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D58AB" w14:textId="508865C7" w:rsidR="006A0FBC" w:rsidRDefault="001C34BB">
      <w:pPr>
        <w:rPr>
          <w:b/>
        </w:rPr>
      </w:pPr>
      <w:r>
        <w:rPr>
          <w:b/>
        </w:rPr>
        <w:t>Final exam</w:t>
      </w:r>
    </w:p>
    <w:p w14:paraId="3E64EAB0" w14:textId="3AF13C5F" w:rsidR="00C459CF" w:rsidRDefault="00C459CF">
      <w:pPr>
        <w:rPr>
          <w:b/>
        </w:rPr>
      </w:pPr>
      <w:r>
        <w:rPr>
          <w:b/>
        </w:rPr>
        <w:t xml:space="preserve">Due date: June </w:t>
      </w:r>
      <w:r w:rsidR="00632466">
        <w:rPr>
          <w:b/>
        </w:rPr>
        <w:t>20</w:t>
      </w:r>
      <w:r>
        <w:rPr>
          <w:b/>
        </w:rPr>
        <w:t>, 2020</w:t>
      </w:r>
      <w:r w:rsidR="00632466">
        <w:rPr>
          <w:b/>
        </w:rPr>
        <w:t xml:space="preserve"> at 5:00 pm</w:t>
      </w:r>
    </w:p>
    <w:p w14:paraId="112DBD26" w14:textId="0E99F778" w:rsidR="00C459CF" w:rsidRDefault="00C459CF">
      <w:pPr>
        <w:rPr>
          <w:b/>
        </w:rPr>
      </w:pPr>
    </w:p>
    <w:p w14:paraId="43B7693F" w14:textId="7C41BF1F" w:rsidR="00E7484E" w:rsidRPr="00E7484E" w:rsidRDefault="00E7484E">
      <w:r>
        <w:rPr>
          <w:b/>
        </w:rPr>
        <w:t xml:space="preserve">Directions: </w:t>
      </w:r>
      <w:r>
        <w:t xml:space="preserve">Please provide your answers in double spaced and typed document.  Your answers should be simple and brief; if you say anything incorrect, you will get partial credit, so it is better to say less and be correct, than to say more but include incorrect information. </w:t>
      </w:r>
      <w:r w:rsidR="005C62AC">
        <w:t>Each part of the questions is worth 1 point.</w:t>
      </w:r>
      <w:r w:rsidR="00DA5A5F">
        <w:t xml:space="preserve">  If you score less than 75%, then you will receive a 75%.  </w:t>
      </w:r>
      <w:r w:rsidR="003E51AD">
        <w:t>In other words, no one can get less than a 75% on this exam.</w:t>
      </w:r>
      <w:r w:rsidR="0064238B">
        <w:t xml:space="preserve">  </w:t>
      </w:r>
    </w:p>
    <w:p w14:paraId="5BCDD7BD" w14:textId="77777777" w:rsidR="00826264" w:rsidRDefault="00826264"/>
    <w:p w14:paraId="0E9081A9" w14:textId="74521BCE" w:rsidR="00826264" w:rsidRDefault="00826264">
      <w:r>
        <w:t>Regression discontinuity</w:t>
      </w:r>
    </w:p>
    <w:p w14:paraId="0D01AF18" w14:textId="14A6D11C" w:rsidR="00826264" w:rsidRDefault="00826264"/>
    <w:p w14:paraId="5EB0EB26" w14:textId="0B1FE73A" w:rsidR="00826264" w:rsidRDefault="00826264" w:rsidP="00826264">
      <w:pPr>
        <w:pStyle w:val="ListParagraph"/>
        <w:numPr>
          <w:ilvl w:val="0"/>
          <w:numId w:val="2"/>
        </w:numPr>
      </w:pPr>
      <w:r>
        <w:t xml:space="preserve">Suppose there is a health-based intervention in the United States </w:t>
      </w:r>
      <w:r w:rsidR="00654B72">
        <w:t>where</w:t>
      </w:r>
      <w:r>
        <w:t xml:space="preserve"> if a person’s income fell below $20,000 US dollars, </w:t>
      </w:r>
      <w:r w:rsidR="005C0CF2">
        <w:t>the person and their family</w:t>
      </w:r>
      <w:r>
        <w:t xml:space="preserve"> </w:t>
      </w:r>
      <w:r w:rsidR="004D35AA">
        <w:t>are</w:t>
      </w:r>
      <w:r>
        <w:t xml:space="preserve"> </w:t>
      </w:r>
      <w:r w:rsidR="00510989">
        <w:t>enrolled</w:t>
      </w:r>
      <w:r w:rsidR="00F71EEC">
        <w:t xml:space="preserve"> in a</w:t>
      </w:r>
      <w:r>
        <w:t xml:space="preserve"> program</w:t>
      </w:r>
      <w:r w:rsidR="00F71EEC">
        <w:t xml:space="preserve"> that provides free food</w:t>
      </w:r>
      <w:r>
        <w:t xml:space="preserve">.  </w:t>
      </w:r>
      <w:r w:rsidR="00AD337C">
        <w:t>Assume you are interested in the effect that the program has on child health outcomes.</w:t>
      </w:r>
    </w:p>
    <w:p w14:paraId="6DB7D961" w14:textId="23E9A1E9" w:rsidR="00AF1171" w:rsidRDefault="00AF1171" w:rsidP="00AF1171">
      <w:pPr>
        <w:pStyle w:val="ListParagraph"/>
        <w:numPr>
          <w:ilvl w:val="1"/>
          <w:numId w:val="2"/>
        </w:numPr>
      </w:pPr>
      <w:r>
        <w:t>If you used a RD design for this project, what is the running variable and what is the cutoff?</w:t>
      </w:r>
    </w:p>
    <w:p w14:paraId="54F53EB6" w14:textId="7DB5CD6C" w:rsidR="00AF1171" w:rsidRDefault="00003D8C" w:rsidP="00AF1171">
      <w:pPr>
        <w:pStyle w:val="ListParagraph"/>
        <w:numPr>
          <w:ilvl w:val="1"/>
          <w:numId w:val="2"/>
        </w:numPr>
      </w:pPr>
      <w:r>
        <w:t xml:space="preserve">What does </w:t>
      </w:r>
      <w:proofErr w:type="gramStart"/>
      <w:r>
        <w:t>sorting</w:t>
      </w:r>
      <w:proofErr w:type="gramEnd"/>
      <w:r>
        <w:t xml:space="preserve"> on the running variable mean and how would you evaluate it in this project? </w:t>
      </w:r>
    </w:p>
    <w:p w14:paraId="44820E93" w14:textId="5A3640AD" w:rsidR="006538C1" w:rsidRDefault="006538C1" w:rsidP="00AF1171">
      <w:pPr>
        <w:pStyle w:val="ListParagraph"/>
        <w:numPr>
          <w:ilvl w:val="1"/>
          <w:numId w:val="2"/>
        </w:numPr>
      </w:pPr>
      <w:r>
        <w:t xml:space="preserve">What does </w:t>
      </w:r>
      <w:proofErr w:type="spellStart"/>
      <w:r>
        <w:t>Barrecca</w:t>
      </w:r>
      <w:proofErr w:type="spellEnd"/>
      <w:r>
        <w:t xml:space="preserve">, </w:t>
      </w:r>
      <w:proofErr w:type="spellStart"/>
      <w:r>
        <w:t>Guldi</w:t>
      </w:r>
      <w:proofErr w:type="spellEnd"/>
      <w:r>
        <w:t>, Lindo and Waddell suggest if you find large heaps of observations at regular intervals, including the cutoff?</w:t>
      </w:r>
    </w:p>
    <w:p w14:paraId="30B3D52E" w14:textId="1AF5C7C3" w:rsidR="005C0CF2" w:rsidRDefault="003209D0" w:rsidP="00AF1171">
      <w:pPr>
        <w:pStyle w:val="ListParagraph"/>
        <w:numPr>
          <w:ilvl w:val="1"/>
          <w:numId w:val="2"/>
        </w:numPr>
      </w:pPr>
      <w:r>
        <w:t>Explain what we mean by the smoothness assumption. How would you express that assumption in this application?</w:t>
      </w:r>
    </w:p>
    <w:p w14:paraId="61FD4746" w14:textId="2C7E1EF5" w:rsidR="003209D0" w:rsidRDefault="003209D0" w:rsidP="00AF1171">
      <w:pPr>
        <w:pStyle w:val="ListParagraph"/>
        <w:numPr>
          <w:ilvl w:val="1"/>
          <w:numId w:val="2"/>
        </w:numPr>
      </w:pPr>
      <w:r>
        <w:t xml:space="preserve">Describe two auxiliary tests you would perform to evaluate the credibility of </w:t>
      </w:r>
      <w:r w:rsidR="00D03C0D">
        <w:t xml:space="preserve">the </w:t>
      </w:r>
      <w:r>
        <w:t>smoothness</w:t>
      </w:r>
      <w:r w:rsidR="00D03C0D">
        <w:t xml:space="preserve"> assumption</w:t>
      </w:r>
      <w:r w:rsidR="00F81CE3">
        <w:t xml:space="preserve"> in this project.</w:t>
      </w:r>
    </w:p>
    <w:p w14:paraId="0F67B342" w14:textId="3FDE8E49" w:rsidR="00F41AF2" w:rsidRDefault="00F41AF2" w:rsidP="00F41AF2"/>
    <w:p w14:paraId="580555DE" w14:textId="316E25A6" w:rsidR="00F41AF2" w:rsidRDefault="00F41AF2" w:rsidP="00F41AF2">
      <w:r>
        <w:t>Instrumental variables</w:t>
      </w:r>
    </w:p>
    <w:p w14:paraId="3AA0941A" w14:textId="2C86BE44" w:rsidR="00F41AF2" w:rsidRDefault="00F41AF2" w:rsidP="00F41AF2"/>
    <w:p w14:paraId="483E0D65" w14:textId="38D06321" w:rsidR="00F41AF2" w:rsidRDefault="0095488F" w:rsidP="00F41AF2">
      <w:pPr>
        <w:pStyle w:val="ListParagraph"/>
        <w:numPr>
          <w:ilvl w:val="0"/>
          <w:numId w:val="2"/>
        </w:numPr>
      </w:pPr>
      <w:r>
        <w:t xml:space="preserve">Suppose there is a health-based intervention in </w:t>
      </w:r>
      <w:r w:rsidR="00C6452C">
        <w:t>a small US city</w:t>
      </w:r>
      <w:r>
        <w:t xml:space="preserve"> which distributes </w:t>
      </w:r>
      <w:r w:rsidR="002E5BEB">
        <w:t xml:space="preserve">free </w:t>
      </w:r>
      <w:r>
        <w:t xml:space="preserve">food to poor families.  </w:t>
      </w:r>
      <w:r w:rsidR="00D800D3">
        <w:t xml:space="preserve">You are interested in the effect of the food subsidies on child health outcomes.  </w:t>
      </w:r>
      <w:r w:rsidR="00C6452C">
        <w:t xml:space="preserve">The program is expensive </w:t>
      </w:r>
      <w:r w:rsidR="00B67926">
        <w:t xml:space="preserve">and underfunded.  </w:t>
      </w:r>
      <w:r w:rsidR="006E2482">
        <w:t>The city runs a lottery and individuals who win the lottery have the option to enroll.  No one can participate unless they win the lottery, but conditional on winning, the person still has to choose to participate.</w:t>
      </w:r>
      <w:r w:rsidR="00E31AFE">
        <w:t xml:space="preserve"> </w:t>
      </w:r>
    </w:p>
    <w:p w14:paraId="01162D64" w14:textId="2A9A1A2A" w:rsidR="00863212" w:rsidRDefault="00E80685" w:rsidP="00863212">
      <w:pPr>
        <w:pStyle w:val="ListParagraph"/>
        <w:numPr>
          <w:ilvl w:val="1"/>
          <w:numId w:val="2"/>
        </w:numPr>
      </w:pPr>
      <w:r>
        <w:t>Assume that treatment effects are homogenous.  Under what conditions will the bias of 2SLS be centered on the bias of OLS?</w:t>
      </w:r>
      <w:r w:rsidR="00F75421">
        <w:t xml:space="preserve">  </w:t>
      </w:r>
    </w:p>
    <w:p w14:paraId="74EA95E5" w14:textId="2E3909BC" w:rsidR="00F75421" w:rsidRDefault="00F75421" w:rsidP="00863212">
      <w:pPr>
        <w:pStyle w:val="ListParagraph"/>
        <w:numPr>
          <w:ilvl w:val="1"/>
          <w:numId w:val="2"/>
        </w:numPr>
      </w:pPr>
      <w:r>
        <w:t>How can we provide evidence that the bias of 2SLS is not centered on the bias of OLS?</w:t>
      </w:r>
    </w:p>
    <w:p w14:paraId="5D374211" w14:textId="124C463F" w:rsidR="00F75421" w:rsidRDefault="00BB158D" w:rsidP="00863212">
      <w:pPr>
        <w:pStyle w:val="ListParagraph"/>
        <w:numPr>
          <w:ilvl w:val="1"/>
          <w:numId w:val="2"/>
        </w:numPr>
      </w:pPr>
      <w:r>
        <w:t>What are the identifying assumptions for obtaining a consistent estimate of the program’s causal effect on child health outcomes under homogenous treatment effects?</w:t>
      </w:r>
    </w:p>
    <w:p w14:paraId="24CA28E2" w14:textId="61A94C7A" w:rsidR="00BB158D" w:rsidRDefault="00D57B1E" w:rsidP="00863212">
      <w:pPr>
        <w:pStyle w:val="ListParagraph"/>
        <w:numPr>
          <w:ilvl w:val="1"/>
          <w:numId w:val="2"/>
        </w:numPr>
      </w:pPr>
      <w:r>
        <w:t xml:space="preserve">Now assume that treatment effects are heterogenous.  What is meant by the </w:t>
      </w:r>
      <w:proofErr w:type="gramStart"/>
      <w:r w:rsidR="00B6637B">
        <w:t>terms</w:t>
      </w:r>
      <w:proofErr w:type="gramEnd"/>
      <w:r w:rsidR="00B6637B">
        <w:t xml:space="preserve"> </w:t>
      </w:r>
      <w:r>
        <w:t xml:space="preserve">complier, </w:t>
      </w:r>
      <w:proofErr w:type="spellStart"/>
      <w:r>
        <w:t>defier</w:t>
      </w:r>
      <w:proofErr w:type="spellEnd"/>
      <w:r>
        <w:t>, always taker and never taker sub-populations?  Interpret each in the context of this example.</w:t>
      </w:r>
    </w:p>
    <w:p w14:paraId="36E7C607" w14:textId="4074CACA" w:rsidR="00EF2202" w:rsidRDefault="00EF2202" w:rsidP="00863212">
      <w:pPr>
        <w:pStyle w:val="ListParagraph"/>
        <w:numPr>
          <w:ilvl w:val="1"/>
          <w:numId w:val="2"/>
        </w:numPr>
      </w:pPr>
      <w:r>
        <w:lastRenderedPageBreak/>
        <w:t>Are there any always-takers in this program?  Why/why not?</w:t>
      </w:r>
    </w:p>
    <w:p w14:paraId="55C70D57" w14:textId="255BBE78" w:rsidR="00E948E7" w:rsidRDefault="00E948E7" w:rsidP="00863212">
      <w:pPr>
        <w:pStyle w:val="ListParagraph"/>
        <w:numPr>
          <w:ilvl w:val="1"/>
          <w:numId w:val="2"/>
        </w:numPr>
      </w:pPr>
      <w:r>
        <w:t xml:space="preserve">Which of the four sub-populations in part (d) contribute to the parameter estimate when using an IV design?  </w:t>
      </w:r>
    </w:p>
    <w:p w14:paraId="4BA6BC0A" w14:textId="5C192498" w:rsidR="00E948E7" w:rsidRDefault="00E948E7" w:rsidP="00863212">
      <w:pPr>
        <w:pStyle w:val="ListParagraph"/>
        <w:numPr>
          <w:ilvl w:val="1"/>
          <w:numId w:val="2"/>
        </w:numPr>
      </w:pPr>
      <w:r>
        <w:t>Which parameter is estimated using an IV design with heterogenous treatment effects?</w:t>
      </w:r>
    </w:p>
    <w:p w14:paraId="5606255F" w14:textId="7F2C152D" w:rsidR="00D57B1E" w:rsidRDefault="00F91D8E" w:rsidP="00863212">
      <w:pPr>
        <w:pStyle w:val="ListParagraph"/>
        <w:numPr>
          <w:ilvl w:val="1"/>
          <w:numId w:val="2"/>
        </w:numPr>
      </w:pPr>
      <w:r>
        <w:t>Why should you use IV to estimate the causal effect of the health intervention on child health outcomes as opposed to merely comparing people on the program to those not on the program?</w:t>
      </w:r>
    </w:p>
    <w:p w14:paraId="49EF033D" w14:textId="77777777" w:rsidR="00E02502" w:rsidRDefault="00E02502"/>
    <w:p w14:paraId="76C659D7" w14:textId="77777777" w:rsidR="00E02502" w:rsidRDefault="00E02502"/>
    <w:p w14:paraId="734D2E43" w14:textId="715C2362" w:rsidR="00C459CF" w:rsidRDefault="00035C98">
      <w:r>
        <w:t>Difference-in-differences</w:t>
      </w:r>
    </w:p>
    <w:p w14:paraId="4B452F31" w14:textId="38304491" w:rsidR="00035C98" w:rsidRDefault="00035C98"/>
    <w:p w14:paraId="2EC33961" w14:textId="3CEF395A" w:rsidR="00035C98" w:rsidRDefault="00035C98" w:rsidP="002A35B7">
      <w:pPr>
        <w:pStyle w:val="ListParagraph"/>
        <w:numPr>
          <w:ilvl w:val="0"/>
          <w:numId w:val="2"/>
        </w:numPr>
      </w:pPr>
      <w:r>
        <w:t xml:space="preserve">Suppose there was a health-based intervention in twenty </w:t>
      </w:r>
      <w:r w:rsidR="005141E3">
        <w:t>USA</w:t>
      </w:r>
      <w:r>
        <w:t xml:space="preserve"> cities in 1985</w:t>
      </w:r>
      <w:r w:rsidR="00C53A0D">
        <w:t xml:space="preserve"> (i.e., no differential timing)</w:t>
      </w:r>
      <w:r>
        <w:t xml:space="preserve"> that provided </w:t>
      </w:r>
      <w:r w:rsidR="00FB4671">
        <w:t>free</w:t>
      </w:r>
      <w:r>
        <w:t xml:space="preserve"> food to poor families with children (based on 1984 incomes</w:t>
      </w:r>
      <w:r w:rsidR="008007C9">
        <w:t>)</w:t>
      </w:r>
      <w:r>
        <w:t xml:space="preserve"> and that </w:t>
      </w:r>
      <w:r w:rsidR="007156E9">
        <w:t>you</w:t>
      </w:r>
      <w:r>
        <w:t xml:space="preserve"> are interested in estimating the effects of this intervention </w:t>
      </w:r>
      <w:r w:rsidR="002D3D13">
        <w:t>on earnings</w:t>
      </w:r>
      <w:r>
        <w:t xml:space="preserve">. </w:t>
      </w:r>
      <w:r w:rsidR="00DC01B3">
        <w:t xml:space="preserve"> The data runs from 1980 to 1990.</w:t>
      </w:r>
    </w:p>
    <w:p w14:paraId="22A009E4" w14:textId="2290977A" w:rsidR="00035C98" w:rsidRDefault="00C512AA" w:rsidP="00035C98">
      <w:pPr>
        <w:pStyle w:val="ListParagraph"/>
        <w:numPr>
          <w:ilvl w:val="1"/>
          <w:numId w:val="1"/>
        </w:numPr>
      </w:pPr>
      <w:r>
        <w:t>If</w:t>
      </w:r>
      <w:r w:rsidR="00430CEE">
        <w:t xml:space="preserve"> you estimated </w:t>
      </w:r>
      <w:r w:rsidR="005B0AD3">
        <w:t>the causal effect of the program on earnings using</w:t>
      </w:r>
      <w:r w:rsidR="00430CEE">
        <w:t xml:space="preserve"> </w:t>
      </w:r>
      <w:proofErr w:type="spellStart"/>
      <w:r w:rsidR="00DC3D13">
        <w:t>twoway</w:t>
      </w:r>
      <w:proofErr w:type="spellEnd"/>
      <w:r w:rsidR="00DC3D13">
        <w:t xml:space="preserve"> fixed effects</w:t>
      </w:r>
      <w:r w:rsidR="00756EF8">
        <w:t xml:space="preserve">, what </w:t>
      </w:r>
      <w:r w:rsidR="00035C98">
        <w:t xml:space="preserve">are the identifying assumptions needed to obtain an unbiased estimate of the program’s </w:t>
      </w:r>
      <w:r w:rsidR="009B03D0">
        <w:t>average treatment effect</w:t>
      </w:r>
      <w:r w:rsidR="008F1A2F">
        <w:t xml:space="preserve"> on the treated</w:t>
      </w:r>
      <w:r w:rsidR="00035C98">
        <w:t>?</w:t>
      </w:r>
    </w:p>
    <w:p w14:paraId="33D28CC8" w14:textId="08372CA8" w:rsidR="00CE3506" w:rsidRDefault="00CE3506" w:rsidP="00035C98">
      <w:pPr>
        <w:pStyle w:val="ListParagraph"/>
        <w:numPr>
          <w:ilvl w:val="1"/>
          <w:numId w:val="1"/>
        </w:numPr>
      </w:pPr>
      <w:r>
        <w:t xml:space="preserve">If there are dynamic treatment effects, will </w:t>
      </w:r>
      <w:proofErr w:type="spellStart"/>
      <w:r>
        <w:t>twoway</w:t>
      </w:r>
      <w:proofErr w:type="spellEnd"/>
      <w:r>
        <w:t xml:space="preserve"> fixed effects </w:t>
      </w:r>
      <w:r w:rsidR="00F52FF5">
        <w:t>yield an unbiased estimate of the ATT?  Why/why not?</w:t>
      </w:r>
    </w:p>
    <w:p w14:paraId="0BAC9C85" w14:textId="0000090B" w:rsidR="00DC01B3" w:rsidRDefault="00DC01B3" w:rsidP="002A35B7">
      <w:pPr>
        <w:pStyle w:val="ListParagraph"/>
        <w:numPr>
          <w:ilvl w:val="0"/>
          <w:numId w:val="2"/>
        </w:numPr>
      </w:pPr>
      <w:r>
        <w:t xml:space="preserve">Now suppose there is a health-based intervention in twenty US cities but the programs </w:t>
      </w:r>
      <w:r w:rsidR="003559CD">
        <w:t>are introduced to cities</w:t>
      </w:r>
      <w:r>
        <w:t xml:space="preserve"> at different points in time.  </w:t>
      </w:r>
      <w:r w:rsidR="007A579F">
        <w:t>The first</w:t>
      </w:r>
      <w:r>
        <w:t xml:space="preserve"> group of five</w:t>
      </w:r>
      <w:r w:rsidR="001E3F8C">
        <w:t xml:space="preserve"> cities</w:t>
      </w:r>
      <w:r>
        <w:t xml:space="preserve"> gets treat</w:t>
      </w:r>
      <w:r w:rsidR="00AB475A">
        <w:t>ed</w:t>
      </w:r>
      <w:r>
        <w:t xml:space="preserve"> in 1985, </w:t>
      </w:r>
      <w:r w:rsidR="00D744BC">
        <w:t>the second group</w:t>
      </w:r>
      <w:r>
        <w:t xml:space="preserve"> of five in 1990, </w:t>
      </w:r>
      <w:r w:rsidR="00447644">
        <w:t>the</w:t>
      </w:r>
      <w:r>
        <w:t xml:space="preserve"> third group of five in 1995 and </w:t>
      </w:r>
      <w:r w:rsidR="00F16732">
        <w:t>the</w:t>
      </w:r>
      <w:r>
        <w:t xml:space="preserve"> fourth group of five in 2000.  Assume your dataset runs from 1980 to 2005.  </w:t>
      </w:r>
    </w:p>
    <w:p w14:paraId="4CFAA0C9" w14:textId="268808BE" w:rsidR="00DC01B3" w:rsidRDefault="00CC0771" w:rsidP="00DC01B3">
      <w:pPr>
        <w:pStyle w:val="ListParagraph"/>
        <w:numPr>
          <w:ilvl w:val="1"/>
          <w:numId w:val="1"/>
        </w:numPr>
      </w:pPr>
      <w:r>
        <w:t xml:space="preserve">Write out </w:t>
      </w:r>
      <w:r w:rsidR="000E534E">
        <w:t>Goodman-Bacon’s 2018</w:t>
      </w:r>
      <w:r>
        <w:t xml:space="preserve"> decomposition </w:t>
      </w:r>
      <w:r w:rsidR="00612F1D">
        <w:t xml:space="preserve">of </w:t>
      </w:r>
      <w:proofErr w:type="spellStart"/>
      <w:r w:rsidR="00612F1D">
        <w:t>twoway</w:t>
      </w:r>
      <w:proofErr w:type="spellEnd"/>
      <w:r w:rsidR="00612F1D">
        <w:t xml:space="preserve"> fixed effects </w:t>
      </w:r>
      <w:r>
        <w:t xml:space="preserve">theorem and explain what each element </w:t>
      </w:r>
      <w:r w:rsidR="002A504C">
        <w:t xml:space="preserve">of the decomposition </w:t>
      </w:r>
      <w:r>
        <w:t>means.</w:t>
      </w:r>
    </w:p>
    <w:p w14:paraId="75A631B6" w14:textId="4B590093" w:rsidR="002A32C6" w:rsidRDefault="002A32C6" w:rsidP="00DC01B3">
      <w:pPr>
        <w:pStyle w:val="ListParagraph"/>
        <w:numPr>
          <w:ilvl w:val="1"/>
          <w:numId w:val="1"/>
        </w:numPr>
      </w:pPr>
      <w:r>
        <w:t xml:space="preserve">How many individual 2x2 estimates are there if you estimate </w:t>
      </w:r>
      <w:r w:rsidR="00154026">
        <w:t>this program’s effect using</w:t>
      </w:r>
      <w:r>
        <w:t xml:space="preserve"> </w:t>
      </w:r>
      <w:proofErr w:type="spellStart"/>
      <w:r>
        <w:t>twoway</w:t>
      </w:r>
      <w:proofErr w:type="spellEnd"/>
      <w:r>
        <w:t xml:space="preserve"> fixed effects?</w:t>
      </w:r>
    </w:p>
    <w:p w14:paraId="14FAF2D0" w14:textId="77777777" w:rsidR="007D640D" w:rsidRDefault="000C4352" w:rsidP="00300F50">
      <w:pPr>
        <w:pStyle w:val="ListParagraph"/>
        <w:numPr>
          <w:ilvl w:val="1"/>
          <w:numId w:val="1"/>
        </w:numPr>
      </w:pPr>
      <w:r>
        <w:t>Calculate the</w:t>
      </w:r>
      <w:r w:rsidR="00CC0771">
        <w:t xml:space="preserve"> variance of treatment for each group</w:t>
      </w:r>
      <w:r>
        <w:t>.</w:t>
      </w:r>
      <w:r w:rsidR="001368C4">
        <w:t xml:space="preserve">  Which group’s variance of treatment is largest?</w:t>
      </w:r>
      <w:r w:rsidR="00300F50">
        <w:t xml:space="preserve">  </w:t>
      </w:r>
    </w:p>
    <w:p w14:paraId="4984E093" w14:textId="1D425671" w:rsidR="00527667" w:rsidRDefault="00527667" w:rsidP="00300F50">
      <w:pPr>
        <w:pStyle w:val="ListParagraph"/>
        <w:numPr>
          <w:ilvl w:val="1"/>
          <w:numId w:val="1"/>
        </w:numPr>
      </w:pPr>
      <w:r>
        <w:t xml:space="preserve">Which </w:t>
      </w:r>
      <w:r w:rsidR="00F045C5">
        <w:t xml:space="preserve">individual </w:t>
      </w:r>
      <w:r>
        <w:t>group’s 2x2 weight will be largest and why?</w:t>
      </w:r>
    </w:p>
    <w:p w14:paraId="6E159353" w14:textId="0526C8D5" w:rsidR="00CF399E" w:rsidRDefault="00CF399E" w:rsidP="00527667">
      <w:pPr>
        <w:pStyle w:val="ListParagraph"/>
        <w:numPr>
          <w:ilvl w:val="1"/>
          <w:numId w:val="1"/>
        </w:numPr>
      </w:pPr>
      <w:r>
        <w:t xml:space="preserve">Goodman-Bacon (2018; 2019) warns against using early groups as controls for later groups.  What is the risk of doing so and is it possible to avoid this using </w:t>
      </w:r>
      <w:proofErr w:type="spellStart"/>
      <w:r>
        <w:t>twoway</w:t>
      </w:r>
      <w:proofErr w:type="spellEnd"/>
      <w:r>
        <w:t xml:space="preserve"> fixed effects?</w:t>
      </w:r>
    </w:p>
    <w:p w14:paraId="100C6767" w14:textId="6C72D067" w:rsidR="0043024B" w:rsidRDefault="0043024B" w:rsidP="00527667">
      <w:pPr>
        <w:pStyle w:val="ListParagraph"/>
        <w:numPr>
          <w:ilvl w:val="1"/>
          <w:numId w:val="1"/>
        </w:numPr>
      </w:pPr>
      <w:r>
        <w:t xml:space="preserve">Under what assumptions must </w:t>
      </w:r>
      <w:proofErr w:type="spellStart"/>
      <w:r w:rsidR="00C03D2E">
        <w:t>twoway</w:t>
      </w:r>
      <w:proofErr w:type="spellEnd"/>
      <w:r w:rsidR="00C03D2E">
        <w:t xml:space="preserve"> fixed effects</w:t>
      </w:r>
      <w:r>
        <w:t xml:space="preserve"> yield the ATT?  </w:t>
      </w:r>
    </w:p>
    <w:p w14:paraId="6B17C9DC" w14:textId="5DCFD938" w:rsidR="003C11C0" w:rsidRDefault="003C11C0" w:rsidP="00527667">
      <w:pPr>
        <w:pStyle w:val="ListParagraph"/>
        <w:numPr>
          <w:ilvl w:val="1"/>
          <w:numId w:val="1"/>
        </w:numPr>
      </w:pPr>
      <w:r>
        <w:t xml:space="preserve">What are the implications of treatment dynamics when estimating this difference-in-differences model with </w:t>
      </w:r>
      <w:proofErr w:type="spellStart"/>
      <w:r>
        <w:t>twoway</w:t>
      </w:r>
      <w:proofErr w:type="spellEnd"/>
      <w:r>
        <w:t xml:space="preserve"> fixed effects?</w:t>
      </w:r>
    </w:p>
    <w:p w14:paraId="354AF75E" w14:textId="77777777" w:rsidR="00F30423" w:rsidRDefault="00F30423" w:rsidP="00F30423">
      <w:pPr>
        <w:pStyle w:val="ListParagraph"/>
        <w:numPr>
          <w:ilvl w:val="1"/>
          <w:numId w:val="1"/>
        </w:numPr>
      </w:pPr>
      <w:r>
        <w:t xml:space="preserve">What is the main parameter of interest in the Callaway and </w:t>
      </w:r>
      <w:proofErr w:type="spellStart"/>
      <w:r>
        <w:t>Sant’anna</w:t>
      </w:r>
      <w:proofErr w:type="spellEnd"/>
      <w:r>
        <w:t xml:space="preserve"> framework?</w:t>
      </w:r>
    </w:p>
    <w:p w14:paraId="09CD282B" w14:textId="455224D1" w:rsidR="003C11C0" w:rsidRDefault="003C11C0" w:rsidP="00527667">
      <w:pPr>
        <w:pStyle w:val="ListParagraph"/>
        <w:numPr>
          <w:ilvl w:val="1"/>
          <w:numId w:val="1"/>
        </w:numPr>
      </w:pPr>
      <w:r>
        <w:t xml:space="preserve">Write down the identifying assumptions of the Callaway and </w:t>
      </w:r>
      <w:proofErr w:type="spellStart"/>
      <w:r>
        <w:t>Sant’anna</w:t>
      </w:r>
      <w:proofErr w:type="spellEnd"/>
      <w:r>
        <w:t xml:space="preserve"> estimator.</w:t>
      </w:r>
    </w:p>
    <w:p w14:paraId="44B3520B" w14:textId="4A0788EA" w:rsidR="003155AB" w:rsidRDefault="003155AB" w:rsidP="00527667">
      <w:pPr>
        <w:pStyle w:val="ListParagraph"/>
        <w:numPr>
          <w:ilvl w:val="1"/>
          <w:numId w:val="1"/>
        </w:numPr>
      </w:pPr>
      <w:r>
        <w:t>How many individual group-time ATT parameters are there in this dataset?</w:t>
      </w:r>
    </w:p>
    <w:p w14:paraId="7B5B48AE" w14:textId="3A4C6E0F" w:rsidR="003C11C0" w:rsidRDefault="003C11C0" w:rsidP="00527667">
      <w:pPr>
        <w:pStyle w:val="ListParagraph"/>
        <w:numPr>
          <w:ilvl w:val="1"/>
          <w:numId w:val="1"/>
        </w:numPr>
      </w:pPr>
      <w:r>
        <w:lastRenderedPageBreak/>
        <w:t xml:space="preserve">Write down the Callaway and </w:t>
      </w:r>
      <w:proofErr w:type="spellStart"/>
      <w:r>
        <w:t>Sant’anna</w:t>
      </w:r>
      <w:proofErr w:type="spellEnd"/>
      <w:r>
        <w:t xml:space="preserve"> estimator.  Explain what each individual element of the estimator means.  </w:t>
      </w:r>
    </w:p>
    <w:p w14:paraId="2183B799" w14:textId="26ED9413" w:rsidR="00CF399E" w:rsidRDefault="00CF399E" w:rsidP="00527667">
      <w:pPr>
        <w:pStyle w:val="ListParagraph"/>
        <w:numPr>
          <w:ilvl w:val="1"/>
          <w:numId w:val="1"/>
        </w:numPr>
      </w:pPr>
      <w:r>
        <w:t xml:space="preserve">Since there is no “never treated” in this dataset, what </w:t>
      </w:r>
      <w:r w:rsidR="00A02199">
        <w:t>do</w:t>
      </w:r>
      <w:r>
        <w:t xml:space="preserve"> Callaway and </w:t>
      </w:r>
      <w:proofErr w:type="spellStart"/>
      <w:r>
        <w:t>Sant’anna</w:t>
      </w:r>
      <w:proofErr w:type="spellEnd"/>
      <w:r>
        <w:t xml:space="preserve"> </w:t>
      </w:r>
      <w:r w:rsidR="00A02199">
        <w:t xml:space="preserve">suggest you </w:t>
      </w:r>
      <w:r>
        <w:t>use</w:t>
      </w:r>
      <w:r w:rsidR="00B41D4F">
        <w:t xml:space="preserve"> as controls?</w:t>
      </w:r>
    </w:p>
    <w:p w14:paraId="03565554" w14:textId="7BBB2D8D" w:rsidR="007B375D" w:rsidRDefault="007B375D" w:rsidP="00527667">
      <w:pPr>
        <w:pStyle w:val="ListParagraph"/>
        <w:numPr>
          <w:ilvl w:val="1"/>
          <w:numId w:val="1"/>
        </w:numPr>
      </w:pPr>
      <w:r>
        <w:t xml:space="preserve">Can you estimate, using Callaway and </w:t>
      </w:r>
      <w:proofErr w:type="spellStart"/>
      <w:r>
        <w:t>Santa’anna</w:t>
      </w:r>
      <w:proofErr w:type="spellEnd"/>
      <w:r>
        <w:t>, the last group’s group-time ATT?  Why/why not?</w:t>
      </w:r>
    </w:p>
    <w:p w14:paraId="71E2C9F4" w14:textId="77777777" w:rsidR="007D7F2B" w:rsidRDefault="007D7F2B" w:rsidP="00B941C4"/>
    <w:p w14:paraId="27DB1307" w14:textId="77777777" w:rsidR="007D7F2B" w:rsidRDefault="007D7F2B" w:rsidP="00B941C4"/>
    <w:p w14:paraId="18C24836" w14:textId="246A94CC" w:rsidR="00B941C4" w:rsidRDefault="008007C9" w:rsidP="00B941C4">
      <w:r>
        <w:t>Synthetic control</w:t>
      </w:r>
    </w:p>
    <w:p w14:paraId="6634656F" w14:textId="77777777" w:rsidR="00E42BE7" w:rsidRDefault="00E42BE7" w:rsidP="00B941C4"/>
    <w:p w14:paraId="55A9B6BC" w14:textId="57E3B6E5" w:rsidR="008007C9" w:rsidRDefault="008007C9" w:rsidP="002A35B7">
      <w:pPr>
        <w:pStyle w:val="ListParagraph"/>
        <w:numPr>
          <w:ilvl w:val="0"/>
          <w:numId w:val="2"/>
        </w:numPr>
      </w:pPr>
      <w:r>
        <w:t xml:space="preserve">Suppose there was a health-based intervention in </w:t>
      </w:r>
      <w:r w:rsidR="005F329C">
        <w:t>Houston Texas</w:t>
      </w:r>
      <w:r>
        <w:t xml:space="preserve"> in 1985 that provided nutritious food to poor families with children (based on 1984 incomes)</w:t>
      </w:r>
      <w:r w:rsidR="001608E3">
        <w:t xml:space="preserve"> and that we are interested in estimating the effects of this intervention </w:t>
      </w:r>
      <w:r w:rsidR="00DF75BC">
        <w:t>on earnings</w:t>
      </w:r>
      <w:r w:rsidR="001608E3">
        <w:t xml:space="preserve">.  The data runs from 1970 to </w:t>
      </w:r>
      <w:r w:rsidR="00221BEC">
        <w:t>1995</w:t>
      </w:r>
      <w:bookmarkStart w:id="0" w:name="_GoBack"/>
      <w:bookmarkEnd w:id="0"/>
      <w:r w:rsidR="001608E3">
        <w:t xml:space="preserve">.  </w:t>
      </w:r>
    </w:p>
    <w:p w14:paraId="345DDB53" w14:textId="3043EB97" w:rsidR="001608E3" w:rsidRDefault="008826BE" w:rsidP="002A35B7">
      <w:pPr>
        <w:pStyle w:val="ListParagraph"/>
        <w:numPr>
          <w:ilvl w:val="1"/>
          <w:numId w:val="2"/>
        </w:numPr>
      </w:pPr>
      <w:r>
        <w:t>What are the advantages of using synthetic control to estimate the effect of this program versus a traditional quantitative case study approach?</w:t>
      </w:r>
    </w:p>
    <w:p w14:paraId="43364EC3" w14:textId="77777777" w:rsidR="00A37472" w:rsidRDefault="00EE5EB1" w:rsidP="002A35B7">
      <w:pPr>
        <w:pStyle w:val="ListParagraph"/>
        <w:numPr>
          <w:ilvl w:val="1"/>
          <w:numId w:val="2"/>
        </w:numPr>
      </w:pPr>
      <w:r>
        <w:t xml:space="preserve">In your own words, explain the synthetic control estimator.  </w:t>
      </w:r>
    </w:p>
    <w:p w14:paraId="7F7C98BC" w14:textId="77777777" w:rsidR="007C5361" w:rsidRDefault="00EE5EB1" w:rsidP="002A35B7">
      <w:pPr>
        <w:pStyle w:val="ListParagraph"/>
        <w:numPr>
          <w:ilvl w:val="1"/>
          <w:numId w:val="2"/>
        </w:numPr>
      </w:pPr>
      <w:r>
        <w:t>What is the minimization problem, what are the constraints, what values can the vector of weights take on</w:t>
      </w:r>
      <w:r w:rsidR="007C5361">
        <w:t>?</w:t>
      </w:r>
    </w:p>
    <w:p w14:paraId="045F9D32" w14:textId="60BF972C" w:rsidR="00EE5EB1" w:rsidRDefault="007C5361" w:rsidP="002A35B7">
      <w:pPr>
        <w:pStyle w:val="ListParagraph"/>
        <w:numPr>
          <w:ilvl w:val="1"/>
          <w:numId w:val="2"/>
        </w:numPr>
      </w:pPr>
      <w:r>
        <w:t xml:space="preserve">Explain </w:t>
      </w:r>
      <w:r w:rsidRPr="007219EE">
        <w:rPr>
          <w:i/>
        </w:rPr>
        <w:t>precisely</w:t>
      </w:r>
      <w:r>
        <w:t xml:space="preserve"> how </w:t>
      </w:r>
      <w:r w:rsidR="007219EE">
        <w:t xml:space="preserve">Abadie, Diamond and </w:t>
      </w:r>
      <w:proofErr w:type="spellStart"/>
      <w:r w:rsidR="007219EE">
        <w:t>Hainmueller</w:t>
      </w:r>
      <w:proofErr w:type="spellEnd"/>
      <w:r w:rsidR="007219EE">
        <w:t xml:space="preserve"> (2011) recommend calculating </w:t>
      </w:r>
      <w:r>
        <w:t xml:space="preserve">p-values </w:t>
      </w:r>
      <w:r w:rsidR="007219EE">
        <w:t>with this estimator.</w:t>
      </w:r>
    </w:p>
    <w:p w14:paraId="31176D7E" w14:textId="77777777" w:rsidR="007219EE" w:rsidRDefault="007219EE" w:rsidP="00872A14">
      <w:pPr>
        <w:pStyle w:val="ListParagraph"/>
        <w:ind w:left="1440"/>
      </w:pPr>
    </w:p>
    <w:p w14:paraId="2817F396" w14:textId="452F05EC" w:rsidR="008E5DDD" w:rsidRPr="00C459CF" w:rsidRDefault="00D327BB" w:rsidP="009F5FF0">
      <w:pPr>
        <w:pStyle w:val="ListParagraph"/>
        <w:ind w:left="1440"/>
      </w:pPr>
      <w:r>
        <w:t xml:space="preserve"> </w:t>
      </w:r>
    </w:p>
    <w:sectPr w:rsidR="008E5DDD" w:rsidRPr="00C459CF"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46C"/>
    <w:multiLevelType w:val="hybridMultilevel"/>
    <w:tmpl w:val="D45C8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67FD5"/>
    <w:multiLevelType w:val="hybridMultilevel"/>
    <w:tmpl w:val="D3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67446"/>
    <w:multiLevelType w:val="hybridMultilevel"/>
    <w:tmpl w:val="07EA1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CF"/>
    <w:rsid w:val="00003D8C"/>
    <w:rsid w:val="00035C98"/>
    <w:rsid w:val="000C4352"/>
    <w:rsid w:val="000E534E"/>
    <w:rsid w:val="000F3C3A"/>
    <w:rsid w:val="001368C4"/>
    <w:rsid w:val="00154026"/>
    <w:rsid w:val="001608E3"/>
    <w:rsid w:val="0017361F"/>
    <w:rsid w:val="001C34BB"/>
    <w:rsid w:val="001E3F8C"/>
    <w:rsid w:val="00213D97"/>
    <w:rsid w:val="00221BEC"/>
    <w:rsid w:val="00257697"/>
    <w:rsid w:val="002A32C6"/>
    <w:rsid w:val="002A35B7"/>
    <w:rsid w:val="002A504C"/>
    <w:rsid w:val="002D3D13"/>
    <w:rsid w:val="002E5BEB"/>
    <w:rsid w:val="00300F50"/>
    <w:rsid w:val="003155AB"/>
    <w:rsid w:val="003206DF"/>
    <w:rsid w:val="003209D0"/>
    <w:rsid w:val="003559CD"/>
    <w:rsid w:val="00363B1C"/>
    <w:rsid w:val="003C11C0"/>
    <w:rsid w:val="003E51AD"/>
    <w:rsid w:val="0043024B"/>
    <w:rsid w:val="00430CEE"/>
    <w:rsid w:val="00447644"/>
    <w:rsid w:val="004B4228"/>
    <w:rsid w:val="004C2781"/>
    <w:rsid w:val="004D35AA"/>
    <w:rsid w:val="00510989"/>
    <w:rsid w:val="0051334C"/>
    <w:rsid w:val="005141E3"/>
    <w:rsid w:val="00527667"/>
    <w:rsid w:val="00534AA9"/>
    <w:rsid w:val="005402AD"/>
    <w:rsid w:val="005A1F68"/>
    <w:rsid w:val="005B0AD3"/>
    <w:rsid w:val="005C0CF2"/>
    <w:rsid w:val="005C62AC"/>
    <w:rsid w:val="005F07AF"/>
    <w:rsid w:val="005F329C"/>
    <w:rsid w:val="00612F1D"/>
    <w:rsid w:val="00617F81"/>
    <w:rsid w:val="00632466"/>
    <w:rsid w:val="00634DE3"/>
    <w:rsid w:val="0064238B"/>
    <w:rsid w:val="006465DD"/>
    <w:rsid w:val="006538C1"/>
    <w:rsid w:val="00654B72"/>
    <w:rsid w:val="006A0FBC"/>
    <w:rsid w:val="006A6CAF"/>
    <w:rsid w:val="006B54AF"/>
    <w:rsid w:val="006E2482"/>
    <w:rsid w:val="00714C8D"/>
    <w:rsid w:val="007156E9"/>
    <w:rsid w:val="007219EE"/>
    <w:rsid w:val="00756EF8"/>
    <w:rsid w:val="007819B0"/>
    <w:rsid w:val="0079702B"/>
    <w:rsid w:val="007A579F"/>
    <w:rsid w:val="007B375D"/>
    <w:rsid w:val="007B6ACB"/>
    <w:rsid w:val="007C5361"/>
    <w:rsid w:val="007D640D"/>
    <w:rsid w:val="007D7F2B"/>
    <w:rsid w:val="008007C9"/>
    <w:rsid w:val="00826264"/>
    <w:rsid w:val="00857438"/>
    <w:rsid w:val="00863212"/>
    <w:rsid w:val="00872A14"/>
    <w:rsid w:val="008826BE"/>
    <w:rsid w:val="008A26AF"/>
    <w:rsid w:val="008B3D20"/>
    <w:rsid w:val="008C36B6"/>
    <w:rsid w:val="008E5DDD"/>
    <w:rsid w:val="008F1A2F"/>
    <w:rsid w:val="008F2FE1"/>
    <w:rsid w:val="0095488F"/>
    <w:rsid w:val="00974B97"/>
    <w:rsid w:val="009B03D0"/>
    <w:rsid w:val="009F5FF0"/>
    <w:rsid w:val="00A02199"/>
    <w:rsid w:val="00A37472"/>
    <w:rsid w:val="00A45C58"/>
    <w:rsid w:val="00A60F87"/>
    <w:rsid w:val="00AB475A"/>
    <w:rsid w:val="00AD337C"/>
    <w:rsid w:val="00AF1171"/>
    <w:rsid w:val="00B343CC"/>
    <w:rsid w:val="00B351F9"/>
    <w:rsid w:val="00B41D4F"/>
    <w:rsid w:val="00B6637B"/>
    <w:rsid w:val="00B67926"/>
    <w:rsid w:val="00B941C4"/>
    <w:rsid w:val="00BB158D"/>
    <w:rsid w:val="00C03D2E"/>
    <w:rsid w:val="00C459CF"/>
    <w:rsid w:val="00C512AA"/>
    <w:rsid w:val="00C53A0D"/>
    <w:rsid w:val="00C6452C"/>
    <w:rsid w:val="00C81D93"/>
    <w:rsid w:val="00CC0771"/>
    <w:rsid w:val="00CE3506"/>
    <w:rsid w:val="00CF399E"/>
    <w:rsid w:val="00D03C0D"/>
    <w:rsid w:val="00D327BB"/>
    <w:rsid w:val="00D57B1E"/>
    <w:rsid w:val="00D744BC"/>
    <w:rsid w:val="00D800D3"/>
    <w:rsid w:val="00DA5A5F"/>
    <w:rsid w:val="00DC01B3"/>
    <w:rsid w:val="00DC3D13"/>
    <w:rsid w:val="00DF75BC"/>
    <w:rsid w:val="00E02502"/>
    <w:rsid w:val="00E31AFE"/>
    <w:rsid w:val="00E42BE7"/>
    <w:rsid w:val="00E43AB7"/>
    <w:rsid w:val="00E7484E"/>
    <w:rsid w:val="00E80685"/>
    <w:rsid w:val="00E948E7"/>
    <w:rsid w:val="00EA06CC"/>
    <w:rsid w:val="00EE5EB1"/>
    <w:rsid w:val="00EF2202"/>
    <w:rsid w:val="00F045C5"/>
    <w:rsid w:val="00F16732"/>
    <w:rsid w:val="00F30423"/>
    <w:rsid w:val="00F41AF2"/>
    <w:rsid w:val="00F52FF5"/>
    <w:rsid w:val="00F71EEC"/>
    <w:rsid w:val="00F75421"/>
    <w:rsid w:val="00F81CE3"/>
    <w:rsid w:val="00F846B3"/>
    <w:rsid w:val="00F91D8E"/>
    <w:rsid w:val="00FB4671"/>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B07A0"/>
  <w14:defaultImageDpi w14:val="32767"/>
  <w15:chartTrackingRefBased/>
  <w15:docId w15:val="{8A61909A-68E2-5A49-81A7-A1E94F32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79</cp:revision>
  <dcterms:created xsi:type="dcterms:W3CDTF">2020-06-18T18:08:00Z</dcterms:created>
  <dcterms:modified xsi:type="dcterms:W3CDTF">2020-06-18T18:41:00Z</dcterms:modified>
</cp:coreProperties>
</file>