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Programming Assessment</w:t>
      </w:r>
    </w:p>
    <w:p>
      <w:pPr>
        <w:pStyle w:val="Subtitle"/>
        <w:jc w:val="center"/>
        <w:rPr/>
      </w:pPr>
      <w:r>
        <w:rPr/>
        <w:t>Sergio Iommi - 08-Aug-2023</w:t>
      </w:r>
    </w:p>
    <w:p>
      <w:pPr>
        <w:pStyle w:val="Heading1"/>
        <w:numPr>
          <w:ilvl w:val="0"/>
          <w:numId w:val="1"/>
        </w:numPr>
        <w:jc w:val="both"/>
        <w:rPr/>
      </w:pPr>
      <w:r>
        <w:rPr/>
      </w:r>
    </w:p>
    <w:p>
      <w:pPr>
        <w:pStyle w:val="Heading1"/>
        <w:numPr>
          <w:ilvl w:val="0"/>
          <w:numId w:val="1"/>
        </w:numPr>
        <w:jc w:val="both"/>
        <w:rPr/>
      </w:pPr>
      <w:r>
        <w:rPr/>
        <w:t>Video Demonstration</w:t>
      </w:r>
    </w:p>
    <w:p>
      <w:pPr>
        <w:pStyle w:val="TextBody"/>
        <w:numPr>
          <w:ilvl w:val="0"/>
          <w:numId w:val="25"/>
        </w:numPr>
        <w:jc w:val="both"/>
        <w:rPr/>
      </w:pPr>
      <w:hyperlink r:id="rId2">
        <w:r>
          <w:rPr>
            <w:rStyle w:val="InternetLink"/>
            <w:shd w:fill="auto" w:val="clear"/>
          </w:rPr>
          <w:t>https://www.youtube.com/watch?v=nKMXSsmpTvA</w:t>
        </w:r>
      </w:hyperlink>
    </w:p>
    <w:p>
      <w:pPr>
        <w:pStyle w:val="Heading1"/>
        <w:numPr>
          <w:ilvl w:val="0"/>
          <w:numId w:val="1"/>
        </w:numPr>
        <w:jc w:val="both"/>
        <w:rPr/>
      </w:pPr>
      <w:r>
        <w:rPr/>
        <w:t>Setup/Install</w:t>
      </w:r>
    </w:p>
    <w:p>
      <w:pPr>
        <w:pStyle w:val="Normal"/>
        <w:numPr>
          <w:ilvl w:val="0"/>
          <w:numId w:val="19"/>
        </w:numPr>
        <w:bidi w:val="0"/>
        <w:jc w:val="both"/>
        <w:rPr/>
      </w:pPr>
      <w:r>
        <w:rPr>
          <w:b w:val="false"/>
          <w:bCs w:val="false"/>
          <w:u w:val="none"/>
        </w:rPr>
        <w:t>For the 2 apps I use MongoDB and Python (with few libraries) so before being able to run the apps in a Jupyter Notebook or as Python scripts, directly from the terminal to open them in a browser, we need to install and configure both.</w:t>
      </w:r>
    </w:p>
    <w:p>
      <w:pPr>
        <w:pStyle w:val="Normal"/>
        <w:numPr>
          <w:ilvl w:val="0"/>
          <w:numId w:val="19"/>
        </w:numPr>
        <w:bidi w:val="0"/>
        <w:jc w:val="both"/>
        <w:rPr/>
      </w:pPr>
      <w:r>
        <w:rPr>
          <w:b w:val="false"/>
          <w:bCs w:val="false"/>
          <w:u w:val="none"/>
        </w:rPr>
        <w:t>The development and testing for the apps and the database backend have been done under Linux (Ubuntu 22.04.2 LTS) so this guide and steps are the ones I’ve run on such OS, but hopefully they will work on other OS with no/minor adjustments.</w:t>
      </w:r>
    </w:p>
    <w:p>
      <w:pPr>
        <w:pStyle w:val="Normal"/>
        <w:numPr>
          <w:ilvl w:val="0"/>
          <w:numId w:val="4"/>
        </w:numPr>
        <w:bidi w:val="0"/>
        <w:jc w:val="both"/>
        <w:rPr/>
      </w:pPr>
      <w:r>
        <w:rPr>
          <w:b/>
          <w:bCs/>
          <w:u w:val="single"/>
        </w:rPr>
        <w:t>Install MongoDB (locally) - MongoDB Community Edition</w:t>
      </w:r>
    </w:p>
    <w:p>
      <w:pPr>
        <w:pStyle w:val="Normal"/>
        <w:numPr>
          <w:ilvl w:val="1"/>
          <w:numId w:val="20"/>
        </w:numPr>
        <w:bidi w:val="0"/>
        <w:jc w:val="both"/>
        <w:rPr/>
      </w:pPr>
      <w:r>
        <w:rPr>
          <w:b w:val="false"/>
          <w:bCs w:val="false"/>
          <w:u w:val="none"/>
        </w:rPr>
        <w:t xml:space="preserve">I assume to run MongoDB locally with the Community Edition (no cloud) and with the database backtend developed as a synchronous Python application (I use </w:t>
      </w:r>
      <w:r>
        <w:rPr>
          <w:b w:val="false"/>
          <w:bCs w:val="false"/>
          <w:u w:val="single"/>
        </w:rPr>
        <w:t>PyMongo</w:t>
      </w:r>
      <w:r>
        <w:rPr>
          <w:b w:val="false"/>
          <w:bCs w:val="false"/>
          <w:u w:val="none"/>
        </w:rPr>
        <w:t>, the official MongoDB driver for synchronous Python applications).</w:t>
      </w:r>
    </w:p>
    <w:p>
      <w:pPr>
        <w:pStyle w:val="Normal"/>
        <w:numPr>
          <w:ilvl w:val="2"/>
          <w:numId w:val="20"/>
        </w:numPr>
        <w:bidi w:val="0"/>
        <w:jc w:val="both"/>
        <w:rPr/>
      </w:pPr>
      <w:r>
        <w:rPr>
          <w:b w:val="false"/>
          <w:bCs w:val="false"/>
          <w:u w:val="none"/>
        </w:rPr>
        <w:t>In case we need to run the database backend on the cloud we could use MongoDB Atlas or other cloud services like Amazon AWS, etc.</w:t>
      </w:r>
    </w:p>
    <w:p>
      <w:pPr>
        <w:pStyle w:val="Normal"/>
        <w:numPr>
          <w:ilvl w:val="2"/>
          <w:numId w:val="20"/>
        </w:numPr>
        <w:bidi w:val="0"/>
        <w:jc w:val="both"/>
        <w:rPr/>
      </w:pPr>
      <w:r>
        <w:rPr>
          <w:b w:val="false"/>
          <w:bCs w:val="false"/>
          <w:u w:val="none"/>
        </w:rPr>
        <w:t>In case we want to develop the database as an asynchronous Python application, we could use the ‘</w:t>
      </w:r>
      <w:r>
        <w:rPr>
          <w:b w:val="false"/>
          <w:bCs w:val="false"/>
          <w:u w:val="single"/>
        </w:rPr>
        <w:t>motor</w:t>
      </w:r>
      <w:r>
        <w:rPr>
          <w:b w:val="false"/>
          <w:bCs w:val="false"/>
          <w:u w:val="none"/>
        </w:rPr>
        <w:t>’ official async driver for MongoDB:</w:t>
      </w:r>
    </w:p>
    <w:p>
      <w:pPr>
        <w:pStyle w:val="Normal"/>
        <w:numPr>
          <w:ilvl w:val="3"/>
          <w:numId w:val="20"/>
        </w:numPr>
        <w:bidi w:val="0"/>
        <w:jc w:val="both"/>
        <w:rPr/>
      </w:pPr>
      <w:hyperlink r:id="rId3">
        <w:r>
          <w:rPr>
            <w:rStyle w:val="InternetLink"/>
            <w:b w:val="false"/>
            <w:bCs w:val="false"/>
            <w:u w:val="none"/>
          </w:rPr>
          <w:t>https://www.mongodb.com/docs/drivers/motor/</w:t>
        </w:r>
      </w:hyperlink>
    </w:p>
    <w:p>
      <w:pPr>
        <w:pStyle w:val="Normal"/>
        <w:numPr>
          <w:ilvl w:val="1"/>
          <w:numId w:val="20"/>
        </w:numPr>
        <w:bidi w:val="0"/>
        <w:jc w:val="both"/>
        <w:rPr/>
      </w:pPr>
      <w:r>
        <w:rPr>
          <w:b w:val="false"/>
          <w:bCs w:val="false"/>
          <w:u w:val="none"/>
        </w:rPr>
        <w:t>The following commands and notes are for Ubuntu 22.04 and are based on:</w:t>
      </w:r>
    </w:p>
    <w:p>
      <w:pPr>
        <w:pStyle w:val="Normal"/>
        <w:numPr>
          <w:ilvl w:val="2"/>
          <w:numId w:val="20"/>
        </w:numPr>
        <w:bidi w:val="0"/>
        <w:jc w:val="both"/>
        <w:rPr/>
      </w:pPr>
      <w:hyperlink r:id="rId4">
        <w:r>
          <w:rPr>
            <w:rStyle w:val="InternetLink"/>
            <w:b w:val="false"/>
            <w:bCs w:val="false"/>
            <w:u w:val="none"/>
          </w:rPr>
          <w:t>https://www.mongodb.com/docs/manual/tutorial/install-mongodb-on-ubuntu/</w:t>
        </w:r>
      </w:hyperlink>
    </w:p>
    <w:p>
      <w:pPr>
        <w:pStyle w:val="Normal"/>
        <w:numPr>
          <w:ilvl w:val="1"/>
          <w:numId w:val="20"/>
        </w:numPr>
        <w:bidi w:val="0"/>
        <w:jc w:val="both"/>
        <w:rPr/>
      </w:pPr>
      <w:r>
        <w:rPr>
          <w:b w:val="false"/>
          <w:bCs w:val="false"/>
          <w:u w:val="none"/>
        </w:rPr>
        <w:t>For other OS please check the page:</w:t>
      </w:r>
    </w:p>
    <w:p>
      <w:pPr>
        <w:pStyle w:val="Normal"/>
        <w:numPr>
          <w:ilvl w:val="2"/>
          <w:numId w:val="20"/>
        </w:numPr>
        <w:bidi w:val="0"/>
        <w:jc w:val="both"/>
        <w:rPr/>
      </w:pPr>
      <w:hyperlink r:id="rId5">
        <w:r>
          <w:rPr>
            <w:rStyle w:val="InternetLink"/>
            <w:b w:val="false"/>
            <w:bCs w:val="false"/>
            <w:u w:val="none"/>
          </w:rPr>
          <w:t>https://www.mongodb.com/docs/manual/administration/install-community/</w:t>
        </w:r>
      </w:hyperlink>
    </w:p>
    <w:p>
      <w:pPr>
        <w:pStyle w:val="Normal"/>
        <w:numPr>
          <w:ilvl w:val="1"/>
          <w:numId w:val="20"/>
        </w:numPr>
        <w:bidi w:val="0"/>
        <w:jc w:val="both"/>
        <w:rPr/>
      </w:pPr>
      <w:r>
        <w:rPr>
          <w:b/>
          <w:bCs/>
          <w:u w:val="single"/>
        </w:rPr>
        <w:t xml:space="preserve">Steps (commands in </w:t>
      </w:r>
      <w:r>
        <w:rPr>
          <w:b/>
          <w:bCs/>
          <w:i/>
          <w:iCs/>
          <w:u w:val="single"/>
          <w:shd w:fill="FFFF00" w:val="clear"/>
        </w:rPr>
        <w:t>italic</w:t>
      </w:r>
      <w:r>
        <w:rPr>
          <w:b/>
          <w:bCs/>
          <w:i w:val="false"/>
          <w:iCs w:val="false"/>
          <w:u w:val="single"/>
        </w:rPr>
        <w:t>)</w:t>
      </w:r>
    </w:p>
    <w:p>
      <w:pPr>
        <w:pStyle w:val="Normal"/>
        <w:numPr>
          <w:ilvl w:val="2"/>
          <w:numId w:val="4"/>
        </w:numPr>
        <w:bidi w:val="0"/>
        <w:jc w:val="both"/>
        <w:rPr/>
      </w:pPr>
      <w:r>
        <w:rPr>
          <w:b w:val="false"/>
          <w:bCs w:val="false"/>
          <w:i/>
          <w:iCs/>
          <w:u w:val="none"/>
          <w:shd w:fill="FFFF00" w:val="clear"/>
        </w:rPr>
        <w:t>sudo apt-get install gnupg curl</w:t>
      </w:r>
    </w:p>
    <w:p>
      <w:pPr>
        <w:pStyle w:val="Normal"/>
        <w:numPr>
          <w:ilvl w:val="2"/>
          <w:numId w:val="4"/>
        </w:numPr>
        <w:bidi w:val="0"/>
        <w:jc w:val="both"/>
        <w:rPr/>
      </w:pPr>
      <w:r>
        <w:rPr>
          <w:b w:val="false"/>
          <w:bCs w:val="false"/>
          <w:i/>
          <w:iCs/>
          <w:u w:val="none"/>
          <w:shd w:fill="FFFF00" w:val="clear"/>
        </w:rPr>
        <w:t>curl -fsSL https://pgp.mongodb.com/server-6.0.asc | sudo gpg -o /usr/share/keyrings/mongodb-server-6.0.gpg --dearmor</w:t>
      </w:r>
    </w:p>
    <w:p>
      <w:pPr>
        <w:pStyle w:val="Normal"/>
        <w:numPr>
          <w:ilvl w:val="2"/>
          <w:numId w:val="4"/>
        </w:numPr>
        <w:bidi w:val="0"/>
        <w:jc w:val="both"/>
        <w:rPr/>
      </w:pPr>
      <w:r>
        <w:rPr>
          <w:b w:val="false"/>
          <w:bCs w:val="false"/>
          <w:u w:val="none"/>
        </w:rPr>
        <w:t>Create a list file for MongoDB, i.e., file on local machine where the APT package manager looks for online sources of MongoDB to download and install.</w:t>
      </w:r>
    </w:p>
    <w:p>
      <w:pPr>
        <w:pStyle w:val="Normal"/>
        <w:numPr>
          <w:ilvl w:val="3"/>
          <w:numId w:val="5"/>
        </w:numPr>
        <w:bidi w:val="0"/>
        <w:jc w:val="both"/>
        <w:rPr/>
      </w:pPr>
      <w:r>
        <w:rPr>
          <w:b w:val="false"/>
          <w:bCs w:val="false"/>
          <w:u w:val="none"/>
        </w:rPr>
        <w:t>Ubuntu 22.04 (Jammy):</w:t>
      </w:r>
    </w:p>
    <w:p>
      <w:pPr>
        <w:pStyle w:val="Normal"/>
        <w:numPr>
          <w:ilvl w:val="4"/>
          <w:numId w:val="5"/>
        </w:numPr>
        <w:bidi w:val="0"/>
        <w:jc w:val="both"/>
        <w:rPr/>
      </w:pPr>
      <w:r>
        <w:fldChar w:fldCharType="begin"/>
      </w:r>
      <w:r>
        <w:rPr>
          <w:rStyle w:val="InternetLink"/>
          <w:u w:val="none"/>
          <w:b w:val="false"/>
          <w:bCs w:val="false"/>
        </w:rPr>
        <w:instrText xml:space="preserve"> HYPERLINK "https://www.mongodb.com/docs/manual/tutorial/install-mongodb-on-ubuntu/" \l "create-a-list-file-for-mongodb"</w:instrText>
      </w:r>
      <w:r>
        <w:rPr>
          <w:rStyle w:val="InternetLink"/>
          <w:u w:val="none"/>
          <w:b w:val="false"/>
          <w:bCs w:val="false"/>
        </w:rPr>
        <w:fldChar w:fldCharType="separate"/>
      </w:r>
      <w:r>
        <w:rPr>
          <w:rStyle w:val="InternetLink"/>
          <w:b w:val="false"/>
          <w:bCs w:val="false"/>
          <w:u w:val="none"/>
        </w:rPr>
        <w:t>https://www.mongodb.com/docs/manual/tutorial/install-mongodb-on-ubuntu/#create-a-list-file-for-mongodb</w:t>
      </w:r>
      <w:r>
        <w:rPr>
          <w:rStyle w:val="InternetLink"/>
          <w:u w:val="none"/>
          <w:b w:val="false"/>
          <w:bCs w:val="false"/>
        </w:rPr>
        <w:fldChar w:fldCharType="end"/>
      </w:r>
    </w:p>
    <w:p>
      <w:pPr>
        <w:pStyle w:val="Normal"/>
        <w:numPr>
          <w:ilvl w:val="3"/>
          <w:numId w:val="5"/>
        </w:numPr>
        <w:bidi w:val="0"/>
        <w:jc w:val="both"/>
        <w:rPr/>
      </w:pPr>
      <w:r>
        <w:rPr>
          <w:b w:val="false"/>
          <w:bCs w:val="false"/>
          <w:i/>
          <w:iCs/>
          <w:u w:val="none"/>
          <w:shd w:fill="FFFF00" w:val="clear"/>
        </w:rPr>
        <w:t>echo "deb [ arch=amd64,arm64 signed-by=/usr/share/keyrings/mongodb-server-6.0.gpg ] https://repo.mongodb.org/apt/ubuntu jammy/mongodb-org/6.0 multiverse" | sudo tee /etc/apt/sources.list.d/mongodb-org-6.0.list</w:t>
      </w:r>
    </w:p>
    <w:p>
      <w:pPr>
        <w:pStyle w:val="Normal"/>
        <w:numPr>
          <w:ilvl w:val="2"/>
          <w:numId w:val="4"/>
        </w:numPr>
        <w:bidi w:val="0"/>
        <w:jc w:val="both"/>
        <w:rPr/>
      </w:pPr>
      <w:r>
        <w:rPr>
          <w:b w:val="false"/>
          <w:bCs w:val="false"/>
          <w:u w:val="none"/>
        </w:rPr>
        <w:t>Install the latest stable version</w:t>
      </w:r>
    </w:p>
    <w:p>
      <w:pPr>
        <w:pStyle w:val="Normal"/>
        <w:numPr>
          <w:ilvl w:val="3"/>
          <w:numId w:val="18"/>
        </w:numPr>
        <w:bidi w:val="0"/>
        <w:jc w:val="both"/>
        <w:rPr/>
      </w:pPr>
      <w:r>
        <w:rPr>
          <w:b w:val="false"/>
          <w:bCs w:val="false"/>
          <w:u w:val="none"/>
        </w:rPr>
        <w:t>in case of problems:</w:t>
      </w:r>
    </w:p>
    <w:p>
      <w:pPr>
        <w:pStyle w:val="Normal"/>
        <w:numPr>
          <w:ilvl w:val="4"/>
          <w:numId w:val="17"/>
        </w:numPr>
        <w:bidi w:val="0"/>
        <w:jc w:val="both"/>
        <w:rPr/>
      </w:pPr>
      <w:r>
        <w:fldChar w:fldCharType="begin"/>
      </w:r>
      <w:r>
        <w:rPr>
          <w:rStyle w:val="InternetLink"/>
          <w:u w:val="none"/>
          <w:b w:val="false"/>
          <w:bCs w:val="false"/>
        </w:rPr>
        <w:instrText xml:space="preserve"> HYPERLINK "https://www.mongodb.com/docs/manual/reference/installation-ubuntu-community-troubleshooting/" \l "std-label-install-ubuntu-troubleshooting"</w:instrText>
      </w:r>
      <w:r>
        <w:rPr>
          <w:rStyle w:val="InternetLink"/>
          <w:u w:val="none"/>
          <w:b w:val="false"/>
          <w:bCs w:val="false"/>
        </w:rPr>
        <w:fldChar w:fldCharType="separate"/>
      </w:r>
      <w:r>
        <w:rPr>
          <w:rStyle w:val="InternetLink"/>
          <w:b w:val="false"/>
          <w:bCs w:val="false"/>
          <w:u w:val="none"/>
        </w:rPr>
        <w:t>https://www.mongodb.com/docs/manual/reference/installation-ubuntu-community-troubleshooting/#std-label-install-ubuntu-troubleshooting</w:t>
      </w:r>
      <w:r>
        <w:rPr>
          <w:rStyle w:val="InternetLink"/>
          <w:u w:val="none"/>
          <w:b w:val="false"/>
          <w:bCs w:val="false"/>
        </w:rPr>
        <w:fldChar w:fldCharType="end"/>
      </w:r>
    </w:p>
    <w:p>
      <w:pPr>
        <w:pStyle w:val="Normal"/>
        <w:numPr>
          <w:ilvl w:val="3"/>
          <w:numId w:val="16"/>
        </w:numPr>
        <w:bidi w:val="0"/>
        <w:jc w:val="both"/>
        <w:rPr/>
      </w:pPr>
      <w:r>
        <w:rPr>
          <w:b w:val="false"/>
          <w:bCs w:val="false"/>
          <w:i/>
          <w:iCs/>
          <w:u w:val="none"/>
          <w:shd w:fill="FFFF00" w:val="clear"/>
        </w:rPr>
        <w:t>sudo apt update</w:t>
      </w:r>
    </w:p>
    <w:p>
      <w:pPr>
        <w:pStyle w:val="Normal"/>
        <w:numPr>
          <w:ilvl w:val="3"/>
          <w:numId w:val="15"/>
        </w:numPr>
        <w:bidi w:val="0"/>
        <w:jc w:val="both"/>
        <w:rPr/>
      </w:pPr>
      <w:r>
        <w:rPr>
          <w:b w:val="false"/>
          <w:bCs w:val="false"/>
          <w:i/>
          <w:iCs/>
          <w:u w:val="none"/>
          <w:shd w:fill="FFFF00" w:val="clear"/>
        </w:rPr>
        <w:t>sudo apt-get install -y mongodb-org</w:t>
      </w:r>
    </w:p>
    <w:p>
      <w:pPr>
        <w:pStyle w:val="Normal"/>
        <w:numPr>
          <w:ilvl w:val="2"/>
          <w:numId w:val="4"/>
        </w:numPr>
        <w:bidi w:val="0"/>
        <w:jc w:val="both"/>
        <w:rPr/>
      </w:pPr>
      <w:r>
        <w:rPr>
          <w:b w:val="false"/>
          <w:bCs w:val="false"/>
          <w:u w:val="none"/>
        </w:rPr>
        <w:t>Start running the MongoDB Community Edition process</w:t>
      </w:r>
    </w:p>
    <w:p>
      <w:pPr>
        <w:pStyle w:val="Normal"/>
        <w:numPr>
          <w:ilvl w:val="3"/>
          <w:numId w:val="14"/>
        </w:numPr>
        <w:bidi w:val="0"/>
        <w:jc w:val="both"/>
        <w:rPr/>
      </w:pPr>
      <w:r>
        <w:fldChar w:fldCharType="begin"/>
      </w:r>
      <w:r>
        <w:rPr>
          <w:rStyle w:val="InternetLink"/>
          <w:u w:val="none"/>
          <w:b w:val="false"/>
          <w:bCs w:val="false"/>
        </w:rPr>
        <w:instrText xml:space="preserve"> HYPERLINK "https://www.mongodb.com/docs/manual/tutorial/install-mongodb-on-ubuntu/" \l "run-mongodb-community-edition"</w:instrText>
      </w:r>
      <w:r>
        <w:rPr>
          <w:rStyle w:val="InternetLink"/>
          <w:u w:val="none"/>
          <w:b w:val="false"/>
          <w:bCs w:val="false"/>
        </w:rPr>
        <w:fldChar w:fldCharType="separate"/>
      </w:r>
      <w:r>
        <w:rPr>
          <w:rStyle w:val="InternetLink"/>
          <w:b w:val="false"/>
          <w:bCs w:val="false"/>
          <w:u w:val="none"/>
        </w:rPr>
        <w:t>https://www.mongodb.com/docs/manual/tutorial/install-mongodb-on-ubuntu/#run-mongodb-community-edition</w:t>
      </w:r>
      <w:r>
        <w:rPr>
          <w:rStyle w:val="InternetLink"/>
          <w:u w:val="none"/>
          <w:b w:val="false"/>
          <w:bCs w:val="false"/>
        </w:rPr>
        <w:fldChar w:fldCharType="end"/>
      </w:r>
    </w:p>
    <w:p>
      <w:pPr>
        <w:pStyle w:val="Normal"/>
        <w:numPr>
          <w:ilvl w:val="3"/>
          <w:numId w:val="13"/>
        </w:numPr>
        <w:bidi w:val="0"/>
        <w:jc w:val="both"/>
        <w:rPr/>
      </w:pPr>
      <w:r>
        <w:rPr>
          <w:b w:val="false"/>
          <w:bCs w:val="false"/>
          <w:u w:val="none"/>
        </w:rPr>
        <w:t>check init system used by OS</w:t>
      </w:r>
    </w:p>
    <w:p>
      <w:pPr>
        <w:pStyle w:val="Normal"/>
        <w:numPr>
          <w:ilvl w:val="4"/>
          <w:numId w:val="12"/>
        </w:numPr>
        <w:bidi w:val="0"/>
        <w:jc w:val="both"/>
        <w:rPr/>
      </w:pPr>
      <w:r>
        <w:rPr>
          <w:b w:val="false"/>
          <w:bCs w:val="false"/>
          <w:i/>
          <w:iCs/>
          <w:u w:val="none"/>
          <w:shd w:fill="FFFF00" w:val="clear"/>
        </w:rPr>
        <w:t>ps --no-headers -o comm 1</w:t>
      </w:r>
    </w:p>
    <w:p>
      <w:pPr>
        <w:pStyle w:val="Normal"/>
        <w:numPr>
          <w:ilvl w:val="3"/>
          <w:numId w:val="11"/>
        </w:numPr>
        <w:bidi w:val="0"/>
        <w:jc w:val="both"/>
        <w:rPr/>
      </w:pPr>
      <w:r>
        <w:rPr>
          <w:b w:val="false"/>
          <w:bCs w:val="false"/>
          <w:i/>
          <w:iCs/>
          <w:u w:val="none"/>
          <w:shd w:fill="FFFF00" w:val="clear"/>
        </w:rPr>
        <w:t>sudo systemctl daemon-reload</w:t>
      </w:r>
    </w:p>
    <w:p>
      <w:pPr>
        <w:pStyle w:val="Normal"/>
        <w:numPr>
          <w:ilvl w:val="3"/>
          <w:numId w:val="10"/>
        </w:numPr>
        <w:bidi w:val="0"/>
        <w:jc w:val="both"/>
        <w:rPr/>
      </w:pPr>
      <w:r>
        <w:rPr>
          <w:b w:val="false"/>
          <w:bCs w:val="false"/>
          <w:i/>
          <w:iCs/>
          <w:u w:val="none"/>
          <w:shd w:fill="FFFF00" w:val="clear"/>
        </w:rPr>
        <w:t>sudo systemctl start mongod</w:t>
      </w:r>
    </w:p>
    <w:p>
      <w:pPr>
        <w:pStyle w:val="Normal"/>
        <w:numPr>
          <w:ilvl w:val="2"/>
          <w:numId w:val="4"/>
        </w:numPr>
        <w:bidi w:val="0"/>
        <w:jc w:val="both"/>
        <w:rPr/>
      </w:pPr>
      <w:r>
        <w:rPr>
          <w:b w:val="false"/>
          <w:bCs w:val="false"/>
          <w:u w:val="none"/>
        </w:rPr>
        <w:t>Verify that MongoDB has started successfully</w:t>
      </w:r>
    </w:p>
    <w:p>
      <w:pPr>
        <w:pStyle w:val="Normal"/>
        <w:numPr>
          <w:ilvl w:val="3"/>
          <w:numId w:val="9"/>
        </w:numPr>
        <w:bidi w:val="0"/>
        <w:jc w:val="both"/>
        <w:rPr/>
      </w:pPr>
      <w:r>
        <w:rPr>
          <w:b w:val="false"/>
          <w:bCs w:val="false"/>
          <w:i/>
          <w:iCs/>
          <w:u w:val="none"/>
          <w:shd w:fill="FFFF00" w:val="clear"/>
        </w:rPr>
        <w:t>sudo systemctl status mongod</w:t>
      </w:r>
    </w:p>
    <w:p>
      <w:pPr>
        <w:pStyle w:val="Normal"/>
        <w:numPr>
          <w:ilvl w:val="2"/>
          <w:numId w:val="4"/>
        </w:numPr>
        <w:bidi w:val="0"/>
        <w:jc w:val="both"/>
        <w:rPr/>
      </w:pPr>
      <w:r>
        <w:rPr>
          <w:b w:val="false"/>
          <w:bCs w:val="false"/>
          <w:u w:val="none"/>
        </w:rPr>
        <w:t xml:space="preserve">type </w:t>
      </w:r>
      <w:r>
        <w:rPr>
          <w:b w:val="false"/>
          <w:bCs w:val="false"/>
          <w:i w:val="false"/>
          <w:iCs w:val="false"/>
          <w:u w:val="none"/>
        </w:rPr>
        <w:t>'</w:t>
      </w:r>
      <w:r>
        <w:rPr>
          <w:b w:val="false"/>
          <w:bCs w:val="false"/>
          <w:i w:val="false"/>
          <w:iCs w:val="false"/>
          <w:u w:val="none"/>
          <w:shd w:fill="FFFF00" w:val="clear"/>
        </w:rPr>
        <w:t>q</w:t>
      </w:r>
      <w:r>
        <w:rPr>
          <w:b w:val="false"/>
          <w:bCs w:val="false"/>
          <w:i w:val="false"/>
          <w:iCs w:val="false"/>
          <w:u w:val="none"/>
        </w:rPr>
        <w:t>'</w:t>
      </w:r>
      <w:r>
        <w:rPr>
          <w:b w:val="false"/>
          <w:bCs w:val="false"/>
          <w:u w:val="none"/>
        </w:rPr>
        <w:t xml:space="preserve"> to exit the status log on terminal</w:t>
      </w:r>
    </w:p>
    <w:p>
      <w:pPr>
        <w:pStyle w:val="Normal"/>
        <w:numPr>
          <w:ilvl w:val="2"/>
          <w:numId w:val="4"/>
        </w:numPr>
        <w:bidi w:val="0"/>
        <w:jc w:val="both"/>
        <w:rPr/>
      </w:pPr>
      <w:r>
        <w:rPr>
          <w:b w:val="false"/>
          <w:bCs w:val="false"/>
          <w:u w:val="none"/>
        </w:rPr>
        <w:t>(optional) ensure mongodb service auto-start on system reboot</w:t>
      </w:r>
    </w:p>
    <w:p>
      <w:pPr>
        <w:pStyle w:val="Normal"/>
        <w:numPr>
          <w:ilvl w:val="3"/>
          <w:numId w:val="8"/>
        </w:numPr>
        <w:bidi w:val="0"/>
        <w:jc w:val="both"/>
        <w:rPr/>
      </w:pPr>
      <w:r>
        <w:rPr>
          <w:b w:val="false"/>
          <w:bCs w:val="false"/>
          <w:i/>
          <w:iCs/>
          <w:u w:val="none"/>
          <w:shd w:fill="FFFF00" w:val="clear"/>
        </w:rPr>
        <w:t>sudo systemctl enable mongod</w:t>
      </w:r>
    </w:p>
    <w:p>
      <w:pPr>
        <w:pStyle w:val="Normal"/>
        <w:numPr>
          <w:ilvl w:val="2"/>
          <w:numId w:val="4"/>
        </w:numPr>
        <w:bidi w:val="0"/>
        <w:jc w:val="both"/>
        <w:rPr/>
      </w:pPr>
      <w:r>
        <w:rPr>
          <w:b w:val="false"/>
          <w:bCs w:val="false"/>
          <w:u w:val="none"/>
        </w:rPr>
        <w:t>(optional) stop mongodb service once the application is no longer needed</w:t>
      </w:r>
    </w:p>
    <w:p>
      <w:pPr>
        <w:pStyle w:val="Normal"/>
        <w:numPr>
          <w:ilvl w:val="3"/>
          <w:numId w:val="7"/>
        </w:numPr>
        <w:bidi w:val="0"/>
        <w:jc w:val="both"/>
        <w:rPr/>
      </w:pPr>
      <w:r>
        <w:rPr>
          <w:b w:val="false"/>
          <w:bCs w:val="false"/>
          <w:i/>
          <w:iCs/>
          <w:u w:val="none"/>
          <w:shd w:fill="FFFF00" w:val="clear"/>
        </w:rPr>
        <w:t>sudo systemctl stop mongod</w:t>
      </w:r>
    </w:p>
    <w:p>
      <w:pPr>
        <w:pStyle w:val="Normal"/>
        <w:numPr>
          <w:ilvl w:val="2"/>
          <w:numId w:val="4"/>
        </w:numPr>
        <w:bidi w:val="0"/>
        <w:jc w:val="both"/>
        <w:rPr/>
      </w:pPr>
      <w:r>
        <w:rPr>
          <w:b w:val="false"/>
          <w:bCs w:val="false"/>
          <w:u w:val="none"/>
        </w:rPr>
        <w:t>(optional) check warnings and if default port is 27017</w:t>
      </w:r>
    </w:p>
    <w:p>
      <w:pPr>
        <w:pStyle w:val="Normal"/>
        <w:numPr>
          <w:ilvl w:val="3"/>
          <w:numId w:val="6"/>
        </w:numPr>
        <w:bidi w:val="0"/>
        <w:jc w:val="both"/>
        <w:rPr/>
      </w:pPr>
      <w:r>
        <w:rPr>
          <w:b w:val="false"/>
          <w:bCs w:val="false"/>
          <w:i/>
          <w:iCs/>
          <w:u w:val="none"/>
          <w:shd w:fill="FFFF00" w:val="clear"/>
        </w:rPr>
        <w:t>mongosh</w:t>
      </w:r>
    </w:p>
    <w:p>
      <w:pPr>
        <w:pStyle w:val="Normal"/>
        <w:numPr>
          <w:ilvl w:val="3"/>
          <w:numId w:val="6"/>
        </w:numPr>
        <w:bidi w:val="0"/>
        <w:jc w:val="both"/>
        <w:rPr/>
      </w:pPr>
      <w:r>
        <w:rPr>
          <w:b w:val="false"/>
          <w:bCs w:val="false"/>
          <w:u w:val="none"/>
        </w:rPr>
        <w:t>exit by typying '</w:t>
      </w:r>
      <w:r>
        <w:rPr>
          <w:b w:val="false"/>
          <w:bCs w:val="false"/>
          <w:i/>
          <w:iCs/>
          <w:u w:val="none"/>
          <w:shd w:fill="FFFF00" w:val="clear"/>
        </w:rPr>
        <w:t>quit</w:t>
      </w:r>
      <w:r>
        <w:rPr>
          <w:b w:val="false"/>
          <w:bCs w:val="false"/>
          <w:u w:val="none"/>
        </w:rPr>
        <w:t>'</w:t>
      </w:r>
    </w:p>
    <w:p>
      <w:pPr>
        <w:pStyle w:val="Normal"/>
        <w:numPr>
          <w:ilvl w:val="0"/>
          <w:numId w:val="4"/>
        </w:numPr>
        <w:bidi w:val="0"/>
        <w:jc w:val="both"/>
        <w:rPr/>
      </w:pPr>
      <w:r>
        <w:rPr>
          <w:b/>
          <w:bCs/>
          <w:u w:val="single"/>
        </w:rPr>
        <w:t>Install MongoDB Compass (GUI for database)</w:t>
      </w:r>
    </w:p>
    <w:p>
      <w:pPr>
        <w:pStyle w:val="Normal"/>
        <w:numPr>
          <w:ilvl w:val="1"/>
          <w:numId w:val="4"/>
        </w:numPr>
        <w:bidi w:val="0"/>
        <w:jc w:val="both"/>
        <w:rPr/>
      </w:pPr>
      <w:r>
        <w:rPr>
          <w:b w:val="false"/>
          <w:bCs w:val="false"/>
          <w:u w:val="none"/>
        </w:rPr>
        <w:t>This is not needed but it is useful to observe the database content from a GUI</w:t>
      </w:r>
    </w:p>
    <w:p>
      <w:pPr>
        <w:pStyle w:val="Normal"/>
        <w:numPr>
          <w:ilvl w:val="1"/>
          <w:numId w:val="4"/>
        </w:numPr>
        <w:bidi w:val="0"/>
        <w:jc w:val="both"/>
        <w:rPr/>
      </w:pPr>
      <w:hyperlink r:id="rId6">
        <w:r>
          <w:rPr>
            <w:rStyle w:val="InternetLink"/>
            <w:b w:val="false"/>
            <w:bCs w:val="false"/>
            <w:u w:val="none"/>
          </w:rPr>
          <w:t>https://www.mongodb.com/dos/compass/master/install/</w:t>
        </w:r>
      </w:hyperlink>
      <w:r>
        <w:rPr>
          <w:b w:val="false"/>
          <w:bCs w:val="false"/>
          <w:u w:val="none"/>
        </w:rPr>
        <w:t xml:space="preserve"> </w:t>
      </w:r>
    </w:p>
    <w:p>
      <w:pPr>
        <w:pStyle w:val="Normal"/>
        <w:numPr>
          <w:ilvl w:val="0"/>
          <w:numId w:val="4"/>
        </w:numPr>
        <w:bidi w:val="0"/>
        <w:jc w:val="both"/>
        <w:rPr/>
      </w:pPr>
      <w:r>
        <w:rPr>
          <w:b/>
          <w:bCs/>
          <w:u w:val="single"/>
        </w:rPr>
        <w:t>Python Setup</w:t>
      </w:r>
    </w:p>
    <w:p>
      <w:pPr>
        <w:pStyle w:val="Normal"/>
        <w:numPr>
          <w:ilvl w:val="1"/>
          <w:numId w:val="3"/>
        </w:numPr>
        <w:bidi w:val="0"/>
        <w:jc w:val="both"/>
        <w:rPr/>
      </w:pPr>
      <w:r>
        <w:rPr>
          <w:b w:val="false"/>
          <w:bCs w:val="false"/>
          <w:u w:val="none"/>
        </w:rPr>
        <w:t>For Python I assume that Anaconda is already installed on the target machine, otherwise this needs to be done beforehand. Please check the  following page in that regard:</w:t>
      </w:r>
    </w:p>
    <w:p>
      <w:pPr>
        <w:pStyle w:val="Normal"/>
        <w:numPr>
          <w:ilvl w:val="2"/>
          <w:numId w:val="3"/>
        </w:numPr>
        <w:bidi w:val="0"/>
        <w:jc w:val="both"/>
        <w:rPr/>
      </w:pPr>
      <w:r>
        <w:rPr>
          <w:rStyle w:val="InternetLink"/>
          <w:b w:val="false"/>
          <w:bCs w:val="false"/>
          <w:u w:val="none"/>
        </w:rPr>
        <w:t>https://docs.anaconda.com/free/anaconda/install/index.html</w:t>
      </w:r>
    </w:p>
    <w:p>
      <w:pPr>
        <w:pStyle w:val="Normal"/>
        <w:numPr>
          <w:ilvl w:val="1"/>
          <w:numId w:val="3"/>
        </w:numPr>
        <w:bidi w:val="0"/>
        <w:jc w:val="both"/>
        <w:rPr/>
      </w:pPr>
      <w:r>
        <w:rPr>
          <w:b w:val="false"/>
          <w:bCs w:val="false"/>
          <w:u w:val="none"/>
        </w:rPr>
        <w:t>To run the apps, a new conda environment is required, and this can be built using the environment.yml file provided and executing the following command from terminal</w:t>
      </w:r>
    </w:p>
    <w:p>
      <w:pPr>
        <w:pStyle w:val="Normal"/>
        <w:numPr>
          <w:ilvl w:val="2"/>
          <w:numId w:val="3"/>
        </w:numPr>
        <w:bidi w:val="0"/>
        <w:jc w:val="both"/>
        <w:rPr/>
      </w:pPr>
      <w:r>
        <w:rPr>
          <w:b w:val="false"/>
          <w:bCs w:val="false"/>
          <w:i/>
          <w:iCs/>
          <w:u w:val="none"/>
          <w:shd w:fill="FFFF00" w:val="clear"/>
        </w:rPr>
        <w:t>conda env create --name py38_bluecrest --file environment.yml</w:t>
      </w:r>
    </w:p>
    <w:p>
      <w:pPr>
        <w:pStyle w:val="Normal"/>
        <w:bidi w:val="0"/>
        <w:jc w:val="both"/>
        <w:rPr>
          <w:b/>
          <w:b/>
          <w:bCs/>
          <w:u w:val="single"/>
        </w:rPr>
      </w:pPr>
      <w:r>
        <w:rPr>
          <w:b/>
          <w:bCs/>
          <w:u w:val="single"/>
        </w:rPr>
      </w:r>
    </w:p>
    <w:p>
      <w:pPr>
        <w:pStyle w:val="Heading1"/>
        <w:numPr>
          <w:ilvl w:val="0"/>
          <w:numId w:val="1"/>
        </w:numPr>
        <w:jc w:val="both"/>
        <w:rPr/>
      </w:pPr>
      <w:r>
        <w:rPr/>
        <w:t>Jupyter Notebooks, Python Scripts and Folder Structure</w:t>
      </w:r>
    </w:p>
    <w:p>
      <w:pPr>
        <w:pStyle w:val="Normal"/>
        <w:bidi w:val="0"/>
        <w:jc w:val="both"/>
        <w:rPr>
          <w:b w:val="false"/>
          <w:b w:val="false"/>
          <w:bCs w:val="false"/>
          <w:u w:val="none"/>
        </w:rPr>
      </w:pPr>
      <w:r>
        <w:drawing>
          <wp:anchor behindDoc="0" distT="179705" distB="179705" distL="179705" distR="179705" simplePos="0" locked="0" layoutInCell="0" allowOverlap="1" relativeHeight="2">
            <wp:simplePos x="0" y="0"/>
            <wp:positionH relativeFrom="column">
              <wp:posOffset>28575</wp:posOffset>
            </wp:positionH>
            <wp:positionV relativeFrom="paragraph">
              <wp:posOffset>118110</wp:posOffset>
            </wp:positionV>
            <wp:extent cx="1596390" cy="36525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1596390" cy="3652520"/>
                    </a:xfrm>
                    <a:prstGeom prst="rect">
                      <a:avLst/>
                    </a:prstGeom>
                  </pic:spPr>
                </pic:pic>
              </a:graphicData>
            </a:graphic>
          </wp:anchor>
        </w:drawing>
      </w:r>
      <w:r>
        <w:rPr>
          <w:b w:val="false"/>
          <w:bCs w:val="false"/>
          <w:u w:val="none"/>
        </w:rPr>
        <w:t>The following is the structure of the project folder with the required files to run the apps.</w:t>
      </w:r>
    </w:p>
    <w:p>
      <w:pPr>
        <w:pStyle w:val="Normal"/>
        <w:bidi w:val="0"/>
        <w:jc w:val="both"/>
        <w:rPr>
          <w:b w:val="false"/>
          <w:b w:val="false"/>
          <w:bCs w:val="false"/>
          <w:u w:val="none"/>
        </w:rPr>
      </w:pPr>
      <w:r>
        <w:rPr>
          <w:b w:val="false"/>
          <w:bCs w:val="false"/>
          <w:u w:val="none"/>
        </w:rPr>
        <w:t>In particular:</w:t>
      </w:r>
    </w:p>
    <w:p>
      <w:pPr>
        <w:pStyle w:val="Normal"/>
        <w:numPr>
          <w:ilvl w:val="0"/>
          <w:numId w:val="22"/>
        </w:numPr>
        <w:bidi w:val="0"/>
        <w:jc w:val="both"/>
        <w:rPr>
          <w:b w:val="false"/>
          <w:b w:val="false"/>
          <w:bCs w:val="false"/>
          <w:u w:val="none"/>
        </w:rPr>
      </w:pPr>
      <w:r>
        <w:rPr>
          <w:b w:val="false"/>
          <w:bCs w:val="false"/>
          <w:u w:val="none"/>
        </w:rPr>
        <w:t>typography.css is a css file that contains some formatting for the Dash components of the 2 apps</w:t>
      </w:r>
    </w:p>
    <w:p>
      <w:pPr>
        <w:pStyle w:val="Normal"/>
        <w:numPr>
          <w:ilvl w:val="0"/>
          <w:numId w:val="22"/>
        </w:numPr>
        <w:bidi w:val="0"/>
        <w:jc w:val="both"/>
        <w:rPr>
          <w:b w:val="false"/>
          <w:b w:val="false"/>
          <w:bCs w:val="false"/>
          <w:u w:val="none"/>
        </w:rPr>
      </w:pPr>
      <w:r>
        <w:rPr>
          <w:b w:val="false"/>
          <w:bCs w:val="false"/>
          <w:u w:val="none"/>
        </w:rPr>
        <w:t>the folder ‘assets’ and the file ‘typography.css’ must be kept in this position relative to the other files (notebook bluecrest.ipynb and python scripts app1.py and app2.py)</w:t>
      </w:r>
    </w:p>
    <w:p>
      <w:pPr>
        <w:pStyle w:val="Normal"/>
        <w:numPr>
          <w:ilvl w:val="0"/>
          <w:numId w:val="22"/>
        </w:numPr>
        <w:bidi w:val="0"/>
        <w:jc w:val="both"/>
        <w:rPr>
          <w:b w:val="false"/>
          <w:b w:val="false"/>
          <w:bCs w:val="false"/>
          <w:u w:val="none"/>
        </w:rPr>
      </w:pPr>
      <w:r>
        <w:rPr>
          <w:b w:val="false"/>
          <w:bCs w:val="false"/>
          <w:u w:val="none"/>
        </w:rPr>
        <w:t>notebook bluecrest.ipynb contains the same python code that is split into the 3 python scripts app1.py, app2.py and db_run.py so that the apps can be run either, via the Jupyter Notebook or the *.py scripts via terminal</w:t>
      </w:r>
    </w:p>
    <w:p>
      <w:pPr>
        <w:pStyle w:val="Normal"/>
        <w:numPr>
          <w:ilvl w:val="0"/>
          <w:numId w:val="22"/>
        </w:numPr>
        <w:bidi w:val="0"/>
        <w:jc w:val="both"/>
        <w:rPr>
          <w:b w:val="false"/>
          <w:b w:val="false"/>
          <w:bCs w:val="false"/>
          <w:u w:val="none"/>
        </w:rPr>
      </w:pPr>
      <w:r>
        <w:rPr>
          <w:b w:val="false"/>
          <w:bCs w:val="false"/>
          <w:u w:val="none"/>
        </w:rPr>
        <w:t>environment.yml is the yml file required to create the conda environment</w:t>
      </w:r>
    </w:p>
    <w:p>
      <w:pPr>
        <w:pStyle w:val="Normal"/>
        <w:numPr>
          <w:ilvl w:val="0"/>
          <w:numId w:val="22"/>
        </w:numPr>
        <w:bidi w:val="0"/>
        <w:jc w:val="both"/>
        <w:rPr>
          <w:b w:val="false"/>
          <w:b w:val="false"/>
          <w:bCs w:val="false"/>
          <w:u w:val="none"/>
        </w:rPr>
      </w:pPr>
      <w:r>
        <w:rPr>
          <w:b w:val="false"/>
          <w:bCs w:val="false"/>
          <w:u w:val="none"/>
        </w:rPr>
        <w:t>the folder ‘symbols’ contains 4 CSV files:</w:t>
      </w:r>
    </w:p>
    <w:p>
      <w:pPr>
        <w:pStyle w:val="Normal"/>
        <w:numPr>
          <w:ilvl w:val="1"/>
          <w:numId w:val="22"/>
        </w:numPr>
        <w:bidi w:val="0"/>
        <w:jc w:val="both"/>
        <w:rPr>
          <w:b w:val="false"/>
          <w:b w:val="false"/>
          <w:bCs w:val="false"/>
          <w:u w:val="none"/>
        </w:rPr>
      </w:pPr>
      <w:r>
        <w:rPr>
          <w:b w:val="false"/>
          <w:bCs w:val="false"/>
          <w:u w:val="none"/>
        </w:rPr>
        <w:t>GSCP.csv contains the stock symbols for the S&amp;P 500 Stock Index and the related stocks</w:t>
      </w:r>
    </w:p>
    <w:p>
      <w:pPr>
        <w:pStyle w:val="Normal"/>
        <w:numPr>
          <w:ilvl w:val="1"/>
          <w:numId w:val="22"/>
        </w:numPr>
        <w:bidi w:val="0"/>
        <w:jc w:val="both"/>
        <w:rPr>
          <w:b w:val="false"/>
          <w:b w:val="false"/>
          <w:bCs w:val="false"/>
          <w:u w:val="none"/>
        </w:rPr>
      </w:pPr>
      <w:r>
        <w:rPr>
          <w:b w:val="false"/>
          <w:bCs w:val="false"/>
          <w:u w:val="none"/>
        </w:rPr>
        <w:t>NDX.csv contains the stock symbols for the Nasdaq 100 Stock Index and the related stocks</w:t>
      </w:r>
    </w:p>
    <w:p>
      <w:pPr>
        <w:pStyle w:val="Normal"/>
        <w:numPr>
          <w:ilvl w:val="1"/>
          <w:numId w:val="22"/>
        </w:numPr>
        <w:bidi w:val="0"/>
        <w:jc w:val="both"/>
        <w:rPr>
          <w:b w:val="false"/>
          <w:b w:val="false"/>
          <w:bCs w:val="false"/>
          <w:u w:val="none"/>
        </w:rPr>
      </w:pPr>
      <w:r>
        <w:rPr>
          <w:b w:val="false"/>
          <w:bCs w:val="false"/>
          <w:u w:val="none"/>
        </w:rPr>
        <w:t>RUT.csv contains the stock symbols for the Russell 2000 Stock Index and the related stocks</w:t>
      </w:r>
    </w:p>
    <w:p>
      <w:pPr>
        <w:pStyle w:val="Normal"/>
        <w:numPr>
          <w:ilvl w:val="1"/>
          <w:numId w:val="22"/>
        </w:numPr>
        <w:bidi w:val="0"/>
        <w:jc w:val="both"/>
        <w:rPr>
          <w:b w:val="false"/>
          <w:b w:val="false"/>
          <w:bCs w:val="false"/>
          <w:u w:val="none"/>
        </w:rPr>
      </w:pPr>
      <w:r>
        <w:rPr>
          <w:b w:val="false"/>
          <w:bCs w:val="false"/>
          <w:u w:val="none"/>
        </w:rPr>
        <w:t>index_symbols_bool.csv is instead a file that is automatically created at the time of creation of the database and it stores all the stock symbols and a column for each stock index to mark the inclusion of each single stock symbol to one or more stock indices (this information is also stored in the database to avoid storing duplicate data if a stock is part of multiple indices)</w:t>
      </w:r>
    </w:p>
    <w:p>
      <w:pPr>
        <w:pStyle w:val="Normal"/>
        <w:numPr>
          <w:ilvl w:val="1"/>
          <w:numId w:val="22"/>
        </w:numPr>
        <w:bidi w:val="0"/>
        <w:jc w:val="both"/>
        <w:rPr>
          <w:b w:val="false"/>
          <w:b w:val="false"/>
          <w:bCs w:val="false"/>
          <w:u w:val="none"/>
        </w:rPr>
      </w:pPr>
      <w:r>
        <w:rPr>
          <w:b w:val="false"/>
          <w:bCs w:val="false"/>
          <w:u w:val="none"/>
        </w:rPr>
        <w:t>regarding the stock symbols I’ve written a note at the end of this readme document to give details about how I collected the various symbols</w:t>
      </w:r>
    </w:p>
    <w:p>
      <w:pPr>
        <w:pStyle w:val="Normal"/>
        <w:bidi w:val="0"/>
        <w:jc w:val="both"/>
        <w:rPr>
          <w:b/>
          <w:b/>
          <w:bCs/>
          <w:u w:val="single"/>
        </w:rPr>
      </w:pPr>
      <w:r>
        <w:rPr>
          <w:b/>
          <w:bCs/>
          <w:u w:val="single"/>
        </w:rPr>
      </w:r>
    </w:p>
    <w:p>
      <w:pPr>
        <w:pStyle w:val="Heading1"/>
        <w:numPr>
          <w:ilvl w:val="0"/>
          <w:numId w:val="1"/>
        </w:numPr>
        <w:jc w:val="both"/>
        <w:rPr/>
      </w:pPr>
      <w:r>
        <w:rPr/>
        <w:t>How to Create the Database and Run the 2 Apps</w:t>
      </w:r>
    </w:p>
    <w:p>
      <w:pPr>
        <w:pStyle w:val="Normal"/>
        <w:numPr>
          <w:ilvl w:val="0"/>
          <w:numId w:val="2"/>
        </w:numPr>
        <w:bidi w:val="0"/>
        <w:jc w:val="both"/>
        <w:rPr/>
      </w:pPr>
      <w:r>
        <w:rPr>
          <w:b w:val="false"/>
          <w:bCs w:val="false"/>
          <w:u w:val="none"/>
        </w:rPr>
        <w:t xml:space="preserve">Once MongoDB is installed an the conda enviroment </w:t>
      </w:r>
      <w:r>
        <w:rPr>
          <w:b w:val="false"/>
          <w:bCs w:val="false"/>
          <w:i/>
          <w:iCs/>
          <w:u w:val="none"/>
        </w:rPr>
        <w:t xml:space="preserve">py38_bluecrest </w:t>
      </w:r>
      <w:r>
        <w:rPr>
          <w:b w:val="false"/>
          <w:bCs w:val="false"/>
          <w:i w:val="false"/>
          <w:iCs w:val="false"/>
          <w:u w:val="none"/>
        </w:rPr>
        <w:t>created, we can build the database and run the applications</w:t>
      </w:r>
    </w:p>
    <w:p>
      <w:pPr>
        <w:pStyle w:val="Normal"/>
        <w:numPr>
          <w:ilvl w:val="0"/>
          <w:numId w:val="2"/>
        </w:numPr>
        <w:bidi w:val="0"/>
        <w:jc w:val="both"/>
        <w:rPr/>
      </w:pPr>
      <w:r>
        <w:rPr>
          <w:b/>
          <w:bCs/>
          <w:u w:val="single"/>
        </w:rPr>
        <w:t>Database Creation</w:t>
      </w:r>
    </w:p>
    <w:p>
      <w:pPr>
        <w:pStyle w:val="Normal"/>
        <w:numPr>
          <w:ilvl w:val="1"/>
          <w:numId w:val="2"/>
        </w:numPr>
        <w:bidi w:val="0"/>
        <w:jc w:val="both"/>
        <w:rPr/>
      </w:pPr>
      <w:r>
        <w:rPr/>
        <w:t>We can create the database with either, the Jupyter Notebook bluecrest.ipynb or the db_run.py script. It must be noted that the first time the code is run (with one of the 2 possibilities, Jupyter Notebook or Python script), the file ‘index_symbols_bool.csv’ gets created in the folder /</w:t>
      </w:r>
      <w:r>
        <w:rPr>
          <w:i/>
          <w:iCs/>
        </w:rPr>
        <w:t>projects/symbols</w:t>
      </w:r>
      <w:r>
        <w:rPr>
          <w:i w:val="false"/>
          <w:iCs w:val="false"/>
        </w:rPr>
        <w:t xml:space="preserve"> as well as the database ‘</w:t>
      </w:r>
      <w:r>
        <w:rPr>
          <w:i/>
          <w:iCs/>
        </w:rPr>
        <w:t>stock_db</w:t>
      </w:r>
      <w:r>
        <w:rPr>
          <w:i w:val="false"/>
          <w:iCs w:val="false"/>
        </w:rPr>
        <w:t>’ and collection ‘</w:t>
      </w:r>
      <w:r>
        <w:rPr>
          <w:i/>
          <w:iCs/>
        </w:rPr>
        <w:t>daily</w:t>
      </w:r>
      <w:r>
        <w:rPr>
          <w:i w:val="false"/>
          <w:iCs w:val="false"/>
        </w:rPr>
        <w:t>’  in MongoDB, as we can see from the screenshot below. In case we need to re-run the database creation, the ‘stocks_db’ database must be deleted, meanwhile the CSV file will get overwritten.</w:t>
      </w:r>
    </w:p>
    <w:p>
      <w:pPr>
        <w:pStyle w:val="Normal"/>
        <w:numPr>
          <w:ilvl w:val="0"/>
          <w:numId w:val="0"/>
        </w:numPr>
        <w:bidi w:val="0"/>
        <w:ind w:left="1080" w:hanging="0"/>
        <w:jc w:val="both"/>
        <w:rPr>
          <w:i w:val="false"/>
          <w:i w:val="false"/>
          <w:iCs w:val="false"/>
        </w:rPr>
      </w:pPr>
      <w:r>
        <w:rPr>
          <w:i w:val="false"/>
          <w:iCs w:val="false"/>
        </w:rPr>
        <w:drawing>
          <wp:anchor behindDoc="0" distT="0" distB="0" distL="0" distR="0" simplePos="0" locked="0" layoutInCell="0" allowOverlap="1" relativeHeight="3">
            <wp:simplePos x="0" y="0"/>
            <wp:positionH relativeFrom="column">
              <wp:posOffset>-145415</wp:posOffset>
            </wp:positionH>
            <wp:positionV relativeFrom="paragraph">
              <wp:posOffset>99060</wp:posOffset>
            </wp:positionV>
            <wp:extent cx="6284595" cy="3943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6284595" cy="3943350"/>
                    </a:xfrm>
                    <a:prstGeom prst="rect">
                      <a:avLst/>
                    </a:prstGeom>
                  </pic:spPr>
                </pic:pic>
              </a:graphicData>
            </a:graphic>
          </wp:anchor>
        </w:drawing>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numPr>
          <w:ilvl w:val="1"/>
          <w:numId w:val="2"/>
        </w:numPr>
        <w:bidi w:val="0"/>
        <w:jc w:val="both"/>
        <w:rPr/>
      </w:pPr>
      <w:r>
        <w:rPr/>
        <w:t>Jupyter Notebook</w:t>
      </w:r>
    </w:p>
    <w:p>
      <w:pPr>
        <w:pStyle w:val="Normal"/>
        <w:numPr>
          <w:ilvl w:val="2"/>
          <w:numId w:val="2"/>
        </w:numPr>
        <w:bidi w:val="0"/>
        <w:jc w:val="both"/>
        <w:rPr/>
      </w:pPr>
      <w:r>
        <w:rPr/>
        <w:t xml:space="preserve">change kernel to </w:t>
      </w:r>
      <w:r>
        <w:rPr>
          <w:b w:val="false"/>
          <w:bCs w:val="false"/>
          <w:i/>
          <w:iCs/>
          <w:u w:val="none"/>
          <w:shd w:fill="auto" w:val="clear"/>
        </w:rPr>
        <w:t>py38_bluecrest</w:t>
      </w:r>
    </w:p>
    <w:p>
      <w:pPr>
        <w:pStyle w:val="Normal"/>
        <w:numPr>
          <w:ilvl w:val="2"/>
          <w:numId w:val="2"/>
        </w:numPr>
        <w:bidi w:val="0"/>
        <w:jc w:val="both"/>
        <w:rPr/>
      </w:pPr>
      <w:r>
        <w:rPr/>
        <w:t>to create the database we can run the code in the cell below the one with title ‘Create/Update Database (MongoDB)’ by first changing some relevant parameters (e.g., start date for the data to get from Yahoo Finance)</w:t>
      </w:r>
    </w:p>
    <w:p>
      <w:pPr>
        <w:pStyle w:val="Normal"/>
        <w:numPr>
          <w:ilvl w:val="1"/>
          <w:numId w:val="2"/>
        </w:numPr>
        <w:bidi w:val="0"/>
        <w:jc w:val="both"/>
        <w:rPr/>
      </w:pPr>
      <w:r>
        <w:rPr/>
        <w:t>Python Script (from terminal)</w:t>
      </w:r>
    </w:p>
    <w:p>
      <w:pPr>
        <w:pStyle w:val="Normal"/>
        <w:numPr>
          <w:ilvl w:val="2"/>
          <w:numId w:val="2"/>
        </w:numPr>
        <w:bidi w:val="0"/>
        <w:jc w:val="both"/>
        <w:rPr/>
      </w:pPr>
      <w:r>
        <w:rPr/>
        <w:t>Another possibility is to run the script db_run.py  from terminal</w:t>
      </w:r>
    </w:p>
    <w:p>
      <w:pPr>
        <w:pStyle w:val="Normal"/>
        <w:numPr>
          <w:ilvl w:val="2"/>
          <w:numId w:val="2"/>
        </w:numPr>
        <w:bidi w:val="0"/>
        <w:jc w:val="both"/>
        <w:rPr>
          <w:i/>
          <w:i/>
          <w:iCs/>
          <w:highlight w:val="none"/>
          <w:shd w:fill="FFFF00" w:val="clear"/>
        </w:rPr>
      </w:pPr>
      <w:r>
        <w:rPr>
          <w:i/>
          <w:iCs/>
          <w:shd w:fill="FFFF00" w:val="clear"/>
        </w:rPr>
        <w:t xml:space="preserve">conda activate </w:t>
      </w:r>
      <w:r>
        <w:rPr>
          <w:b w:val="false"/>
          <w:bCs w:val="false"/>
          <w:i/>
          <w:iCs/>
          <w:u w:val="none"/>
          <w:shd w:fill="FFFF00" w:val="clear"/>
        </w:rPr>
        <w:t>py38_bluecrest</w:t>
      </w:r>
    </w:p>
    <w:p>
      <w:pPr>
        <w:pStyle w:val="Normal"/>
        <w:numPr>
          <w:ilvl w:val="2"/>
          <w:numId w:val="2"/>
        </w:numPr>
        <w:bidi w:val="0"/>
        <w:jc w:val="both"/>
        <w:rPr/>
      </w:pPr>
      <w:r>
        <w:rPr>
          <w:b w:val="false"/>
          <w:bCs w:val="false"/>
          <w:i/>
          <w:iCs/>
          <w:u w:val="none"/>
          <w:shd w:fill="FFFF00" w:val="clear"/>
        </w:rPr>
        <w:t>python db_run.py</w:t>
      </w:r>
    </w:p>
    <w:p>
      <w:pPr>
        <w:pStyle w:val="Normal"/>
        <w:numPr>
          <w:ilvl w:val="0"/>
          <w:numId w:val="2"/>
        </w:numPr>
        <w:bidi w:val="0"/>
        <w:jc w:val="both"/>
        <w:rPr>
          <w:b/>
          <w:b/>
          <w:bCs/>
          <w:u w:val="single"/>
        </w:rPr>
      </w:pPr>
      <w:r>
        <w:rPr>
          <w:b/>
          <w:bCs/>
          <w:u w:val="single"/>
        </w:rPr>
        <w:t>Database Update</w:t>
      </w:r>
    </w:p>
    <w:p>
      <w:pPr>
        <w:pStyle w:val="Normal"/>
        <w:numPr>
          <w:ilvl w:val="1"/>
          <w:numId w:val="2"/>
        </w:numPr>
        <w:bidi w:val="0"/>
        <w:jc w:val="both"/>
        <w:rPr/>
      </w:pPr>
      <w:r>
        <w:rPr/>
        <w:t>To update the database with the most recent data on Yahoo Finance we can simply re-run the code</w:t>
      </w:r>
    </w:p>
    <w:p>
      <w:pPr>
        <w:pStyle w:val="Normal"/>
        <w:numPr>
          <w:ilvl w:val="1"/>
          <w:numId w:val="2"/>
        </w:numPr>
        <w:bidi w:val="0"/>
        <w:jc w:val="both"/>
        <w:rPr/>
      </w:pPr>
      <w:r>
        <w:rPr>
          <w:b w:val="false"/>
          <w:bCs w:val="false"/>
          <w:u w:val="none"/>
        </w:rPr>
        <w:t xml:space="preserve">Another possibility is to setup an automatic process to do that, as an example by using a </w:t>
      </w:r>
      <w:r>
        <w:rPr>
          <w:b w:val="false"/>
          <w:bCs w:val="false"/>
          <w:i/>
          <w:iCs/>
          <w:u w:val="none"/>
        </w:rPr>
        <w:t>cron job</w:t>
      </w:r>
      <w:r>
        <w:rPr>
          <w:b w:val="false"/>
          <w:bCs w:val="false"/>
          <w:u w:val="none"/>
        </w:rPr>
        <w:t xml:space="preserve"> to run daily or even use </w:t>
      </w:r>
      <w:r>
        <w:rPr>
          <w:b w:val="false"/>
          <w:bCs w:val="false"/>
          <w:i/>
          <w:iCs/>
          <w:u w:val="none"/>
        </w:rPr>
        <w:t>celery</w:t>
      </w:r>
      <w:r>
        <w:rPr>
          <w:b w:val="false"/>
          <w:bCs w:val="false"/>
          <w:u w:val="none"/>
        </w:rPr>
        <w:t xml:space="preserve"> (</w:t>
      </w:r>
      <w:hyperlink r:id="rId9">
        <w:r>
          <w:rPr>
            <w:rStyle w:val="InternetLink"/>
          </w:rPr>
          <w:t>https://github.com/celery/celery</w:t>
        </w:r>
      </w:hyperlink>
      <w:r>
        <w:rPr>
          <w:b w:val="false"/>
          <w:bCs w:val="false"/>
          <w:u w:val="none"/>
        </w:rPr>
        <w:t>). I have skipped this step.</w:t>
      </w:r>
    </w:p>
    <w:p>
      <w:pPr>
        <w:pStyle w:val="Normal"/>
        <w:numPr>
          <w:ilvl w:val="0"/>
          <w:numId w:val="2"/>
        </w:numPr>
        <w:bidi w:val="0"/>
        <w:jc w:val="both"/>
        <w:rPr/>
      </w:pPr>
      <w:r>
        <w:rPr>
          <w:b/>
          <w:bCs/>
          <w:u w:val="single"/>
        </w:rPr>
        <w:t>Running of the Apps</w:t>
      </w:r>
    </w:p>
    <w:p>
      <w:pPr>
        <w:pStyle w:val="Normal"/>
        <w:numPr>
          <w:ilvl w:val="1"/>
          <w:numId w:val="2"/>
        </w:numPr>
        <w:bidi w:val="0"/>
        <w:jc w:val="both"/>
        <w:rPr/>
      </w:pPr>
      <w:r>
        <w:rPr/>
        <w:t>Jupyter Notebook</w:t>
      </w:r>
    </w:p>
    <w:p>
      <w:pPr>
        <w:pStyle w:val="Normal"/>
        <w:numPr>
          <w:ilvl w:val="2"/>
          <w:numId w:val="2"/>
        </w:numPr>
        <w:bidi w:val="0"/>
        <w:jc w:val="both"/>
        <w:rPr/>
      </w:pPr>
      <w:r>
        <w:rPr/>
        <w:t>Shut down Dash server on 127.0.0.1:8050 (e.g., shut down other kernels using Dash)</w:t>
      </w:r>
    </w:p>
    <w:p>
      <w:pPr>
        <w:pStyle w:val="Normal"/>
        <w:numPr>
          <w:ilvl w:val="2"/>
          <w:numId w:val="2"/>
        </w:numPr>
        <w:bidi w:val="0"/>
        <w:jc w:val="both"/>
        <w:rPr/>
      </w:pPr>
      <w:r>
        <w:rPr/>
        <w:t xml:space="preserve">change kernel to </w:t>
      </w:r>
      <w:r>
        <w:rPr>
          <w:b w:val="false"/>
          <w:bCs w:val="false"/>
          <w:i/>
          <w:iCs/>
          <w:u w:val="none"/>
          <w:shd w:fill="auto" w:val="clear"/>
        </w:rPr>
        <w:t>py38_bluecrest</w:t>
      </w:r>
    </w:p>
    <w:p>
      <w:pPr>
        <w:pStyle w:val="Normal"/>
        <w:numPr>
          <w:ilvl w:val="2"/>
          <w:numId w:val="2"/>
        </w:numPr>
        <w:bidi w:val="0"/>
        <w:jc w:val="both"/>
        <w:rPr/>
      </w:pPr>
      <w:r>
        <w:rPr/>
        <w:t>The 2 apps are stored under the cells:</w:t>
      </w:r>
    </w:p>
    <w:p>
      <w:pPr>
        <w:pStyle w:val="Normal"/>
        <w:numPr>
          <w:ilvl w:val="3"/>
          <w:numId w:val="2"/>
        </w:numPr>
        <w:bidi w:val="0"/>
        <w:jc w:val="both"/>
        <w:rPr>
          <w:u w:val="single"/>
        </w:rPr>
      </w:pPr>
      <w:r>
        <w:rPr>
          <w:u w:val="single"/>
        </w:rPr>
        <w:t>Project-1: Equities Pairs Trading</w:t>
      </w:r>
    </w:p>
    <w:p>
      <w:pPr>
        <w:pStyle w:val="Normal"/>
        <w:numPr>
          <w:ilvl w:val="3"/>
          <w:numId w:val="2"/>
        </w:numPr>
        <w:bidi w:val="0"/>
        <w:jc w:val="both"/>
        <w:rPr>
          <w:u w:val="single"/>
        </w:rPr>
      </w:pPr>
      <w:r>
        <w:rPr>
          <w:u w:val="single"/>
        </w:rPr>
        <w:t>Project-2: Multi-Variate Index Regression</w:t>
      </w:r>
    </w:p>
    <w:p>
      <w:pPr>
        <w:pStyle w:val="Normal"/>
        <w:numPr>
          <w:ilvl w:val="2"/>
          <w:numId w:val="2"/>
        </w:numPr>
        <w:bidi w:val="0"/>
        <w:jc w:val="both"/>
        <w:rPr/>
      </w:pPr>
      <w:r>
        <w:rPr/>
        <w:t>Once the code is executed the interactive GUI (built with Dash) should appear right below the executed cell</w:t>
      </w:r>
    </w:p>
    <w:p>
      <w:pPr>
        <w:pStyle w:val="Normal"/>
        <w:numPr>
          <w:ilvl w:val="2"/>
          <w:numId w:val="2"/>
        </w:numPr>
        <w:bidi w:val="0"/>
        <w:jc w:val="both"/>
        <w:rPr/>
      </w:pPr>
      <w:r>
        <w:rPr/>
        <w:t>The following is how the 1</w:t>
      </w:r>
      <w:r>
        <w:rPr>
          <w:vertAlign w:val="superscript"/>
        </w:rPr>
        <w:t>st</w:t>
      </w:r>
      <w:r>
        <w:rPr/>
        <w:t xml:space="preserve"> application (equities pair-trading) should appear</w:t>
      </w:r>
    </w:p>
    <w:p>
      <w:pPr>
        <w:pStyle w:val="Normal"/>
        <w:bidi w:val="0"/>
        <w:jc w:val="both"/>
        <w:rPr/>
      </w:pPr>
      <w:r>
        <w:rPr/>
        <w:drawing>
          <wp:anchor behindDoc="0" distT="0" distB="0" distL="0" distR="0" simplePos="0" locked="0" layoutInCell="0" allowOverlap="1" relativeHeight="4">
            <wp:simplePos x="0" y="0"/>
            <wp:positionH relativeFrom="column">
              <wp:posOffset>-227330</wp:posOffset>
            </wp:positionH>
            <wp:positionV relativeFrom="paragraph">
              <wp:posOffset>149860</wp:posOffset>
            </wp:positionV>
            <wp:extent cx="6503670" cy="22904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6503670" cy="2290445"/>
                    </a:xfrm>
                    <a:prstGeom prst="rect">
                      <a:avLst/>
                    </a:prstGeom>
                  </pic:spPr>
                </pic:pic>
              </a:graphicData>
            </a:graphic>
          </wp:anchor>
        </w:drawing>
        <w:drawing>
          <wp:anchor behindDoc="0" distT="0" distB="0" distL="0" distR="0" simplePos="0" locked="0" layoutInCell="0" allowOverlap="1" relativeHeight="5">
            <wp:simplePos x="0" y="0"/>
            <wp:positionH relativeFrom="column">
              <wp:posOffset>-182245</wp:posOffset>
            </wp:positionH>
            <wp:positionV relativeFrom="paragraph">
              <wp:posOffset>2472055</wp:posOffset>
            </wp:positionV>
            <wp:extent cx="6499225" cy="2159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6499225" cy="2159000"/>
                    </a:xfrm>
                    <a:prstGeom prst="rect">
                      <a:avLst/>
                    </a:prstGeom>
                  </pic:spPr>
                </pic:pic>
              </a:graphicData>
            </a:graphic>
          </wp:anchor>
        </w:drawing>
      </w:r>
    </w:p>
    <w:p>
      <w:pPr>
        <w:pStyle w:val="Normal"/>
        <w:numPr>
          <w:ilvl w:val="0"/>
          <w:numId w:val="0"/>
        </w:numPr>
        <w:bidi w:val="0"/>
        <w:ind w:left="1080" w:hanging="0"/>
        <w:jc w:val="both"/>
        <w:rPr/>
      </w:pPr>
      <w:r>
        <w:rPr/>
      </w:r>
    </w:p>
    <w:p>
      <w:pPr>
        <w:pStyle w:val="Normal"/>
        <w:numPr>
          <w:ilvl w:val="1"/>
          <w:numId w:val="2"/>
        </w:numPr>
        <w:bidi w:val="0"/>
        <w:jc w:val="both"/>
        <w:rPr/>
      </w:pPr>
      <w:r>
        <w:rPr/>
        <w:t>Python Script (from terminal, to open the WebApp in a browser)</w:t>
      </w:r>
    </w:p>
    <w:p>
      <w:pPr>
        <w:pStyle w:val="Normal"/>
        <w:numPr>
          <w:ilvl w:val="2"/>
          <w:numId w:val="2"/>
        </w:numPr>
        <w:bidi w:val="0"/>
        <w:jc w:val="both"/>
        <w:rPr/>
      </w:pPr>
      <w:r>
        <w:rPr/>
        <w:t>Another possibility is to run the script app1.py (and app2.py) from terminal.</w:t>
      </w:r>
    </w:p>
    <w:p>
      <w:pPr>
        <w:pStyle w:val="Normal"/>
        <w:numPr>
          <w:ilvl w:val="2"/>
          <w:numId w:val="2"/>
        </w:numPr>
        <w:bidi w:val="0"/>
        <w:jc w:val="both"/>
        <w:rPr/>
      </w:pPr>
      <w:r>
        <w:rPr/>
        <w:t>Shut down Dash server on 127.0.0.1:8050 (e.g., shut down other kernels using Dash)</w:t>
      </w:r>
    </w:p>
    <w:p>
      <w:pPr>
        <w:pStyle w:val="Normal"/>
        <w:numPr>
          <w:ilvl w:val="2"/>
          <w:numId w:val="2"/>
        </w:numPr>
        <w:bidi w:val="0"/>
        <w:jc w:val="both"/>
        <w:rPr/>
      </w:pPr>
      <w:r>
        <w:rPr/>
        <w:t>from terminal move in the folder containing app1.py/app2.py python scripts</w:t>
      </w:r>
    </w:p>
    <w:p>
      <w:pPr>
        <w:pStyle w:val="Normal"/>
        <w:numPr>
          <w:ilvl w:val="3"/>
          <w:numId w:val="23"/>
        </w:numPr>
        <w:bidi w:val="0"/>
        <w:jc w:val="both"/>
        <w:rPr/>
      </w:pPr>
      <w:r>
        <w:rPr/>
        <w:t>e.g., cd /home/sergio/work/misc/bluecrest_2023-07/code/</w:t>
      </w:r>
    </w:p>
    <w:p>
      <w:pPr>
        <w:pStyle w:val="Normal"/>
        <w:numPr>
          <w:ilvl w:val="2"/>
          <w:numId w:val="2"/>
        </w:numPr>
        <w:bidi w:val="0"/>
        <w:jc w:val="both"/>
        <w:rPr>
          <w:i/>
          <w:i/>
          <w:iCs/>
          <w:highlight w:val="none"/>
          <w:shd w:fill="FFFF00" w:val="clear"/>
        </w:rPr>
      </w:pPr>
      <w:r>
        <w:rPr>
          <w:i/>
          <w:iCs/>
          <w:shd w:fill="FFFF00" w:val="clear"/>
        </w:rPr>
        <w:t xml:space="preserve">conda activate </w:t>
      </w:r>
      <w:r>
        <w:rPr>
          <w:b w:val="false"/>
          <w:bCs w:val="false"/>
          <w:i/>
          <w:iCs/>
          <w:u w:val="none"/>
          <w:shd w:fill="FFFF00" w:val="clear"/>
        </w:rPr>
        <w:t>py38_bluecrest</w:t>
      </w:r>
    </w:p>
    <w:p>
      <w:pPr>
        <w:pStyle w:val="Normal"/>
        <w:numPr>
          <w:ilvl w:val="2"/>
          <w:numId w:val="2"/>
        </w:numPr>
        <w:bidi w:val="0"/>
        <w:jc w:val="both"/>
        <w:rPr/>
      </w:pPr>
      <w:r>
        <w:rPr>
          <w:b w:val="false"/>
          <w:bCs w:val="false"/>
          <w:i/>
          <w:iCs/>
          <w:u w:val="none"/>
          <w:shd w:fill="FFFF00" w:val="clear"/>
        </w:rPr>
        <w:t>python app1.py (or python app2.py)</w:t>
      </w:r>
    </w:p>
    <w:p>
      <w:pPr>
        <w:pStyle w:val="Normal"/>
        <w:numPr>
          <w:ilvl w:val="3"/>
          <w:numId w:val="2"/>
        </w:numPr>
        <w:bidi w:val="0"/>
        <w:jc w:val="both"/>
        <w:rPr/>
      </w:pPr>
      <w:r>
        <w:rPr/>
        <w:t xml:space="preserve">press CTRL on keyboard and click on link shown on terminal (e.g., </w:t>
      </w:r>
      <w:hyperlink r:id="rId12">
        <w:r>
          <w:rPr>
            <w:rStyle w:val="InternetLink"/>
          </w:rPr>
          <w:t>http://127.0.0.1:8050</w:t>
        </w:r>
      </w:hyperlink>
      <w:r>
        <w:rPr/>
        <w:t>)</w:t>
      </w:r>
    </w:p>
    <w:p>
      <w:pPr>
        <w:pStyle w:val="Normal"/>
        <w:numPr>
          <w:ilvl w:val="3"/>
          <w:numId w:val="2"/>
        </w:numPr>
        <w:bidi w:val="0"/>
        <w:jc w:val="both"/>
        <w:rPr/>
      </w:pPr>
      <w:r>
        <w:rPr/>
        <w:t xml:space="preserve">if the browser doesn’t open automatically and goes to that page, open a new browser instance and go to address </w:t>
      </w:r>
      <w:r>
        <w:rPr>
          <w:rStyle w:val="InternetLink"/>
        </w:rPr>
        <w:t>http://127.0.0.1:8050</w:t>
      </w:r>
    </w:p>
    <w:p>
      <w:pPr>
        <w:pStyle w:val="Normal"/>
        <w:numPr>
          <w:ilvl w:val="4"/>
          <w:numId w:val="2"/>
        </w:numPr>
        <w:bidi w:val="0"/>
        <w:jc w:val="both"/>
        <w:rPr/>
      </w:pPr>
      <w:r>
        <w:rPr/>
        <w:t>the Dash server should start on the default port 8050, if that port is already used by another process (e.g., Jupyter Notebook that started already the Dash Server), please close such process (e.g., shut down the kernel of the Jupyter Notebook that is running the Dash server) and try to re-run the command in terminal</w:t>
      </w:r>
    </w:p>
    <w:p>
      <w:pPr>
        <w:pStyle w:val="Normal"/>
        <w:numPr>
          <w:ilvl w:val="3"/>
          <w:numId w:val="2"/>
        </w:numPr>
        <w:bidi w:val="0"/>
        <w:jc w:val="both"/>
        <w:rPr/>
      </w:pPr>
      <w:r>
        <w:rPr/>
        <w:t>test the WebApp by using the interactive interface</w:t>
      </w:r>
    </w:p>
    <w:p>
      <w:pPr>
        <w:pStyle w:val="Normal"/>
        <w:numPr>
          <w:ilvl w:val="3"/>
          <w:numId w:val="2"/>
        </w:numPr>
        <w:bidi w:val="0"/>
        <w:jc w:val="both"/>
        <w:rPr/>
      </w:pPr>
      <w:r>
        <w:rPr>
          <w:b w:val="false"/>
          <w:bCs w:val="false"/>
          <w:i w:val="false"/>
          <w:iCs w:val="false"/>
          <w:u w:val="none"/>
          <w:shd w:fill="auto" w:val="clear"/>
        </w:rPr>
        <w:t>Make sure to close the app and Dash server with CTRL+C on the terminal before running a different app (e.g., run app2.py after app1.py)</w:t>
      </w:r>
    </w:p>
    <w:p>
      <w:pPr>
        <w:pStyle w:val="Normal"/>
        <w:numPr>
          <w:ilvl w:val="3"/>
          <w:numId w:val="2"/>
        </w:numPr>
        <w:bidi w:val="0"/>
        <w:jc w:val="both"/>
        <w:rPr/>
      </w:pPr>
      <w:r>
        <w:rPr>
          <w:b w:val="false"/>
          <w:bCs w:val="false"/>
          <w:i w:val="false"/>
          <w:iCs w:val="false"/>
          <w:u w:val="none"/>
          <w:shd w:fill="auto" w:val="clear"/>
        </w:rPr>
        <w:t>The apps should look like the following if run in the browser:</w:t>
      </w:r>
    </w:p>
    <w:p>
      <w:pPr>
        <w:pStyle w:val="Normal"/>
        <w:bidi w:val="0"/>
        <w:jc w:val="both"/>
        <w:rPr>
          <w:b w:val="false"/>
          <w:b w:val="false"/>
          <w:bCs w:val="false"/>
          <w:i w:val="false"/>
          <w:i w:val="false"/>
          <w:iCs w:val="false"/>
          <w:highlight w:val="none"/>
          <w:u w:val="none"/>
          <w:shd w:fill="auto" w:val="clear"/>
        </w:rPr>
      </w:pPr>
      <w:r>
        <w:rPr>
          <w:b w:val="false"/>
          <w:bCs w:val="false"/>
          <w:i w:val="false"/>
          <w:iCs w:val="false"/>
          <w:u w:val="none"/>
          <w:shd w:fill="auto" w:val="clear"/>
        </w:rPr>
      </w:r>
    </w:p>
    <w:p>
      <w:pPr>
        <w:pStyle w:val="Normal"/>
        <w:bidi w:val="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63335" cy="33381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3"/>
                    <a:stretch>
                      <a:fillRect/>
                    </a:stretch>
                  </pic:blipFill>
                  <pic:spPr bwMode="auto">
                    <a:xfrm>
                      <a:off x="0" y="0"/>
                      <a:ext cx="6363335" cy="3338195"/>
                    </a:xfrm>
                    <a:prstGeom prst="rect">
                      <a:avLst/>
                    </a:prstGeom>
                  </pic:spPr>
                </pic:pic>
              </a:graphicData>
            </a:graphic>
          </wp:anchor>
        </w:drawing>
      </w:r>
    </w:p>
    <w:p>
      <w:pPr>
        <w:pStyle w:val="Normal"/>
        <w:bidi w:val="0"/>
        <w:jc w:val="both"/>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22060" cy="33166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4"/>
                    <a:stretch>
                      <a:fillRect/>
                    </a:stretch>
                  </pic:blipFill>
                  <pic:spPr bwMode="auto">
                    <a:xfrm>
                      <a:off x="0" y="0"/>
                      <a:ext cx="6322060" cy="3316605"/>
                    </a:xfrm>
                    <a:prstGeom prst="rect">
                      <a:avLst/>
                    </a:prstGeom>
                  </pic:spPr>
                </pic:pic>
              </a:graphicData>
            </a:graphic>
          </wp:anchor>
        </w:drawing>
      </w:r>
    </w:p>
    <w:p>
      <w:pPr>
        <w:pStyle w:val="Normal"/>
        <w:bidi w:val="0"/>
        <w:jc w:val="both"/>
        <w:rPr/>
      </w:pPr>
      <w:r>
        <w:rPr/>
      </w:r>
    </w:p>
    <w:p>
      <w:pPr>
        <w:pStyle w:val="Heading1"/>
        <w:numPr>
          <w:ilvl w:val="0"/>
          <w:numId w:val="1"/>
        </w:numPr>
        <w:jc w:val="both"/>
        <w:rPr/>
      </w:pPr>
      <w:r>
        <w:rPr/>
        <w:t>Note on the Stock Symbols</w:t>
      </w:r>
    </w:p>
    <w:p>
      <w:pPr>
        <w:pStyle w:val="Normal"/>
        <w:bidi w:val="0"/>
        <w:jc w:val="both"/>
        <w:rPr/>
      </w:pPr>
      <w:r>
        <w:rPr/>
        <w:t>The list of stocks included in each stock index aren’t always the same but in developing the database backend and the 2 apps I assumed a fixed list.</w:t>
      </w:r>
    </w:p>
    <w:p>
      <w:pPr>
        <w:pStyle w:val="Normal"/>
        <w:bidi w:val="0"/>
        <w:jc w:val="both"/>
        <w:rPr/>
      </w:pPr>
      <w:r>
        <w:rPr/>
        <w:t>In particular for the S&amp;P 500 and the Nasdaq 100 stock indices I used Wikipedia to get the list of stocks. For the Russell 2000 stock index instead I haven’t found a reliable source for the list of stocks so I opted to get the list of symbols by looking at the iShares Russell 2000 ETF (IWM).</w:t>
      </w:r>
    </w:p>
    <w:p>
      <w:pPr>
        <w:pStyle w:val="Normal"/>
        <w:bidi w:val="0"/>
        <w:jc w:val="both"/>
        <w:rPr/>
      </w:pPr>
      <w:r>
        <w:rPr/>
      </w:r>
    </w:p>
    <w:p>
      <w:pPr>
        <w:pStyle w:val="Normal"/>
        <w:bidi w:val="0"/>
        <w:jc w:val="both"/>
        <w:rPr>
          <w:b/>
          <w:b/>
          <w:bCs/>
          <w:u w:val="single"/>
        </w:rPr>
      </w:pPr>
      <w:r>
        <w:rPr>
          <w:b/>
          <w:bCs/>
          <w:u w:val="single"/>
        </w:rPr>
        <w:t>Here are all the details for the 3 stock indices:</w:t>
      </w:r>
    </w:p>
    <w:p>
      <w:pPr>
        <w:pStyle w:val="Normal"/>
        <w:numPr>
          <w:ilvl w:val="0"/>
          <w:numId w:val="24"/>
        </w:numPr>
        <w:bidi w:val="0"/>
        <w:jc w:val="both"/>
        <w:rPr/>
      </w:pPr>
      <w:r>
        <w:rPr>
          <w:b/>
          <w:bCs/>
          <w:u w:val="single"/>
        </w:rPr>
        <w:t>Nasdaq-100</w:t>
      </w:r>
    </w:p>
    <w:p>
      <w:pPr>
        <w:pStyle w:val="Normal"/>
        <w:numPr>
          <w:ilvl w:val="1"/>
          <w:numId w:val="24"/>
        </w:numPr>
        <w:bidi w:val="0"/>
        <w:jc w:val="both"/>
        <w:rPr/>
      </w:pPr>
      <w:hyperlink r:id="rId15">
        <w:r>
          <w:rPr>
            <w:b w:val="false"/>
            <w:bCs w:val="false"/>
            <w:u w:val="single"/>
          </w:rPr>
          <w:t>Wikipedia</w:t>
        </w:r>
      </w:hyperlink>
    </w:p>
    <w:p>
      <w:pPr>
        <w:pStyle w:val="Normal"/>
        <w:numPr>
          <w:ilvl w:val="2"/>
          <w:numId w:val="24"/>
        </w:numPr>
        <w:bidi w:val="0"/>
        <w:jc w:val="both"/>
        <w:rPr/>
      </w:pPr>
      <w:hyperlink r:id="rId16">
        <w:r>
          <w:rPr>
            <w:rStyle w:val="InternetLink"/>
            <w:b w:val="false"/>
            <w:bCs w:val="false"/>
            <w:u w:val="none"/>
          </w:rPr>
          <w:t>https://en.wikipedia.org/wiki/Nasdaq-100</w:t>
        </w:r>
      </w:hyperlink>
    </w:p>
    <w:p>
      <w:pPr>
        <w:pStyle w:val="Normal"/>
        <w:numPr>
          <w:ilvl w:val="2"/>
          <w:numId w:val="24"/>
        </w:numPr>
        <w:bidi w:val="0"/>
        <w:jc w:val="both"/>
        <w:rPr/>
      </w:pPr>
      <w:r>
        <w:rPr>
          <w:b w:val="false"/>
          <w:bCs w:val="false"/>
          <w:u w:val="none"/>
        </w:rPr>
        <w:t xml:space="preserve">List of symbols taken from </w:t>
      </w:r>
      <w:r>
        <w:rPr/>
        <w:t>Wikipedia as of 17/07/2023</w:t>
      </w:r>
    </w:p>
    <w:p>
      <w:pPr>
        <w:pStyle w:val="Normal"/>
        <w:numPr>
          <w:ilvl w:val="2"/>
          <w:numId w:val="24"/>
        </w:numPr>
        <w:bidi w:val="0"/>
        <w:jc w:val="both"/>
        <w:rPr/>
      </w:pPr>
      <w:r>
        <w:rPr/>
        <w:t>GOOGL and GOOG, two different class of stocks for the same company and it counts as a single company in the index</w:t>
      </w:r>
    </w:p>
    <w:p>
      <w:pPr>
        <w:pStyle w:val="Normal"/>
        <w:numPr>
          <w:ilvl w:val="2"/>
          <w:numId w:val="24"/>
        </w:numPr>
        <w:bidi w:val="0"/>
        <w:jc w:val="both"/>
        <w:rPr/>
      </w:pPr>
      <w:r>
        <w:rPr/>
        <w:t>The Wikipedia page provides a detailed description of the changes happened to the index and given the publicity and all the references provided I consider it reliable</w:t>
      </w:r>
    </w:p>
    <w:p>
      <w:pPr>
        <w:pStyle w:val="Normal"/>
        <w:numPr>
          <w:ilvl w:val="2"/>
          <w:numId w:val="24"/>
        </w:numPr>
        <w:bidi w:val="0"/>
        <w:jc w:val="both"/>
        <w:rPr/>
      </w:pPr>
      <w:r>
        <w:rPr/>
        <w:t>I saved a snapshot with the WaybackMachine of the Internet Archive:</w:t>
      </w:r>
    </w:p>
    <w:p>
      <w:pPr>
        <w:pStyle w:val="Normal"/>
        <w:numPr>
          <w:ilvl w:val="3"/>
          <w:numId w:val="24"/>
        </w:numPr>
        <w:bidi w:val="0"/>
        <w:jc w:val="both"/>
        <w:rPr/>
      </w:pPr>
      <w:r>
        <w:rPr>
          <w:rStyle w:val="InternetLink"/>
        </w:rPr>
        <w:t>https://web.archive.org/web/20230730112436/https://en.wikipedia.org/wiki/Nasdaq-100</w:t>
      </w:r>
    </w:p>
    <w:p>
      <w:pPr>
        <w:pStyle w:val="Normal"/>
        <w:numPr>
          <w:ilvl w:val="3"/>
          <w:numId w:val="24"/>
        </w:numPr>
        <w:bidi w:val="0"/>
        <w:jc w:val="both"/>
        <w:rPr/>
      </w:pPr>
      <w:hyperlink r:id="rId17">
        <w:r>
          <w:rPr>
            <w:rStyle w:val="InternetLink"/>
          </w:rPr>
          <w:t>https://web.archive.org/web/20230000000000*/https://en.wikipedia.org/wiki/Nasdaq-100</w:t>
        </w:r>
      </w:hyperlink>
    </w:p>
    <w:p>
      <w:pPr>
        <w:pStyle w:val="Normal"/>
        <w:numPr>
          <w:ilvl w:val="1"/>
          <w:numId w:val="24"/>
        </w:numPr>
        <w:bidi w:val="0"/>
        <w:jc w:val="both"/>
        <w:rPr>
          <w:u w:val="single"/>
        </w:rPr>
      </w:pPr>
      <w:r>
        <w:rPr>
          <w:u w:val="single"/>
        </w:rPr>
        <w:t>Nasdaq.com website</w:t>
      </w:r>
    </w:p>
    <w:p>
      <w:pPr>
        <w:pStyle w:val="Normal"/>
        <w:numPr>
          <w:ilvl w:val="2"/>
          <w:numId w:val="24"/>
        </w:numPr>
        <w:bidi w:val="0"/>
        <w:jc w:val="both"/>
        <w:rPr/>
      </w:pPr>
      <w:r>
        <w:rPr>
          <w:u w:val="single"/>
        </w:rPr>
        <w:t>https://www.nasdaq.com/market-activity/quotes/nasdaq-ndx-index</w:t>
      </w:r>
    </w:p>
    <w:p>
      <w:pPr>
        <w:pStyle w:val="Normal"/>
        <w:numPr>
          <w:ilvl w:val="2"/>
          <w:numId w:val="24"/>
        </w:numPr>
        <w:bidi w:val="0"/>
        <w:jc w:val="both"/>
        <w:rPr/>
      </w:pPr>
      <w:r>
        <w:rPr>
          <w:u w:val="single"/>
        </w:rPr>
        <w:t>https://archive.ph/jGWsH</w:t>
      </w:r>
    </w:p>
    <w:p>
      <w:pPr>
        <w:pStyle w:val="Normal"/>
        <w:numPr>
          <w:ilvl w:val="2"/>
          <w:numId w:val="24"/>
        </w:numPr>
        <w:bidi w:val="0"/>
        <w:jc w:val="both"/>
        <w:rPr/>
      </w:pPr>
      <w:r>
        <w:rPr/>
        <w:t>Checked on 20/07/2023 and it considers only 88 rows and it misses Google/Alphabet stocks so I don't consider it as a reliable list</w:t>
      </w:r>
    </w:p>
    <w:p>
      <w:pPr>
        <w:pStyle w:val="Normal"/>
        <w:numPr>
          <w:ilvl w:val="0"/>
          <w:numId w:val="24"/>
        </w:numPr>
        <w:bidi w:val="0"/>
        <w:jc w:val="both"/>
        <w:rPr/>
      </w:pPr>
      <w:r>
        <w:rPr>
          <w:b/>
          <w:bCs/>
          <w:u w:val="single"/>
        </w:rPr>
        <w:t>S&amp;P 500</w:t>
      </w:r>
    </w:p>
    <w:p>
      <w:pPr>
        <w:pStyle w:val="Normal"/>
        <w:numPr>
          <w:ilvl w:val="1"/>
          <w:numId w:val="24"/>
        </w:numPr>
        <w:bidi w:val="0"/>
        <w:jc w:val="both"/>
        <w:rPr/>
      </w:pPr>
      <w:r>
        <w:rPr/>
        <w:t>Wikipedia</w:t>
      </w:r>
    </w:p>
    <w:p>
      <w:pPr>
        <w:pStyle w:val="Normal"/>
        <w:numPr>
          <w:ilvl w:val="2"/>
          <w:numId w:val="24"/>
        </w:numPr>
        <w:bidi w:val="0"/>
        <w:jc w:val="both"/>
        <w:rPr/>
      </w:pPr>
      <w:hyperlink r:id="rId18">
        <w:r>
          <w:rPr>
            <w:rStyle w:val="InternetLink"/>
          </w:rPr>
          <w:t>https://en.wikipedia.org/wiki/List_of_S%26P_500_companies</w:t>
        </w:r>
      </w:hyperlink>
    </w:p>
    <w:p>
      <w:pPr>
        <w:pStyle w:val="Normal"/>
        <w:numPr>
          <w:ilvl w:val="3"/>
          <w:numId w:val="24"/>
        </w:numPr>
        <w:bidi w:val="0"/>
        <w:jc w:val="both"/>
        <w:rPr/>
      </w:pPr>
      <w:r>
        <w:rPr/>
        <w:t>I saved a snapshot with the WaybackMachine of the Internet Archive:</w:t>
      </w:r>
    </w:p>
    <w:p>
      <w:pPr>
        <w:pStyle w:val="Normal"/>
        <w:numPr>
          <w:ilvl w:val="3"/>
          <w:numId w:val="24"/>
        </w:numPr>
        <w:bidi w:val="0"/>
        <w:jc w:val="both"/>
        <w:rPr/>
      </w:pPr>
      <w:hyperlink r:id="rId19">
        <w:r>
          <w:rPr>
            <w:rStyle w:val="InternetLink"/>
          </w:rPr>
          <w:t>https://web.archive.org/web/20230730114639/https://en.wikipedia.org/wiki/List_of_S&amp;P_500_companies</w:t>
        </w:r>
      </w:hyperlink>
    </w:p>
    <w:p>
      <w:pPr>
        <w:pStyle w:val="Normal"/>
        <w:numPr>
          <w:ilvl w:val="2"/>
          <w:numId w:val="24"/>
        </w:numPr>
        <w:bidi w:val="0"/>
        <w:jc w:val="both"/>
        <w:rPr/>
      </w:pPr>
      <w:r>
        <w:rPr/>
        <w:t>Index changes mentioned here:</w:t>
      </w:r>
    </w:p>
    <w:p>
      <w:pPr>
        <w:pStyle w:val="Normal"/>
        <w:numPr>
          <w:ilvl w:val="3"/>
          <w:numId w:val="24"/>
        </w:numPr>
        <w:bidi w:val="0"/>
        <w:jc w:val="both"/>
        <w:rPr/>
      </w:pPr>
      <w:r>
        <w:fldChar w:fldCharType="begin"/>
      </w:r>
      <w:r>
        <w:rPr>
          <w:rStyle w:val="InternetLink"/>
        </w:rPr>
        <w:instrText xml:space="preserve"> HYPERLINK "https://en.wikipedia.org/wiki/List_of_S%26P_500_companies" \l "Selected_changes_to_the_list_of_S&amp;P_500_components"</w:instrText>
      </w:r>
      <w:r>
        <w:rPr>
          <w:rStyle w:val="InternetLink"/>
        </w:rPr>
        <w:fldChar w:fldCharType="separate"/>
      </w:r>
      <w:r>
        <w:rPr>
          <w:rStyle w:val="InternetLink"/>
        </w:rPr>
        <w:t>https://en.wikipedia.org/wiki/List_of_S%26P_500_companies#Selected_changes_to_the_list_of_S&amp;P_500_components</w:t>
      </w:r>
      <w:r>
        <w:rPr>
          <w:rStyle w:val="InternetLink"/>
        </w:rPr>
        <w:fldChar w:fldCharType="end"/>
      </w:r>
    </w:p>
    <w:p>
      <w:pPr>
        <w:pStyle w:val="Normal"/>
        <w:numPr>
          <w:ilvl w:val="3"/>
          <w:numId w:val="24"/>
        </w:numPr>
        <w:bidi w:val="0"/>
        <w:jc w:val="both"/>
        <w:rPr/>
      </w:pPr>
      <w:hyperlink r:id="rId20">
        <w:r>
          <w:rPr>
            <w:rStyle w:val="InternetLink"/>
          </w:rPr>
          <w:t>https://web.archive.org/web/20230000000000*/https://en.wikipedia.org/wiki/List_of_S&amp;P_500_companies</w:t>
        </w:r>
      </w:hyperlink>
    </w:p>
    <w:p>
      <w:pPr>
        <w:pStyle w:val="Normal"/>
        <w:numPr>
          <w:ilvl w:val="0"/>
          <w:numId w:val="24"/>
        </w:numPr>
        <w:bidi w:val="0"/>
        <w:jc w:val="both"/>
        <w:rPr/>
      </w:pPr>
      <w:r>
        <w:rPr>
          <w:b/>
          <w:bCs/>
          <w:u w:val="single"/>
        </w:rPr>
        <w:t>Russell 2000</w:t>
      </w:r>
    </w:p>
    <w:p>
      <w:pPr>
        <w:pStyle w:val="Normal"/>
        <w:numPr>
          <w:ilvl w:val="1"/>
          <w:numId w:val="24"/>
        </w:numPr>
        <w:bidi w:val="0"/>
        <w:jc w:val="both"/>
        <w:rPr/>
      </w:pPr>
      <w:r>
        <w:rPr/>
        <w:t>iShares Russell 2000 ETF (IWM) as of 27/07/2023</w:t>
      </w:r>
    </w:p>
    <w:p>
      <w:pPr>
        <w:pStyle w:val="Normal"/>
        <w:numPr>
          <w:ilvl w:val="2"/>
          <w:numId w:val="24"/>
        </w:numPr>
        <w:bidi w:val="0"/>
        <w:jc w:val="both"/>
        <w:rPr/>
      </w:pPr>
      <w:r>
        <w:fldChar w:fldCharType="begin"/>
      </w:r>
      <w:r>
        <w:rPr>
          <w:rStyle w:val="InternetLink"/>
        </w:rPr>
        <w:instrText xml:space="preserve"> HYPERLINK "https://www.ishares.com/us/products/239710/ishares-russell-2000-etf" \l "Holdings"</w:instrText>
      </w:r>
      <w:r>
        <w:rPr>
          <w:rStyle w:val="InternetLink"/>
        </w:rPr>
        <w:fldChar w:fldCharType="separate"/>
      </w:r>
      <w:r>
        <w:rPr>
          <w:rStyle w:val="InternetLink"/>
        </w:rPr>
        <w:t>https://www.ishares.com/us/products/239710/ishares-russell-2000-etf#Holdings</w:t>
      </w:r>
      <w:r>
        <w:rPr>
          <w:rStyle w:val="InternetLink"/>
        </w:rPr>
        <w:fldChar w:fldCharType="end"/>
      </w:r>
    </w:p>
    <w:p>
      <w:pPr>
        <w:pStyle w:val="Normal"/>
        <w:numPr>
          <w:ilvl w:val="1"/>
          <w:numId w:val="24"/>
        </w:numPr>
        <w:bidi w:val="0"/>
        <w:jc w:val="both"/>
        <w:rPr/>
      </w:pPr>
      <w:r>
        <w:rPr/>
        <w:t>FTSERussell.com website</w:t>
      </w:r>
    </w:p>
    <w:p>
      <w:pPr>
        <w:pStyle w:val="Normal"/>
        <w:numPr>
          <w:ilvl w:val="2"/>
          <w:numId w:val="24"/>
        </w:numPr>
        <w:bidi w:val="0"/>
        <w:jc w:val="both"/>
        <w:rPr/>
      </w:pPr>
      <w:r>
        <w:rPr/>
        <w:t>With the Google search “Russell 2000 Membership List site:ftserussell.com” I haven’t found an updated list of all the stocks/symbols but only old ones</w:t>
      </w:r>
    </w:p>
    <w:p>
      <w:pPr>
        <w:pStyle w:val="Normal"/>
        <w:bidi w:val="0"/>
        <w:jc w:val="both"/>
        <w:rPr/>
      </w:pPr>
      <w:r>
        <w:rPr/>
      </w:r>
    </w:p>
    <w:p>
      <w:pPr>
        <w:pStyle w:val="Normal"/>
        <w:bidi w:val="0"/>
        <w:jc w:val="both"/>
        <w:rPr>
          <w:b/>
          <w:b/>
          <w:bCs/>
        </w:rPr>
      </w:pPr>
      <w:r>
        <w:rPr>
          <w:b/>
          <w:bCs/>
          <w:u w:val="single"/>
        </w:rPr>
        <w:t>Symbols removed  from CSVs:</w:t>
      </w:r>
    </w:p>
    <w:p>
      <w:pPr>
        <w:pStyle w:val="Normal"/>
        <w:numPr>
          <w:ilvl w:val="0"/>
          <w:numId w:val="21"/>
        </w:numPr>
        <w:bidi w:val="0"/>
        <w:jc w:val="both"/>
        <w:rPr/>
      </w:pPr>
      <w:r>
        <w:rPr>
          <w:u w:val="none"/>
        </w:rPr>
        <w:t>ADRO</w:t>
      </w:r>
    </w:p>
    <w:p>
      <w:pPr>
        <w:pStyle w:val="Normal"/>
        <w:numPr>
          <w:ilvl w:val="1"/>
          <w:numId w:val="21"/>
        </w:numPr>
        <w:bidi w:val="0"/>
        <w:jc w:val="both"/>
        <w:rPr/>
      </w:pPr>
      <w:r>
        <w:rPr>
          <w:u w:val="none"/>
        </w:rPr>
        <w:t>Aduro Biotech (present in iShares Russell 2000 ETF; merger with Chinook Therapeutics announced on 02-Jun-2020)</w:t>
      </w:r>
    </w:p>
    <w:p>
      <w:pPr>
        <w:pStyle w:val="Normal"/>
        <w:numPr>
          <w:ilvl w:val="0"/>
          <w:numId w:val="21"/>
        </w:numPr>
        <w:bidi w:val="0"/>
        <w:jc w:val="both"/>
        <w:rPr/>
      </w:pPr>
      <w:r>
        <w:rPr>
          <w:u w:val="none"/>
        </w:rPr>
        <w:t>GTXI</w:t>
      </w:r>
    </w:p>
    <w:p>
      <w:pPr>
        <w:pStyle w:val="Normal"/>
        <w:numPr>
          <w:ilvl w:val="1"/>
          <w:numId w:val="21"/>
        </w:numPr>
        <w:bidi w:val="0"/>
        <w:jc w:val="both"/>
        <w:rPr/>
      </w:pPr>
      <w:r>
        <w:rPr>
          <w:u w:val="none"/>
        </w:rPr>
        <w:t>GTx, Inc. (present in iShares Russell 2000 ETF, Reverse Merger with Oncternal Therapeutics Completed on 10-Jun-2019)</w:t>
      </w:r>
    </w:p>
    <w:p>
      <w:pPr>
        <w:pStyle w:val="Normal"/>
        <w:numPr>
          <w:ilvl w:val="0"/>
          <w:numId w:val="21"/>
        </w:numPr>
        <w:bidi w:val="0"/>
        <w:jc w:val="both"/>
        <w:rPr/>
      </w:pPr>
      <w:r>
        <w:rPr>
          <w:u w:val="none"/>
        </w:rPr>
        <w:t>MSFUT</w:t>
      </w:r>
    </w:p>
    <w:p>
      <w:pPr>
        <w:pStyle w:val="Normal"/>
        <w:numPr>
          <w:ilvl w:val="1"/>
          <w:numId w:val="21"/>
        </w:numPr>
        <w:bidi w:val="0"/>
        <w:jc w:val="both"/>
        <w:rPr/>
      </w:pPr>
      <w:r>
        <w:rPr>
          <w:u w:val="none"/>
        </w:rPr>
        <w:t>CASH COLLATERAL MSFUT USD (fund/not stock present in iShares Russell 2000 ETF)</w:t>
      </w:r>
    </w:p>
    <w:p>
      <w:pPr>
        <w:pStyle w:val="Normal"/>
        <w:numPr>
          <w:ilvl w:val="0"/>
          <w:numId w:val="21"/>
        </w:numPr>
        <w:bidi w:val="0"/>
        <w:jc w:val="both"/>
        <w:rPr/>
      </w:pPr>
      <w:r>
        <w:rPr>
          <w:u w:val="none"/>
        </w:rPr>
        <w:t>P5N994</w:t>
      </w:r>
    </w:p>
    <w:p>
      <w:pPr>
        <w:pStyle w:val="Normal"/>
        <w:numPr>
          <w:ilvl w:val="1"/>
          <w:numId w:val="21"/>
        </w:numPr>
        <w:bidi w:val="0"/>
        <w:jc w:val="both"/>
        <w:rPr/>
      </w:pPr>
      <w:r>
        <w:rPr>
          <w:u w:val="none"/>
        </w:rPr>
        <w:t>Petrocorp Inc Escrow (stock present in iShares Russell 2000 ETF; Petrocorp Inc. changed name into Motomova Inc. in June 2023 but I haven’t been able to confirm if Motomova Inc. is still part of the Russell 2000 stock index)</w:t>
      </w:r>
    </w:p>
    <w:p>
      <w:pPr>
        <w:pStyle w:val="Normal"/>
        <w:numPr>
          <w:ilvl w:val="0"/>
          <w:numId w:val="21"/>
        </w:numPr>
        <w:bidi w:val="0"/>
        <w:jc w:val="both"/>
        <w:rPr/>
      </w:pPr>
      <w:r>
        <w:rPr>
          <w:u w:val="none"/>
        </w:rPr>
        <w:t>PDLI</w:t>
      </w:r>
    </w:p>
    <w:p>
      <w:pPr>
        <w:pStyle w:val="Normal"/>
        <w:numPr>
          <w:ilvl w:val="1"/>
          <w:numId w:val="21"/>
        </w:numPr>
        <w:bidi w:val="0"/>
        <w:jc w:val="both"/>
        <w:rPr/>
      </w:pPr>
      <w:r>
        <w:rPr>
          <w:u w:val="none"/>
        </w:rPr>
        <w:t>PDL BioPharma, Inc. (stock present in iShares Russell 2000 ETF; delisted on 31-Dec-2020)</w:t>
      </w:r>
    </w:p>
    <w:p>
      <w:pPr>
        <w:pStyle w:val="Normal"/>
        <w:numPr>
          <w:ilvl w:val="0"/>
          <w:numId w:val="21"/>
        </w:numPr>
        <w:bidi w:val="0"/>
        <w:jc w:val="both"/>
        <w:rPr/>
      </w:pPr>
      <w:r>
        <w:rPr>
          <w:u w:val="none"/>
        </w:rPr>
        <w:t>XTSLA</w:t>
      </w:r>
    </w:p>
    <w:p>
      <w:pPr>
        <w:pStyle w:val="Normal"/>
        <w:numPr>
          <w:ilvl w:val="1"/>
          <w:numId w:val="21"/>
        </w:numPr>
        <w:bidi w:val="0"/>
        <w:jc w:val="both"/>
        <w:rPr/>
      </w:pPr>
      <w:r>
        <w:rPr>
          <w:u w:val="none"/>
        </w:rPr>
        <w:t>BCF Treasury Fund (fund/not stock present in iShares Russell 2000 ETF)</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nKMXSsmpTvA" TargetMode="External"/><Relationship Id="rId3" Type="http://schemas.openxmlformats.org/officeDocument/2006/relationships/hyperlink" Target="https://www.mongodb.com/docs/drivers/motor/" TargetMode="External"/><Relationship Id="rId4" Type="http://schemas.openxmlformats.org/officeDocument/2006/relationships/hyperlink" Target="https://www.mongodb.com/docs/manual/tutorial/install-mongodb-on-ubuntu/" TargetMode="External"/><Relationship Id="rId5" Type="http://schemas.openxmlformats.org/officeDocument/2006/relationships/hyperlink" Target="https://www.mongodb.com/docs/manual/administration/install-community/" TargetMode="External"/><Relationship Id="rId6" Type="http://schemas.openxmlformats.org/officeDocument/2006/relationships/hyperlink" Target="https://www.mongodb.com/dos/compass/master/instal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celery/celery"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127.0.0.1:8050/"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en.wikipedia.org/wiki/Nasdaq-100" TargetMode="External"/><Relationship Id="rId16" Type="http://schemas.openxmlformats.org/officeDocument/2006/relationships/hyperlink" Target="https://en.wikipedia.org/wiki/Nasdaq-100" TargetMode="External"/><Relationship Id="rId17" Type="http://schemas.openxmlformats.org/officeDocument/2006/relationships/hyperlink" Target="https://web.archive.org/web/20230000000000*/https://en.wikipedia.org/wiki/Nasdaq-100" TargetMode="External"/><Relationship Id="rId18" Type="http://schemas.openxmlformats.org/officeDocument/2006/relationships/hyperlink" Target="https://en.wikipedia.org/wiki/List_of_S%26P_500_companies" TargetMode="External"/><Relationship Id="rId19" Type="http://schemas.openxmlformats.org/officeDocument/2006/relationships/hyperlink" Target="https://web.archive.org/web/20230730114639/https://en.wikipedia.org/wiki/List_of_S&amp;P_500_companies" TargetMode="External"/><Relationship Id="rId20" Type="http://schemas.openxmlformats.org/officeDocument/2006/relationships/hyperlink" Target="https://web.archive.org/web/20230000000000*/https://en.wikipedia.org/wiki/List_of_S&amp;P_500_companies"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323</TotalTime>
  <Application>LibreOffice/7.3.7.2$Linux_X86_64 LibreOffice_project/30$Build-2</Application>
  <AppVersion>15.0000</AppVersion>
  <Pages>7</Pages>
  <Words>1725</Words>
  <Characters>9862</Characters>
  <CharactersWithSpaces>11313</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2023-08-08T11:03:15Z</dcterms:created>
  <dc:creator/>
  <dc:description/>
  <dc:language>en-GB</dc:language>
  <cp:lastModifiedBy/>
  <dcterms:modified xsi:type="dcterms:W3CDTF">2023-08-08T22:09:46Z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