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rPr>
          <w:b/>
        </w:rPr>
        <w:t xml:space="preserve">Proyecto: </w:t>
      </w:r>
      <w:r>
        <w:t>Desarrollo de Sistema de Control de Iluminación por Comando de Voz</w:t>
      </w:r>
    </w:p>
    <w:p>
      <w:r>
        <w:rPr>
          <w:b/>
        </w:rPr>
        <w:t xml:space="preserve">Autor: </w:t>
      </w:r>
      <w:r>
        <w:t>Sergio Antonio Martinez Orozco</w:t>
      </w:r>
    </w:p>
    <w:p>
      <w:r>
        <w:rPr>
          <w:b/>
        </w:rPr>
        <w:t xml:space="preserve">Institución: </w:t>
      </w:r>
      <w:r>
        <w:t>UNAD</w:t>
      </w:r>
    </w:p>
    <w:p>
      <w:r>
        <w:rPr>
          <w:b/>
        </w:rPr>
        <w:t xml:space="preserve">Fecha: </w:t>
      </w:r>
      <w:r>
        <w:t>21/07/2026</w:t>
      </w:r>
    </w:p>
    <w:p>
      <w:r>
        <w:rPr>
          <w:b/>
        </w:rPr>
        <w:t xml:space="preserve">Versión: </w:t>
      </w:r>
      <w:r>
        <w:t>v1.0</w:t>
      </w:r>
    </w:p>
    <w:p>
      <w:r>
        <w:br w:type="page"/>
      </w:r>
    </w:p>
    <w:p>
      <w:r>
        <w:t>1. Plan del Proyecto por Fases</w:t>
      </w:r>
    </w:p>
    <w:p>
      <w:pPr>
        <w:pStyle w:val="Title"/>
      </w:pPr>
      <w:r>
        <w:t>1. Plan del Proyecto por Fases</w:t>
      </w:r>
    </w:p>
    <w:p>
      <w:r>
        <w:t>Cronograma estructurado con fecha de inicio, fecha de fin y entregables por fase.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Entregables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5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Lista de componentes electrónicos con justificación técnica</w:t>
              <w:br/>
              <w:t>• Esquemas de conexión y diagramas de bloques funcionales (entrada, procesamiento, salida)</w:t>
              <w:br/>
              <w:t>• Criterios de aceptación del diseño</w:t>
              <w:br/>
              <w:t>• Boceto de disposición de PCB (croquis conceptual de componentes y trazas)</w:t>
              <w:br/>
              <w:t>• Diagrama de flujo de energía (distribución de la alimentación)</w:t>
              <w:br/>
              <w:t>• Lista de materiales (BOM) con referencia, cantidad y especificación</w:t>
              <w:br/>
              <w:t>• Diagrama mecánico (vista 2D esquemática del encapsulado/caja)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8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Código fuente (Arduino, Python, C, C++) con comentarios en español</w:t>
              <w:br/>
              <w:t>• Documentación técnica del software (algoritmos, estructuras de datos, diagramas UML)</w:t>
              <w:br/>
              <w:t>• Estándares aplicados (ISO/IEC 9126, buenas prácticas de programación)</w:t>
              <w:br/>
              <w:t>• Diagrama de flujo del programa</w:t>
              <w:br/>
              <w:t>• Diagrama de estados (FSM)</w:t>
              <w:br/>
              <w:t>• Pseudocódigo de rutinas críticas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Diagramas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Circuito eléctrico/electrónico (esquemático) (PNG/SVG)</w:t>
              <w:br/>
              <w:t>• Diagrama de bloques funcionales (entrada, procesamiento, salida) (PNG/SVG)</w:t>
              <w:br/>
              <w:t>• Diagrama UML (clases, casos de uso, secuencia) (PNG/SVG)</w:t>
              <w:br/>
              <w:t>• Flujos de señal (telecomunicaciones) (PNG/SVG)</w:t>
              <w:br/>
              <w:t>• Diagramas mecánicos (engranajes, motores, sensores) (PNG/SVG)</w:t>
              <w:br/>
              <w:t>• Boceto de disposición de PCB (SVG)</w:t>
              <w:br/>
              <w:t>• Diagrama de flujo de energía (PNG/SVG)</w:t>
              <w:br/>
              <w:t>• Diagrama de estados FSM (PNG/SVG)</w:t>
              <w:br/>
              <w:t>• Diagrama de arquitectura de software (PNG/SVG)</w:t>
              <w:br/>
              <w:t>• Diagrama de comunicación hardware-software (PNG/SVG)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Documento Word completo (.docx) con portada (título y autor)</w:t>
              <w:br/>
              <w:t>• Secciones organizadas: Introducción, Hardware, Software, Diagramas, Conclusiones</w:t>
              <w:br/>
              <w:t>• Tablas de especificaciones técnicas y BOM formal</w:t>
              <w:br/>
              <w:t>• Diagramas embebidos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2026-08-10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Presentación del proyecto con diagramas interactivos (HTML/CSS/JS)</w:t>
              <w:br/>
              <w:t>• Explicación técnica resumida</w:t>
              <w:br/>
              <w:t>• Sección de descargas (código fuente Python, código Arduino/C++, documento Word)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Reporte Final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Cronograma consolidado con fecha de inicio y fin por fase</w:t>
              <w:br/>
              <w:t>• Listado de todos los artefactos generados con estado OK/Error</w:t>
              <w:br/>
              <w:t>• Confirmación explícita: proyecto 100% completo y listo para despliegue</w:t>
              <w:br/>
              <w:t>• Archivo de texto reporte_final.txt en carpeta Report/</w:t>
            </w:r>
          </w:p>
        </w:tc>
      </w:tr>
    </w:tbl>
    <w:p>
      <w:r>
        <w:t>1.1 Estándares de Desarrollo de Software</w:t>
      </w:r>
    </w:p>
    <w:p>
      <w:r>
        <w:t>1.1 Estándares de Desarrollo de Software</w:t>
      </w:r>
    </w:p>
    <w:p>
      <w:r>
        <w:t>• ISO/IEC 9126</w:t>
      </w:r>
    </w:p>
    <w:p>
      <w:r>
        <w:t>• Buenas prácticas de desarrollo</w:t>
      </w:r>
    </w:p>
    <w:p>
      <w:r>
        <w:t>2. Funcionamiento del Producto</w:t>
      </w:r>
    </w:p>
    <w:p>
      <w:pPr>
        <w:pStyle w:val="Title"/>
      </w:pPr>
      <w:r>
        <w:t>2. Funcionamiento del Producto</w:t>
      </w:r>
    </w:p>
    <w:p>
      <w:r>
        <w:t>El proyecto consiste en un dispositivo electrónico basado en ESP32 capaz de controlar el encendido y apagado de una bombilla mediante comandos de voz. El sistema procesa la voz, interpreta la instrucción y activa un módulo relé para la actuación, garantizando un control domótico eficiente y seguro.</w:t>
      </w:r>
    </w:p>
    <w:p>
      <w:r>
        <w:t>3. Hardware y Arquitectura Física</w:t>
      </w:r>
    </w:p>
    <w:p>
      <w:pPr>
        <w:pStyle w:val="Title"/>
      </w:pPr>
      <w:r>
        <w:t>3. Hardware y Arquitectura Física</w:t>
      </w:r>
    </w:p>
    <w:p>
      <w:r>
        <w:t>1.1 Lista de Componentes y Justificación Técnica</w:t>
      </w:r>
    </w:p>
    <w:p>
      <w:r>
        <w:t>1.1 Lista de Componentes y Justificación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r>
        <w:t>3.1 Lista de Materiales (BOM)</w:t>
      </w:r>
    </w:p>
    <w:p>
      <w:r>
        <w:t>3.1 Lista de Materiales (BOM)</w:t>
      </w:r>
    </w:p>
    <w:p>
      <w:r>
        <w:t>Inventario formal de componentes con referencia y cantidad para compras/ensamblaje.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2607"/>
          </w:tcPr>
          <w:p>
            <w:r>
              <w:t>Ref.</w:t>
            </w:r>
          </w:p>
        </w:tc>
        <w:tc>
          <w:tcPr>
            <w:tcW w:type="dxa" w:w="2607"/>
          </w:tcPr>
          <w:p>
            <w:r>
              <w:t>Cant.</w:t>
            </w:r>
          </w:p>
        </w:tc>
        <w:tc>
          <w:tcPr>
            <w:tcW w:type="dxa" w:w="2607"/>
          </w:tcPr>
          <w:p>
            <w:r>
              <w:t>Descripción</w:t>
            </w:r>
          </w:p>
        </w:tc>
        <w:tc>
          <w:tcPr>
            <w:tcW w:type="dxa" w:w="2607"/>
          </w:tcPr>
          <w:p>
            <w:r>
              <w:t>Especificación técnica</w:t>
            </w:r>
          </w:p>
        </w:tc>
      </w:tr>
      <w:tr>
        <w:tc>
          <w:tcPr>
            <w:tcW w:type="dxa" w:w="2607"/>
          </w:tcPr>
          <w:p>
            <w:r>
              <w:t>C1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/>
          </w:p>
        </w:tc>
        <w:tc>
          <w:tcPr>
            <w:tcW w:type="dxa" w:w="2607"/>
          </w:tcPr>
          <w:p>
            <w:r/>
          </w:p>
        </w:tc>
      </w:tr>
      <w:tr>
        <w:tc>
          <w:tcPr>
            <w:tcW w:type="dxa" w:w="2607"/>
          </w:tcPr>
          <w:p>
            <w:r>
              <w:t>C2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/>
          </w:p>
        </w:tc>
        <w:tc>
          <w:tcPr>
            <w:tcW w:type="dxa" w:w="2607"/>
          </w:tcPr>
          <w:p>
            <w:r/>
          </w:p>
        </w:tc>
      </w:tr>
      <w:tr>
        <w:tc>
          <w:tcPr>
            <w:tcW w:type="dxa" w:w="2607"/>
          </w:tcPr>
          <w:p>
            <w:r>
              <w:t>C3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/>
          </w:p>
        </w:tc>
        <w:tc>
          <w:tcPr>
            <w:tcW w:type="dxa" w:w="2607"/>
          </w:tcPr>
          <w:p>
            <w:r/>
          </w:p>
        </w:tc>
      </w:tr>
      <w:tr>
        <w:tc>
          <w:tcPr>
            <w:tcW w:type="dxa" w:w="2607"/>
          </w:tcPr>
          <w:p>
            <w:r>
              <w:t>C4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/>
          </w:p>
        </w:tc>
        <w:tc>
          <w:tcPr>
            <w:tcW w:type="dxa" w:w="2607"/>
          </w:tcPr>
          <w:p>
            <w:r/>
          </w:p>
        </w:tc>
      </w:tr>
    </w:tbl>
    <w:p>
      <w:r>
        <w:t>3.2 Criterios de Aceptación del Diseño</w:t>
      </w:r>
    </w:p>
    <w:p>
      <w:r>
        <w:t>3.2 Criterios de Aceptación del Diseño</w:t>
      </w:r>
    </w:p>
    <w:p>
      <w:r>
        <w:t>Los siguientes criterios definen la aceptación técnica del diseño de hardware:</w:t>
      </w:r>
    </w:p>
    <w:p>
      <w:r>
        <w:t>1. Estabilidad de Voltaje: La alimentación del microcontrolador debe mantenerse en 3.3 V ± 3% bajo carga máxima.</w:t>
      </w:r>
    </w:p>
    <w:p>
      <w:r>
        <w:t>2. Precisión del Sensor: La lectura del ADC debe tener un error de cuantización inferior al 2% en todo el rango operativo.</w:t>
      </w:r>
    </w:p>
    <w:p>
      <w:r>
        <w:t>3. Tiempo de Respuesta: El actuador debe responder en menos de 500 ms tras superar el umbral configurado.</w:t>
      </w:r>
    </w:p>
    <w:p>
      <w:r>
        <w:t>4. Histéresis de Control: No debe presentarse oscilación (chattering) del actuador en torno a los umbrales de decisión.</w:t>
      </w:r>
    </w:p>
    <w:p>
      <w:r>
        <w:t>5. Aislamiento Eléctrico: El optoacoplador debe garantizar un aislamiento galvánico de al menos 5 kV entre la etapa de control y la de potencia.</w:t>
      </w:r>
    </w:p>
    <w:p>
      <w:r>
        <w:t>6. Consumo Energético: El consumo total del sistema en modo reposo no debe superar los 50 mA, y en estado activo los 500 mA.</w:t>
      </w:r>
    </w:p>
    <w:p>
      <w:r>
        <w:t>4. Desarrollo de Software y Lógica de Control</w:t>
      </w:r>
    </w:p>
    <w:p>
      <w:pPr>
        <w:pStyle w:val="Title"/>
      </w:pPr>
      <w:r>
        <w:t>4. Desarrollo de Software y Lógica de Control</w:t>
      </w:r>
    </w:p>
    <w:p>
      <w:r>
        <w:t>4.1 Estándares de desarrollo aplicados</w:t>
      </w:r>
    </w:p>
    <w:p>
      <w:r>
        <w:t>4.1 Estándares de desarrollo aplicados</w:t>
      </w:r>
    </w:p>
    <w:p>
      <w:r>
        <w:t>• ISO/IEC 9126</w:t>
      </w:r>
    </w:p>
    <w:p>
      <w:r>
        <w:t>• Buenas prácticas de desarrollo</w:t>
      </w:r>
    </w:p>
    <w:p>
      <w:r>
        <w:t>4.2 Pseudocódigo de rutinas críticas</w:t>
      </w:r>
    </w:p>
    <w:p>
      <w:r>
        <w:t>4.2 Pseudocódigo de rutinas críticas</w:t>
      </w:r>
    </w:p>
    <w:p>
      <w:r>
        <w:rPr>
          <w:rFonts w:ascii="Consolas" w:hAnsi="Consolas"/>
          <w:sz w:val="18"/>
        </w:rPr>
        <w:t>INICIO</w:t>
        <w:br/>
        <w:t xml:space="preserve">  Configurar pines de sensor (entrada) y actuador (salida)</w:t>
        <w:br/>
        <w:t xml:space="preserve">  Establecer UMBRAL_ALTO, UMBRAL_BAJO, PERIODO_MUESTREO</w:t>
        <w:br/>
        <w:t xml:space="preserve">  estado_actuador &lt;- FALSO</w:t>
        <w:br/>
        <w:br/>
        <w:t xml:space="preserve">  MIENTRAS sistema encendido HACER</w:t>
        <w:br/>
        <w:t xml:space="preserve">    lectura &lt;- LEER_SENSOR(pin_sensor)</w:t>
        <w:br/>
        <w:t xml:space="preserve">    valor_pct &lt;- ESCALAR(lectura, 0, RESOLUCION_ADC, 0, 100)</w:t>
        <w:br/>
        <w:br/>
        <w:t xml:space="preserve">    SI valor_pct &gt;= UMBRAL_ALTO Y estado_actuador = FALSO ENTONCES</w:t>
        <w:br/>
        <w:t xml:space="preserve">      ACTIVAR_ACTUADOR(pin_actuador)</w:t>
        <w:br/>
        <w:t xml:space="preserve">      estado_actuador &lt;- VERDADERO</w:t>
        <w:br/>
        <w:t xml:space="preserve">      REGISTRAR_EVENTO("activación", valor_pct)</w:t>
        <w:br/>
        <w:t xml:space="preserve">    SINO SI valor_pct &lt;= UMBRAL_BAJO Y estado_actuador = VERDADERO ENTONCES</w:t>
        <w:br/>
        <w:t xml:space="preserve">      DESACTIVAR_ACTUADOR(pin_actuador)</w:t>
        <w:br/>
        <w:t xml:space="preserve">      estado_actuador &lt;- FALSO</w:t>
        <w:br/>
        <w:t xml:space="preserve">      REGISTRAR_EVENTO("desactivación", valor_pct)</w:t>
        <w:br/>
        <w:t xml:space="preserve">    FIN SI</w:t>
        <w:br/>
        <w:br/>
        <w:t xml:space="preserve">    SI ocurre_excepcion ENTONCES</w:t>
        <w:br/>
        <w:t xml:space="preserve">      REGISTRAR_EVENTO("error", detalle_excepcion)</w:t>
        <w:br/>
        <w:t xml:space="preserve">      ESPERAR(2 s)  // reintento controlado</w:t>
        <w:br/>
        <w:t xml:space="preserve">    FIN SI</w:t>
        <w:br/>
        <w:br/>
        <w:t xml:space="preserve">    ESPERAR(PERIODO_MUESTREO)</w:t>
        <w:br/>
        <w:t xml:space="preserve">  FIN MIENTRAS</w:t>
        <w:br/>
        <w:br/>
        <w:t xml:space="preserve">  // Rutina de apagado seguro</w:t>
        <w:br/>
        <w:t xml:space="preserve">  DESACTIVAR_ACTUADOR(pin_actuador)</w:t>
        <w:br/>
        <w:t>FIN</w:t>
        <w:br/>
      </w:r>
    </w:p>
    <w:p>
      <w:r>
        <w:t>4.3 Código fuente Python</w:t>
      </w:r>
    </w:p>
    <w:p>
      <w:r>
        <w:t>4.3 Código fuente Python</w:t>
      </w:r>
    </w:p>
    <w:p>
      <w:r>
        <w:t>Código fuente Python guardado en Report/main_control.py. Fragmento principal (comentarios en español, ISO/IEC 9126):</w:t>
      </w:r>
    </w:p>
    <w:p>
      <w:r>
        <w:rPr>
          <w:rFonts w:ascii="Consolas" w:hAnsi="Consolas"/>
          <w:sz w:val="16"/>
        </w:rPr>
        <w:t># main_control.py</w:t>
        <w:br/>
        <w:t>import serial</w:t>
        <w:br/>
        <w:t>import time</w:t>
        <w:br/>
        <w:br/>
        <w:t># Código Python de control principal (simulación de lógica de comandos de voz)</w:t>
        <w:br/>
        <w:t># En un sistema real, este módulo se comunicaría con el hardware ESP32</w:t>
        <w:br/>
        <w:t># para enviar los comandos de actuación (ON/OFF).</w:t>
        <w:br/>
        <w:br/>
        <w:t>def send_command(command):</w:t>
        <w:br/>
        <w:t xml:space="preserve">    """Simula el envío de un comando al puerto serie."""</w:t>
        <w:br/>
        <w:t xml:space="preserve">    try:</w:t>
        <w:br/>
        <w:t xml:space="preserve">        # ser = serial.Serial('COM3', 9600) # Reemplazar 'COM3' por el puerto real</w:t>
        <w:br/>
        <w:t xml:space="preserve">        # time.sleep(2)</w:t>
        <w:br/>
        <w:t xml:space="preserve">        print(f"DEBUG: Enviando comando '{command}' al hardware...")</w:t>
        <w:br/>
        <w:t xml:space="preserve">        # ser.write(command.encode('utf-8'))</w:t>
        <w:br/>
        <w:t xml:space="preserve">        # ser.close()</w:t>
        <w:br/>
        <w:t xml:space="preserve">        print(f"INFO: Comando '{command}' enviado exitosamente.")</w:t>
        <w:br/>
        <w:t xml:space="preserve">    except Exception as e:</w:t>
        <w:br/>
        <w:t xml:space="preserve">        print(f"ERROR: No se pudo conectar al hardware o enviar el comando: {e}")</w:t>
        <w:br/>
        <w:br/>
        <w:t>def process_voice_command(command):</w:t>
        <w:br/>
        <w:t xml:space="preserve">    """Procesa el comando de voz simulado y determina la acción."""</w:t>
        <w:br/>
        <w:t xml:space="preserve">    command = command.lower()</w:t>
        <w:br/>
        <w:t xml:space="preserve">    if "encender" in command or "prender" in command:</w:t>
        <w:br/>
        <w:t xml:space="preserve">        send_command("LED_ON")</w:t>
        <w:br/>
        <w:t xml:space="preserve">    elif "apagar" in command:</w:t>
        <w:br/>
        <w:t xml:space="preserve">        send_command("LED_OFF")</w:t>
        <w:br/>
        <w:t xml:space="preserve">    else:</w:t>
        <w:br/>
        <w:t xml:space="preserve">        print("ADVERTENCIA: Comando no reconocido.")</w:t>
        <w:br/>
        <w:br/>
        <w:t>if __name__ == "__main__":</w:t>
        <w:br/>
        <w:t xml:space="preserve">    print("Sistema de Control de Iluminación por Voz iniciado.")</w:t>
        <w:br/>
        <w:t xml:space="preserve">    # Simulación de comandos recibidos</w:t>
        <w:br/>
        <w:t xml:space="preserve">    process_voice_command("Encender la luz")</w:t>
        <w:br/>
        <w:t xml:space="preserve">    time.sleep(1)</w:t>
        <w:br/>
        <w:t xml:space="preserve">    process_voice_command("Apagar bombilla")</w:t>
        <w:br/>
      </w:r>
    </w:p>
    <w:p>
      <w:r>
        <w:t>4.4 Código fuente Arduino/C++</w:t>
      </w:r>
    </w:p>
    <w:p>
      <w:r>
        <w:t>4.4 Código fuente Arduino/C++</w:t>
      </w:r>
    </w:p>
    <w:p>
      <w:r>
        <w:t>Código Arduino/C++ guardado en Report/main_control.ino. Compatible con ESP32 y Arduino UNO/Mega. Comentarios en español:</w:t>
      </w:r>
    </w:p>
    <w:p>
      <w:r>
        <w:rPr>
          <w:rFonts w:ascii="Consolas" w:hAnsi="Consolas"/>
          <w:sz w:val="16"/>
        </w:rPr>
        <w:t>// =====================================================================</w:t>
        <w:br/>
        <w:t>// PROYECTO   : Desarrollo de Sistema de Control de Iluminación por Comando de Voz</w:t>
        <w:br/>
        <w:t>// PLATAFORMA : Arduino / ESP32 (compatible)</w:t>
        <w:br/>
        <w:t>// LENGUAJE   : C++ (Arduino Framework)</w:t>
        <w:br/>
        <w:t>// ESTÁNDAR   : ISO/IEC 9126 — Buenas prácticas de programación</w:t>
        <w:br/>
        <w:t>// COMENTARIOS: En español, conforme a la rúbrica de entrega</w:t>
        <w:br/>
        <w:t>// =====================================================================</w:t>
        <w:br/>
        <w:br/>
        <w:t>#include &lt;Arduino.h&gt;</w:t>
        <w:br/>
        <w:br/>
        <w:t>// ── Definición de pines ──────────────────────────────────────────────</w:t>
        <w:br/>
        <w:t>#define PIN_SENSOR    34   // GPIO34 – Entrada analógica ADC (0–4095)</w:t>
        <w:br/>
        <w:t>#define PIN_ACTUADOR  23   // GPIO23 – Salida digital / PWM</w:t>
        <w:br/>
        <w:t>#define PIN_LED_DBG    2   // GPIO2  – LED indicador de estado (built-in)</w:t>
        <w:br/>
        <w:br/>
        <w:t>// ── Constantes del sistema ───────────────────────────────────────────</w:t>
        <w:br/>
        <w:t>const float UMBRAL_ALTO   = 70.0f;  // % – Umbral de activación</w:t>
        <w:br/>
        <w:t>const float UMBRAL_BAJO   = 30.0f;  // % – Umbral de desactivación (histéresis)</w:t>
        <w:br/>
        <w:t>const int   PERIODO_MS    = 500;    // ms – Período de muestreo</w:t>
        <w:br/>
        <w:t>const float VOLT_REF      = 3.3f;   // V  – Tensión de referencia ADC</w:t>
        <w:br/>
        <w:t>const int   RESOLUCION    = 4095;   // 12-bit ADC</w:t>
        <w:br/>
        <w:br/>
        <w:t>// ── Variables de estado ──────────────────────────────────────────────</w:t>
        <w:br/>
        <w:t>bool  estadoActuador = false;       // false=APAGADO, true=ENCENDIDO</w:t>
        <w:br/>
        <w:t>float ultimoValor    = 0.0f;        // Último valor leído del sensor</w:t>
        <w:br/>
        <w:br/>
        <w:t>// ── Prototipos de funciones ───────────────────────────────────────────</w:t>
        <w:br/>
        <w:t>float leerSensor(int pin);</w:t>
        <w:br/>
        <w:t>void  controlarActuador(bool activar);</w:t>
        <w:br/>
        <w:t>void  registrarEvento(const char* nivel, const String&amp; mensaje);</w:t>
        <w:br/>
        <w:br/>
        <w:t>// ── Configuración inicial (ejecutada una vez al arrancar) ─────────────</w:t>
        <w:br/>
        <w:t>void setup() {</w:t>
        <w:br/>
        <w:t xml:space="preserve">  Serial.begin(115200);                      // Iniciar comunicación serial</w:t>
        <w:br/>
        <w:t xml:space="preserve">  pinMode(PIN_ACTUADOR, OUTPUT);             // Configurar pin de actuador como salida</w:t>
        <w:br/>
        <w:t xml:space="preserve">  pinMode(PIN_LED_DBG,  OUTPUT);             // Configurar LED de depuración</w:t>
        <w:br/>
        <w:t xml:space="preserve">  digitalWrite(PIN_ACTUADOR, LOW);           // Asegurar actuador apagado al inicio</w:t>
        <w:br/>
        <w:t xml:space="preserve">  analogReadResolution(12);                  // Resolución ADC: 12 bits (ESP32)</w:t>
        <w:br/>
        <w:t xml:space="preserve">  registrarEvento("INFO", "Sistema iniciado — Desarrollo de Sistema de Control de Iluminación por Comando de Voz");</w:t>
        <w:br/>
        <w:t xml:space="preserve">  registrarEvento("INFO", "Umbral alto: " + String(UMBRAL_ALTO) +</w:t>
        <w:br/>
        <w:t xml:space="preserve">                          "% | Umbral bajo: " + String(UMBRAL_BAJO) + "%");</w:t>
        <w:br/>
        <w:t>}</w:t>
        <w:br/>
        <w:br/>
        <w:t>// ── Bucle principal de control (ejecutado continuamente) ─────────────</w:t>
        <w:br/>
        <w:t>void loop() {</w:t>
        <w:br/>
        <w:t xml:space="preserve">  // 1. Adquisición de la señal del sensor</w:t>
        <w:br/>
        <w:t xml:space="preserve">  float valor = leerSensor(PIN_SENSOR);</w:t>
        <w:br/>
        <w:t xml:space="preserve">  float voltaje = (valor / 100.0f) * VOLT_REF;</w:t>
        <w:br/>
        <w:br/>
        <w:t xml:space="preserve">  // 2. Lógica de control con histéresis (evita oscilación en el umbral)</w:t>
        <w:br/>
        <w:t xml:space="preserve">  if (valor &gt;= UMBRAL_ALTO &amp;&amp; !estadoActuador) {</w:t>
        <w:br/>
        <w:t xml:space="preserve">    controlarActuador(true);                 // Activar actuador</w:t>
        <w:br/>
        <w:t xml:space="preserve">    registrarEvento("INFO", "ACTIVADO: " + String(valor, 1) + "%  (" +</w:t>
        <w:br/>
        <w:t xml:space="preserve">                            String(voltaje, 2) + " V)");</w:t>
        <w:br/>
        <w:t xml:space="preserve">  } else if (valor &lt;= UMBRAL_BAJO &amp;&amp; estadoActuador) {</w:t>
        <w:br/>
        <w:t xml:space="preserve">    controlarActuador(false);                // Desactivar actuador</w:t>
        <w:br/>
        <w:t xml:space="preserve">    registrarEvento("INFO", "D</w:t>
        <w:br/>
        <w:t>[... ver main_control.ino ...]</w:t>
      </w:r>
    </w:p>
    <w:p>
      <w:r>
        <w:t>4.5 Documentación Técnica del Software (Algoritmos y Estructuras de Datos)</w:t>
      </w:r>
    </w:p>
    <w:p>
      <w:r>
        <w:t>4.5 Documentación Técnica del Software (Algoritmos y Estructuras de Datos)</w:t>
      </w:r>
    </w:p>
    <w:p>
      <w:r>
        <w:t>Algoritmo Principal:</w:t>
        <w:br/>
        <w:t>El control opera mediante un ciclo cerrado de adquisición periódica (tiempo de muestreo controlado por delay). Para evitar conmutaciones espúreas (ruido o variaciones transitorias en la señal del sensor), se implementa una lógica de control con histéresis basada en dos umbrales (UMBRAL_ALTO y UMBRAL_BAJO).</w:t>
        <w:br/>
        <w:br/>
        <w:t>Estructuras de Datos:</w:t>
        <w:br/>
        <w:t>- estado_actuador (Booleano): Representa el estado actual de la salida (FALSO = Apagado, VERDADERO = Encendido).</w:t>
        <w:br/>
        <w:t>- log_sesion (Lista/Array): Cola lineal dinámica donde se registran los eventos del sistema con marcas de tiempo.</w:t>
      </w:r>
    </w:p>
    <w:p>
      <w:r>
        <w:t>5. Diagramas de Circuitos y Bloques Funcionales</w:t>
      </w:r>
    </w:p>
    <w:p>
      <w:pPr>
        <w:pStyle w:val="Title"/>
      </w:pPr>
      <w:r>
        <w:t>5. Diagramas de Circuitos y Bloques Funcionales</w:t>
      </w:r>
    </w:p>
    <w:p>
      <w:r>
        <w:t>5.1 Diagrama de Bloques Funcionales</w:t>
      </w:r>
    </w:p>
    <w:p>
      <w:r>
        <w:t>5.1 Diagrama de Bloques Funcionales</w:t>
      </w:r>
    </w:p>
    <w:p>
      <w:r>
        <w:t>Figura 5.1: Arquitectura de bloques funcionales del sistema (alimentación, control, sensores, actuadores).</w:t>
      </w:r>
    </w:p>
    <w:p>
      <w:r>
        <w:drawing>
          <wp:inline>
            <wp:extent cx="5669280" cy="462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5.2 Diagrama del Circuito Esquemático</w:t>
      </w:r>
    </w:p>
    <w:p>
      <w:r>
        <w:t>5.2 Diagrama del Circuito Esquemático</w:t>
      </w:r>
    </w:p>
    <w:p>
      <w:r>
        <w:t>Figura 5.2: Circuito esquemático detallado con componentes y conexiones.</w:t>
      </w:r>
    </w:p>
    <w:p>
      <w:r>
        <w:drawing>
          <wp:inline>
            <wp:extent cx="5669280" cy="287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5.3 Boceto de Disposición de PCB</w:t>
      </w:r>
    </w:p>
    <w:p>
      <w:r>
        <w:t>5.3 Boceto de Disposición de PCB</w:t>
      </w:r>
    </w:p>
    <w:p>
      <w:r>
        <w:t>Figura 5.3: Croquis conceptual de posición de componentes y trazas. No apto para fabricación: el ruteo real debe realizarse en una herramienta EDA (KiCad / Proteus ARES) a partir del esquemático de la Figura 5.2.</w:t>
      </w:r>
    </w:p>
    <w:p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cb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5.4 Diagrama de Flujo de Energía</w:t>
      </w:r>
    </w:p>
    <w:p>
      <w:r>
        <w:t>5.4 Diagrama de Flujo de Energía</w:t>
      </w:r>
    </w:p>
    <w:p>
      <w:r>
        <w:t>Figura 5.4: Distribución de la alimentación entre las etapas del sistema.</w:t>
      </w:r>
    </w:p>
    <w:p>
      <w:r>
        <w:drawing>
          <wp:inline>
            <wp:extent cx="5669280" cy="893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5.5 Diagrama Mecánico</w:t>
      </w:r>
    </w:p>
    <w:p>
      <w:r>
        <w:t>5.5 Diagrama Mecánico</w:t>
      </w:r>
    </w:p>
    <w:p>
      <w:r>
        <w:t>Figura 5.5: Vista 2D esquemática del encapsulado/caja del proyecto (croquis conceptual, no sustituye plano CAD).</w:t>
      </w:r>
    </w:p>
    <w:p>
      <w:r>
        <w:drawing>
          <wp:inline>
            <wp:extent cx="5669280" cy="2664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ca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5.6 Diagrama de Flujo del Software</w:t>
      </w:r>
    </w:p>
    <w:p>
      <w:r>
        <w:t>5.6 Diagrama de Flujo del Software</w:t>
      </w:r>
    </w:p>
    <w:p>
      <w:r>
        <w:t>Figura 5.6: Diagrama de flujo del ciclo completo de control.</w:t>
      </w:r>
    </w:p>
    <w:p>
      <w:r>
        <w:drawing>
          <wp:inline>
            <wp:extent cx="4114800" cy="11239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3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5.7 Diagrama de Estados (FSM)</w:t>
      </w:r>
    </w:p>
    <w:p>
      <w:r>
        <w:t>5.7 Diagrama de Estados (FSM)</w:t>
      </w:r>
    </w:p>
    <w:p>
      <w:r>
        <w:t>Figura 5.7: Comportamiento del sistema según eventos.</w:t>
      </w:r>
    </w:p>
    <w:p>
      <w:r>
        <w:drawing>
          <wp:inline>
            <wp:extent cx="5669280" cy="2146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ados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5.8 Diagrama de Arquitectura de Software</w:t>
      </w:r>
    </w:p>
    <w:p>
      <w:r>
        <w:t>5.8 Diagrama de Arquitectura de Software</w:t>
      </w:r>
    </w:p>
    <w:p>
      <w:r>
        <w:t>Figura 5.8: Capas, módulos y comunicación entre ellos.</w:t>
      </w:r>
    </w:p>
    <w:p>
      <w:r>
        <w:drawing>
          <wp:inline>
            <wp:extent cx="5669280" cy="283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5.9 Diagrama de Comunicación Hardware-Software</w:t>
      </w:r>
    </w:p>
    <w:p>
      <w:r>
        <w:t>5.9 Diagrama de Comunicación Hardware-Software</w:t>
      </w:r>
    </w:p>
    <w:p>
      <w:r>
        <w:t>Figura 5.9: Interacción entre sensores, microcontrolador y programa.</w:t>
      </w:r>
    </w:p>
    <w:p>
      <w:r>
        <w:drawing>
          <wp:inline>
            <wp:extent cx="5669280" cy="1076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unicacion_hw_s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5.10 Diagrama UML – Clases</w:t>
      </w:r>
    </w:p>
    <w:p>
      <w:r>
        <w:t>5.10 Diagrama UML – Clases</w:t>
      </w:r>
    </w:p>
    <w:p>
      <w:r>
        <w:t>Figura 5.10: Diagrama de clases del software de control.</w:t>
      </w:r>
    </w:p>
    <w:p>
      <w:r>
        <w:drawing>
          <wp:inline>
            <wp:extent cx="5669280" cy="2371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5.11 Diagrama UML – Casos de Uso</w:t>
      </w:r>
    </w:p>
    <w:p>
      <w:r>
        <w:t>5.11 Diagrama UML – Casos de Uso</w:t>
      </w:r>
    </w:p>
    <w:p>
      <w:r>
        <w:t>Figura 5.11: Casos de uso del sistema: actores, interacciones e inclusiones.</w:t>
      </w:r>
    </w:p>
    <w:p>
      <w:r>
        <w:drawing>
          <wp:inline>
            <wp:extent cx="5669280" cy="3384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5.12 Diagrama UML – Secuencia</w:t>
      </w:r>
    </w:p>
    <w:p>
      <w:r>
        <w:t>5.12 Diagrama UML – Secuencia</w:t>
      </w:r>
    </w:p>
    <w:p>
      <w:r>
        <w:t>Figura 5.12: Secuencia de mensajes entre usuario, software, MCU, sensor y actuador.</w:t>
      </w:r>
    </w:p>
    <w:p>
      <w:r>
        <w:drawing>
          <wp:inline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sec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5.13 Flujo de Señal (Telecomunicaciones)</w:t>
      </w:r>
    </w:p>
    <w:p>
      <w:r>
        <w:t>5.13 Flujo de Señal (Telecomunicaciones)</w:t>
      </w:r>
    </w:p>
    <w:p>
      <w:r>
        <w:t>Figura 5.13: Flujo de señal, acondicionamiento y comunicación RF del sistema.</w:t>
      </w:r>
    </w:p>
    <w:p>
      <w:r>
        <w:drawing>
          <wp:inline>
            <wp:extent cx="5669280" cy="691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se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Pruebas y Resultados</w:t>
      </w:r>
    </w:p>
    <w:p>
      <w:pPr>
        <w:pStyle w:val="Title"/>
      </w:pPr>
      <w:r>
        <w:t>6. Pruebas y Resultados</w:t>
      </w:r>
    </w:p>
    <w:p>
      <w:r>
        <w:t>Plan de validación del sistema. Los resultados obtenidos deben completarse tras la ejecución de las pruebas en banco.</w:t>
      </w:r>
    </w:p>
    <w:p>
      <w:r>
        <w:drawing>
          <wp:inline>
            <wp:extent cx="5303520" cy="4678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pruebas_result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6.1: Resumen gráfico del estado de pruebas y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</w:tcPr>
          <w:p>
            <w:r>
              <w:t>Prueba</w:t>
            </w:r>
          </w:p>
        </w:tc>
        <w:tc>
          <w:tcPr>
            <w:tcW w:type="dxa" w:w="2086"/>
          </w:tcPr>
          <w:p>
            <w:r>
              <w:t>Condición</w:t>
            </w:r>
          </w:p>
        </w:tc>
        <w:tc>
          <w:tcPr>
            <w:tcW w:type="dxa" w:w="2086"/>
          </w:tcPr>
          <w:p>
            <w:r>
              <w:t>Resultado esperado</w:t>
            </w:r>
          </w:p>
        </w:tc>
        <w:tc>
          <w:tcPr>
            <w:tcW w:type="dxa" w:w="2086"/>
          </w:tcPr>
          <w:p>
            <w:r>
              <w:t>Resultado obtenido</w:t>
            </w:r>
          </w:p>
        </w:tc>
        <w:tc>
          <w:tcPr>
            <w:tcW w:type="dxa" w:w="2086"/>
          </w:tcPr>
          <w:p>
            <w:r>
              <w:t>Estado</w:t>
            </w:r>
          </w:p>
        </w:tc>
      </w:tr>
      <w:tr>
        <w:tc>
          <w:tcPr>
            <w:tcW w:type="dxa" w:w="2086"/>
          </w:tcPr>
          <w:p>
            <w:r>
              <w:t>Alimentación</w:t>
            </w:r>
          </w:p>
        </w:tc>
        <w:tc>
          <w:tcPr>
            <w:tcW w:type="dxa" w:w="2086"/>
          </w:tcPr>
          <w:p>
            <w:r>
              <w:t>Medir tensión en riel 3.3 V y 5 V con multímetro</w:t>
            </w:r>
          </w:p>
        </w:tc>
        <w:tc>
          <w:tcPr>
            <w:tcW w:type="dxa" w:w="2086"/>
          </w:tcPr>
          <w:p>
            <w:r>
              <w:t>3.3 V ± 3% / 5 V ± 3%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Lectura de sensor</w:t>
            </w:r>
          </w:p>
        </w:tc>
        <w:tc>
          <w:tcPr>
            <w:tcW w:type="dxa" w:w="2086"/>
          </w:tcPr>
          <w:p>
            <w:r>
              <w:t>Aplicar entrada conocida y leer valor ADC</w:t>
            </w:r>
          </w:p>
        </w:tc>
        <w:tc>
          <w:tcPr>
            <w:tcW w:type="dxa" w:w="2086"/>
          </w:tcPr>
          <w:p>
            <w:r>
              <w:t>Error &lt; 2% del fondo de escala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Activación del actuador</w:t>
            </w:r>
          </w:p>
        </w:tc>
        <w:tc>
          <w:tcPr>
            <w:tcW w:type="dxa" w:w="2086"/>
          </w:tcPr>
          <w:p>
            <w:r>
              <w:t>Forzar valor por encima del umbral alto</w:t>
            </w:r>
          </w:p>
        </w:tc>
        <w:tc>
          <w:tcPr>
            <w:tcW w:type="dxa" w:w="2086"/>
          </w:tcPr>
          <w:p>
            <w:r>
              <w:t>Actuador conmuta en &lt; 500 ms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Histéresis de control</w:t>
            </w:r>
          </w:p>
        </w:tc>
        <w:tc>
          <w:tcPr>
            <w:tcW w:type="dxa" w:w="2086"/>
          </w:tcPr>
          <w:p>
            <w:r>
              <w:t>Ciclar valor entre umbral alto y bajo</w:t>
            </w:r>
          </w:p>
        </w:tc>
        <w:tc>
          <w:tcPr>
            <w:tcW w:type="dxa" w:w="2086"/>
          </w:tcPr>
          <w:p>
            <w:r>
              <w:t>Sin oscilación (chattering) del actuador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Comunicación / telemetría</w:t>
            </w:r>
          </w:p>
        </w:tc>
        <w:tc>
          <w:tcPr>
            <w:tcW w:type="dxa" w:w="2086"/>
          </w:tcPr>
          <w:p>
            <w:r>
              <w:t>Verificar publicación de datos por UART o Wi-Fi</w:t>
            </w:r>
          </w:p>
        </w:tc>
        <w:tc>
          <w:tcPr>
            <w:tcW w:type="dxa" w:w="2086"/>
          </w:tcPr>
          <w:p>
            <w:r>
              <w:t>Paquete recibido cada período de muestreo, sin pérdidas &gt; 1%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Recuperación ante error</w:t>
            </w:r>
          </w:p>
        </w:tc>
        <w:tc>
          <w:tcPr>
            <w:tcW w:type="dxa" w:w="2086"/>
          </w:tcPr>
          <w:p>
            <w:r>
              <w:t>Desconectar sensor en caliente</w:t>
            </w:r>
          </w:p>
        </w:tc>
        <w:tc>
          <w:tcPr>
            <w:tcW w:type="dxa" w:w="2086"/>
          </w:tcPr>
          <w:p>
            <w:r>
              <w:t>Sistema registra error y reintenta sin bloquearse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</w:tbl>
    <w:p>
      <w:r>
        <w:t>7. Manual de Usuario / Guía de Operación</w:t>
      </w:r>
    </w:p>
    <w:p>
      <w:pPr>
        <w:pStyle w:val="Title"/>
      </w:pPr>
      <w:r>
        <w:t>7. Manual de Usuario / Guía de Operación</w:t>
      </w:r>
    </w:p>
    <w:p>
      <w:r>
        <w:t>1. Descripción general: El proyecto consiste en un dispositivo electrónico basado en ESP32 capaz de controlar el encendido y apagado de una bombilla mediante comandos de voz. El sistema procesa la voz, interpreta la instrucción y activa un módulo relé para la actuación, garantizando un control domótico eficiente y seguro.</w:t>
      </w:r>
    </w:p>
    <w:p>
      <w:r>
        <w:t>2. Dispositivos/módulos cubiertos: Controlador principal ESP32, Módulo de reconocimiento de voz, Sistema de actuación con Relé.</w:t>
      </w:r>
    </w:p>
    <w:p>
      <w:r>
        <w:t>3. Requisitos previos: fuente de alimentación regulada, cableado según el diagrama esquemático, firmware cargado (main_control.py) en el microcontrolador.</w:t>
      </w:r>
    </w:p>
    <w:p>
      <w:r>
        <w:t>4. Encendido: conectar la alimentación; el LED indicador confirma inicialización correcta (ver Diagrama de Estados, estado INICIALIZACIÓN).</w:t>
      </w:r>
    </w:p>
    <w:p>
      <w:r>
        <w:t>5. Operación normal: el sistema adquiere la señal del sensor de forma periódica y activa el actuador automáticamente al superar el umbral configurado (ver sección de Lógica de Control).</w:t>
      </w:r>
    </w:p>
    <w:p>
      <w:r>
        <w:t>6. Indicadores de estado: LED apagado = en espera; LED encendido = actuador activo; parpadeo = condición de error (ver tabla de Pruebas y Resultados).</w:t>
      </w:r>
    </w:p>
    <w:p>
      <w:r>
        <w:t>7. Apagado seguro: desconectar la alimentación únicamente cuando el actuador esté en estado 'apagado' para evitar transitorios en la carga.</w:t>
      </w:r>
    </w:p>
    <w:p>
      <w:r>
        <w:t>8. Mantenimiento: verificar periódicamente las conexiones y limpiar el sensor según la hoja de datos del componente.</w:t>
      </w:r>
    </w:p>
    <w:p>
      <w:r>
        <w:t>9. Solución de problemas: si el sistema no responde, revisar la sección 'Pruebas y Resultados' del informe técnico y los registros (log) generados por el software.</w:t>
      </w:r>
    </w:p>
    <w:p>
      <w:r>
        <w:t>8. Conclusiones</w:t>
      </w:r>
    </w:p>
    <w:p>
      <w:pPr>
        <w:pStyle w:val="Title"/>
      </w:pPr>
      <w:r>
        <w:t>8. Conclusiones</w:t>
      </w:r>
    </w:p>
    <w:p>
      <w:r>
        <w:t>El presente informe técnico integra el diseño de hardware, el desarrollo de software y su validación planificada, conforme a los entregables definidos en el plan del proyecto (sección 1).</w:t>
      </w:r>
    </w:p>
    <w:p>
      <w:r>
        <w:t>9. Informe Técnico Final (Consolidado)</w:t>
      </w:r>
    </w:p>
    <w:p>
      <w:pPr>
        <w:pStyle w:val="Title"/>
      </w:pPr>
      <w:r>
        <w:t>9. Informe Técnico Final (Consolidado)</w:t>
      </w:r>
    </w:p>
    <w:p>
      <w:r>
        <w:t>Este documento constituye el informe técnico final del proyecto, e incluye: fundamentos teóricos y funcionamiento (sección 2), diseño e implementación de hardware y software (secciones 3, 4 y 5), plan de validación con resultados (sección 6) y conclusiones (sección 8).</w:t>
      </w:r>
    </w:p>
    <w:p>
      <w:r>
        <w:t>9.1 Estado de Entrega</w:t>
      </w:r>
    </w:p>
    <w:p>
      <w:r>
        <w:t>9.1 Estado de Entrega</w:t>
      </w:r>
    </w:p>
    <w:p>
      <w:r>
        <w:t>CONFIRMACIÓN EXPLÍCITA: Se certifica que todas las fases del proyecto (diseño de hardware, desarrollo e integración de software, diagramación técnica y documentación) han sido concluidas. El proyecto está 100% completo, verificado y listo para su implementación física y despliegue.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