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967" w:rsidRDefault="00042A68" w:rsidP="00042A68">
      <w:pPr>
        <w:jc w:val="center"/>
        <w:rPr>
          <w:b/>
        </w:rPr>
      </w:pPr>
      <w:r>
        <w:rPr>
          <w:b/>
        </w:rPr>
        <w:t>Algoritmo Para Programa de Cotizaciones de Seguros de Vida</w:t>
      </w:r>
    </w:p>
    <w:p w:rsidR="00042A68" w:rsidRDefault="00B06124" w:rsidP="0050018F">
      <w:pPr>
        <w:pStyle w:val="Prrafodelista"/>
        <w:numPr>
          <w:ilvl w:val="0"/>
          <w:numId w:val="1"/>
        </w:numPr>
        <w:ind w:right="-376"/>
      </w:pPr>
      <w:r>
        <w:t>Obtener el nombre del asegurado</w:t>
      </w:r>
      <w:r w:rsidR="00801EB1">
        <w:t>.</w:t>
      </w:r>
    </w:p>
    <w:p w:rsidR="00801EB1" w:rsidRDefault="00B06124" w:rsidP="0050018F">
      <w:pPr>
        <w:pStyle w:val="Prrafodelista"/>
        <w:numPr>
          <w:ilvl w:val="0"/>
          <w:numId w:val="1"/>
        </w:numPr>
        <w:ind w:right="-376"/>
      </w:pPr>
      <w:r>
        <w:t>Obtener la edad del asegurado.</w:t>
      </w:r>
    </w:p>
    <w:p w:rsidR="00B06124" w:rsidRDefault="0050018F" w:rsidP="0050018F">
      <w:pPr>
        <w:pStyle w:val="Prrafodelista"/>
        <w:numPr>
          <w:ilvl w:val="0"/>
          <w:numId w:val="1"/>
        </w:numPr>
        <w:ind w:right="-376"/>
      </w:pPr>
      <w:r>
        <w:t>Obtener el estado civil del asegurado (soltero o casado)</w:t>
      </w:r>
    </w:p>
    <w:p w:rsidR="00B06124" w:rsidRDefault="00B06124" w:rsidP="0050018F">
      <w:pPr>
        <w:pStyle w:val="Prrafodelista"/>
        <w:numPr>
          <w:ilvl w:val="1"/>
          <w:numId w:val="1"/>
        </w:numPr>
        <w:ind w:right="-376"/>
      </w:pPr>
      <w:r>
        <w:t xml:space="preserve">En caso de estar casado </w:t>
      </w:r>
      <w:r w:rsidR="0050018F">
        <w:t>obtener</w:t>
      </w:r>
      <w:r>
        <w:t xml:space="preserve"> la edad de su esposa.</w:t>
      </w:r>
    </w:p>
    <w:p w:rsidR="00B06124" w:rsidRDefault="00B06124" w:rsidP="0050018F">
      <w:pPr>
        <w:pStyle w:val="Prrafodelista"/>
        <w:numPr>
          <w:ilvl w:val="0"/>
          <w:numId w:val="1"/>
        </w:numPr>
        <w:ind w:right="-376"/>
      </w:pPr>
      <w:r>
        <w:t>Se le pregunta al asegurado si tiene hijos.</w:t>
      </w:r>
    </w:p>
    <w:p w:rsidR="00B06124" w:rsidRDefault="00B06124" w:rsidP="0050018F">
      <w:pPr>
        <w:pStyle w:val="Prrafodelista"/>
        <w:numPr>
          <w:ilvl w:val="1"/>
          <w:numId w:val="1"/>
        </w:numPr>
        <w:ind w:right="-376"/>
      </w:pPr>
      <w:r>
        <w:t xml:space="preserve">En caso de que tenga hijos </w:t>
      </w:r>
      <w:r w:rsidR="0050018F">
        <w:t>obtener la cantidad de</w:t>
      </w:r>
      <w:r>
        <w:t xml:space="preserve"> hijos </w:t>
      </w:r>
      <w:r w:rsidR="0050018F">
        <w:t xml:space="preserve">que </w:t>
      </w:r>
      <w:r>
        <w:t>tiene.</w:t>
      </w:r>
    </w:p>
    <w:p w:rsidR="00B06124" w:rsidRDefault="003A157C" w:rsidP="0050018F">
      <w:pPr>
        <w:pStyle w:val="Prrafodelista"/>
        <w:numPr>
          <w:ilvl w:val="0"/>
          <w:numId w:val="1"/>
        </w:numPr>
        <w:ind w:right="-376"/>
      </w:pPr>
      <w:r>
        <w:t>Con los datos obtenidos anteriormente se realizan los cálculos de los recargos sobre el plan base.</w:t>
      </w:r>
    </w:p>
    <w:p w:rsidR="003A157C" w:rsidRDefault="003A157C" w:rsidP="0050018F">
      <w:pPr>
        <w:pStyle w:val="Prrafodelista"/>
        <w:numPr>
          <w:ilvl w:val="1"/>
          <w:numId w:val="1"/>
        </w:numPr>
        <w:ind w:right="-376"/>
      </w:pPr>
      <w:r>
        <w:t>Sí el asegurado tiene entre 18 y 24 años se aplica un recargo de 10%.</w:t>
      </w:r>
    </w:p>
    <w:p w:rsidR="003A157C" w:rsidRDefault="003A157C" w:rsidP="0050018F">
      <w:pPr>
        <w:pStyle w:val="Prrafodelista"/>
        <w:numPr>
          <w:ilvl w:val="1"/>
          <w:numId w:val="1"/>
        </w:numPr>
        <w:ind w:right="-376"/>
      </w:pPr>
      <w:r>
        <w:t>Sí el asegurado tiene entre 25 y 49 años se aplica un recargo de 20%</w:t>
      </w:r>
      <w:r w:rsidR="0050018F">
        <w:t>.</w:t>
      </w:r>
    </w:p>
    <w:p w:rsidR="003A157C" w:rsidRDefault="003A157C" w:rsidP="0050018F">
      <w:pPr>
        <w:pStyle w:val="Prrafodelista"/>
        <w:numPr>
          <w:ilvl w:val="1"/>
          <w:numId w:val="1"/>
        </w:numPr>
        <w:ind w:right="-376"/>
      </w:pPr>
      <w:r>
        <w:t>Sí</w:t>
      </w:r>
      <w:r w:rsidR="0050018F">
        <w:t xml:space="preserve"> el asegurado</w:t>
      </w:r>
      <w:r>
        <w:t xml:space="preserve"> tiene 50 años o más se aplica un recargo de 30%.</w:t>
      </w:r>
    </w:p>
    <w:p w:rsidR="0050018F" w:rsidRDefault="0050018F" w:rsidP="0050018F">
      <w:pPr>
        <w:pStyle w:val="Prrafodelista"/>
        <w:numPr>
          <w:ilvl w:val="1"/>
          <w:numId w:val="1"/>
        </w:numPr>
        <w:ind w:right="-376"/>
      </w:pPr>
      <w:r>
        <w:t>Sí el conyugue del asegurado tiene entre 18 y 24 años se aplica un recargo de 10%.</w:t>
      </w:r>
    </w:p>
    <w:p w:rsidR="0050018F" w:rsidRDefault="0050018F" w:rsidP="0050018F">
      <w:pPr>
        <w:pStyle w:val="Prrafodelista"/>
        <w:numPr>
          <w:ilvl w:val="1"/>
          <w:numId w:val="1"/>
        </w:numPr>
        <w:ind w:right="-376"/>
      </w:pPr>
      <w:r>
        <w:t>Sí el conyugue del asegurado tiene entre 25 y 49 años se aplica un recargo de 20%.</w:t>
      </w:r>
    </w:p>
    <w:p w:rsidR="0050018F" w:rsidRDefault="0050018F" w:rsidP="0050018F">
      <w:pPr>
        <w:pStyle w:val="Prrafodelista"/>
        <w:numPr>
          <w:ilvl w:val="1"/>
          <w:numId w:val="1"/>
        </w:numPr>
        <w:ind w:right="-376"/>
      </w:pPr>
      <w:r>
        <w:t>Sí el conyugue del asegurado tiene 50 o más años de edad se aplica un recargo del 30%.</w:t>
      </w:r>
    </w:p>
    <w:p w:rsidR="0050018F" w:rsidRDefault="0050018F" w:rsidP="0050018F">
      <w:pPr>
        <w:pStyle w:val="Prrafodelista"/>
        <w:numPr>
          <w:ilvl w:val="1"/>
          <w:numId w:val="1"/>
        </w:numPr>
        <w:ind w:right="-376"/>
      </w:pPr>
      <w:r>
        <w:t>Sí el asegurado tiene hijos se aplicará un recargo del 20% por cada hijo que tenga.</w:t>
      </w:r>
    </w:p>
    <w:p w:rsidR="0050018F" w:rsidRDefault="0050018F" w:rsidP="0050018F">
      <w:pPr>
        <w:pStyle w:val="Prrafodelista"/>
        <w:numPr>
          <w:ilvl w:val="0"/>
          <w:numId w:val="1"/>
        </w:numPr>
        <w:ind w:right="-376"/>
      </w:pPr>
      <w:r>
        <w:t>Se muestra en pa</w:t>
      </w:r>
      <w:bookmarkStart w:id="0" w:name="_GoBack"/>
      <w:bookmarkEnd w:id="0"/>
      <w:r>
        <w:t>ntalla el nombre del asegurado.</w:t>
      </w:r>
    </w:p>
    <w:p w:rsidR="0050018F" w:rsidRDefault="0050018F" w:rsidP="0050018F">
      <w:pPr>
        <w:pStyle w:val="Prrafodelista"/>
        <w:numPr>
          <w:ilvl w:val="0"/>
          <w:numId w:val="1"/>
        </w:numPr>
        <w:ind w:right="-376"/>
      </w:pPr>
      <w:r>
        <w:t>Se muestra en pantalla el total de los recargos aplicados.</w:t>
      </w:r>
    </w:p>
    <w:p w:rsidR="0050018F" w:rsidRDefault="0050018F" w:rsidP="0050018F">
      <w:pPr>
        <w:pStyle w:val="Prrafodelista"/>
        <w:numPr>
          <w:ilvl w:val="0"/>
          <w:numId w:val="1"/>
        </w:numPr>
        <w:ind w:right="-376"/>
      </w:pPr>
      <w:r>
        <w:t>Se muestra en pantalla el total de los recargos aplicados más el precio base.</w:t>
      </w:r>
    </w:p>
    <w:p w:rsidR="00B06124" w:rsidRPr="00042A68" w:rsidRDefault="00B06124" w:rsidP="0050018F">
      <w:pPr>
        <w:ind w:left="720" w:right="-801"/>
      </w:pPr>
    </w:p>
    <w:sectPr w:rsidR="00B06124" w:rsidRPr="00042A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7D3E98"/>
    <w:multiLevelType w:val="hybridMultilevel"/>
    <w:tmpl w:val="0B841C6C"/>
    <w:lvl w:ilvl="0" w:tplc="762ABB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1269FE"/>
    <w:multiLevelType w:val="multilevel"/>
    <w:tmpl w:val="B9823F2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A68"/>
    <w:rsid w:val="00042A68"/>
    <w:rsid w:val="003A157C"/>
    <w:rsid w:val="0050018F"/>
    <w:rsid w:val="00801EB1"/>
    <w:rsid w:val="008A5967"/>
    <w:rsid w:val="00947E00"/>
    <w:rsid w:val="00B0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C8DD"/>
  <w15:chartTrackingRefBased/>
  <w15:docId w15:val="{03959383-2061-4689-A781-F2599BC7B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2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serchiomendoza@gmail.com</dc:creator>
  <cp:keywords/>
  <dc:description/>
  <cp:lastModifiedBy>serchiomendoza@gmail.com</cp:lastModifiedBy>
  <cp:revision>1</cp:revision>
  <dcterms:created xsi:type="dcterms:W3CDTF">2022-02-08T20:55:00Z</dcterms:created>
  <dcterms:modified xsi:type="dcterms:W3CDTF">2022-02-09T15:41:00Z</dcterms:modified>
</cp:coreProperties>
</file>