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Introdução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O jogo é uma atividade que envolve o jogador(individuo que realiza ação) e evolve um conjunto de regras. Já um jogo digital/videojogo, é um jogo no qual o jogador interage através de periféricos conectados ao aparelho como controles (joysticks) e/ou teclado com imagens enviadas a uma televisão ou um monitor.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Um jogo deve ser divertido e agradável, de forma que propicie ao jogador a imersão no ambiente do jogo, pois o jogo é um produto voltado ao entretenimento.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 xml:space="preserve">Sendo assim o jogo digital – seja 3D ou 2D – envolve um vasto conteúdo técnico da Ciência da Computação, deste podemos citar: Computação Gráfica, Inteligência Artificial, Redes de Computadores, Multimídia, entre outros(i). Além disso o jogo envolve outras disciplinas não tão relacionadas com a Computação, tal como a Educação, Psicologia, Artes Plásticas, Letras, </w:t>
      </w:r>
      <w:r>
        <w:rPr>
          <w:rFonts w:cs="Calibri" w:cstheme="minorHAnsi"/>
          <w:iCs/>
          <w:sz w:val="24"/>
          <w:szCs w:val="24"/>
        </w:rPr>
        <w:t xml:space="preserve">Design </w:t>
      </w:r>
      <w:r>
        <w:rPr>
          <w:rFonts w:cs="Calibri" w:cstheme="minorHAnsi"/>
          <w:sz w:val="24"/>
          <w:szCs w:val="24"/>
        </w:rPr>
        <w:t>Gráfico, e etc (ii).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Tal multidisciplinaridade envolvendo a Ciência da Computação cria uma forma do que o autor chama de “estado da arte”, o que torna essa área de aplicação tão interessante.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Em 2000 foi apresentado um artigo do Prof. Dr. André Battaiola de título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sz w:val="24"/>
          <w:szCs w:val="24"/>
        </w:rPr>
        <w:t>Jogos por Computador – Histórico, Relevância Tecnológica e Mercadológica, Tendências e Técnicas de Implementação”, onde o artigo apresentou diversas ferramentas gratuitas de produção de jogos tanto na área de criação de mapas quanto na àrea de programação dos jogos, com o intuito de incentivar alunos de universidades a criarem projetos e organizar eventos na área de jogos digitais.</w:t>
      </w:r>
      <w:r>
        <w:br w:type="page"/>
      </w:r>
    </w:p>
    <w:p>
      <w:pPr>
        <w:pStyle w:val="ListParagraph"/>
        <w:numPr>
          <w:ilvl w:val="0"/>
          <w:numId w:val="1"/>
        </w:numPr>
        <w:jc w:val="center"/>
        <w:rPr>
          <w:rFonts w:cs="Calibri" w:cstheme="minorHAnsi"/>
          <w:sz w:val="24"/>
          <w:szCs w:val="24"/>
        </w:rPr>
      </w:pPr>
      <w:bookmarkStart w:id="0" w:name="_Ref496709141"/>
      <w:r>
        <w:rPr>
          <w:rFonts w:cs="Calibri" w:cstheme="minorHAnsi"/>
          <w:b/>
          <w:sz w:val="24"/>
          <w:szCs w:val="24"/>
        </w:rPr>
        <w:t>História dos Jogos Computadorizados</w:t>
      </w:r>
      <w:bookmarkEnd w:id="0"/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Pioneiros: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Aqui são mostrados os pioneiros dos videogames.</w:t>
      </w:r>
    </w:p>
    <w:tbl>
      <w:tblPr>
        <w:tblStyle w:val="Tabelacomgrade"/>
        <w:tblW w:w="8509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3"/>
        <w:gridCol w:w="1460"/>
        <w:gridCol w:w="6206"/>
      </w:tblGrid>
      <w:tr>
        <w:trPr/>
        <w:tc>
          <w:tcPr>
            <w:tcW w:w="84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4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62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Tênis para Dois</w:t>
            </w:r>
          </w:p>
        </w:tc>
        <w:tc>
          <w:tcPr>
            <w:tcW w:w="62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A primeira experiência científica com o uso de imagens eletrônicas operadas por jogadores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SpaceWar!</w:t>
            </w:r>
          </w:p>
        </w:tc>
        <w:tc>
          <w:tcPr>
            <w:tcW w:w="62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primeiro jogo eletrônico propriamente dito,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que funcionava como demonstração das capacidades gráficas do processador deimagens de alta resolução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Computer Space</w:t>
            </w:r>
          </w:p>
        </w:tc>
        <w:tc>
          <w:tcPr>
            <w:tcW w:w="62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Space foi desenvolvido por Nolan Bushnell, um visionário da época que junto com um amigo fundou a Atari, que até hoje é uma </w:t>
            </w:r>
            <w:r>
              <w:rPr>
                <w:rFonts w:cs="Calibri" w:cstheme="minorHAnsi"/>
                <w:sz w:val="24"/>
                <w:szCs w:val="24"/>
                <w:u w:val="single"/>
              </w:rPr>
              <w:t>grande</w:t>
            </w:r>
            <w:r>
              <w:rPr>
                <w:rFonts w:cs="Calibri" w:cstheme="minorHAnsi"/>
                <w:sz w:val="24"/>
                <w:szCs w:val="24"/>
              </w:rPr>
              <w:t xml:space="preserve"> empresa de desenvolvimento de jogos.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6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Mgnavox Odyssey</w:t>
            </w:r>
          </w:p>
        </w:tc>
        <w:tc>
          <w:tcPr>
            <w:tcW w:w="62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primeiro console de videogame da história. Ele foi solicitado por militares para treinar combatentes mas posteriormente foi adaptado para a venda no mercado.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Arcades: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Os arcades são máquinas de jogos de uso público, operadas com fichas ou moedas, e que fizeram muito sucesso nas décadas de 70 e 80, devido a isso, citamos os principais desse grupo: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Foi o primeiro arcade, acusado de cópia de Odyssey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Shark Jaws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Primeiro a apresentar personagens independentes e era temático.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Midway Gun Fight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Primeiro jogo a utilizar um microprocessador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Tinha uma cabine que simulava o interior de um carro, onde havia maior imersão do jogador na ambientação do jogo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Taito Space Invaders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Jogo era japonês e fazia o uso de overlays, primeiro jogo em cores.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Asteroids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Foi aproveitado a modelagem vetorial do Space Wars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Namco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Galaxian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Foi lançado baseando-se no sucesso militarista de </w:t>
            </w:r>
            <w:r>
              <w:rPr>
                <w:rFonts w:cs="Calibri" w:cstheme="minorHAnsi"/>
                <w:iCs/>
                <w:sz w:val="24"/>
                <w:szCs w:val="24"/>
              </w:rPr>
              <w:t>Space Invaders.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Namco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Pac-Man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teve várias fases, porém a empresa superestimou  a venda do jogo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Stern Berzerk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Uso de sintetizadores de voz.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Williams Defender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Mais controles possibilitaram uma maior inserção do jogador.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Donkey Kong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Primeira aparição do personagem Mario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Street Fighter II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Usava-se de sprites, imagens que se movimentando, criando uma ilusão de perspectiva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Mortal Kombat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 jogo adota o modelo de animação por captura de movimentos e digitalização subsequente.</w:t>
            </w:r>
          </w:p>
        </w:tc>
      </w:tr>
      <w:tr>
        <w:trPr>
          <w:trHeight w:val="372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Virtua Fighter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Uso de transformações e objetos em 3D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Consoles: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Os consoles são máquinas de jogos desenvolvidas para uso doméstico, são normalmente acopladas a televisores.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Magnavox Odyssey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Foi o primeiro console, vinha com overlays, monocromático e sem som.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Home Pong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produzido em excesso e foi responsável pela a primeira crise no setor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Fairchild Channel F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Primeiro console a distribuir seus jogos em cartuchos,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porém não vingou devido ao preço final dos jogos.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1977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VGS 2600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Aprimorou a ideia original de reprogramabilidade do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Chanell F </w:t>
            </w:r>
            <w:r>
              <w:rPr>
                <w:rFonts w:cs="Calibri" w:cstheme="minorHAnsi"/>
                <w:sz w:val="24"/>
                <w:szCs w:val="24"/>
              </w:rPr>
              <w:t>para bases mais baratas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Mattel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Intellivision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O console trazia atrativos como um sintetizador de voz acoplável e um conversor de modo a fazer com que jogos do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VGS 2600 </w:t>
            </w:r>
            <w:r>
              <w:rPr>
                <w:rFonts w:cs="Calibri" w:cstheme="minorHAnsi"/>
                <w:sz w:val="24"/>
                <w:szCs w:val="24"/>
              </w:rPr>
              <w:t>pudessem ser usados nele.</w:t>
            </w:r>
          </w:p>
        </w:tc>
      </w:tr>
    </w:tbl>
    <w:p>
      <w:pPr>
        <w:pStyle w:val="Normal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 xml:space="preserve">Crash </w:t>
      </w:r>
      <w:r>
        <w:rPr>
          <w:rFonts w:eastAsia="TimesNewRomanPS-BoldItalicMT" w:cs="Calibri" w:cstheme="minorHAnsi"/>
          <w:b/>
          <w:bCs/>
          <w:sz w:val="24"/>
          <w:szCs w:val="24"/>
        </w:rPr>
        <w:t>de 1984 : Crise que afetou todo o ocidente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eastAsia="TimesNewRomanPS-BoldItalicMT" w:cs="Calibri" w:cstheme="minorHAnsi"/>
          <w:bCs/>
          <w:sz w:val="24"/>
          <w:szCs w:val="24"/>
        </w:rPr>
        <w:tab/>
        <w:t>No ano de 1984, a Atari se envolveu em uma crise que afeta todo o mercado de jogos, os principais motivos são: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bCs/>
          <w:sz w:val="24"/>
          <w:szCs w:val="24"/>
        </w:rPr>
        <w:t xml:space="preserve">Defasagem tecnológica: </w:t>
      </w:r>
      <w:r>
        <w:rPr>
          <w:rFonts w:cs="Calibri" w:cstheme="minorHAnsi"/>
          <w:bCs/>
          <w:sz w:val="24"/>
          <w:szCs w:val="24"/>
        </w:rPr>
        <w:t>Os arcades estavam bem mais avançados que os consoles.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bCs/>
          <w:sz w:val="24"/>
          <w:szCs w:val="24"/>
        </w:rPr>
        <w:t xml:space="preserve">Crise de conteúdo: </w:t>
      </w:r>
      <w:r>
        <w:rPr>
          <w:rFonts w:cs="Calibri" w:cstheme="minorHAnsi"/>
          <w:bCs/>
          <w:sz w:val="24"/>
          <w:szCs w:val="24"/>
        </w:rPr>
        <w:t>Várias softhouses não produziam jogos de qualidade.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bCs/>
          <w:sz w:val="24"/>
          <w:szCs w:val="24"/>
        </w:rPr>
        <w:t xml:space="preserve">Início da informática doméstica: </w:t>
      </w:r>
      <w:r>
        <w:rPr>
          <w:rFonts w:cs="Calibri" w:cstheme="minorHAnsi"/>
          <w:bCs/>
          <w:sz w:val="24"/>
          <w:szCs w:val="24"/>
        </w:rPr>
        <w:t>Foi lançado neste mesmo ano um computador que custava menos que 300 dólares.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Enquanto isso, no oriente a concorrência entre SEGA e Nintendo que se estabeleceu no ocidente estava acirrada.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Geração 8 bits</w:t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NES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Muito colorido e com várias opções de jogos, o console fazia sucesso com o jogo Mario Bros.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1986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Master System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Possuía jogos melhores além de pistola e óculos tridimensionais, porém não tinha muitas opções de jogos.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Geração 16bits: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1988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Genesis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A SEGA investe em uma nova arquitetura para o nível da apresentação dos consoles, diminuindo 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gap </w:t>
            </w:r>
            <w:r>
              <w:rPr>
                <w:rFonts w:cs="Calibri" w:cstheme="minorHAnsi"/>
                <w:sz w:val="24"/>
                <w:szCs w:val="24"/>
              </w:rPr>
              <w:t>em relação aos arcades, com a mascote Sonic.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SNES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Mario garante uma franquia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milionária para a empresa que se solidifica para outras novidades.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Geração 32bits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3DO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Devido o aparelho ser caro o console não vingou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Playstation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Houve enorme sucesso do console devido a aceitação pelas críticas e a melhoria dos gráficos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SEGA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Saturn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Muitos processadores e difícil programação de jogos contribuíram para que o console perdesse espaço no mercado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Geração 64bits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Jaguar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Devido o aparelho ter controles muito grandes e não ergonômicos e poucos jogos o console não vingou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Nintendo 64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Acabou não conquistando o grande público com gráficos refinados porém de texturas repetitivas em cartuchos muito caros.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Geração 128bits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1998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DreamCast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Devido ao sucesso do Playstation não garantiu sucesso no mercado, apesar dos seus gráficos surpreendentes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PSX2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Adota a tecnologia de DVD; manteve um público fiel por garantir que jogos do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PlayStation </w:t>
            </w:r>
            <w:r>
              <w:rPr>
                <w:rFonts w:cs="Calibri" w:cstheme="minorHAnsi"/>
                <w:sz w:val="24"/>
                <w:szCs w:val="24"/>
              </w:rPr>
              <w:t>pudessem permanecer sendo usados e de forma melhorada.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GameCube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 aparelho garantiu a empresa à vitória final do século XX: um mercado mundial fiel ao console e novos protótipos em desenvolvimento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X-Box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Adota a tecnologia DirectX facilitando a adaptação de grandes sucessos dos PCs para o console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Computadores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 xml:space="preserve">Com o advento dos computadores, jogos foram feitos para PC. O mercado de jogos para a plataforma começou em garagens com os entusiastas. 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1983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Planetfall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 primeiro jogo a ser populado por personagens atrativos psicologicamente e apresentar um enredo complexo para a participação do jogador.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1984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Flight Simulator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 jogo se tratava de um simulador de voo e tornou-se o referencial para jogos de simulação operacional realista.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Whre in the World is Carmem Sandiego?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Um misto de administração de tempo com aula de geografia, ou seja, pressuposto educacional para o divertimento do jogador…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Tetris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Exemplo da simplicidade para o divertimento, o jogo foi alvo de pirataria.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Test Drive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Foi o precursor de jogos de corrida, o jogo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imerge 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jogador através do ponto de vista do motorista.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Prince of Persia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Usa animações realistas sobre um cenário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aparentemente simplista.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SimCity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Usado inclusive em escolas para compreensão de civismo e responsabilidade social o jogo de administração de cidades é um dos mais renomados por ter feito sucesso sem se ater na valorização da violência.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Quebra dimensional – Do 2D para o 3D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>Com o sucesso dos Computadores e suas tecnologias os jogos tornaram-se altamente imersivos e potentes, criando cenários em 3D.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Wolfenstein 3D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Primeiro jogo em primeira pessoa conhecidos como FPS –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iCs/>
                <w:sz w:val="24"/>
                <w:szCs w:val="24"/>
              </w:rPr>
              <w:t>First Person Shooters</w:t>
            </w:r>
            <w:r>
              <w:rPr>
                <w:rStyle w:val="FootnoteAnchor"/>
                <w:rFonts w:cs="Calibri" w:cstheme="minorHAnsi"/>
                <w:iCs/>
                <w:sz w:val="24"/>
                <w:szCs w:val="24"/>
              </w:rPr>
              <w:footnoteReference w:id="2"/>
            </w:r>
            <w:r>
              <w:rPr>
                <w:rFonts w:cs="Calibri" w:cstheme="minorHAnsi"/>
                <w:iCs/>
                <w:sz w:val="24"/>
                <w:szCs w:val="24"/>
              </w:rPr>
              <w:t>. O jogo era inovador e 3D.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Doom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Marcou o ápice do desenvolvimento para jogos conhecidos como FPS.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Quake </w:t>
            </w:r>
          </w:p>
        </w:tc>
        <w:tc>
          <w:tcPr>
            <w:tcW w:w="595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Todos os elementos – cenários e personagens – eram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providos de volume.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2. Etapas para a construção de um jogo 3D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>Para construir um jogo, seja ele 3D ou 2D normalmente se segue os seguintes passos: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Confecção do Design Bible 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Produção de áudios e imagens em 2D;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  <w:t>Modelagem 3D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Desenvolvimento de artefatos computacionais(Engine).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1. Design Bible</w:t>
      </w:r>
    </w:p>
    <w:p>
      <w:pPr>
        <w:pStyle w:val="Normal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>Tal como a sua tradução – “Bíblia de Design”– o Design Bible dita como será cada aspecto visual e interativo que o jogo terá, e servirá de bas</w:t>
      </w:r>
      <w:r>
        <w:rPr>
          <w:rFonts w:cs="Calibri" w:cstheme="minorHAnsi"/>
          <w:bCs/>
          <w:sz w:val="24"/>
          <w:szCs w:val="24"/>
        </w:rPr>
        <w:t>e</w:t>
      </w:r>
      <w:r>
        <w:rPr>
          <w:rFonts w:cs="Calibri" w:cstheme="minorHAnsi"/>
          <w:bCs/>
          <w:sz w:val="24"/>
          <w:szCs w:val="24"/>
        </w:rPr>
        <w:t xml:space="preserve"> para a programação do jogo.</w:t>
      </w:r>
    </w:p>
    <w:p>
      <w:pPr>
        <w:pStyle w:val="ListParagraph"/>
        <w:ind w:left="397" w:hanging="34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1.1. Roteiro</w:t>
      </w:r>
    </w:p>
    <w:p>
      <w:pPr>
        <w:pStyle w:val="ListParagraph"/>
        <w:ind w:left="0" w:hanging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Diferente dos roteiros de filmes, os roteiros de jogos são roteiros interativos, pois devem ter espaço para interferência do usuário no desencadeamento da história. Ao elaborar o roteiro deve-se considerar qual o estilo do jogo que será desenvolvido.</w:t>
      </w:r>
    </w:p>
    <w:p>
      <w:pPr>
        <w:pStyle w:val="ListParagraph"/>
        <w:ind w:left="0" w:hanging="0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</w:r>
    </w:p>
    <w:p>
      <w:pPr>
        <w:pStyle w:val="ListParagraph"/>
        <w:ind w:left="340" w:hanging="0"/>
        <w:rPr>
          <w:rFonts w:cs="Calibri" w:cstheme="minorHAnsi"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>1.2. Game Design</w:t>
      </w:r>
    </w:p>
    <w:p>
      <w:pPr>
        <w:pStyle w:val="Normal"/>
        <w:spacing w:lineRule="auto" w:line="240" w:before="0" w:after="0"/>
        <w:ind w:left="708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>Parte feita normalmente por um artista.</w:t>
      </w:r>
      <w:r>
        <w:rPr>
          <w:rFonts w:cs="Calibri" w:cstheme="minorHAnsi"/>
          <w:sz w:val="24"/>
          <w:szCs w:val="24"/>
        </w:rPr>
        <w:t xml:space="preserve"> Dentro deste item deverão ser expostos quais as principais características dos cenários, esboços de personagens, descrição das texturas fundamentais, mapas e descrições das fases</w:t>
      </w:r>
    </w:p>
    <w:p>
      <w:pPr>
        <w:pStyle w:val="Normal"/>
        <w:spacing w:lineRule="auto" w:line="240" w:before="0" w:after="0"/>
        <w:ind w:left="708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 xml:space="preserve">      </w:t>
      </w:r>
      <w:r>
        <w:rPr>
          <w:rFonts w:eastAsia="TimesNewRomanPS-BoldItalicMT" w:cs="Calibri" w:cstheme="minorHAnsi"/>
          <w:b/>
          <w:bCs/>
          <w:iCs/>
          <w:sz w:val="24"/>
          <w:szCs w:val="24"/>
        </w:rPr>
        <w:t>1.3. Game Play</w:t>
      </w:r>
    </w:p>
    <w:p>
      <w:pPr>
        <w:pStyle w:val="Normal"/>
        <w:ind w:left="708" w:hanging="0"/>
        <w:rPr>
          <w:rFonts w:eastAsia="TimesNewRomanPS-BoldItalicMT" w:cs="Calibri" w:cstheme="minorHAnsi"/>
          <w:bCs/>
          <w:iCs/>
          <w:sz w:val="24"/>
          <w:szCs w:val="24"/>
        </w:rPr>
      </w:pPr>
      <w:r>
        <w:rPr>
          <w:rFonts w:eastAsia="TimesNewRomanPS-BoldItalicMT" w:cs="Calibri" w:cstheme="minorHAnsi"/>
          <w:bCs/>
          <w:iCs/>
          <w:sz w:val="24"/>
          <w:szCs w:val="24"/>
        </w:rPr>
        <w:tab/>
        <w:t>Nessa parte é feita a jogabilidade, que é o conjunto de regras, essa etapa consiste também em argumentar que o jogo será interessante e motivador. Essa parte servirá de guia para os programadores fazerem o scripting.</w:t>
      </w:r>
    </w:p>
    <w:p>
      <w:pPr>
        <w:pStyle w:val="Normal"/>
        <w:ind w:firstLine="397"/>
        <w:rPr>
          <w:rFonts w:cs="Calibri" w:cstheme="minorHAnsi"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>1.4. Interface</w:t>
      </w:r>
    </w:p>
    <w:p>
      <w:pPr>
        <w:pStyle w:val="Normal"/>
        <w:tabs>
          <w:tab w:val="left" w:pos="705" w:leader="none"/>
        </w:tabs>
        <w:ind w:firstLine="737"/>
        <w:rPr>
          <w:rFonts w:cs="Calibri" w:cstheme="minorHAnsi"/>
          <w:sz w:val="24"/>
          <w:szCs w:val="24"/>
        </w:rPr>
      </w:pPr>
      <w:r>
        <w:rPr>
          <w:rFonts w:eastAsia="TimesNewRomanPS-BoldItalicMT" w:cs="Calibri" w:cstheme="minorHAnsi"/>
          <w:bCs/>
          <w:iCs/>
          <w:sz w:val="24"/>
          <w:szCs w:val="24"/>
        </w:rPr>
        <w:t>Podemos separar a interface em ingame e outgame:</w:t>
      </w:r>
    </w:p>
    <w:tbl>
      <w:tblPr>
        <w:tblStyle w:val="Tabelacomgrade"/>
        <w:tblW w:w="8499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82"/>
        <w:gridCol w:w="6316"/>
      </w:tblGrid>
      <w:tr>
        <w:trPr>
          <w:trHeight w:val="1020" w:hRule="atLeast"/>
        </w:trPr>
        <w:tc>
          <w:tcPr>
            <w:tcW w:w="21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Ingame</w:t>
            </w:r>
          </w:p>
        </w:tc>
        <w:tc>
          <w:tcPr>
            <w:tcW w:w="631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Consiste na instrumentação disponível durante o jogo e é responsável pela entrada de dados do jogador para a aplicação.</w:t>
            </w:r>
          </w:p>
        </w:tc>
      </w:tr>
      <w:tr>
        <w:trPr>
          <w:trHeight w:val="1271" w:hRule="atLeast"/>
        </w:trPr>
        <w:tc>
          <w:tcPr>
            <w:tcW w:w="21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390" w:leader="none"/>
              </w:tabs>
              <w:spacing w:lineRule="auto" w:line="240" w:before="0" w:after="0"/>
              <w:ind w:left="0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  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Outgame</w:t>
            </w:r>
          </w:p>
        </w:tc>
        <w:tc>
          <w:tcPr>
            <w:tcW w:w="631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Forma de apresentar a introdução do jogo, sua configuração, instruções, carregar um jogo salvo anteriormente, entre outras operações de suporte</w:t>
            </w:r>
          </w:p>
        </w:tc>
      </w:tr>
    </w:tbl>
    <w:p>
      <w:pPr>
        <w:pStyle w:val="Normal"/>
        <w:ind w:firstLine="737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2. Produção de Áudio e Imagens 2D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>Das ferramentas para áudio, se destacam o SoundForge, muito usado no cinema e na TV, e o Cubase, usado para a mixagem de arquivos MIDI. Também existe a OpenAl, uma ferramenta gratuita, que possui até som em 3D, porém a ferramenta se limita apenas aos canais configurados de áudio.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  <w:t xml:space="preserve">Para imagens o </w:t>
      </w:r>
      <w:r>
        <w:rPr>
          <w:rFonts w:cs="Calibri" w:cstheme="minorHAnsi"/>
          <w:sz w:val="24"/>
          <w:szCs w:val="24"/>
        </w:rPr>
        <w:t xml:space="preserve">Adobe Photoshop, uma ferramenta paga, é o mais usado, porém ainda há quem diga que o GIMP, software livre para edição de imagens é tão bom quanto </w:t>
      </w:r>
      <w:r>
        <w:rPr>
          <w:rFonts w:cs="Calibri" w:cstheme="minorHAnsi"/>
          <w:bCs/>
          <w:sz w:val="24"/>
          <w:szCs w:val="24"/>
        </w:rPr>
        <w:t xml:space="preserve">o </w:t>
      </w:r>
      <w:r>
        <w:rPr>
          <w:rFonts w:cs="Calibri" w:cstheme="minorHAnsi"/>
          <w:sz w:val="24"/>
          <w:szCs w:val="24"/>
        </w:rPr>
        <w:t>Photoshop. O GIMP possui saída para diversos formatos de imagem e também é possível criar plugins em C para complementar a ferramenta, através da OpenGL.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O uso de texturas aumenta a imersão do usuário no jogo, pode ser feito por essas mesmas ferramentas de imagem, e além disso o GIMP tem algumas texturas prontas.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>
        <w:br w:type="page"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3. Modelagem 3D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A equipe de modelagem 3D será responsável por criar os objetos geométricos das fases.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Classes de ferramentas usadas: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Ferramentas de modelagem baseadas em polígonos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Toda a modelagem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deverá ser feita por polígonos. Assim sendo, é importante que haja uma fácil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e intuitiva forma de manipulá-los.</w:t>
            </w:r>
          </w:p>
        </w:tc>
      </w:tr>
      <w:tr>
        <w:trPr/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Ferramentas intuitivas para texturização</w:t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Grande parte da riqueza de uma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modelagem está na boa aplicação de texturas sobre os modelos. É comum,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por exemplo, ter que aplicar um mapeamento de texturas em polígonos</w:t>
            </w:r>
          </w:p>
          <w:p>
            <w:pPr>
              <w:pStyle w:val="Normal"/>
              <w:tabs>
                <w:tab w:val="left" w:pos="900" w:leader="none"/>
              </w:tabs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individuais.</w:t>
            </w:r>
          </w:p>
        </w:tc>
      </w:tr>
      <w:tr>
        <w:trPr/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Boas ferramentas para otimização de polígonos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É comum durante o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processo de modelagem criar objetos com mais polígonos do que se pode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suportar no jogo. Assim sendo, é importante que um pacote de modelagem forneça recursos para reduzir o número de polígonos de objetos, minimizando a sua perda de qualidade.</w:t>
            </w:r>
          </w:p>
        </w:tc>
      </w:tr>
      <w:tr>
        <w:trPr/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Boa interface de visualização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Para o artista é importante que a medida que um objeto seja construído, possa acompanhar este processo em tempo real, sabendo a priori como o mesmo será visto no jogo.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Nesse processo os artistas devem modelar os objetos com menor quantidade de polígonos possíveis, a ferramenta mais usada para este trabalho é o </w:t>
      </w:r>
      <w:r>
        <w:rPr>
          <w:rFonts w:cs="Calibri" w:cstheme="minorHAnsi"/>
          <w:iCs/>
          <w:sz w:val="24"/>
          <w:szCs w:val="24"/>
        </w:rPr>
        <w:t>Blender3D.</w:t>
      </w:r>
    </w:p>
    <w:p>
      <w:pPr>
        <w:pStyle w:val="Normal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Terrenos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  <w:t>Terrenos são os espaços em que o jogador vai interagir, entende-se por terreno a estrutura de relevo do cenário, para modelar os terrenos dos jogos</w:t>
      </w:r>
      <w:r>
        <w:rPr>
          <w:rFonts w:cs="Calibri" w:cstheme="minorHAnsi"/>
          <w:sz w:val="24"/>
          <w:szCs w:val="24"/>
        </w:rPr>
        <w:t xml:space="preserve"> algumas das ferramentas mais utilizadas são o Corel Bryce, VueD’Espirit, Terragen  e Mojo Word Generator.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Engines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iCs/>
          <w:sz w:val="24"/>
          <w:szCs w:val="24"/>
        </w:rPr>
        <w:t xml:space="preserve">Tal qual um motor, </w:t>
      </w:r>
      <w:r>
        <w:rPr>
          <w:rFonts w:cs="Calibri" w:cstheme="minorHAnsi"/>
          <w:iCs/>
          <w:sz w:val="24"/>
          <w:szCs w:val="24"/>
        </w:rPr>
        <w:t>um engine para jogos basicamente segue o mesmo princípio de funcionamento. O engine faz comunicação com o Hardware Gráfico do jogo. Podemos dividir este modulo dessa forma:</w:t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Engine Core: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É o “coração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”, ou seja será um programa que executará a aplicação do jogo, manipulará a fase e os objetos, renderizará as cenas, etc. Fazendo-se uma grossa analogia, pode-se dizer que 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core é o sistema operacional do jogo.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Engine SDK: 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É o código fonte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 core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. Através dele pode-se alterar o funcionamento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. Normalmente este componente é o mais protegido e para conseguí-lo, no caso de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comerciais, será necessário comprar o pacote que a empresa oferece. É possível criar jogos sem o SDK de um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, entretanto, os tipos de aplicações possíveis de serem desenvolvidos serão muito mais restritos.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Level Editor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Através deste componente será possível unificar modelagens feitas em diversos programas, associá-los à programação, inserir códigos em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scripts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, etc.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Conversores/Exportadores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Numa equipe de desenvolvimento grande cada artista poderá criar os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elementos no programa de sua preferência. Assim sendo, os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deverão fornecer instrumentos para importar estes modelos para o formato específico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. Estes conversores poderão ser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plug-ins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instalados nos programas de modelagem 3D ou podem estar incluídos no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level editor;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Builders</w:t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Como será discutido algumas operações pré-processamentos sobre os objetos (tais como o BSP,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lightmaps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, portais, PVS, etc.) precisam feitas. Desta maneira, um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fornecerá as ferramentas para realizar estes préprocessamentos.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Linguagens Script</w:t>
            </w:r>
          </w:p>
        </w:tc>
        <w:tc>
          <w:tcPr>
            <w:tcW w:w="424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Grande parte do desenvolvimento da lógica do jogo e da Inteligência Artificial dos elementos dinâmicos será feita sobre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scripts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e não diretamente sobre 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core. Assim, cada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possuirá sua linguagem de programação script, sendo comum usar linguagens comuns, tais como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JavaScript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,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Python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e LUA.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Essa parte do engine consiste, na verdade de múltiplos sub-engines que irão compor a inteligência artificial do software. Para efetuar uma modelagem no chamado pipeline de visualização gráfico são feitas as seguintes etapas: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Transformações 3D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Nesta etapa surge o movimento aos modelos 3D, a cada passo do jogo uma matriz irá acumulando o resultado de todos os movimentos que o objeto sofreu ao longo de seu histórico. Antes de visualizar a cena, será aplicada esta matriz sobre cada vértice que o compõem, posicionando-o no local que lhe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corresponde naquele instante;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Projeção 3D → 2D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Os vértices que compõem o objeto são coordenadas 3D, porém a imagem do modelo deverá ser desenhada numa superfície bidimensional (tela do computador). Nesta etapa, os vértices do modelo serão projetados sobre o plano de projeção da câmera.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Culling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Consiste no método de ocultação de faces pela normal.</w:t>
              <w:tab/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Clipping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Consiste em efetuar a projeção ortogonal ou perspectiva.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Rasterização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Processo de converter uma imagem vetorial em matricial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Engine de Física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Essa engine é responsável por fazer com que o jogador não ultrapasse os limites do cenário e que o jogo simule as propriedades físicas do mundo. Podemos separar os cálculos dessa engine em: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Colisão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Faz com que os objetos 3D colidam com outros, para tanto os objetos são englobados em boxes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right" w:pos="4031" w:leader="none"/>
              </w:tabs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Resultante de forças</w:t>
              <w:tab/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Os objetos se movimentam e para cada objeto é calculado a resultante das forças.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Pode utilizar </w:t>
      </w:r>
      <w:r>
        <w:rPr>
          <w:rFonts w:cs="Calibri" w:cstheme="minorHAnsi"/>
          <w:i/>
          <w:iCs/>
          <w:sz w:val="24"/>
          <w:szCs w:val="24"/>
        </w:rPr>
        <w:t xml:space="preserve">Open Dynamics Engine </w:t>
      </w:r>
      <w:r>
        <w:rPr>
          <w:rFonts w:cs="Calibri" w:cstheme="minorHAnsi"/>
          <w:sz w:val="24"/>
          <w:szCs w:val="24"/>
        </w:rPr>
        <w:t>(ODE), que  é uma biblioteca livre para simulação dedinâmica de corpos rígidos, incluindo veículos, ambientes de realidade virtual e criaturas. É desenvolvida em C++ e pode ser facilmente integrada com uma engine,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assim permitindo ser reusada facilmente. Outra opção é o projeto de código aberto denominado ODF (</w:t>
      </w:r>
      <w:r>
        <w:rPr>
          <w:rFonts w:cs="Calibri" w:cstheme="minorHAnsi"/>
          <w:i/>
          <w:iCs/>
          <w:sz w:val="24"/>
          <w:szCs w:val="24"/>
        </w:rPr>
        <w:t>Open Dynamics Framework</w:t>
      </w:r>
      <w:r>
        <w:rPr>
          <w:rFonts w:cs="Calibri" w:cstheme="minorHAnsi"/>
          <w:sz w:val="24"/>
          <w:szCs w:val="24"/>
        </w:rPr>
        <w:t xml:space="preserve">) [ODF 05] cujo objetivo é criar simulações físicas em </w:t>
      </w:r>
      <w:r>
        <w:rPr>
          <w:rFonts w:cs="Calibri" w:cstheme="minorHAnsi"/>
          <w:i/>
          <w:iCs/>
          <w:sz w:val="24"/>
          <w:szCs w:val="24"/>
        </w:rPr>
        <w:t>game engine</w:t>
      </w:r>
      <w:r>
        <w:rPr>
          <w:rFonts w:cs="Calibri" w:cstheme="minorHAnsi"/>
          <w:sz w:val="24"/>
          <w:szCs w:val="24"/>
        </w:rPr>
        <w:t>. Entretanto o ODF executa somente a plataforma Windows, pois utiliza o</w:t>
      </w:r>
      <w:r>
        <w:rPr>
          <w:rFonts w:cs="Calibri" w:cstheme="minorHAnsi"/>
          <w:i/>
          <w:iCs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DirectX.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 w:cstheme="minorHAnsi"/>
          <w:b/>
          <w:sz w:val="24"/>
          <w:szCs w:val="24"/>
        </w:rPr>
        <w:t>Engine de Inteligência Artificial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inteligência Artificial são, para jogos, os programas que descreverão o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comportamento de entidades não controladas pelo jogador, usa-se máquinas de estado para implementar essas engines.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É importante destacar que ferramentas de suporte para criação da IA de </w:t>
      </w:r>
      <w:r>
        <w:rPr>
          <w:rFonts w:cs="Calibri" w:cstheme="minorHAnsi"/>
          <w:i/>
          <w:iCs/>
          <w:sz w:val="24"/>
          <w:szCs w:val="24"/>
        </w:rPr>
        <w:t>games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ainda é uma área deficitária.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4.5. A Escolha do Engine</w:t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Cs/>
          <w:sz w:val="24"/>
          <w:szCs w:val="24"/>
        </w:rPr>
        <w:t>Para a escolha do engine adequado podemos considerar: Custo, Tipo de jogo, reúso de código, Plataforma que a engine vai rodar, Documentação oferecida, ferramentas disponíveis.</w:t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Jogos em primeira pessoa são jogos onde o jogador simula a própria visão e ação do personagem ou objeto jogável[1]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eastAsia="Calibri" w:cs="TimesNewRomanPS-BoldM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9787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9787e"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2978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9787e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/>
      <w:sz w:val="24"/>
    </w:rPr>
  </w:style>
  <w:style w:type="character" w:styleId="ListLabel3" w:customStyle="1">
    <w:name w:val="ListLabel 3"/>
    <w:qFormat/>
    <w:rPr>
      <w:rFonts w:eastAsia="Calibri" w:cs="TimesNewRomanPS-BoldMT"/>
      <w:b/>
      <w:sz w:val="24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c7fed"/>
    <w:rPr>
      <w:rFonts w:ascii="Segoe UI" w:hAnsi="Segoe UI" w:cs="Segoe UI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c7fed"/>
    <w:rPr>
      <w:b/>
      <w:bCs/>
      <w:sz w:val="20"/>
      <w:szCs w:val="20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eastAsia="Calibri" w:cs="TimesNewRomanPS-BoldMT"/>
      <w:b/>
      <w:sz w:val="24"/>
    </w:rPr>
  </w:style>
  <w:style w:type="character" w:styleId="ListLabel9">
    <w:name w:val="ListLabel 9"/>
    <w:qFormat/>
    <w:rPr>
      <w:b/>
      <w:sz w:val="24"/>
    </w:rPr>
  </w:style>
  <w:style w:type="character" w:styleId="ListLabel10">
    <w:name w:val="ListLabel 10"/>
    <w:qFormat/>
    <w:rPr>
      <w:rFonts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eastAsia="Calibri" w:cs="TimesNewRomanPS-BoldMT"/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cs="Symbol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eastAsia="Calibri" w:cs="TimesNewRomanPS-BoldMT"/>
      <w:b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77b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2978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978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29787e"/>
    <w:pPr>
      <w:spacing w:lineRule="auto" w:line="240" w:before="0" w:after="0"/>
    </w:pPr>
    <w:rPr>
      <w:sz w:val="20"/>
      <w:szCs w:val="20"/>
    </w:rPr>
  </w:style>
  <w:style w:type="paragraph" w:styleId="Footnote" w:customStyle="1">
    <w:name w:val="Footnote"/>
    <w:basedOn w:val="Normal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c7f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c7fed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e3be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BF5C-74CA-47EA-8C3B-481D3728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Application>LibreOffice/5.0.3.2$Windows_x86 LibreOffice_project/e5f16313668ac592c1bfb310f4390624e3dbfb75</Application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2017-11-09T02:12:00Z</dcterms:created>
  <dc:creator>Sergio Souza</dc:creator>
  <dc:language>en-GB</dc:language>
  <dcterms:modified xsi:type="dcterms:W3CDTF">2017-11-18T19:59:23Z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