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091"/>
        <w:gridCol w:w="1940"/>
        <w:gridCol w:w="526"/>
        <w:gridCol w:w="739"/>
        <w:gridCol w:w="1174"/>
        <w:gridCol w:w="159"/>
        <w:gridCol w:w="303"/>
        <w:gridCol w:w="167"/>
        <w:gridCol w:w="964"/>
        <w:gridCol w:w="197"/>
        <w:gridCol w:w="460"/>
      </w:tblGrid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color w:val="FF0000"/>
              </w:rPr>
              <w:drawing>
                <wp:inline distT="0" distB="0" distL="0" distR="0">
                  <wp:extent cx="784860" cy="457200"/>
                  <wp:effectExtent l="19050" t="0" r="0" b="0"/>
                  <wp:docPr id="1" name="0 Imagen" descr="LogoUcoNuev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 Imagen" descr="LogoUcoNuev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FICHA DE ACTIVIDAD/EVENTO</w:t>
            </w:r>
          </w:p>
        </w:tc>
        <w:tc>
          <w:tcPr>
            <w:tcW w:w="16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:rsidR="00083715" w:rsidRDefault="00083715">
            <w:pPr>
              <w:spacing w:before="60" w:after="6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noProof/>
              </w:rPr>
              <w:drawing>
                <wp:inline distT="0" distB="0" distL="0" distR="0">
                  <wp:extent cx="681355" cy="422910"/>
                  <wp:effectExtent l="19050" t="0" r="4445" b="0"/>
                  <wp:docPr id="2" name="1 Imagen" descr="logoOTR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logoOTR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4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83715" w:rsidRDefault="00083715">
            <w:pPr>
              <w:rPr>
                <w:rFonts w:ascii="Verdana" w:hAnsi="Verdana"/>
                <w:b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INICIAL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 Actividad:</w:t>
            </w:r>
            <w:r>
              <w:t xml:space="preserve"> </w:t>
            </w:r>
            <w:r w:rsidRPr="00083715">
              <w:rPr>
                <w:rFonts w:ascii="Verdana" w:hAnsi="Verdana"/>
              </w:rPr>
              <w:t>El Programa H2020: estructura y programas. Iniciativas UCO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Público destinatario: Investigadores UCO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Objetivos de la Actividad: Dar a conocer el nuevo programa H2020 entre los investigadores del área de humanidades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Fechas estimadas: Febrero 2014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Propuesta por: Decanato de Filosofía y Letras</w:t>
            </w:r>
          </w:p>
        </w:tc>
      </w:tr>
      <w:tr w:rsidR="00083715" w:rsidTr="00083715">
        <w:tc>
          <w:tcPr>
            <w:tcW w:w="5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DECISIÓN DE LA DIRECCIÓN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  <w:tc>
          <w:tcPr>
            <w:tcW w:w="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1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Rechazada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Aprobada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hideMark/>
          </w:tcPr>
          <w:p w:rsidR="00083715" w:rsidRDefault="00083715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PLANIFICACIÓN DEFINITIVA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TÍTULO: Título Actividad:</w:t>
            </w:r>
            <w:r>
              <w:t xml:space="preserve"> </w:t>
            </w:r>
            <w:r w:rsidRPr="00083715">
              <w:rPr>
                <w:rFonts w:ascii="Verdana" w:hAnsi="Verdana"/>
              </w:rPr>
              <w:t>Oportunidades de financiación en Ciencias Socio-económicas y Humanidades</w:t>
            </w:r>
            <w:r>
              <w:rPr>
                <w:rFonts w:ascii="Verdana" w:hAnsi="Verdana"/>
              </w:rPr>
              <w:t xml:space="preserve">. </w:t>
            </w:r>
            <w:r w:rsidRPr="00083715">
              <w:rPr>
                <w:rFonts w:ascii="Verdana" w:hAnsi="Verdana"/>
              </w:rPr>
              <w:t>El Programa H2020: estructura y programas. Iniciativas UCO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Tipo de actividad:</w:t>
            </w: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técnica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35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Jornada de difusión: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4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Formación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</w:p>
        </w:tc>
        <w:tc>
          <w:tcPr>
            <w:tcW w:w="41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Otros: (especificar): Seminario</w:t>
            </w:r>
          </w:p>
        </w:tc>
      </w:tr>
      <w:tr w:rsidR="00083715" w:rsidTr="00083715"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Fecha:21/02/2014</w:t>
            </w:r>
          </w:p>
        </w:tc>
        <w:tc>
          <w:tcPr>
            <w:tcW w:w="4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Lugar: </w:t>
            </w:r>
            <w:proofErr w:type="spellStart"/>
            <w:r>
              <w:rPr>
                <w:rFonts w:ascii="Verdana" w:hAnsi="Verdana"/>
              </w:rPr>
              <w:t>Fac</w:t>
            </w:r>
            <w:proofErr w:type="spellEnd"/>
            <w:r>
              <w:rPr>
                <w:rFonts w:ascii="Verdana" w:hAnsi="Verdana"/>
              </w:rPr>
              <w:t>. Filosofía y Letras</w:t>
            </w:r>
          </w:p>
        </w:tc>
        <w:tc>
          <w:tcPr>
            <w:tcW w:w="20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Duración:2h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Persona/s OTRI Responsable/s:Elena Fernández-Conde Cuadra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Objetivos:</w:t>
            </w:r>
          </w:p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Seminario de iniciación para dar a conocer el nuevo programa Horizonte 2020 entre los investigadores de humanidades y promover su participación</w:t>
            </w: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Público destinatario: Investigadores humanidades 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Métodos de difusión de la oferta: Web y boletín noticias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Recursos Necesarios: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Materiales: Fotocopias programa de trabajo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Humanos: Técnico ponente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Infraestructura: Sala de reuniones, aula o salón de actos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83715" w:rsidRDefault="00083715" w:rsidP="00742144">
            <w:pPr>
              <w:numPr>
                <w:ilvl w:val="0"/>
                <w:numId w:val="1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Económicos: no se precisan</w:t>
            </w: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competencia necesaria para ponentes (si es necesario):</w:t>
            </w: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Observaciones: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  <w:tr w:rsidR="00083715" w:rsidTr="00083715">
        <w:trPr>
          <w:trHeight w:val="1420"/>
        </w:trPr>
        <w:tc>
          <w:tcPr>
            <w:tcW w:w="872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</w:tcPr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VALORACIÓN DE </w:t>
            </w:r>
            <w:smartTag w:uri="urn:schemas-microsoft-com:office:smarttags" w:element="PersonName">
              <w:smartTagPr>
                <w:attr w:name="ProductID" w:val="LA EFICACIA DE"/>
              </w:smartTagPr>
              <w:r>
                <w:rPr>
                  <w:rFonts w:ascii="Verdana" w:hAnsi="Verdana"/>
                </w:rPr>
                <w:t>LA EFICACIA DE</w:t>
              </w:r>
            </w:smartTag>
            <w:r>
              <w:rPr>
                <w:rFonts w:ascii="Verdana" w:hAnsi="Verdana"/>
              </w:rPr>
              <w:t xml:space="preserve"> </w:t>
            </w:r>
            <w:smartTag w:uri="urn:schemas-microsoft-com:office:smarttags" w:element="PersonName">
              <w:smartTagPr>
                <w:attr w:name="ProductID" w:val="LA ACTIVIDAD"/>
              </w:smartTagPr>
              <w:r>
                <w:rPr>
                  <w:rFonts w:ascii="Verdana" w:hAnsi="Verdana"/>
                </w:rPr>
                <w:t>LA ACTIVIDAD</w:t>
              </w:r>
            </w:smartTag>
            <w:r>
              <w:rPr>
                <w:rFonts w:ascii="Verdana" w:hAnsi="Verdana"/>
              </w:rPr>
              <w:t>/EVENTO (a cumplimentar por los responsables OTRI de la actividad)</w:t>
            </w:r>
          </w:p>
          <w:p w:rsidR="00083715" w:rsidRDefault="00083715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La jornada tuvo una buena acogida, especialmente si tenemos en cuenta el área en cuestión. Ha sido una buena oportunidad para acercar los proyectos internacionales a los profesores de humanidades y dar a conocer las tareas desempeñadas por la OTRI en este aspecto.</w:t>
            </w: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  <w:p w:rsidR="00083715" w:rsidRDefault="00083715">
            <w:pPr>
              <w:rPr>
                <w:rFonts w:ascii="Verdana" w:hAnsi="Verdana"/>
              </w:rPr>
            </w:pPr>
          </w:p>
        </w:tc>
      </w:tr>
    </w:tbl>
    <w:p w:rsidR="00083715" w:rsidRDefault="00083715" w:rsidP="00083715">
      <w:pPr>
        <w:rPr>
          <w:rFonts w:ascii="Verdana" w:hAnsi="Verdana"/>
        </w:rPr>
      </w:pPr>
    </w:p>
    <w:p w:rsidR="00507C9F" w:rsidRDefault="00507C9F"/>
    <w:sectPr w:rsidR="00507C9F" w:rsidSect="00507C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54D51"/>
    <w:multiLevelType w:val="hybridMultilevel"/>
    <w:tmpl w:val="C284C122"/>
    <w:lvl w:ilvl="0" w:tplc="F436578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revisionView w:inkAnnotations="0"/>
  <w:defaultTabStop w:val="708"/>
  <w:hyphenationZone w:val="425"/>
  <w:characterSpacingControl w:val="doNotCompress"/>
  <w:compat/>
  <w:rsids>
    <w:rsidRoot w:val="00083715"/>
    <w:rsid w:val="00083715"/>
    <w:rsid w:val="00507C9F"/>
    <w:rsid w:val="00903098"/>
    <w:rsid w:val="00A07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7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37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715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Fernández-Conde</dc:creator>
  <cp:lastModifiedBy>Elena Fernández-Conde</cp:lastModifiedBy>
  <cp:revision>1</cp:revision>
  <dcterms:created xsi:type="dcterms:W3CDTF">2014-09-19T11:32:00Z</dcterms:created>
  <dcterms:modified xsi:type="dcterms:W3CDTF">2014-09-19T11:41:00Z</dcterms:modified>
</cp:coreProperties>
</file>