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091"/>
        <w:gridCol w:w="1940"/>
        <w:gridCol w:w="526"/>
        <w:gridCol w:w="739"/>
        <w:gridCol w:w="1174"/>
        <w:gridCol w:w="159"/>
        <w:gridCol w:w="303"/>
        <w:gridCol w:w="167"/>
        <w:gridCol w:w="964"/>
        <w:gridCol w:w="197"/>
        <w:gridCol w:w="460"/>
      </w:tblGrid>
      <w:tr w:rsidR="00083715" w:rsidTr="00083715"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:rsidR="00083715" w:rsidRDefault="00083715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noProof/>
                <w:color w:val="FF0000"/>
              </w:rPr>
              <w:drawing>
                <wp:inline distT="0" distB="0" distL="0" distR="0">
                  <wp:extent cx="784860" cy="457200"/>
                  <wp:effectExtent l="19050" t="0" r="0" b="0"/>
                  <wp:docPr id="1" name="0 Imagen" descr="LogoUcoNuev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 Imagen" descr="LogoUcoNuev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8" w:type="dxa"/>
            <w:gridSpan w:val="7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083715" w:rsidRDefault="00083715">
            <w:pPr>
              <w:spacing w:before="60" w:after="6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FICHA DE ACTIVIDAD/EVENTO</w:t>
            </w:r>
          </w:p>
        </w:tc>
        <w:tc>
          <w:tcPr>
            <w:tcW w:w="16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:rsidR="00083715" w:rsidRDefault="00083715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b/>
                <w:noProof/>
              </w:rPr>
              <w:drawing>
                <wp:inline distT="0" distB="0" distL="0" distR="0">
                  <wp:extent cx="681355" cy="422910"/>
                  <wp:effectExtent l="19050" t="0" r="4445" b="0"/>
                  <wp:docPr id="2" name="1 Imagen" descr="logoOTR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 Imagen" descr="logoOTR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355" cy="422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83715" w:rsidRDefault="00083715">
            <w:pPr>
              <w:rPr>
                <w:rFonts w:ascii="Verdana" w:hAnsi="Verdana"/>
                <w:b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hideMark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PLANIFICACIÓN INICIAL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21C1B" w:rsidRPr="00421C1B" w:rsidRDefault="00083715" w:rsidP="00421C1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Título Actividad:</w:t>
            </w:r>
            <w:r>
              <w:t xml:space="preserve"> </w:t>
            </w:r>
            <w:r w:rsidR="00421C1B" w:rsidRPr="00421C1B">
              <w:rPr>
                <w:rFonts w:ascii="Verdana" w:hAnsi="Verdana"/>
              </w:rPr>
              <w:t>Jornada Informativa - HORIZONTE 2020</w:t>
            </w:r>
          </w:p>
          <w:p w:rsidR="00421C1B" w:rsidRPr="00421C1B" w:rsidRDefault="00421C1B" w:rsidP="00421C1B">
            <w:pPr>
              <w:rPr>
                <w:rFonts w:ascii="Verdana" w:hAnsi="Verdana"/>
              </w:rPr>
            </w:pPr>
            <w:r w:rsidRPr="00421C1B">
              <w:rPr>
                <w:rFonts w:ascii="Verdana" w:hAnsi="Verdana"/>
              </w:rPr>
              <w:t>Convocatorias del Consejo Europeo de Investigación (ERC)</w:t>
            </w:r>
          </w:p>
          <w:p w:rsidR="00083715" w:rsidRDefault="00421C1B" w:rsidP="00421C1B">
            <w:pPr>
              <w:rPr>
                <w:rFonts w:ascii="Verdana" w:hAnsi="Verdana"/>
              </w:rPr>
            </w:pPr>
            <w:r w:rsidRPr="00421C1B">
              <w:rPr>
                <w:rFonts w:ascii="Verdana" w:hAnsi="Verdana"/>
              </w:rPr>
              <w:t>Programa Marco de Investigación e Innovación (2014-2020)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421C1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Público destinatario: </w:t>
            </w:r>
            <w:r w:rsidR="00421C1B">
              <w:rPr>
                <w:rFonts w:ascii="Verdana" w:hAnsi="Verdana"/>
              </w:rPr>
              <w:t>Investigadores y entidades interesadas en participar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421C1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Objetivos de la Actividad: Dar a conocer </w:t>
            </w:r>
            <w:r w:rsidR="00421C1B">
              <w:rPr>
                <w:rFonts w:ascii="Verdana" w:hAnsi="Verdana"/>
              </w:rPr>
              <w:t>las nuevas convocatorias del ERC y aspectos prácticos de preparación de este tipo de solicitudes.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421C1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Fechas estimadas: </w:t>
            </w:r>
            <w:r w:rsidR="00421C1B">
              <w:rPr>
                <w:rFonts w:ascii="Verdana" w:hAnsi="Verdana"/>
              </w:rPr>
              <w:t>19 o 20 de noviembre de 2014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421C1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Propuesta por: </w:t>
            </w:r>
            <w:r w:rsidR="00421C1B">
              <w:rPr>
                <w:rFonts w:ascii="Verdana" w:hAnsi="Verdana"/>
              </w:rPr>
              <w:t>Agencia Andaluza del Conocimiento</w:t>
            </w:r>
          </w:p>
        </w:tc>
      </w:tr>
      <w:tr w:rsidR="00083715" w:rsidTr="00083715">
        <w:tc>
          <w:tcPr>
            <w:tcW w:w="52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hideMark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DECISIÓN DE LA DIRECCIÓN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Aprobada</w:t>
            </w:r>
          </w:p>
        </w:tc>
        <w:tc>
          <w:tcPr>
            <w:tcW w:w="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</w:p>
        </w:tc>
        <w:tc>
          <w:tcPr>
            <w:tcW w:w="1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Rechazada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hideMark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PLANIFICACIÓN DEFINITIVA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21C1B" w:rsidRPr="00421C1B" w:rsidRDefault="00083715" w:rsidP="00421C1B">
            <w:r>
              <w:rPr>
                <w:rFonts w:ascii="Verdana" w:hAnsi="Verdana"/>
              </w:rPr>
              <w:t xml:space="preserve">TÍTULO: </w:t>
            </w:r>
            <w:r w:rsidR="00421C1B" w:rsidRPr="00421C1B">
              <w:t>Jornada Informativa - HORIZONTE 2020</w:t>
            </w:r>
          </w:p>
          <w:p w:rsidR="00421C1B" w:rsidRPr="00421C1B" w:rsidRDefault="00421C1B" w:rsidP="00421C1B">
            <w:r w:rsidRPr="00421C1B">
              <w:t>Convocatorias del Consejo Europeo de Investigación (ERC)</w:t>
            </w:r>
          </w:p>
          <w:p w:rsidR="00083715" w:rsidRDefault="00421C1B" w:rsidP="00421C1B">
            <w:pPr>
              <w:rPr>
                <w:rFonts w:ascii="Verdana" w:hAnsi="Verdana"/>
              </w:rPr>
            </w:pPr>
            <w:r w:rsidRPr="00421C1B">
              <w:t>Programa Marco de Investigación e Innovación (2014-2020)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Tipo de actividad:</w:t>
            </w:r>
          </w:p>
        </w:tc>
      </w:tr>
      <w:tr w:rsidR="00083715" w:rsidTr="00083715">
        <w:tc>
          <w:tcPr>
            <w:tcW w:w="4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Jornada técnica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</w:p>
        </w:tc>
        <w:tc>
          <w:tcPr>
            <w:tcW w:w="35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Jornada de difusión:</w:t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421C1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X</w:t>
            </w:r>
          </w:p>
        </w:tc>
      </w:tr>
      <w:tr w:rsidR="00083715" w:rsidTr="00083715">
        <w:tc>
          <w:tcPr>
            <w:tcW w:w="4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Formación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</w:p>
        </w:tc>
        <w:tc>
          <w:tcPr>
            <w:tcW w:w="4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421C1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Otros: (especificar):</w:t>
            </w:r>
          </w:p>
        </w:tc>
      </w:tr>
      <w:tr w:rsidR="00083715" w:rsidTr="00083715"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421C1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Fecha:</w:t>
            </w:r>
            <w:r w:rsidR="00421C1B">
              <w:rPr>
                <w:rFonts w:ascii="Verdana" w:hAnsi="Verdana"/>
              </w:rPr>
              <w:t>19/11</w:t>
            </w:r>
            <w:r>
              <w:rPr>
                <w:rFonts w:ascii="Verdana" w:hAnsi="Verdana"/>
              </w:rPr>
              <w:t>/2014</w:t>
            </w:r>
          </w:p>
        </w:tc>
        <w:tc>
          <w:tcPr>
            <w:tcW w:w="45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421C1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Lugar: </w:t>
            </w:r>
            <w:r w:rsidR="00421C1B">
              <w:rPr>
                <w:rFonts w:ascii="Verdana" w:hAnsi="Verdana"/>
              </w:rPr>
              <w:t>Salón Manuel Medina (Paraninfo)</w:t>
            </w:r>
          </w:p>
        </w:tc>
        <w:tc>
          <w:tcPr>
            <w:tcW w:w="20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Duración:</w:t>
            </w:r>
            <w:r w:rsidR="00421C1B">
              <w:rPr>
                <w:rFonts w:ascii="Verdana" w:hAnsi="Verdana"/>
              </w:rPr>
              <w:t>10 a 13,15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Persona/s OTRI Responsable/s:Elena Fernández-Conde Cuadra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Objetivos:</w:t>
            </w:r>
          </w:p>
          <w:p w:rsidR="00083715" w:rsidRDefault="00421C1B" w:rsidP="00421C1B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Dar a conocer el  programa del ERC</w:t>
            </w:r>
          </w:p>
          <w:p w:rsidR="00421C1B" w:rsidRDefault="00421C1B" w:rsidP="00421C1B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Presentar las nuevas convocatorias</w:t>
            </w:r>
          </w:p>
          <w:p w:rsidR="00421C1B" w:rsidRDefault="00421C1B" w:rsidP="00421C1B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Ayudar a los solicitantes mediante pautas a seguir y reco</w:t>
            </w:r>
            <w:r w:rsidR="00421BFE">
              <w:rPr>
                <w:rFonts w:ascii="Verdana" w:hAnsi="Verdana"/>
              </w:rPr>
              <w:t>mendaciones dadas por los ponen</w:t>
            </w:r>
            <w:r>
              <w:rPr>
                <w:rFonts w:ascii="Verdana" w:hAnsi="Verdana"/>
              </w:rPr>
              <w:t>tes.</w:t>
            </w:r>
          </w:p>
          <w:p w:rsidR="00421C1B" w:rsidRPr="00421C1B" w:rsidRDefault="00421C1B" w:rsidP="00421C1B">
            <w:pPr>
              <w:pStyle w:val="Prrafodelista"/>
              <w:numPr>
                <w:ilvl w:val="0"/>
                <w:numId w:val="2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Animar y fomentar la presentación de este tipo de propuestas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805FA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Público destinatario: Investigadores</w:t>
            </w:r>
            <w:r w:rsidR="00421C1B">
              <w:rPr>
                <w:rFonts w:ascii="Verdana" w:hAnsi="Verdana"/>
              </w:rPr>
              <w:t>.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421BFE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Métodos de difusión de la oferta: Web</w:t>
            </w:r>
            <w:r w:rsidR="00805FA5">
              <w:rPr>
                <w:rFonts w:ascii="Verdana" w:hAnsi="Verdana"/>
              </w:rPr>
              <w:t>, email</w:t>
            </w:r>
            <w:r w:rsidR="00421BFE">
              <w:rPr>
                <w:rFonts w:ascii="Verdana" w:hAnsi="Verdana"/>
              </w:rPr>
              <w:t>,</w:t>
            </w:r>
            <w:r>
              <w:rPr>
                <w:rFonts w:ascii="Verdana" w:hAnsi="Verdana"/>
              </w:rPr>
              <w:t xml:space="preserve"> boletín noticias</w:t>
            </w:r>
            <w:r w:rsidR="00421BFE">
              <w:rPr>
                <w:rFonts w:ascii="Verdana" w:hAnsi="Verdana"/>
              </w:rPr>
              <w:t xml:space="preserve">; correo </w:t>
            </w:r>
            <w:proofErr w:type="spellStart"/>
            <w:r w:rsidR="00421BFE">
              <w:rPr>
                <w:rFonts w:ascii="Verdana" w:hAnsi="Verdana"/>
              </w:rPr>
              <w:t>Vtransferencia</w:t>
            </w:r>
            <w:proofErr w:type="spellEnd"/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Recursos Necesarios: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083715" w:rsidRDefault="00083715" w:rsidP="00421BFE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Materiales: </w:t>
            </w:r>
            <w:r w:rsidR="00BE29A1">
              <w:rPr>
                <w:rFonts w:ascii="Verdana" w:hAnsi="Verdana"/>
              </w:rPr>
              <w:t>Material de oficina.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083715" w:rsidRDefault="00083715" w:rsidP="00742144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Humanos: Técnico</w:t>
            </w:r>
            <w:r w:rsidR="00421BFE">
              <w:rPr>
                <w:rFonts w:ascii="Verdana" w:hAnsi="Verdana"/>
              </w:rPr>
              <w:t xml:space="preserve"> responsable, recepción y entrega documentación, </w:t>
            </w:r>
            <w:r>
              <w:rPr>
                <w:rFonts w:ascii="Verdana" w:hAnsi="Verdana"/>
              </w:rPr>
              <w:t xml:space="preserve"> ponente</w:t>
            </w:r>
            <w:r w:rsidR="00421BFE">
              <w:rPr>
                <w:rFonts w:ascii="Verdana" w:hAnsi="Verdana"/>
              </w:rPr>
              <w:t>s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083715" w:rsidRDefault="00421BFE" w:rsidP="00421BFE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Infraestructura: Salón</w:t>
            </w:r>
            <w:r w:rsidR="00083715">
              <w:rPr>
                <w:rFonts w:ascii="Verdana" w:hAnsi="Verdana"/>
              </w:rPr>
              <w:t xml:space="preserve"> de actos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742144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Económicos: no se precisan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Definición de competencia necesaria para ponentes (si es necesario):</w:t>
            </w:r>
          </w:p>
          <w:p w:rsidR="00BE29A1" w:rsidRDefault="00BE29A1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Expertos en prog</w:t>
            </w:r>
            <w:r w:rsidR="00467787">
              <w:rPr>
                <w:rFonts w:ascii="Verdana" w:hAnsi="Verdana"/>
              </w:rPr>
              <w:t>rama ERC. Punto Nacional de Con</w:t>
            </w:r>
            <w:r>
              <w:rPr>
                <w:rFonts w:ascii="Verdana" w:hAnsi="Verdana"/>
              </w:rPr>
              <w:t>tacto. Evaluadores e investigadores con proyectos concedidos.</w:t>
            </w:r>
          </w:p>
          <w:p w:rsidR="00083715" w:rsidRDefault="00083715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Observaciones:</w:t>
            </w: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</w:tc>
      </w:tr>
      <w:tr w:rsidR="00083715" w:rsidTr="00083715">
        <w:trPr>
          <w:trHeight w:val="1420"/>
        </w:trPr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VALORACIÓN DE </w:t>
            </w:r>
            <w:smartTag w:uri="urn:schemas-microsoft-com:office:smarttags" w:element="PersonName">
              <w:smartTagPr>
                <w:attr w:name="ProductID" w:val="LA EFICACIA DE"/>
              </w:smartTagPr>
              <w:r>
                <w:rPr>
                  <w:rFonts w:ascii="Verdana" w:hAnsi="Verdana"/>
                </w:rPr>
                <w:t>LA EFICACIA DE</w:t>
              </w:r>
            </w:smartTag>
            <w:r>
              <w:rPr>
                <w:rFonts w:ascii="Verdana" w:hAnsi="Verdana"/>
              </w:rPr>
              <w:t xml:space="preserve"> </w:t>
            </w:r>
            <w:smartTag w:uri="urn:schemas-microsoft-com:office:smarttags" w:element="PersonName">
              <w:smartTagPr>
                <w:attr w:name="ProductID" w:val="LA ACTIVIDAD"/>
              </w:smartTagPr>
              <w:r>
                <w:rPr>
                  <w:rFonts w:ascii="Verdana" w:hAnsi="Verdana"/>
                </w:rPr>
                <w:t>LA ACTIVIDAD</w:t>
              </w:r>
            </w:smartTag>
            <w:r>
              <w:rPr>
                <w:rFonts w:ascii="Verdana" w:hAnsi="Verdana"/>
              </w:rPr>
              <w:t>/EVENTO (a cumplimentar por los responsables OTRI de la actividad)</w:t>
            </w:r>
          </w:p>
          <w:p w:rsidR="00083715" w:rsidRDefault="00BE29A1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Muy satisfactoria. 87 inscritos. Ponencias muy interesantes y provechosas.</w:t>
            </w:r>
          </w:p>
          <w:p w:rsidR="00BE29A1" w:rsidRDefault="00BE29A1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Los asistentes participaron activamente. Muy buena acogida.</w:t>
            </w: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</w:tc>
      </w:tr>
    </w:tbl>
    <w:p w:rsidR="00083715" w:rsidRDefault="00083715" w:rsidP="00083715">
      <w:pPr>
        <w:rPr>
          <w:rFonts w:ascii="Verdana" w:hAnsi="Verdana"/>
        </w:rPr>
      </w:pPr>
    </w:p>
    <w:p w:rsidR="00507C9F" w:rsidRDefault="00507C9F"/>
    <w:sectPr w:rsidR="00507C9F" w:rsidSect="00507C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507D6"/>
    <w:multiLevelType w:val="hybridMultilevel"/>
    <w:tmpl w:val="8C52D0B0"/>
    <w:lvl w:ilvl="0" w:tplc="551A39A2">
      <w:start w:val="30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954D51"/>
    <w:multiLevelType w:val="hybridMultilevel"/>
    <w:tmpl w:val="C284C122"/>
    <w:lvl w:ilvl="0" w:tplc="F436578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08"/>
  <w:hyphenationZone w:val="425"/>
  <w:characterSpacingControl w:val="doNotCompress"/>
  <w:compat/>
  <w:rsids>
    <w:rsidRoot w:val="00083715"/>
    <w:rsid w:val="00083715"/>
    <w:rsid w:val="00421BFE"/>
    <w:rsid w:val="00421C1B"/>
    <w:rsid w:val="00467787"/>
    <w:rsid w:val="00507C9F"/>
    <w:rsid w:val="007A1D5C"/>
    <w:rsid w:val="00805FA5"/>
    <w:rsid w:val="00903098"/>
    <w:rsid w:val="009C4A27"/>
    <w:rsid w:val="00A07D63"/>
    <w:rsid w:val="00BE29A1"/>
    <w:rsid w:val="00CB2C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7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837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3715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421C1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21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310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Fernández-Conde</dc:creator>
  <cp:lastModifiedBy>Elena Fernández-Conde</cp:lastModifiedBy>
  <cp:revision>4</cp:revision>
  <dcterms:created xsi:type="dcterms:W3CDTF">2014-11-28T11:00:00Z</dcterms:created>
  <dcterms:modified xsi:type="dcterms:W3CDTF">2014-11-28T11:25:00Z</dcterms:modified>
</cp:coreProperties>
</file>