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9. Búsqueda por Palabras 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Usuario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permite a los usuarios buscar objetos utilizando palabras clave relacionadas con el nombre o la descripción del objeto.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funcionamiento.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reportes registrados en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Principal: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opción “Buscar objetos”.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 una palabra clave en el campo de búsqueda.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consulta la base de datos y filtra los objetos cuyo nombre o descripción coincidan parcial o totalmente con la palabra clave ingresada.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hay coincidencias, el sistema muestra una lista de resultados con los detalles de cada objeto.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no hay coincidencias, el sistema muestra un mensaje indicando que no se encontraron objetos relacionados.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3A. Si no hay coincidencias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muestra un mensaje: “No se encontraron objetos que coincidan con la búsqueda.”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