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38130" w14:textId="77777777" w:rsidR="00F0442C" w:rsidRPr="00ED1B40" w:rsidRDefault="003847CD">
      <w:pPr>
        <w:spacing w:after="0"/>
        <w:ind w:left="1286"/>
        <w:rPr>
          <w:lang w:val="es-C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0E09933" wp14:editId="23622F3E">
            <wp:simplePos x="0" y="0"/>
            <wp:positionH relativeFrom="column">
              <wp:posOffset>0</wp:posOffset>
            </wp:positionH>
            <wp:positionV relativeFrom="paragraph">
              <wp:posOffset>3308</wp:posOffset>
            </wp:positionV>
            <wp:extent cx="724535" cy="802005"/>
            <wp:effectExtent l="0" t="0" r="0" b="0"/>
            <wp:wrapSquare wrapText="bothSides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453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1B40">
        <w:rPr>
          <w:b/>
          <w:lang w:val="es-CO"/>
        </w:rPr>
        <w:t>DEPARTAMENTO DE INGENIERIA INDUSTRIAL</w:t>
      </w:r>
    </w:p>
    <w:p w14:paraId="0B2FCEE1" w14:textId="52CCCF97" w:rsidR="00F0442C" w:rsidRPr="00ED1B40" w:rsidRDefault="003847CD">
      <w:pPr>
        <w:spacing w:after="0"/>
        <w:ind w:right="2031"/>
        <w:jc w:val="right"/>
        <w:rPr>
          <w:lang w:val="es-CO"/>
        </w:rPr>
      </w:pPr>
      <w:r w:rsidRPr="00ED1B40">
        <w:rPr>
          <w:b/>
          <w:lang w:val="es-CO"/>
        </w:rPr>
        <w:t xml:space="preserve">Optimización Avanzada 202220 – </w:t>
      </w:r>
      <w:r w:rsidR="00ED1B40" w:rsidRPr="00ED1B40">
        <w:rPr>
          <w:b/>
          <w:lang w:val="es-CO"/>
        </w:rPr>
        <w:t>Tarea 1</w:t>
      </w:r>
    </w:p>
    <w:p w14:paraId="4420494E" w14:textId="77777777" w:rsidR="00F0442C" w:rsidRPr="00ED1B40" w:rsidRDefault="003847CD">
      <w:pPr>
        <w:spacing w:after="0"/>
        <w:ind w:left="10" w:hanging="10"/>
        <w:rPr>
          <w:lang w:val="es-CO"/>
        </w:rPr>
      </w:pPr>
      <w:r w:rsidRPr="00ED1B40">
        <w:rPr>
          <w:lang w:val="es-CO"/>
        </w:rPr>
        <w:t xml:space="preserve">PROFESOR: Andrés </w:t>
      </w:r>
      <w:proofErr w:type="spellStart"/>
      <w:r w:rsidRPr="00ED1B40">
        <w:rPr>
          <w:lang w:val="es-CO"/>
        </w:rPr>
        <w:t>Medaglia</w:t>
      </w:r>
      <w:proofErr w:type="spellEnd"/>
      <w:r w:rsidRPr="00ED1B40">
        <w:rPr>
          <w:lang w:val="es-CO"/>
        </w:rPr>
        <w:t xml:space="preserve"> </w:t>
      </w:r>
    </w:p>
    <w:p w14:paraId="25A91EB0" w14:textId="77777777" w:rsidR="00F0442C" w:rsidRPr="00ED1B40" w:rsidRDefault="003847CD">
      <w:pPr>
        <w:spacing w:after="0"/>
        <w:ind w:left="10" w:hanging="10"/>
        <w:rPr>
          <w:lang w:val="es-CO"/>
        </w:rPr>
      </w:pPr>
      <w:r w:rsidRPr="00ED1B40">
        <w:rPr>
          <w:lang w:val="es-CO"/>
        </w:rPr>
        <w:t>ASISTENTE: Felipe Pulido</w:t>
      </w:r>
    </w:p>
    <w:tbl>
      <w:tblPr>
        <w:tblStyle w:val="TableGrid"/>
        <w:tblW w:w="8856" w:type="dxa"/>
        <w:tblInd w:w="612" w:type="dxa"/>
        <w:tblCellMar>
          <w:top w:w="7" w:type="dxa"/>
          <w:left w:w="348" w:type="dxa"/>
          <w:right w:w="115" w:type="dxa"/>
        </w:tblCellMar>
        <w:tblLook w:val="04A0" w:firstRow="1" w:lastRow="0" w:firstColumn="1" w:lastColumn="0" w:noHBand="0" w:noVBand="1"/>
      </w:tblPr>
      <w:tblGrid>
        <w:gridCol w:w="1935"/>
        <w:gridCol w:w="1984"/>
        <w:gridCol w:w="1668"/>
        <w:gridCol w:w="1734"/>
        <w:gridCol w:w="1535"/>
      </w:tblGrid>
      <w:tr w:rsidR="00F0442C" w14:paraId="23CD2253" w14:textId="77777777" w:rsidTr="004B7522">
        <w:trPr>
          <w:trHeight w:val="1192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B083F" w14:textId="77777777" w:rsidR="00F0442C" w:rsidRDefault="003847CD">
            <w:pPr>
              <w:spacing w:after="0"/>
              <w:ind w:right="291"/>
              <w:jc w:val="center"/>
            </w:pPr>
            <w:proofErr w:type="spellStart"/>
            <w:r>
              <w:rPr>
                <w:b/>
              </w:rPr>
              <w:t>Apellidos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84F93" w14:textId="77777777" w:rsidR="00F0442C" w:rsidRDefault="003847CD">
            <w:pPr>
              <w:spacing w:after="0"/>
              <w:ind w:right="293"/>
              <w:jc w:val="center"/>
            </w:pPr>
            <w:proofErr w:type="spellStart"/>
            <w:r>
              <w:rPr>
                <w:b/>
              </w:rPr>
              <w:t>Nombres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18973" w14:textId="77777777" w:rsidR="00F0442C" w:rsidRDefault="003847CD">
            <w:pPr>
              <w:spacing w:after="0"/>
              <w:ind w:right="291"/>
              <w:jc w:val="center"/>
            </w:pPr>
            <w:r>
              <w:rPr>
                <w:b/>
              </w:rPr>
              <w:t>Código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2F2D1" w14:textId="77777777" w:rsidR="00F0442C" w:rsidRDefault="003847CD">
            <w:pPr>
              <w:spacing w:after="0"/>
              <w:ind w:right="291"/>
              <w:jc w:val="center"/>
            </w:pPr>
            <w:r>
              <w:rPr>
                <w:b/>
              </w:rPr>
              <w:t>Login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A2773" w14:textId="77777777" w:rsidR="00F0442C" w:rsidRDefault="003847CD">
            <w:pPr>
              <w:spacing w:after="0" w:line="263" w:lineRule="auto"/>
              <w:ind w:left="52" w:firstLine="126"/>
            </w:pPr>
            <w:proofErr w:type="spellStart"/>
            <w:r>
              <w:rPr>
                <w:b/>
              </w:rPr>
              <w:t>Quién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entrega</w:t>
            </w:r>
            <w:proofErr w:type="spellEnd"/>
          </w:p>
          <w:p w14:paraId="79D8336D" w14:textId="77777777" w:rsidR="00F0442C" w:rsidRDefault="003847CD">
            <w:pPr>
              <w:spacing w:after="4"/>
              <w:ind w:right="290"/>
              <w:jc w:val="center"/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Bloque</w:t>
            </w:r>
            <w:proofErr w:type="spellEnd"/>
          </w:p>
          <w:p w14:paraId="7639D5D4" w14:textId="77777777" w:rsidR="00F0442C" w:rsidRDefault="003847CD">
            <w:pPr>
              <w:spacing w:after="0"/>
              <w:ind w:right="291"/>
              <w:jc w:val="center"/>
            </w:pPr>
            <w:proofErr w:type="spellStart"/>
            <w:r>
              <w:rPr>
                <w:b/>
              </w:rPr>
              <w:t>Neón</w:t>
            </w:r>
            <w:proofErr w:type="spellEnd"/>
            <w:r>
              <w:rPr>
                <w:b/>
              </w:rPr>
              <w:t>)</w:t>
            </w:r>
          </w:p>
        </w:tc>
      </w:tr>
      <w:tr w:rsidR="00F0442C" w14:paraId="1D307E97" w14:textId="77777777" w:rsidTr="004B7522">
        <w:trPr>
          <w:trHeight w:val="304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A8AD2" w14:textId="41EC6831" w:rsidR="00F0442C" w:rsidRDefault="00ED1B40">
            <w:r>
              <w:t>Martinez Tirado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C4467" w14:textId="1BB22302" w:rsidR="00F0442C" w:rsidRDefault="00ED1B40">
            <w:r>
              <w:t>Raul Fernando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8DA0B" w14:textId="75519C19" w:rsidR="00F0442C" w:rsidRDefault="00ED1B40">
            <w:r>
              <w:t>201417978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19B6F" w14:textId="536F7C6B" w:rsidR="00F0442C" w:rsidRDefault="00ED1B40">
            <w:proofErr w:type="gramStart"/>
            <w:r>
              <w:t>Rf.martinez</w:t>
            </w:r>
            <w:proofErr w:type="gramEnd"/>
            <w:r>
              <w:t>10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4B715" w14:textId="77777777" w:rsidR="00F0442C" w:rsidRDefault="00F0442C"/>
        </w:tc>
      </w:tr>
      <w:tr w:rsidR="00F0442C" w14:paraId="0924305B" w14:textId="77777777" w:rsidTr="004B7522">
        <w:trPr>
          <w:trHeight w:val="306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53827" w14:textId="4BC6A610" w:rsidR="00F0442C" w:rsidRDefault="00ED1B40">
            <w:r>
              <w:t>Salazar Isairias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80D14" w14:textId="47623317" w:rsidR="00F0442C" w:rsidRDefault="00ED1B40">
            <w:r>
              <w:t>Sergio David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A9B19" w14:textId="03FEEDFF" w:rsidR="00F0442C" w:rsidRDefault="00B601CD">
            <w:r>
              <w:t>201914381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CD80A" w14:textId="2F0363C2" w:rsidR="00F0442C" w:rsidRDefault="00ED1B40">
            <w:proofErr w:type="spellStart"/>
            <w:proofErr w:type="gramStart"/>
            <w:r>
              <w:t>Sd.salazar</w:t>
            </w:r>
            <w:proofErr w:type="spellEnd"/>
            <w:proofErr w:type="gramEnd"/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8B5D3" w14:textId="65FD0C54" w:rsidR="00F0442C" w:rsidRDefault="00B601CD">
            <w:r>
              <w:t>x</w:t>
            </w:r>
          </w:p>
        </w:tc>
      </w:tr>
    </w:tbl>
    <w:p w14:paraId="6F2E5E32" w14:textId="011E7C1C" w:rsidR="008059F6" w:rsidRDefault="008059F6"/>
    <w:p w14:paraId="0C4F731A" w14:textId="018AFEAB" w:rsidR="00B532B8" w:rsidRPr="001C7124" w:rsidRDefault="00B601CD" w:rsidP="001C7124">
      <w:pPr>
        <w:pStyle w:val="Ttulo1"/>
        <w:rPr>
          <w:lang w:val="es-CO"/>
        </w:rPr>
      </w:pPr>
      <w:proofErr w:type="spellStart"/>
      <w:r>
        <w:t>Problema</w:t>
      </w:r>
      <w:proofErr w:type="spellEnd"/>
      <w:r>
        <w:t xml:space="preserve"> 1. </w:t>
      </w:r>
      <w:r w:rsidRPr="00B601CD">
        <w:t>Tangram</w:t>
      </w:r>
    </w:p>
    <w:p w14:paraId="128B3373" w14:textId="135504BA" w:rsidR="00CF4A05" w:rsidRPr="005A5455" w:rsidRDefault="005A5455" w:rsidP="00B601CD">
      <w:pPr>
        <w:pStyle w:val="Prrafodelista"/>
        <w:numPr>
          <w:ilvl w:val="0"/>
          <w:numId w:val="9"/>
        </w:numPr>
        <w:rPr>
          <w:lang w:val="es-CO"/>
        </w:rPr>
      </w:pPr>
      <w:r w:rsidRPr="005A5455">
        <w:rPr>
          <w:lang w:val="es-CO"/>
        </w:rPr>
        <w:t xml:space="preserve">Como primera pieza se </w:t>
      </w:r>
      <w:r>
        <w:rPr>
          <w:lang w:val="es-CO"/>
        </w:rPr>
        <w:t xml:space="preserve">eligió </w:t>
      </w:r>
      <w:r w:rsidR="00EA5835">
        <w:rPr>
          <w:lang w:val="es-CO"/>
        </w:rPr>
        <w:t xml:space="preserve">aquella con forma de “L”. </w:t>
      </w:r>
      <w:r w:rsidR="00C326E0">
        <w:rPr>
          <w:lang w:val="es-CO"/>
        </w:rPr>
        <w:t>Las posibles posiciones de presentan a continuación.</w:t>
      </w:r>
    </w:p>
    <w:p w14:paraId="3BF24402" w14:textId="4EF173A4" w:rsidR="00B601CD" w:rsidRDefault="00CF4A05" w:rsidP="00C326E0">
      <w:pPr>
        <w:pStyle w:val="Prrafodelista"/>
        <w:jc w:val="center"/>
      </w:pPr>
      <w:r>
        <w:rPr>
          <w:noProof/>
        </w:rPr>
        <w:drawing>
          <wp:inline distT="0" distB="0" distL="0" distR="0" wp14:anchorId="765AF05E" wp14:editId="6608FAD1">
            <wp:extent cx="1997049" cy="960040"/>
            <wp:effectExtent l="0" t="0" r="3810" b="0"/>
            <wp:docPr id="1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03" t="25730" r="3540" b="31022"/>
                    <a:stretch/>
                  </pic:blipFill>
                  <pic:spPr bwMode="auto">
                    <a:xfrm>
                      <a:off x="0" y="0"/>
                      <a:ext cx="2031775" cy="97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E45F4" w14:textId="5BC17F1B" w:rsidR="00C326E0" w:rsidRDefault="00B6702D" w:rsidP="00B6702D">
      <w:pPr>
        <w:pStyle w:val="Prrafodelista"/>
        <w:numPr>
          <w:ilvl w:val="0"/>
          <w:numId w:val="9"/>
        </w:numPr>
        <w:rPr>
          <w:lang w:val="es-CO"/>
        </w:rPr>
      </w:pPr>
      <w:r w:rsidRPr="00B6702D">
        <w:rPr>
          <w:lang w:val="es-CO"/>
        </w:rPr>
        <w:t>Se enumeraron las fichas d</w:t>
      </w:r>
      <w:r>
        <w:rPr>
          <w:lang w:val="es-CO"/>
        </w:rPr>
        <w:t>e la siguiente forma.</w:t>
      </w:r>
    </w:p>
    <w:p w14:paraId="29360AD2" w14:textId="20B81B4D" w:rsidR="00B6702D" w:rsidRDefault="00B6702D" w:rsidP="00B6702D">
      <w:pPr>
        <w:pStyle w:val="Prrafodelista"/>
        <w:jc w:val="center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23742CBA" wp14:editId="4E940CB3">
            <wp:extent cx="2828571" cy="1485714"/>
            <wp:effectExtent l="0" t="0" r="0" b="635"/>
            <wp:docPr id="2" name="Imagen 2" descr="Diagrama,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, For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1E81" w14:textId="6C4B579C" w:rsidR="00B6702D" w:rsidRPr="00B6702D" w:rsidRDefault="008F7A70" w:rsidP="00B6702D">
      <w:pPr>
        <w:pStyle w:val="Prrafodelista"/>
        <w:numPr>
          <w:ilvl w:val="0"/>
          <w:numId w:val="9"/>
        </w:numPr>
        <w:rPr>
          <w:lang w:val="es-CO"/>
        </w:rPr>
      </w:pPr>
      <w:r>
        <w:rPr>
          <w:lang w:val="es-CO"/>
        </w:rPr>
        <w:t>El número posible de posiciones para cada pieza se presenta a continuación.</w:t>
      </w:r>
    </w:p>
    <w:tbl>
      <w:tblPr>
        <w:tblW w:w="2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80"/>
      </w:tblGrid>
      <w:tr w:rsidR="00B6702D" w:rsidRPr="00B6702D" w14:paraId="4981452B" w14:textId="77777777" w:rsidTr="00B6702D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1E4B1" w14:textId="77777777" w:rsidR="00B6702D" w:rsidRPr="00B6702D" w:rsidRDefault="00B6702D" w:rsidP="00B6702D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2"/>
                <w:lang w:val="es-CO" w:eastAsia="es-CO" w:bidi="ar-SA"/>
              </w:rPr>
            </w:pPr>
            <w:r w:rsidRPr="00B6702D">
              <w:rPr>
                <w:rFonts w:eastAsia="Times New Roman"/>
                <w:b/>
                <w:bCs/>
                <w:szCs w:val="22"/>
                <w:lang w:val="es-CO" w:eastAsia="es-CO" w:bidi="ar-SA"/>
              </w:rPr>
              <w:t>No. Ficha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F1B91" w14:textId="77777777" w:rsidR="00B6702D" w:rsidRPr="00B6702D" w:rsidRDefault="00B6702D" w:rsidP="00B6702D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2"/>
                <w:lang w:val="es-CO" w:eastAsia="es-CO" w:bidi="ar-SA"/>
              </w:rPr>
            </w:pPr>
            <w:r w:rsidRPr="00B6702D">
              <w:rPr>
                <w:rFonts w:eastAsia="Times New Roman"/>
                <w:b/>
                <w:bCs/>
                <w:szCs w:val="22"/>
                <w:lang w:val="es-CO" w:eastAsia="es-CO" w:bidi="ar-SA"/>
              </w:rPr>
              <w:t>No. Posiciones</w:t>
            </w:r>
          </w:p>
        </w:tc>
      </w:tr>
      <w:tr w:rsidR="00B6702D" w:rsidRPr="00B6702D" w14:paraId="59846B0E" w14:textId="77777777" w:rsidTr="00B6702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76500" w14:textId="77777777" w:rsidR="00B6702D" w:rsidRPr="00B6702D" w:rsidRDefault="00B6702D" w:rsidP="00B6702D">
            <w:pPr>
              <w:spacing w:after="0" w:line="240" w:lineRule="auto"/>
              <w:jc w:val="center"/>
              <w:rPr>
                <w:rFonts w:eastAsia="Times New Roman"/>
                <w:szCs w:val="22"/>
                <w:lang w:val="es-CO" w:eastAsia="es-CO" w:bidi="ar-SA"/>
              </w:rPr>
            </w:pPr>
            <w:r w:rsidRPr="00B6702D">
              <w:rPr>
                <w:rFonts w:eastAsia="Times New Roman"/>
                <w:szCs w:val="22"/>
                <w:lang w:val="es-CO" w:eastAsia="es-CO" w:bidi="ar-SA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A9DCB" w14:textId="77777777" w:rsidR="00B6702D" w:rsidRPr="00B6702D" w:rsidRDefault="00B6702D" w:rsidP="00B6702D">
            <w:pPr>
              <w:spacing w:after="0" w:line="240" w:lineRule="auto"/>
              <w:jc w:val="center"/>
              <w:rPr>
                <w:rFonts w:eastAsia="Times New Roman"/>
                <w:szCs w:val="22"/>
                <w:lang w:val="es-CO" w:eastAsia="es-CO" w:bidi="ar-SA"/>
              </w:rPr>
            </w:pPr>
            <w:r w:rsidRPr="00B6702D">
              <w:rPr>
                <w:rFonts w:eastAsia="Times New Roman"/>
                <w:szCs w:val="22"/>
                <w:lang w:val="es-CO" w:eastAsia="es-CO" w:bidi="ar-SA"/>
              </w:rPr>
              <w:t>8</w:t>
            </w:r>
          </w:p>
        </w:tc>
      </w:tr>
      <w:tr w:rsidR="00B6702D" w:rsidRPr="00B6702D" w14:paraId="14576B7A" w14:textId="77777777" w:rsidTr="00B6702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BF118" w14:textId="77777777" w:rsidR="00B6702D" w:rsidRPr="00B6702D" w:rsidRDefault="00B6702D" w:rsidP="00B6702D">
            <w:pPr>
              <w:spacing w:after="0" w:line="240" w:lineRule="auto"/>
              <w:jc w:val="center"/>
              <w:rPr>
                <w:rFonts w:eastAsia="Times New Roman"/>
                <w:szCs w:val="22"/>
                <w:lang w:val="es-CO" w:eastAsia="es-CO" w:bidi="ar-SA"/>
              </w:rPr>
            </w:pPr>
            <w:r w:rsidRPr="00B6702D">
              <w:rPr>
                <w:rFonts w:eastAsia="Times New Roman"/>
                <w:szCs w:val="22"/>
                <w:lang w:val="es-CO" w:eastAsia="es-CO" w:bidi="ar-SA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D0CF9" w14:textId="77777777" w:rsidR="00B6702D" w:rsidRPr="00B6702D" w:rsidRDefault="00B6702D" w:rsidP="00B6702D">
            <w:pPr>
              <w:spacing w:after="0" w:line="240" w:lineRule="auto"/>
              <w:jc w:val="center"/>
              <w:rPr>
                <w:rFonts w:eastAsia="Times New Roman"/>
                <w:szCs w:val="22"/>
                <w:lang w:val="es-CO" w:eastAsia="es-CO" w:bidi="ar-SA"/>
              </w:rPr>
            </w:pPr>
            <w:r w:rsidRPr="00B6702D">
              <w:rPr>
                <w:rFonts w:eastAsia="Times New Roman"/>
                <w:szCs w:val="22"/>
                <w:lang w:val="es-CO" w:eastAsia="es-CO" w:bidi="ar-SA"/>
              </w:rPr>
              <w:t>4</w:t>
            </w:r>
          </w:p>
        </w:tc>
      </w:tr>
      <w:tr w:rsidR="00B6702D" w:rsidRPr="00B6702D" w14:paraId="40BA1292" w14:textId="77777777" w:rsidTr="00B6702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2D194" w14:textId="77777777" w:rsidR="00B6702D" w:rsidRPr="00B6702D" w:rsidRDefault="00B6702D" w:rsidP="00B6702D">
            <w:pPr>
              <w:spacing w:after="0" w:line="240" w:lineRule="auto"/>
              <w:jc w:val="center"/>
              <w:rPr>
                <w:rFonts w:eastAsia="Times New Roman"/>
                <w:szCs w:val="22"/>
                <w:lang w:val="es-CO" w:eastAsia="es-CO" w:bidi="ar-SA"/>
              </w:rPr>
            </w:pPr>
            <w:r w:rsidRPr="00B6702D">
              <w:rPr>
                <w:rFonts w:eastAsia="Times New Roman"/>
                <w:szCs w:val="22"/>
                <w:lang w:val="es-CO" w:eastAsia="es-CO" w:bidi="ar-SA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F05B0" w14:textId="77777777" w:rsidR="00B6702D" w:rsidRPr="00B6702D" w:rsidRDefault="00B6702D" w:rsidP="00B6702D">
            <w:pPr>
              <w:spacing w:after="0" w:line="240" w:lineRule="auto"/>
              <w:jc w:val="center"/>
              <w:rPr>
                <w:rFonts w:eastAsia="Times New Roman"/>
                <w:szCs w:val="22"/>
                <w:lang w:val="es-CO" w:eastAsia="es-CO" w:bidi="ar-SA"/>
              </w:rPr>
            </w:pPr>
            <w:r w:rsidRPr="00B6702D">
              <w:rPr>
                <w:rFonts w:eastAsia="Times New Roman"/>
                <w:szCs w:val="22"/>
                <w:lang w:val="es-CO" w:eastAsia="es-CO" w:bidi="ar-SA"/>
              </w:rPr>
              <w:t>4</w:t>
            </w:r>
          </w:p>
        </w:tc>
      </w:tr>
      <w:tr w:rsidR="00B6702D" w:rsidRPr="00B6702D" w14:paraId="7F407E92" w14:textId="77777777" w:rsidTr="00B6702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73884" w14:textId="77777777" w:rsidR="00B6702D" w:rsidRPr="00B6702D" w:rsidRDefault="00B6702D" w:rsidP="00B6702D">
            <w:pPr>
              <w:spacing w:after="0" w:line="240" w:lineRule="auto"/>
              <w:jc w:val="center"/>
              <w:rPr>
                <w:rFonts w:eastAsia="Times New Roman"/>
                <w:szCs w:val="22"/>
                <w:lang w:val="es-CO" w:eastAsia="es-CO" w:bidi="ar-SA"/>
              </w:rPr>
            </w:pPr>
            <w:r w:rsidRPr="00B6702D">
              <w:rPr>
                <w:rFonts w:eastAsia="Times New Roman"/>
                <w:szCs w:val="22"/>
                <w:lang w:val="es-CO" w:eastAsia="es-CO" w:bidi="ar-SA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FF2C0" w14:textId="77777777" w:rsidR="00B6702D" w:rsidRPr="00B6702D" w:rsidRDefault="00B6702D" w:rsidP="00B6702D">
            <w:pPr>
              <w:spacing w:after="0" w:line="240" w:lineRule="auto"/>
              <w:jc w:val="center"/>
              <w:rPr>
                <w:rFonts w:eastAsia="Times New Roman"/>
                <w:szCs w:val="22"/>
                <w:lang w:val="es-CO" w:eastAsia="es-CO" w:bidi="ar-SA"/>
              </w:rPr>
            </w:pPr>
            <w:r w:rsidRPr="00B6702D">
              <w:rPr>
                <w:rFonts w:eastAsia="Times New Roman"/>
                <w:szCs w:val="22"/>
                <w:lang w:val="es-CO" w:eastAsia="es-CO" w:bidi="ar-SA"/>
              </w:rPr>
              <w:t>4</w:t>
            </w:r>
          </w:p>
        </w:tc>
      </w:tr>
      <w:tr w:rsidR="00B6702D" w:rsidRPr="00B6702D" w14:paraId="5493B59D" w14:textId="77777777" w:rsidTr="00B6702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4AA89" w14:textId="77777777" w:rsidR="00B6702D" w:rsidRPr="00B6702D" w:rsidRDefault="00B6702D" w:rsidP="00B6702D">
            <w:pPr>
              <w:spacing w:after="0" w:line="240" w:lineRule="auto"/>
              <w:jc w:val="center"/>
              <w:rPr>
                <w:rFonts w:eastAsia="Times New Roman"/>
                <w:szCs w:val="22"/>
                <w:lang w:val="es-CO" w:eastAsia="es-CO" w:bidi="ar-SA"/>
              </w:rPr>
            </w:pPr>
            <w:r w:rsidRPr="00B6702D">
              <w:rPr>
                <w:rFonts w:eastAsia="Times New Roman"/>
                <w:szCs w:val="22"/>
                <w:lang w:val="es-CO" w:eastAsia="es-CO" w:bidi="ar-SA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F4195" w14:textId="77777777" w:rsidR="00B6702D" w:rsidRPr="00B6702D" w:rsidRDefault="00B6702D" w:rsidP="00B6702D">
            <w:pPr>
              <w:spacing w:after="0" w:line="240" w:lineRule="auto"/>
              <w:jc w:val="center"/>
              <w:rPr>
                <w:rFonts w:eastAsia="Times New Roman"/>
                <w:szCs w:val="22"/>
                <w:lang w:val="es-CO" w:eastAsia="es-CO" w:bidi="ar-SA"/>
              </w:rPr>
            </w:pPr>
            <w:r w:rsidRPr="00B6702D">
              <w:rPr>
                <w:rFonts w:eastAsia="Times New Roman"/>
                <w:szCs w:val="22"/>
                <w:lang w:val="es-CO" w:eastAsia="es-CO" w:bidi="ar-SA"/>
              </w:rPr>
              <w:t>2</w:t>
            </w:r>
          </w:p>
        </w:tc>
      </w:tr>
      <w:tr w:rsidR="00B6702D" w:rsidRPr="00B6702D" w14:paraId="3214A8A8" w14:textId="77777777" w:rsidTr="00B6702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B22A0" w14:textId="77777777" w:rsidR="00B6702D" w:rsidRPr="00B6702D" w:rsidRDefault="00B6702D" w:rsidP="00B6702D">
            <w:pPr>
              <w:spacing w:after="0" w:line="240" w:lineRule="auto"/>
              <w:jc w:val="center"/>
              <w:rPr>
                <w:rFonts w:eastAsia="Times New Roman"/>
                <w:szCs w:val="22"/>
                <w:lang w:val="es-CO" w:eastAsia="es-CO" w:bidi="ar-SA"/>
              </w:rPr>
            </w:pPr>
            <w:r w:rsidRPr="00B6702D">
              <w:rPr>
                <w:rFonts w:eastAsia="Times New Roman"/>
                <w:szCs w:val="22"/>
                <w:lang w:val="es-CO" w:eastAsia="es-CO" w:bidi="ar-SA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C1EC1" w14:textId="77777777" w:rsidR="00B6702D" w:rsidRPr="00B6702D" w:rsidRDefault="00B6702D" w:rsidP="00B6702D">
            <w:pPr>
              <w:spacing w:after="0" w:line="240" w:lineRule="auto"/>
              <w:jc w:val="center"/>
              <w:rPr>
                <w:rFonts w:eastAsia="Times New Roman"/>
                <w:szCs w:val="22"/>
                <w:lang w:val="es-CO" w:eastAsia="es-CO" w:bidi="ar-SA"/>
              </w:rPr>
            </w:pPr>
            <w:r w:rsidRPr="00B6702D">
              <w:rPr>
                <w:rFonts w:eastAsia="Times New Roman"/>
                <w:szCs w:val="22"/>
                <w:lang w:val="es-CO" w:eastAsia="es-CO" w:bidi="ar-SA"/>
              </w:rPr>
              <w:t>2</w:t>
            </w:r>
          </w:p>
        </w:tc>
      </w:tr>
      <w:tr w:rsidR="00B6702D" w:rsidRPr="00B6702D" w14:paraId="0FE96E73" w14:textId="77777777" w:rsidTr="00B6702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70700" w14:textId="77777777" w:rsidR="00B6702D" w:rsidRPr="00B6702D" w:rsidRDefault="00B6702D" w:rsidP="00B6702D">
            <w:pPr>
              <w:spacing w:after="0" w:line="240" w:lineRule="auto"/>
              <w:jc w:val="center"/>
              <w:rPr>
                <w:rFonts w:eastAsia="Times New Roman"/>
                <w:szCs w:val="22"/>
                <w:lang w:val="es-CO" w:eastAsia="es-CO" w:bidi="ar-SA"/>
              </w:rPr>
            </w:pPr>
            <w:r w:rsidRPr="00B6702D">
              <w:rPr>
                <w:rFonts w:eastAsia="Times New Roman"/>
                <w:szCs w:val="22"/>
                <w:lang w:val="es-CO" w:eastAsia="es-CO" w:bidi="ar-SA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48044" w14:textId="77777777" w:rsidR="00B6702D" w:rsidRPr="00B6702D" w:rsidRDefault="00B6702D" w:rsidP="00B6702D">
            <w:pPr>
              <w:spacing w:after="0" w:line="240" w:lineRule="auto"/>
              <w:jc w:val="center"/>
              <w:rPr>
                <w:rFonts w:eastAsia="Times New Roman"/>
                <w:szCs w:val="22"/>
                <w:lang w:val="es-CO" w:eastAsia="es-CO" w:bidi="ar-SA"/>
              </w:rPr>
            </w:pPr>
            <w:r w:rsidRPr="00B6702D">
              <w:rPr>
                <w:rFonts w:eastAsia="Times New Roman"/>
                <w:szCs w:val="22"/>
                <w:lang w:val="es-CO" w:eastAsia="es-CO" w:bidi="ar-SA"/>
              </w:rPr>
              <w:t>1</w:t>
            </w:r>
          </w:p>
        </w:tc>
      </w:tr>
      <w:tr w:rsidR="00B6702D" w:rsidRPr="00B6702D" w14:paraId="79C10C46" w14:textId="77777777" w:rsidTr="00B6702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ED8AB" w14:textId="77777777" w:rsidR="00B6702D" w:rsidRPr="00B6702D" w:rsidRDefault="00B6702D" w:rsidP="00B6702D">
            <w:pPr>
              <w:spacing w:after="0" w:line="240" w:lineRule="auto"/>
              <w:jc w:val="center"/>
              <w:rPr>
                <w:rFonts w:eastAsia="Times New Roman"/>
                <w:szCs w:val="22"/>
                <w:lang w:val="es-CO" w:eastAsia="es-CO" w:bidi="ar-SA"/>
              </w:rPr>
            </w:pPr>
            <w:r w:rsidRPr="00B6702D">
              <w:rPr>
                <w:rFonts w:eastAsia="Times New Roman"/>
                <w:szCs w:val="22"/>
                <w:lang w:val="es-CO" w:eastAsia="es-CO" w:bidi="ar-SA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AD603" w14:textId="77777777" w:rsidR="00B6702D" w:rsidRPr="00B6702D" w:rsidRDefault="00B6702D" w:rsidP="00B6702D">
            <w:pPr>
              <w:spacing w:after="0" w:line="240" w:lineRule="auto"/>
              <w:jc w:val="center"/>
              <w:rPr>
                <w:rFonts w:eastAsia="Times New Roman"/>
                <w:szCs w:val="22"/>
                <w:lang w:val="es-CO" w:eastAsia="es-CO" w:bidi="ar-SA"/>
              </w:rPr>
            </w:pPr>
            <w:r w:rsidRPr="00B6702D">
              <w:rPr>
                <w:rFonts w:eastAsia="Times New Roman"/>
                <w:szCs w:val="22"/>
                <w:lang w:val="es-CO" w:eastAsia="es-CO" w:bidi="ar-SA"/>
              </w:rPr>
              <w:t>1</w:t>
            </w:r>
          </w:p>
        </w:tc>
      </w:tr>
      <w:tr w:rsidR="00B6702D" w:rsidRPr="00B6702D" w14:paraId="6D0405F9" w14:textId="77777777" w:rsidTr="00B6702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0DBCD" w14:textId="77777777" w:rsidR="00B6702D" w:rsidRPr="00B6702D" w:rsidRDefault="00B6702D" w:rsidP="00B6702D">
            <w:pPr>
              <w:spacing w:after="0" w:line="240" w:lineRule="auto"/>
              <w:jc w:val="center"/>
              <w:rPr>
                <w:rFonts w:eastAsia="Times New Roman"/>
                <w:szCs w:val="22"/>
                <w:lang w:val="es-CO" w:eastAsia="es-CO" w:bidi="ar-SA"/>
              </w:rPr>
            </w:pPr>
            <w:r w:rsidRPr="00B6702D">
              <w:rPr>
                <w:rFonts w:eastAsia="Times New Roman"/>
                <w:szCs w:val="22"/>
                <w:lang w:val="es-CO" w:eastAsia="es-CO" w:bidi="ar-SA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D49C7" w14:textId="77777777" w:rsidR="00B6702D" w:rsidRPr="00B6702D" w:rsidRDefault="00B6702D" w:rsidP="00B6702D">
            <w:pPr>
              <w:spacing w:after="0" w:line="240" w:lineRule="auto"/>
              <w:jc w:val="center"/>
              <w:rPr>
                <w:rFonts w:eastAsia="Times New Roman"/>
                <w:szCs w:val="22"/>
                <w:lang w:val="es-CO" w:eastAsia="es-CO" w:bidi="ar-SA"/>
              </w:rPr>
            </w:pPr>
            <w:r w:rsidRPr="00B6702D">
              <w:rPr>
                <w:rFonts w:eastAsia="Times New Roman"/>
                <w:szCs w:val="22"/>
                <w:lang w:val="es-CO" w:eastAsia="es-CO" w:bidi="ar-SA"/>
              </w:rPr>
              <w:t>2</w:t>
            </w:r>
          </w:p>
        </w:tc>
      </w:tr>
      <w:tr w:rsidR="00B6702D" w:rsidRPr="00B6702D" w14:paraId="6C6BA4A3" w14:textId="77777777" w:rsidTr="00B6702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60184" w14:textId="77777777" w:rsidR="00B6702D" w:rsidRPr="00B6702D" w:rsidRDefault="00B6702D" w:rsidP="00B6702D">
            <w:pPr>
              <w:spacing w:after="0" w:line="240" w:lineRule="auto"/>
              <w:jc w:val="center"/>
              <w:rPr>
                <w:rFonts w:eastAsia="Times New Roman"/>
                <w:szCs w:val="22"/>
                <w:lang w:val="es-CO" w:eastAsia="es-CO" w:bidi="ar-SA"/>
              </w:rPr>
            </w:pPr>
            <w:r w:rsidRPr="00B6702D">
              <w:rPr>
                <w:rFonts w:eastAsia="Times New Roman"/>
                <w:szCs w:val="22"/>
                <w:lang w:val="es-CO" w:eastAsia="es-CO" w:bidi="ar-SA"/>
              </w:rPr>
              <w:lastRenderedPageBreak/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510A0" w14:textId="77777777" w:rsidR="00B6702D" w:rsidRPr="00B6702D" w:rsidRDefault="00B6702D" w:rsidP="00B6702D">
            <w:pPr>
              <w:spacing w:after="0" w:line="240" w:lineRule="auto"/>
              <w:jc w:val="center"/>
              <w:rPr>
                <w:rFonts w:eastAsia="Times New Roman"/>
                <w:szCs w:val="22"/>
                <w:lang w:val="es-CO" w:eastAsia="es-CO" w:bidi="ar-SA"/>
              </w:rPr>
            </w:pPr>
            <w:r w:rsidRPr="00B6702D">
              <w:rPr>
                <w:rFonts w:eastAsia="Times New Roman"/>
                <w:szCs w:val="22"/>
                <w:lang w:val="es-CO" w:eastAsia="es-CO" w:bidi="ar-SA"/>
              </w:rPr>
              <w:t>1</w:t>
            </w:r>
          </w:p>
        </w:tc>
      </w:tr>
      <w:tr w:rsidR="00B6702D" w:rsidRPr="00B6702D" w14:paraId="62A71931" w14:textId="77777777" w:rsidTr="00B6702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7EB3C" w14:textId="77777777" w:rsidR="00B6702D" w:rsidRPr="00B6702D" w:rsidRDefault="00B6702D" w:rsidP="00B6702D">
            <w:pPr>
              <w:spacing w:after="0" w:line="240" w:lineRule="auto"/>
              <w:jc w:val="center"/>
              <w:rPr>
                <w:rFonts w:eastAsia="Times New Roman"/>
                <w:szCs w:val="22"/>
                <w:lang w:val="es-CO" w:eastAsia="es-CO" w:bidi="ar-SA"/>
              </w:rPr>
            </w:pPr>
            <w:r w:rsidRPr="00B6702D">
              <w:rPr>
                <w:rFonts w:eastAsia="Times New Roman"/>
                <w:szCs w:val="22"/>
                <w:lang w:val="es-CO" w:eastAsia="es-CO" w:bidi="ar-SA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85DE5" w14:textId="77777777" w:rsidR="00B6702D" w:rsidRPr="00B6702D" w:rsidRDefault="00B6702D" w:rsidP="00B6702D">
            <w:pPr>
              <w:spacing w:after="0" w:line="240" w:lineRule="auto"/>
              <w:jc w:val="center"/>
              <w:rPr>
                <w:rFonts w:eastAsia="Times New Roman"/>
                <w:szCs w:val="22"/>
                <w:lang w:val="es-CO" w:eastAsia="es-CO" w:bidi="ar-SA"/>
              </w:rPr>
            </w:pPr>
            <w:r w:rsidRPr="00B6702D">
              <w:rPr>
                <w:rFonts w:eastAsia="Times New Roman"/>
                <w:szCs w:val="22"/>
                <w:lang w:val="es-CO" w:eastAsia="es-CO" w:bidi="ar-SA"/>
              </w:rPr>
              <w:t>1</w:t>
            </w:r>
          </w:p>
        </w:tc>
      </w:tr>
      <w:tr w:rsidR="00B6702D" w:rsidRPr="00B6702D" w14:paraId="06D00E39" w14:textId="77777777" w:rsidTr="00B6702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E6882" w14:textId="77777777" w:rsidR="00B6702D" w:rsidRPr="00B6702D" w:rsidRDefault="00B6702D" w:rsidP="00B6702D">
            <w:pPr>
              <w:spacing w:after="0" w:line="240" w:lineRule="auto"/>
              <w:jc w:val="center"/>
              <w:rPr>
                <w:rFonts w:eastAsia="Times New Roman"/>
                <w:szCs w:val="22"/>
                <w:lang w:val="es-CO" w:eastAsia="es-CO" w:bidi="ar-SA"/>
              </w:rPr>
            </w:pPr>
            <w:r w:rsidRPr="00B6702D">
              <w:rPr>
                <w:rFonts w:eastAsia="Times New Roman"/>
                <w:szCs w:val="22"/>
                <w:lang w:val="es-CO" w:eastAsia="es-CO" w:bidi="ar-SA"/>
              </w:rPr>
              <w:t>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C18CB" w14:textId="77777777" w:rsidR="00B6702D" w:rsidRPr="00B6702D" w:rsidRDefault="00B6702D" w:rsidP="00B6702D">
            <w:pPr>
              <w:spacing w:after="0" w:line="240" w:lineRule="auto"/>
              <w:jc w:val="center"/>
              <w:rPr>
                <w:rFonts w:eastAsia="Times New Roman"/>
                <w:szCs w:val="22"/>
                <w:lang w:val="es-CO" w:eastAsia="es-CO" w:bidi="ar-SA"/>
              </w:rPr>
            </w:pPr>
            <w:r w:rsidRPr="00B6702D">
              <w:rPr>
                <w:rFonts w:eastAsia="Times New Roman"/>
                <w:szCs w:val="22"/>
                <w:lang w:val="es-CO" w:eastAsia="es-CO" w:bidi="ar-SA"/>
              </w:rPr>
              <w:t>2</w:t>
            </w:r>
          </w:p>
        </w:tc>
      </w:tr>
      <w:tr w:rsidR="00B6702D" w:rsidRPr="00B6702D" w14:paraId="4B70566F" w14:textId="77777777" w:rsidTr="00B6702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E5887" w14:textId="77777777" w:rsidR="00B6702D" w:rsidRPr="00B6702D" w:rsidRDefault="00B6702D" w:rsidP="00B6702D">
            <w:pPr>
              <w:spacing w:after="0" w:line="240" w:lineRule="auto"/>
              <w:jc w:val="center"/>
              <w:rPr>
                <w:rFonts w:eastAsia="Times New Roman"/>
                <w:szCs w:val="22"/>
                <w:lang w:val="es-CO" w:eastAsia="es-CO" w:bidi="ar-SA"/>
              </w:rPr>
            </w:pPr>
            <w:r w:rsidRPr="00B6702D">
              <w:rPr>
                <w:rFonts w:eastAsia="Times New Roman"/>
                <w:szCs w:val="22"/>
                <w:lang w:val="es-CO" w:eastAsia="es-CO" w:bidi="ar-SA"/>
              </w:rPr>
              <w:t>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7193E" w14:textId="77777777" w:rsidR="00B6702D" w:rsidRPr="00B6702D" w:rsidRDefault="00B6702D" w:rsidP="00B6702D">
            <w:pPr>
              <w:spacing w:after="0" w:line="240" w:lineRule="auto"/>
              <w:jc w:val="center"/>
              <w:rPr>
                <w:rFonts w:eastAsia="Times New Roman"/>
                <w:szCs w:val="22"/>
                <w:lang w:val="es-CO" w:eastAsia="es-CO" w:bidi="ar-SA"/>
              </w:rPr>
            </w:pPr>
            <w:r w:rsidRPr="00B6702D">
              <w:rPr>
                <w:rFonts w:eastAsia="Times New Roman"/>
                <w:szCs w:val="22"/>
                <w:lang w:val="es-CO" w:eastAsia="es-CO" w:bidi="ar-SA"/>
              </w:rPr>
              <w:t>2</w:t>
            </w:r>
          </w:p>
        </w:tc>
      </w:tr>
      <w:tr w:rsidR="00B6702D" w:rsidRPr="00B6702D" w14:paraId="0DC5FAFC" w14:textId="77777777" w:rsidTr="00B6702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0C45B" w14:textId="77777777" w:rsidR="00B6702D" w:rsidRPr="00B6702D" w:rsidRDefault="00B6702D" w:rsidP="00B6702D">
            <w:pPr>
              <w:spacing w:after="0" w:line="240" w:lineRule="auto"/>
              <w:jc w:val="center"/>
              <w:rPr>
                <w:rFonts w:eastAsia="Times New Roman"/>
                <w:szCs w:val="22"/>
                <w:lang w:val="es-CO" w:eastAsia="es-CO" w:bidi="ar-SA"/>
              </w:rPr>
            </w:pPr>
            <w:r w:rsidRPr="00B6702D">
              <w:rPr>
                <w:rFonts w:eastAsia="Times New Roman"/>
                <w:szCs w:val="22"/>
                <w:lang w:val="es-CO" w:eastAsia="es-CO" w:bidi="ar-SA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99D58" w14:textId="77777777" w:rsidR="00B6702D" w:rsidRPr="00B6702D" w:rsidRDefault="00B6702D" w:rsidP="00B6702D">
            <w:pPr>
              <w:spacing w:after="0" w:line="240" w:lineRule="auto"/>
              <w:jc w:val="center"/>
              <w:rPr>
                <w:rFonts w:eastAsia="Times New Roman"/>
                <w:szCs w:val="22"/>
                <w:lang w:val="es-CO" w:eastAsia="es-CO" w:bidi="ar-SA"/>
              </w:rPr>
            </w:pPr>
            <w:r w:rsidRPr="00B6702D">
              <w:rPr>
                <w:rFonts w:eastAsia="Times New Roman"/>
                <w:szCs w:val="22"/>
                <w:lang w:val="es-CO" w:eastAsia="es-CO" w:bidi="ar-SA"/>
              </w:rPr>
              <w:t>1</w:t>
            </w:r>
          </w:p>
        </w:tc>
      </w:tr>
    </w:tbl>
    <w:p w14:paraId="05633A2B" w14:textId="66703C2D" w:rsidR="00B532B8" w:rsidRDefault="00B532B8">
      <w:pPr>
        <w:rPr>
          <w:lang w:val="es-CO"/>
        </w:rPr>
      </w:pPr>
    </w:p>
    <w:p w14:paraId="7AC17139" w14:textId="69A0B1B8" w:rsidR="00680F96" w:rsidRPr="00B6702D" w:rsidRDefault="00680F96">
      <w:pPr>
        <w:rPr>
          <w:lang w:val="es-CO"/>
        </w:rPr>
      </w:pPr>
      <w:r>
        <w:rPr>
          <w:lang w:val="es-CO"/>
        </w:rPr>
        <w:t>En la siguiente imagen se ilustran todas las posibles combinaciones de las fichas.</w:t>
      </w:r>
    </w:p>
    <w:p w14:paraId="0DBBAF0C" w14:textId="1F624847" w:rsidR="00B532B8" w:rsidRDefault="00EB2A24" w:rsidP="00EB2A24">
      <w:pPr>
        <w:jc w:val="center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458EEB3B" wp14:editId="1939D707">
            <wp:extent cx="2685714" cy="3514286"/>
            <wp:effectExtent l="0" t="0" r="635" b="0"/>
            <wp:docPr id="3" name="Imagen 3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ódigo QR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641B" w14:textId="139A2F0A" w:rsidR="00B532B8" w:rsidRPr="00B6702D" w:rsidRDefault="00705108" w:rsidP="00705108">
      <w:pPr>
        <w:jc w:val="center"/>
        <w:rPr>
          <w:lang w:val="es-CO"/>
        </w:rPr>
      </w:pPr>
      <w:r>
        <w:rPr>
          <w:lang w:val="es-CO"/>
        </w:rPr>
        <w:t>Conjunto de todas las posiciones de las figuras.</w:t>
      </w:r>
    </w:p>
    <w:p w14:paraId="1DD61820" w14:textId="76DFFC9B" w:rsidR="00B532B8" w:rsidRPr="00680F96" w:rsidRDefault="00680F96" w:rsidP="004B7522">
      <w:pPr>
        <w:pStyle w:val="Prrafodelista"/>
        <w:numPr>
          <w:ilvl w:val="0"/>
          <w:numId w:val="9"/>
        </w:numPr>
        <w:rPr>
          <w:b/>
          <w:bCs/>
          <w:lang w:val="es-CO"/>
        </w:rPr>
      </w:pPr>
      <w:r w:rsidRPr="00680F96">
        <w:rPr>
          <w:b/>
          <w:bCs/>
          <w:lang w:val="es-CO"/>
        </w:rPr>
        <w:t>Formulación.</w:t>
      </w:r>
    </w:p>
    <w:p w14:paraId="09EABA87" w14:textId="0D027608" w:rsidR="00680F96" w:rsidRDefault="00680F96" w:rsidP="00680F96">
      <w:pPr>
        <w:pStyle w:val="Prrafodelista"/>
        <w:ind w:left="360"/>
        <w:rPr>
          <w:lang w:val="es-CO"/>
        </w:rPr>
      </w:pPr>
    </w:p>
    <w:p w14:paraId="23A0FEBF" w14:textId="42919A21" w:rsidR="00680F96" w:rsidRPr="00680F96" w:rsidRDefault="00680F96" w:rsidP="00680F96">
      <w:pPr>
        <w:pStyle w:val="Prrafodelista"/>
        <w:numPr>
          <w:ilvl w:val="0"/>
          <w:numId w:val="11"/>
        </w:numPr>
        <w:rPr>
          <w:b/>
          <w:bCs/>
          <w:lang w:val="es-CO"/>
        </w:rPr>
      </w:pPr>
      <w:r w:rsidRPr="00680F96">
        <w:rPr>
          <w:b/>
          <w:bCs/>
          <w:lang w:val="es-CO"/>
        </w:rPr>
        <w:t>Conjuntos</w:t>
      </w:r>
    </w:p>
    <w:p w14:paraId="66D2C29F" w14:textId="77777777" w:rsidR="00680F96" w:rsidRDefault="00680F96" w:rsidP="00680F96">
      <w:pPr>
        <w:pStyle w:val="Prrafodelista"/>
        <w:ind w:left="1080"/>
        <w:rPr>
          <w:lang w:val="es-CO"/>
        </w:rPr>
      </w:pPr>
    </w:p>
    <w:p w14:paraId="7413EE15" w14:textId="532A5CF5" w:rsidR="00680F96" w:rsidRDefault="00680F96" w:rsidP="004B7522">
      <w:pPr>
        <w:pStyle w:val="Prrafodelista"/>
        <w:ind w:left="0"/>
        <w:rPr>
          <w:lang w:val="es-CO"/>
        </w:rPr>
      </w:pPr>
      <w:r>
        <w:rPr>
          <w:lang w:val="es-CO"/>
        </w:rPr>
        <w:t>Fichas: Conjunto de todas las combinaciones de las fichas. Si una ficha tiene diferentes posiciones, entonces cada posición será un elemento de Fichas.</w:t>
      </w:r>
    </w:p>
    <w:p w14:paraId="771F4740" w14:textId="214C679C" w:rsidR="00680F96" w:rsidRPr="00680F96" w:rsidRDefault="00680F96" w:rsidP="004B7522">
      <w:pPr>
        <w:pStyle w:val="Prrafodelista"/>
        <w:ind w:left="0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Fichas={1,2,⋯,35}</m:t>
          </m:r>
        </m:oMath>
      </m:oMathPara>
    </w:p>
    <w:p w14:paraId="6EB7AADF" w14:textId="01DBC0CB" w:rsidR="00B532B8" w:rsidRDefault="00680F96" w:rsidP="004B7522">
      <w:pPr>
        <w:ind w:left="-3"/>
        <w:rPr>
          <w:lang w:val="es-CO"/>
        </w:rPr>
      </w:pPr>
      <w:r>
        <w:rPr>
          <w:lang w:val="es-CO"/>
        </w:rPr>
        <w:t>Casillas: Conjunto de las casillas</w:t>
      </w:r>
      <w:r w:rsidR="004B7522">
        <w:rPr>
          <w:lang w:val="es-CO"/>
        </w:rPr>
        <w:t xml:space="preserve"> del tablero. El tablero tiene 6 casillas por cada columna y hay 6 columnas. Entonces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Casillas</m:t>
            </m:r>
          </m:e>
        </m:d>
        <m:r>
          <w:rPr>
            <w:rFonts w:ascii="Cambria Math" w:hAnsi="Cambria Math"/>
            <w:lang w:val="es-CO"/>
          </w:rPr>
          <m:t>=36</m:t>
        </m:r>
      </m:oMath>
      <w:r w:rsidR="004B7522">
        <w:rPr>
          <w:lang w:val="es-CO"/>
        </w:rPr>
        <w:t>.</w:t>
      </w:r>
    </w:p>
    <w:p w14:paraId="667FE61D" w14:textId="6E9950DB" w:rsidR="004B7522" w:rsidRPr="00705108" w:rsidRDefault="004B7522" w:rsidP="004B7522">
      <w:pPr>
        <w:ind w:left="-3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Casillas={1,2,⋯,36}</m:t>
          </m:r>
        </m:oMath>
      </m:oMathPara>
    </w:p>
    <w:p w14:paraId="0ABFC8E3" w14:textId="4F06666F" w:rsidR="00705108" w:rsidRDefault="00705108" w:rsidP="00705108">
      <w:pPr>
        <w:ind w:left="-3"/>
        <w:jc w:val="center"/>
        <w:rPr>
          <w:lang w:val="es-CO"/>
        </w:rPr>
      </w:pPr>
      <w:r w:rsidRPr="00705108">
        <w:rPr>
          <w:lang w:val="es-CO"/>
        </w:rPr>
        <w:lastRenderedPageBreak/>
        <w:drawing>
          <wp:inline distT="0" distB="0" distL="0" distR="0" wp14:anchorId="28755C2A" wp14:editId="0B6AE866">
            <wp:extent cx="1829547" cy="1504950"/>
            <wp:effectExtent l="0" t="0" r="0" b="0"/>
            <wp:docPr id="4" name="Imagen 4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9477" cy="151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63AF" w14:textId="73BAD35D" w:rsidR="004B7522" w:rsidRDefault="00705108" w:rsidP="00705108">
      <w:pPr>
        <w:ind w:left="-3"/>
        <w:jc w:val="center"/>
        <w:rPr>
          <w:lang w:val="es-CO"/>
        </w:rPr>
      </w:pPr>
      <w:r>
        <w:rPr>
          <w:lang w:val="es-CO"/>
        </w:rPr>
        <w:t>Casillas del tablero</w:t>
      </w:r>
    </w:p>
    <w:p w14:paraId="3607CD24" w14:textId="45556963" w:rsidR="00665D98" w:rsidRPr="00665D98" w:rsidRDefault="00665D98" w:rsidP="00665D98">
      <w:pPr>
        <w:pStyle w:val="Prrafodelista"/>
        <w:numPr>
          <w:ilvl w:val="0"/>
          <w:numId w:val="11"/>
        </w:numPr>
        <w:rPr>
          <w:b/>
          <w:bCs/>
          <w:lang w:val="es-CO"/>
        </w:rPr>
      </w:pPr>
      <w:r>
        <w:rPr>
          <w:b/>
          <w:bCs/>
          <w:lang w:val="es-CO"/>
        </w:rPr>
        <w:t>Parámetros</w:t>
      </w:r>
    </w:p>
    <w:p w14:paraId="3B622A8A" w14:textId="5B979460" w:rsidR="00B532B8" w:rsidRPr="00B6702D" w:rsidRDefault="004B7522" w:rsidP="004B7522">
      <w:pPr>
        <w:ind w:left="-3"/>
        <w:rPr>
          <w:lang w:val="es-CO"/>
        </w:rPr>
      </w:pPr>
      <m:oMath>
        <m:r>
          <w:rPr>
            <w:rFonts w:ascii="Cambria Math" w:hAnsi="Cambria Math"/>
            <w:lang w:val="es-CO"/>
          </w:rPr>
          <m:t>d(j)</m:t>
        </m:r>
      </m:oMath>
      <w:r>
        <w:rPr>
          <w:lang w:val="es-CO"/>
        </w:rPr>
        <w:t xml:space="preserve">: Color real de la casilla </w:t>
      </w:r>
      <m:oMath>
        <m:r>
          <w:rPr>
            <w:rFonts w:ascii="Cambria Math" w:hAnsi="Cambria Math"/>
            <w:lang w:val="es-CO"/>
          </w:rPr>
          <m:t>j ∈Casillas</m:t>
        </m:r>
      </m:oMath>
      <w:r>
        <w:rPr>
          <w:lang w:val="es-CO"/>
        </w:rPr>
        <w:t xml:space="preserve">. El color real depende de la figura que desea armar el usuario. Entonces </w:t>
      </w:r>
      <m:oMath>
        <m:r>
          <w:rPr>
            <w:rFonts w:ascii="Cambria Math" w:hAnsi="Cambria Math"/>
            <w:lang w:val="es-CO"/>
          </w:rPr>
          <m:t>d(j)</m:t>
        </m:r>
      </m:oMath>
      <w:r>
        <w:rPr>
          <w:lang w:val="es-CO"/>
        </w:rPr>
        <w:t xml:space="preserve"> depende de la forma que quiera construir el usuario.</w:t>
      </w:r>
    </w:p>
    <w:p w14:paraId="319360E7" w14:textId="06E7A095" w:rsidR="00B532B8" w:rsidRPr="00B6702D" w:rsidRDefault="004B7522">
      <w:pPr>
        <w:rPr>
          <w:lang w:val="es-CO"/>
        </w:rPr>
      </w:pPr>
      <m:oMath>
        <m:r>
          <w:rPr>
            <w:rFonts w:ascii="Cambria Math" w:hAnsi="Cambria Math"/>
            <w:lang w:val="es-CO"/>
          </w:rPr>
          <m:t>p</m:t>
        </m:r>
        <m:r>
          <w:rPr>
            <w:rFonts w:ascii="Cambria Math" w:hAnsi="Cambria Math"/>
            <w:lang w:val="es-CO"/>
          </w:rPr>
          <m:t>(</m:t>
        </m:r>
        <m:r>
          <w:rPr>
            <w:rFonts w:ascii="Cambria Math" w:hAnsi="Cambria Math"/>
            <w:lang w:val="es-CO"/>
          </w:rPr>
          <m:t>i</m:t>
        </m:r>
        <m:r>
          <w:rPr>
            <w:rFonts w:ascii="Cambria Math" w:hAnsi="Cambria Math"/>
            <w:lang w:val="es-CO"/>
          </w:rPr>
          <m:t>)</m:t>
        </m:r>
      </m:oMath>
      <w:r>
        <w:rPr>
          <w:lang w:val="es-CO"/>
        </w:rPr>
        <w:t xml:space="preserve">: Color de la ficha </w:t>
      </w:r>
      <m:oMath>
        <m:r>
          <w:rPr>
            <w:rFonts w:ascii="Cambria Math" w:hAnsi="Cambria Math"/>
            <w:lang w:val="es-CO"/>
          </w:rPr>
          <m:t>i</m:t>
        </m:r>
        <m:r>
          <w:rPr>
            <w:rFonts w:ascii="Cambria Math" w:hAnsi="Cambria Math"/>
            <w:lang w:val="es-CO"/>
          </w:rPr>
          <m:t xml:space="preserve"> ∈</m:t>
        </m:r>
        <m:r>
          <w:rPr>
            <w:rFonts w:ascii="Cambria Math" w:hAnsi="Cambria Math"/>
            <w:lang w:val="es-CO"/>
          </w:rPr>
          <m:t>Fichas</m:t>
        </m:r>
      </m:oMath>
      <w:r>
        <w:rPr>
          <w:lang w:val="es-CO"/>
        </w:rPr>
        <w:t>.</w:t>
      </w:r>
      <w:r>
        <w:rPr>
          <w:lang w:val="es-CO"/>
        </w:rPr>
        <w:t xml:space="preserve"> </w:t>
      </w:r>
    </w:p>
    <w:p w14:paraId="5ED41FBD" w14:textId="1FF94BF8" w:rsidR="00B532B8" w:rsidRPr="00665D98" w:rsidRDefault="00665D98" w:rsidP="00665D98">
      <w:pPr>
        <w:pStyle w:val="Prrafodelista"/>
        <w:numPr>
          <w:ilvl w:val="0"/>
          <w:numId w:val="11"/>
        </w:numPr>
        <w:rPr>
          <w:b/>
          <w:bCs/>
          <w:lang w:val="es-CO"/>
        </w:rPr>
      </w:pPr>
      <w:r w:rsidRPr="00665D98">
        <w:rPr>
          <w:b/>
          <w:bCs/>
          <w:lang w:val="es-CO"/>
        </w:rPr>
        <w:t>Variables de decisión</w:t>
      </w:r>
    </w:p>
    <w:p w14:paraId="39E42B7B" w14:textId="2EAAA38D" w:rsidR="00665D98" w:rsidRPr="00665D98" w:rsidRDefault="00665D98" w:rsidP="007E1A8E">
      <w:pPr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i,j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CO"/>
                    </w:rPr>
                    <m:t xml:space="preserve">1,   Si </m:t>
                  </m:r>
                  <m:r>
                    <w:rPr>
                      <w:rFonts w:ascii="Cambria Math" w:hAnsi="Cambria Math"/>
                      <w:lang w:val="es-CO"/>
                    </w:rPr>
                    <m:t>la casilla inicial de i∈Fichas se asigna a la casilla j∈Casillas</m:t>
                  </m:r>
                  <m:r>
                    <w:rPr>
                      <w:rFonts w:ascii="Cambria Math" w:hAnsi="Cambria Math"/>
                      <w:lang w:val="es-CO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es-CO"/>
                    </w:rPr>
                    <m:t>0,  d.l.c.</m:t>
                  </m:r>
                </m:e>
              </m:eqArr>
            </m:e>
          </m:d>
        </m:oMath>
      </m:oMathPara>
    </w:p>
    <w:p w14:paraId="46684F09" w14:textId="788CB482" w:rsidR="00B532B8" w:rsidRPr="00B6702D" w:rsidRDefault="007E1A8E" w:rsidP="007E1A8E">
      <w:pPr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i,j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CO"/>
                    </w:rPr>
                    <m:t xml:space="preserve">1,   Si i∈Fichas </m:t>
                  </m:r>
                  <m:r>
                    <w:rPr>
                      <w:rFonts w:ascii="Cambria Math" w:hAnsi="Cambria Math"/>
                      <w:lang w:val="es-CO"/>
                    </w:rPr>
                    <m:t>ocupa</m:t>
                  </m:r>
                  <m:r>
                    <w:rPr>
                      <w:rFonts w:ascii="Cambria Math" w:hAnsi="Cambria Math"/>
                      <w:lang w:val="es-CO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s-CO"/>
                    </w:rPr>
                    <m:t xml:space="preserve">la casilla </m:t>
                  </m:r>
                  <m:r>
                    <w:rPr>
                      <w:rFonts w:ascii="Cambria Math" w:hAnsi="Cambria Math"/>
                      <w:lang w:val="es-CO"/>
                    </w:rPr>
                    <m:t xml:space="preserve">j∈Casillas </m:t>
                  </m:r>
                </m:e>
                <m:e>
                  <m:r>
                    <w:rPr>
                      <w:rFonts w:ascii="Cambria Math" w:hAnsi="Cambria Math"/>
                      <w:lang w:val="es-CO"/>
                    </w:rPr>
                    <m:t>0,  d.l.c.</m:t>
                  </m:r>
                </m:e>
              </m:eqArr>
            </m:e>
          </m:d>
        </m:oMath>
      </m:oMathPara>
    </w:p>
    <w:p w14:paraId="1D7CD7B7" w14:textId="6B91C1B5" w:rsidR="007E1A8E" w:rsidRDefault="007E1A8E" w:rsidP="007E1A8E">
      <w:pPr>
        <w:pStyle w:val="Prrafodelista"/>
        <w:numPr>
          <w:ilvl w:val="0"/>
          <w:numId w:val="11"/>
        </w:numPr>
        <w:rPr>
          <w:b/>
          <w:bCs/>
          <w:lang w:val="es-CO"/>
        </w:rPr>
      </w:pPr>
      <w:r w:rsidRPr="007E1A8E">
        <w:rPr>
          <w:b/>
          <w:bCs/>
          <w:lang w:val="es-CO"/>
        </w:rPr>
        <w:t>Restricciones</w:t>
      </w:r>
    </w:p>
    <w:p w14:paraId="51C128E0" w14:textId="2BF9A2A4" w:rsidR="007E1A8E" w:rsidRPr="00336336" w:rsidRDefault="007E1A8E" w:rsidP="007E1A8E">
      <w:pPr>
        <w:rPr>
          <w:lang w:val="es-CO"/>
        </w:rPr>
      </w:pPr>
      <w:r w:rsidRPr="007E1A8E">
        <w:rPr>
          <w:lang w:val="es-CO"/>
        </w:rPr>
        <w:t>C</w:t>
      </w:r>
      <w:r w:rsidRPr="00336336">
        <w:rPr>
          <w:lang w:val="es-CO"/>
        </w:rPr>
        <w:t xml:space="preserve">ada casilla </w:t>
      </w:r>
      <m:oMath>
        <m:r>
          <w:rPr>
            <w:rFonts w:ascii="Cambria Math" w:hAnsi="Cambria Math"/>
            <w:lang w:val="es-CO"/>
          </w:rPr>
          <m:t>j ∈Casillas</m:t>
        </m:r>
      </m:oMath>
      <w:r w:rsidRPr="00336336">
        <w:rPr>
          <w:lang w:val="es-CO"/>
        </w:rPr>
        <w:t xml:space="preserve"> tiene asignada como máxima a una </w:t>
      </w:r>
      <w:r w:rsidR="001435DB" w:rsidRPr="00336336">
        <w:rPr>
          <w:lang w:val="es-CO"/>
        </w:rPr>
        <w:t>casilla inicial de</w:t>
      </w:r>
      <w:r w:rsidRPr="00336336">
        <w:rPr>
          <w:lang w:val="es-CO"/>
        </w:rPr>
        <w:t xml:space="preserve"> </w:t>
      </w:r>
      <m:oMath>
        <m:r>
          <w:rPr>
            <w:rFonts w:ascii="Cambria Math" w:hAnsi="Cambria Math"/>
            <w:lang w:val="es-CO"/>
          </w:rPr>
          <m:t>i ∈Fichas</m:t>
        </m:r>
      </m:oMath>
      <w:r w:rsidRPr="00336336">
        <w:rPr>
          <w:lang w:val="es-CO"/>
        </w:rPr>
        <w:t>.</w:t>
      </w:r>
    </w:p>
    <w:p w14:paraId="5ADB16FA" w14:textId="6FA31957" w:rsidR="007E1A8E" w:rsidRPr="00336336" w:rsidRDefault="007E1A8E" w:rsidP="007E1A8E">
      <w:pPr>
        <w:rPr>
          <w:lang w:val="es-CO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i∈Fichas</m:t>
              </m:r>
            </m:sub>
            <m:sup/>
            <m:e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i,j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≤1    ∀ j ∈Casillas</m:t>
              </m:r>
            </m:e>
          </m:nary>
        </m:oMath>
      </m:oMathPara>
    </w:p>
    <w:p w14:paraId="7991086E" w14:textId="17C6390A" w:rsidR="001435DB" w:rsidRPr="00336336" w:rsidRDefault="001435DB" w:rsidP="007E1A8E">
      <w:pPr>
        <w:rPr>
          <w:lang w:val="es-CO"/>
        </w:rPr>
      </w:pPr>
      <w:r w:rsidRPr="00336336">
        <w:rPr>
          <w:lang w:val="es-CO"/>
        </w:rPr>
        <w:t>Toda casilla</w:t>
      </w:r>
      <w:r w:rsidRPr="00336336">
        <w:rPr>
          <w:lang w:val="es-CO"/>
        </w:rPr>
        <w:t xml:space="preserve"> </w:t>
      </w:r>
      <m:oMath>
        <m:r>
          <w:rPr>
            <w:rFonts w:ascii="Cambria Math" w:hAnsi="Cambria Math"/>
            <w:lang w:val="es-CO"/>
          </w:rPr>
          <m:t>j ∈Casillas</m:t>
        </m:r>
      </m:oMath>
      <w:r w:rsidRPr="00336336">
        <w:rPr>
          <w:lang w:val="es-CO"/>
        </w:rPr>
        <w:t xml:space="preserve"> tiene asignada </w:t>
      </w:r>
      <w:r w:rsidRPr="00336336">
        <w:rPr>
          <w:lang w:val="es-CO"/>
        </w:rPr>
        <w:t xml:space="preserve">alguna ficha </w:t>
      </w:r>
      <w:r w:rsidRPr="00336336">
        <w:rPr>
          <w:lang w:val="es-CO"/>
        </w:rPr>
        <w:t xml:space="preserve"> </w:t>
      </w:r>
      <m:oMath>
        <m:r>
          <w:rPr>
            <w:rFonts w:ascii="Cambria Math" w:hAnsi="Cambria Math"/>
            <w:lang w:val="es-CO"/>
          </w:rPr>
          <m:t>i ∈Fichas</m:t>
        </m:r>
      </m:oMath>
      <w:r w:rsidRPr="00336336">
        <w:rPr>
          <w:lang w:val="es-CO"/>
        </w:rPr>
        <w:t>.</w:t>
      </w:r>
    </w:p>
    <w:p w14:paraId="3B1442A1" w14:textId="7F61A403" w:rsidR="001435DB" w:rsidRPr="00336336" w:rsidRDefault="001435DB" w:rsidP="001435DB">
      <w:pPr>
        <w:rPr>
          <w:lang w:val="es-CO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i∈Fichas</m:t>
              </m:r>
            </m:sub>
            <m:sup/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i,j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=1    ∀ j ∈Casillas</m:t>
              </m:r>
            </m:e>
          </m:nary>
        </m:oMath>
      </m:oMathPara>
    </w:p>
    <w:p w14:paraId="2D14BD28" w14:textId="7C2B0F1D" w:rsidR="001435DB" w:rsidRPr="00336336" w:rsidRDefault="001435DB" w:rsidP="001435DB">
      <w:pPr>
        <w:rPr>
          <w:lang w:val="es-CO"/>
        </w:rPr>
      </w:pPr>
      <w:r w:rsidRPr="00336336">
        <w:rPr>
          <w:lang w:val="es-CO"/>
        </w:rPr>
        <w:t>El color de la</w:t>
      </w:r>
      <w:r w:rsidRPr="00336336">
        <w:rPr>
          <w:lang w:val="es-CO"/>
        </w:rPr>
        <w:t xml:space="preserve"> </w:t>
      </w:r>
      <w:r w:rsidRPr="00336336">
        <w:rPr>
          <w:lang w:val="es-CO"/>
        </w:rPr>
        <w:t>ficha</w:t>
      </w:r>
      <w:r w:rsidRPr="00336336">
        <w:rPr>
          <w:lang w:val="es-CO"/>
        </w:rPr>
        <w:t xml:space="preserve">  </w:t>
      </w:r>
      <m:oMath>
        <m:r>
          <w:rPr>
            <w:rFonts w:ascii="Cambria Math" w:hAnsi="Cambria Math"/>
            <w:lang w:val="es-CO"/>
          </w:rPr>
          <m:t>i ∈Fichas</m:t>
        </m:r>
      </m:oMath>
      <w:r w:rsidRPr="00336336">
        <w:rPr>
          <w:lang w:val="es-CO"/>
        </w:rPr>
        <w:t xml:space="preserve"> que ocupa la casilla </w:t>
      </w:r>
      <m:oMath>
        <m:r>
          <w:rPr>
            <w:rFonts w:ascii="Cambria Math" w:hAnsi="Cambria Math"/>
            <w:lang w:val="es-CO"/>
          </w:rPr>
          <m:t>j ∈Casillas</m:t>
        </m:r>
      </m:oMath>
      <w:r w:rsidRPr="00336336">
        <w:rPr>
          <w:lang w:val="es-CO"/>
        </w:rPr>
        <w:t xml:space="preserve"> es igual al color real.</w:t>
      </w:r>
    </w:p>
    <w:p w14:paraId="5D58D429" w14:textId="227D266F" w:rsidR="001435DB" w:rsidRPr="00336336" w:rsidRDefault="001435DB" w:rsidP="001435DB">
      <w:pPr>
        <w:rPr>
          <w:lang w:val="es-CO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i∈Fichas</m:t>
              </m:r>
            </m:sub>
            <m:sup/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i,j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p(i)=d(j)    ∀ j ∈Casillas</m:t>
              </m:r>
            </m:e>
          </m:nary>
        </m:oMath>
      </m:oMathPara>
    </w:p>
    <w:p w14:paraId="5FB5D27C" w14:textId="291F0B46" w:rsidR="001435DB" w:rsidRDefault="00336336" w:rsidP="007E1A8E">
      <w:pPr>
        <w:rPr>
          <w:lang w:val="es-CO"/>
        </w:rPr>
      </w:pPr>
      <w:r w:rsidRPr="00336336">
        <w:rPr>
          <w:lang w:val="es-CO"/>
        </w:rPr>
        <w:t>Dado que las diferentes rotaciones de una figura son elementos del conjunto Fichas. Entonces, se debe elegir solo una de estas posiciones.</w:t>
      </w:r>
      <w:r>
        <w:rPr>
          <w:lang w:val="es-CO"/>
        </w:rPr>
        <w:t xml:space="preserve"> Además, una ficha se puede asignar solo una vez.</w:t>
      </w:r>
    </w:p>
    <w:p w14:paraId="27004D0E" w14:textId="282E225A" w:rsidR="00F10A40" w:rsidRDefault="00F10A40" w:rsidP="007E1A8E">
      <w:pPr>
        <w:rPr>
          <w:lang w:val="es-CO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j=1</m:t>
              </m:r>
            </m:sub>
            <m:sup>
              <m:r>
                <w:rPr>
                  <w:rFonts w:ascii="Cambria Math" w:hAnsi="Cambria Math"/>
                  <w:lang w:val="es-CO"/>
                </w:rPr>
                <m:t>36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CO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8</m:t>
                  </m:r>
                </m:sup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>=1</m:t>
                  </m:r>
                </m:e>
              </m:nary>
            </m:e>
          </m:nary>
        </m:oMath>
      </m:oMathPara>
    </w:p>
    <w:p w14:paraId="1E889A9B" w14:textId="1AE925F9" w:rsidR="00F10A40" w:rsidRDefault="00F10A40" w:rsidP="00F10A40">
      <w:pPr>
        <w:rPr>
          <w:lang w:val="es-CO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j=1</m:t>
              </m:r>
            </m:sub>
            <m:sup>
              <m:r>
                <w:rPr>
                  <w:rFonts w:ascii="Cambria Math" w:hAnsi="Cambria Math"/>
                  <w:lang w:val="es-CO"/>
                </w:rPr>
                <m:t>36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CO"/>
                    </w:rPr>
                    <m:t>i=9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12</m:t>
                  </m:r>
                </m:sup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>=1</m:t>
                  </m:r>
                </m:e>
              </m:nary>
            </m:e>
          </m:nary>
        </m:oMath>
      </m:oMathPara>
    </w:p>
    <w:p w14:paraId="675CD4E3" w14:textId="7A1FD521" w:rsidR="00F10A40" w:rsidRDefault="00F10A40" w:rsidP="00F10A40">
      <w:pPr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⋮</m:t>
          </m:r>
        </m:oMath>
      </m:oMathPara>
    </w:p>
    <w:p w14:paraId="014E1988" w14:textId="26228A46" w:rsidR="00336336" w:rsidRPr="007E1A8E" w:rsidRDefault="00F10A40" w:rsidP="00336336">
      <w:pPr>
        <w:rPr>
          <w:b/>
          <w:bCs/>
          <w:lang w:val="es-CO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j</m:t>
              </m:r>
              <m:r>
                <w:rPr>
                  <w:rFonts w:ascii="Cambria Math" w:hAnsi="Cambria Math"/>
                  <w:lang w:val="es-CO"/>
                </w:rPr>
                <m:t>=</m:t>
              </m:r>
              <m:r>
                <w:rPr>
                  <w:rFonts w:ascii="Cambria Math" w:hAnsi="Cambria Math"/>
                  <w:lang w:val="es-CO"/>
                </w:rPr>
                <m:t>1</m:t>
              </m:r>
            </m:sub>
            <m:sup>
              <m:r>
                <w:rPr>
                  <w:rFonts w:ascii="Cambria Math" w:hAnsi="Cambria Math"/>
                  <w:lang w:val="es-CO"/>
                </w:rPr>
                <m:t>36</m:t>
              </m:r>
            </m:sup>
            <m:e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25</m:t>
                  </m:r>
                  <m:r>
                    <w:rPr>
                      <w:rFonts w:ascii="Cambria Math" w:hAnsi="Cambria Math"/>
                      <w:lang w:val="es-CO"/>
                    </w:rPr>
                    <m:t>,j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=</m:t>
              </m:r>
              <m:r>
                <w:rPr>
                  <w:rFonts w:ascii="Cambria Math" w:hAnsi="Cambria Math"/>
                  <w:lang w:val="es-CO"/>
                </w:rPr>
                <m:t>1</m:t>
              </m:r>
            </m:e>
          </m:nary>
        </m:oMath>
      </m:oMathPara>
    </w:p>
    <w:p w14:paraId="7E23D109" w14:textId="77777777" w:rsidR="00F10A40" w:rsidRDefault="00F10A40" w:rsidP="00F10A40">
      <w:pPr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⋮</m:t>
          </m:r>
        </m:oMath>
      </m:oMathPara>
    </w:p>
    <w:p w14:paraId="7C19B490" w14:textId="69CC53D1" w:rsidR="00F10A40" w:rsidRPr="007E1A8E" w:rsidRDefault="00F10A40" w:rsidP="00F10A40">
      <w:pPr>
        <w:rPr>
          <w:b/>
          <w:bCs/>
          <w:lang w:val="es-CO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j=1</m:t>
              </m:r>
            </m:sub>
            <m:sup>
              <m:r>
                <w:rPr>
                  <w:rFonts w:ascii="Cambria Math" w:hAnsi="Cambria Math"/>
                  <w:lang w:val="es-CO"/>
                </w:rPr>
                <m:t>36</m:t>
              </m:r>
            </m:sup>
            <m:e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35</m:t>
                  </m:r>
                  <m:r>
                    <w:rPr>
                      <w:rFonts w:ascii="Cambria Math" w:hAnsi="Cambria Math"/>
                      <w:lang w:val="es-CO"/>
                    </w:rPr>
                    <m:t>,j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=1</m:t>
              </m:r>
            </m:e>
          </m:nary>
        </m:oMath>
      </m:oMathPara>
    </w:p>
    <w:p w14:paraId="3DA1ACA0" w14:textId="2CEB23BF" w:rsidR="00336336" w:rsidRDefault="00705108" w:rsidP="007E1A8E">
      <w:pPr>
        <w:rPr>
          <w:lang w:val="es-CO"/>
        </w:rPr>
      </w:pPr>
      <w:r>
        <w:rPr>
          <w:lang w:val="es-CO"/>
        </w:rPr>
        <w:t xml:space="preserve">Hay figuras cuya casilla inicial no se puede ubicar en determinada </w:t>
      </w:r>
      <w:r w:rsidR="00706001">
        <w:rPr>
          <w:lang w:val="es-CO"/>
        </w:rPr>
        <w:t>zon</w:t>
      </w:r>
      <w:r>
        <w:rPr>
          <w:lang w:val="es-CO"/>
        </w:rPr>
        <w:t xml:space="preserve">a. Por ejemplo, la casilla inicial de la figura 35 no se puede asignar a la casilla 36. Entonces hay que restringir dichos casos. Para ello, </w:t>
      </w:r>
      <w:r w:rsidR="00706001">
        <w:rPr>
          <w:lang w:val="es-CO"/>
        </w:rPr>
        <w:t xml:space="preserve">se restringe el valor de </w:t>
      </w:r>
      <m:oMath>
        <m:r>
          <w:rPr>
            <w:rFonts w:ascii="Cambria Math" w:hAnsi="Cambria Math"/>
            <w:lang w:val="es-CO"/>
          </w:rPr>
          <m:t>x(i,j)</m:t>
        </m:r>
      </m:oMath>
      <w:r w:rsidR="00706001">
        <w:rPr>
          <w:lang w:val="es-CO"/>
        </w:rPr>
        <w:t xml:space="preserve"> a cero si asignar la casilla inicial de </w:t>
      </w:r>
      <m:oMath>
        <m:r>
          <w:rPr>
            <w:rFonts w:ascii="Cambria Math" w:hAnsi="Cambria Math"/>
            <w:lang w:val="es-CO"/>
          </w:rPr>
          <m:t>i ∈Fichas</m:t>
        </m:r>
      </m:oMath>
      <w:r w:rsidR="00706001">
        <w:rPr>
          <w:lang w:val="es-CO"/>
        </w:rPr>
        <w:t xml:space="preserve"> a la casilla </w:t>
      </w:r>
      <m:oMath>
        <m:r>
          <w:rPr>
            <w:rFonts w:ascii="Cambria Math" w:hAnsi="Cambria Math"/>
            <w:lang w:val="es-CO"/>
          </w:rPr>
          <m:t>j ∈Casillas</m:t>
        </m:r>
      </m:oMath>
      <w:r w:rsidR="00706001">
        <w:rPr>
          <w:lang w:val="es-CO"/>
        </w:rPr>
        <w:t xml:space="preserve"> es incoherente. Para dicho escenario hay 2 opciones: restringir el valor de</w:t>
      </w:r>
      <w:r w:rsidR="001A612D">
        <w:rPr>
          <w:lang w:val="es-CO"/>
        </w:rPr>
        <w:t xml:space="preserve"> </w:t>
      </w:r>
      <m:oMath>
        <m:r>
          <w:rPr>
            <w:rFonts w:ascii="Cambria Math" w:hAnsi="Cambria Math"/>
            <w:lang w:val="es-CO"/>
          </w:rPr>
          <m:t>x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i,j</m:t>
            </m:r>
          </m:e>
        </m:d>
      </m:oMath>
      <w:r w:rsidR="001A612D">
        <w:rPr>
          <w:lang w:val="es-CO"/>
        </w:rPr>
        <w:t xml:space="preserve"> sí hay incoherencia (la figura sale del tablero) o eliminar dicho </w:t>
      </w:r>
      <m:oMath>
        <m:r>
          <w:rPr>
            <w:rFonts w:ascii="Cambria Math" w:hAnsi="Cambria Math"/>
            <w:lang w:val="es-CO"/>
          </w:rPr>
          <m:t>x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i,j</m:t>
            </m:r>
          </m:e>
        </m:d>
      </m:oMath>
      <w:r w:rsidR="001A612D">
        <w:rPr>
          <w:lang w:val="es-CO"/>
        </w:rPr>
        <w:t xml:space="preserve"> de las variables de decisión, el resultado será el mismo.</w:t>
      </w:r>
    </w:p>
    <w:p w14:paraId="6607C0FD" w14:textId="55E3AEBB" w:rsidR="00706001" w:rsidRDefault="001A612D" w:rsidP="007E1A8E">
      <w:pPr>
        <w:rPr>
          <w:lang w:val="es-CO"/>
        </w:rPr>
      </w:pPr>
      <w:r>
        <w:rPr>
          <w:lang w:val="es-CO"/>
        </w:rPr>
        <w:t xml:space="preserve">Si se asigna la casilla inicial de </w:t>
      </w:r>
      <m:oMath>
        <m:r>
          <w:rPr>
            <w:rFonts w:ascii="Cambria Math" w:hAnsi="Cambria Math"/>
            <w:lang w:val="es-CO"/>
          </w:rPr>
          <m:t>i ∈Fichas</m:t>
        </m:r>
      </m:oMath>
      <w:r>
        <w:rPr>
          <w:lang w:val="es-CO"/>
        </w:rPr>
        <w:t xml:space="preserve"> a la casilla </w:t>
      </w:r>
      <m:oMath>
        <m:r>
          <w:rPr>
            <w:rFonts w:ascii="Cambria Math" w:hAnsi="Cambria Math"/>
            <w:lang w:val="es-CO"/>
          </w:rPr>
          <m:t>j∈Casillas</m:t>
        </m:r>
      </m:oMath>
      <w:r>
        <w:rPr>
          <w:lang w:val="es-CO"/>
        </w:rPr>
        <w:t xml:space="preserve">, es decir, </w:t>
      </w:r>
      <m:oMath>
        <m:r>
          <w:rPr>
            <w:rFonts w:ascii="Cambria Math" w:hAnsi="Cambria Math"/>
            <w:lang w:val="es-CO"/>
          </w:rPr>
          <m:t>x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i,j</m:t>
            </m:r>
          </m:e>
        </m:d>
        <m:r>
          <w:rPr>
            <w:rFonts w:ascii="Cambria Math" w:hAnsi="Cambria Math"/>
            <w:lang w:val="es-CO"/>
          </w:rPr>
          <m:t>=1</m:t>
        </m:r>
      </m:oMath>
      <w:r>
        <w:rPr>
          <w:lang w:val="es-CO"/>
        </w:rPr>
        <w:t>. Entonces las casillas que ocupe la figura serán asignadas</w:t>
      </w:r>
      <w:r w:rsidR="00C66839">
        <w:rPr>
          <w:lang w:val="es-CO"/>
        </w:rPr>
        <w:t xml:space="preserve"> a </w:t>
      </w:r>
      <m:oMath>
        <m:r>
          <w:rPr>
            <w:rFonts w:ascii="Cambria Math" w:hAnsi="Cambria Math"/>
            <w:lang w:val="es-CO"/>
          </w:rPr>
          <m:t>i ∈Fichas</m:t>
        </m:r>
      </m:oMath>
      <w:r w:rsidR="00C66839">
        <w:rPr>
          <w:lang w:val="es-CO"/>
        </w:rPr>
        <w:t>.</w:t>
      </w:r>
      <w:r w:rsidR="003A7465">
        <w:rPr>
          <w:lang w:val="es-CO"/>
        </w:rPr>
        <w:t xml:space="preserve"> Por ejemplo:</w:t>
      </w:r>
    </w:p>
    <w:p w14:paraId="7E6EA33D" w14:textId="1AB30E95" w:rsidR="00C66839" w:rsidRPr="003A7465" w:rsidRDefault="00C66839" w:rsidP="007E1A8E">
      <w:pPr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1,1</m:t>
              </m:r>
            </m:e>
          </m:d>
          <m:r>
            <w:rPr>
              <w:rFonts w:ascii="Cambria Math" w:hAnsi="Cambria Math"/>
              <w:lang w:val="es-CO"/>
            </w:rPr>
            <m:t>+y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1,7</m:t>
              </m:r>
            </m:e>
          </m:d>
          <m:r>
            <w:rPr>
              <w:rFonts w:ascii="Cambria Math" w:hAnsi="Cambria Math"/>
              <w:lang w:val="es-CO"/>
            </w:rPr>
            <m:t>+y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1,8</m:t>
              </m:r>
            </m:e>
          </m:d>
          <m:r>
            <w:rPr>
              <w:rFonts w:ascii="Cambria Math" w:hAnsi="Cambria Math"/>
              <w:lang w:val="es-CO"/>
            </w:rPr>
            <m:t>+y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1,9</m:t>
              </m:r>
            </m:e>
          </m:d>
          <m:r>
            <w:rPr>
              <w:rFonts w:ascii="Cambria Math" w:hAnsi="Cambria Math"/>
              <w:lang w:val="es-CO"/>
            </w:rPr>
            <m:t xml:space="preserve"> -4x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1,1</m:t>
              </m:r>
            </m:e>
          </m:d>
          <m:r>
            <w:rPr>
              <w:rFonts w:ascii="Cambria Math" w:hAnsi="Cambria Math"/>
              <w:lang w:val="es-CO"/>
            </w:rPr>
            <m:t>≥0</m:t>
          </m:r>
        </m:oMath>
      </m:oMathPara>
    </w:p>
    <w:p w14:paraId="62432B04" w14:textId="486E25AE" w:rsidR="003A7465" w:rsidRDefault="003A7465" w:rsidP="007E1A8E">
      <w:pPr>
        <w:rPr>
          <w:lang w:val="es-CO"/>
        </w:rPr>
      </w:pPr>
      <w:r>
        <w:rPr>
          <w:lang w:val="es-CO"/>
        </w:rPr>
        <w:t>Si se asigna la casilla inicial de la figura 1 a la casilla 1. Entonces la figura 1 ocupara las casillas 1,7,8 y 9. De forma general:</w:t>
      </w:r>
    </w:p>
    <w:p w14:paraId="0C5D712E" w14:textId="70AF150D" w:rsidR="003A7465" w:rsidRPr="003A7465" w:rsidRDefault="003A7465" w:rsidP="003A7465">
      <w:pPr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1,</m:t>
              </m:r>
              <m:r>
                <w:rPr>
                  <w:rFonts w:ascii="Cambria Math" w:hAnsi="Cambria Math"/>
                  <w:lang w:val="es-CO"/>
                </w:rPr>
                <m:t>j</m:t>
              </m:r>
            </m:e>
          </m:d>
          <m:r>
            <w:rPr>
              <w:rFonts w:ascii="Cambria Math" w:hAnsi="Cambria Math"/>
              <w:lang w:val="es-CO"/>
            </w:rPr>
            <m:t>+y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1,</m:t>
              </m:r>
              <m:r>
                <w:rPr>
                  <w:rFonts w:ascii="Cambria Math" w:hAnsi="Cambria Math"/>
                  <w:lang w:val="es-CO"/>
                </w:rPr>
                <m:t>j+6</m:t>
              </m:r>
            </m:e>
          </m:d>
          <m:r>
            <w:rPr>
              <w:rFonts w:ascii="Cambria Math" w:hAnsi="Cambria Math"/>
              <w:lang w:val="es-CO"/>
            </w:rPr>
            <m:t>+y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1,</m:t>
              </m:r>
              <m:r>
                <w:rPr>
                  <w:rFonts w:ascii="Cambria Math" w:hAnsi="Cambria Math"/>
                  <w:lang w:val="es-CO"/>
                </w:rPr>
                <m:t>j+7</m:t>
              </m:r>
            </m:e>
          </m:d>
          <m:r>
            <w:rPr>
              <w:rFonts w:ascii="Cambria Math" w:hAnsi="Cambria Math"/>
              <w:lang w:val="es-CO"/>
            </w:rPr>
            <m:t>+y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1,</m:t>
              </m:r>
              <m:r>
                <w:rPr>
                  <w:rFonts w:ascii="Cambria Math" w:hAnsi="Cambria Math"/>
                  <w:lang w:val="es-CO"/>
                </w:rPr>
                <m:t>j+8</m:t>
              </m:r>
            </m:e>
          </m:d>
          <m:r>
            <w:rPr>
              <w:rFonts w:ascii="Cambria Math" w:hAnsi="Cambria Math"/>
              <w:lang w:val="es-CO"/>
            </w:rPr>
            <m:t xml:space="preserve"> -4x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1,</m:t>
              </m:r>
              <m:r>
                <w:rPr>
                  <w:rFonts w:ascii="Cambria Math" w:hAnsi="Cambria Math"/>
                  <w:lang w:val="es-CO"/>
                </w:rPr>
                <m:t>j</m:t>
              </m:r>
            </m:e>
          </m:d>
          <m:r>
            <w:rPr>
              <w:rFonts w:ascii="Cambria Math" w:hAnsi="Cambria Math"/>
              <w:lang w:val="es-CO"/>
            </w:rPr>
            <m:t>≥0</m:t>
          </m:r>
          <m:r>
            <w:rPr>
              <w:rFonts w:ascii="Cambria Math" w:hAnsi="Cambria Math"/>
              <w:lang w:val="es-CO"/>
            </w:rPr>
            <m:t>,  ∀j∈Casillas|No salen del tablero.</m:t>
          </m:r>
        </m:oMath>
      </m:oMathPara>
    </w:p>
    <w:p w14:paraId="44A86CA9" w14:textId="30A93EA6" w:rsidR="003A7465" w:rsidRDefault="003A7465" w:rsidP="007E1A8E">
      <w:pPr>
        <w:rPr>
          <w:lang w:val="es-CO"/>
        </w:rPr>
      </w:pPr>
      <w:r>
        <w:rPr>
          <w:lang w:val="es-CO"/>
        </w:rPr>
        <w:t>Para las demás figuras la restricción es análoga, no se ilustra puesto que depende de la posición de cada ficha.</w:t>
      </w:r>
    </w:p>
    <w:p w14:paraId="678A78A6" w14:textId="7C35C450" w:rsidR="003A7465" w:rsidRDefault="003A7465" w:rsidP="007E1A8E">
      <w:pPr>
        <w:rPr>
          <w:lang w:val="es-CO"/>
        </w:rPr>
      </w:pPr>
      <w:r>
        <w:rPr>
          <w:lang w:val="es-CO"/>
        </w:rPr>
        <w:t xml:space="preserve">Si </w:t>
      </w:r>
      <m:oMath>
        <m:r>
          <w:rPr>
            <w:rFonts w:ascii="Cambria Math" w:hAnsi="Cambria Math"/>
            <w:lang w:val="es-CO"/>
          </w:rPr>
          <m:t>x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i,j</m:t>
            </m:r>
          </m:e>
        </m:d>
        <m:r>
          <w:rPr>
            <w:rFonts w:ascii="Cambria Math" w:hAnsi="Cambria Math"/>
            <w:lang w:val="es-CO"/>
          </w:rPr>
          <m:t>=1</m:t>
        </m:r>
      </m:oMath>
      <w:r>
        <w:rPr>
          <w:lang w:val="es-CO"/>
        </w:rPr>
        <w:t xml:space="preserve"> entonces el color de las casillas que ocupe la figura </w:t>
      </w:r>
      <w:r>
        <w:rPr>
          <w:lang w:val="es-CO"/>
        </w:rPr>
        <w:t xml:space="preserve"> </w:t>
      </w:r>
      <m:oMath>
        <m:r>
          <w:rPr>
            <w:rFonts w:ascii="Cambria Math" w:hAnsi="Cambria Math"/>
            <w:lang w:val="es-CO"/>
          </w:rPr>
          <m:t>i∈Figuras</m:t>
        </m:r>
      </m:oMath>
      <w:r w:rsidR="00353C71">
        <w:rPr>
          <w:lang w:val="es-CO"/>
        </w:rPr>
        <w:t xml:space="preserve"> debe ser igual.</w:t>
      </w:r>
    </w:p>
    <w:p w14:paraId="2429C62F" w14:textId="0EE4A4A0" w:rsidR="00353C71" w:rsidRPr="00353C71" w:rsidRDefault="001C7124" w:rsidP="00353C71">
      <w:pPr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j</m:t>
              </m:r>
            </m:e>
          </m:d>
          <m:r>
            <w:rPr>
              <w:rFonts w:ascii="Cambria Math" w:hAnsi="Cambria Math"/>
              <w:lang w:val="es-CO"/>
            </w:rPr>
            <m:t>+ d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j+6</m:t>
              </m:r>
            </m:e>
          </m:d>
          <m:r>
            <w:rPr>
              <w:rFonts w:ascii="Cambria Math" w:hAnsi="Cambria Math"/>
              <w:lang w:val="es-CO"/>
            </w:rPr>
            <m:t>+ d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j+7</m:t>
              </m:r>
            </m:e>
          </m:d>
          <m:r>
            <w:rPr>
              <w:rFonts w:ascii="Cambria Math" w:hAnsi="Cambria Math"/>
              <w:lang w:val="es-CO"/>
            </w:rPr>
            <m:t>+ d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j+8</m:t>
              </m:r>
            </m:e>
          </m:d>
          <m:r>
            <w:rPr>
              <w:rFonts w:ascii="Cambria Math" w:hAnsi="Cambria Math"/>
              <w:lang w:val="es-CO"/>
            </w:rPr>
            <m:t>≤</m:t>
          </m:r>
          <m:r>
            <w:rPr>
              <w:rFonts w:ascii="Cambria Math" w:hAnsi="Cambria Math"/>
              <w:lang w:val="es-CO"/>
            </w:rPr>
            <m:t xml:space="preserve"> 4x(1,j)p(1) + </m:t>
          </m:r>
          <m:r>
            <w:rPr>
              <w:rFonts w:ascii="Cambria Math" w:hAnsi="Cambria Math"/>
              <w:lang w:val="es-CO"/>
            </w:rPr>
            <m:t>8</m:t>
          </m:r>
          <m:r>
            <w:rPr>
              <w:rFonts w:ascii="Cambria Math" w:hAnsi="Cambria Math"/>
              <w:lang w:val="es-CO"/>
            </w:rPr>
            <m:t>(1-x(1,k))</m:t>
          </m:r>
        </m:oMath>
      </m:oMathPara>
    </w:p>
    <w:p w14:paraId="2B51716B" w14:textId="5866F8DD" w:rsidR="00353C71" w:rsidRPr="00353C71" w:rsidRDefault="00353C71" w:rsidP="00353C71">
      <w:pPr>
        <w:rPr>
          <w:rFonts w:ascii="Cambria Math" w:hAnsi="Cambria Math"/>
          <w:lang w:val="es-CO"/>
          <w:oMath/>
        </w:rPr>
      </w:pPr>
      <m:oMathPara>
        <m:oMath>
          <m:r>
            <w:rPr>
              <w:rFonts w:ascii="Cambria Math" w:hAnsi="Cambria Math"/>
              <w:lang w:val="es-CO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j</m:t>
              </m:r>
            </m:e>
          </m:d>
          <m:r>
            <w:rPr>
              <w:rFonts w:ascii="Cambria Math" w:hAnsi="Cambria Math"/>
              <w:lang w:val="es-CO"/>
            </w:rPr>
            <m:t>+ d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j+6</m:t>
              </m:r>
            </m:e>
          </m:d>
          <m:r>
            <w:rPr>
              <w:rFonts w:ascii="Cambria Math" w:hAnsi="Cambria Math"/>
              <w:lang w:val="es-CO"/>
            </w:rPr>
            <m:t>+ d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j+7</m:t>
              </m:r>
            </m:e>
          </m:d>
          <m:r>
            <w:rPr>
              <w:rFonts w:ascii="Cambria Math" w:hAnsi="Cambria Math"/>
              <w:lang w:val="es-CO"/>
            </w:rPr>
            <m:t>+ d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j+8</m:t>
              </m:r>
            </m:e>
          </m:d>
          <m:r>
            <w:rPr>
              <w:rFonts w:ascii="Cambria Math" w:hAnsi="Cambria Math"/>
              <w:lang w:val="es-CO"/>
            </w:rPr>
            <m:t>≥</m:t>
          </m:r>
          <m:r>
            <w:rPr>
              <w:rFonts w:ascii="Cambria Math" w:hAnsi="Cambria Math"/>
              <w:lang w:val="es-CO"/>
            </w:rPr>
            <m:t xml:space="preserve"> 4x(1,j)p(1)</m:t>
          </m:r>
        </m:oMath>
      </m:oMathPara>
    </w:p>
    <w:p w14:paraId="5E21BD7E" w14:textId="6FFB6A48" w:rsidR="003A7465" w:rsidRPr="00353C71" w:rsidRDefault="00353C71" w:rsidP="007E1A8E">
      <w:pPr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∀j∈Casillas|No salen del tablero.</m:t>
          </m:r>
        </m:oMath>
      </m:oMathPara>
    </w:p>
    <w:p w14:paraId="1B294E02" w14:textId="41704451" w:rsidR="00353C71" w:rsidRDefault="00353C71" w:rsidP="007E1A8E">
      <w:pPr>
        <w:rPr>
          <w:lang w:val="es-CO"/>
        </w:rPr>
      </w:pPr>
      <w:r>
        <w:rPr>
          <w:lang w:val="es-CO"/>
        </w:rPr>
        <w:t>Para las demás figuras la restricción es análoga, no se ilustra puesto que depende de la posición de cada ficha.</w:t>
      </w:r>
    </w:p>
    <w:p w14:paraId="0AF9B6F7" w14:textId="18862A77" w:rsidR="00353C71" w:rsidRPr="00C82BC8" w:rsidRDefault="00353C71" w:rsidP="00353C71">
      <w:pPr>
        <w:pStyle w:val="Prrafodelista"/>
        <w:numPr>
          <w:ilvl w:val="0"/>
          <w:numId w:val="11"/>
        </w:numPr>
        <w:rPr>
          <w:b/>
          <w:bCs/>
          <w:lang w:val="es-CO"/>
        </w:rPr>
      </w:pPr>
      <w:r w:rsidRPr="00C82BC8">
        <w:rPr>
          <w:b/>
          <w:bCs/>
          <w:lang w:val="es-CO"/>
        </w:rPr>
        <w:t xml:space="preserve">   Función objetivo</w:t>
      </w:r>
    </w:p>
    <w:p w14:paraId="6E17E394" w14:textId="38935DFD" w:rsidR="00C82BC8" w:rsidRDefault="00C82BC8" w:rsidP="00C82BC8">
      <w:pPr>
        <w:rPr>
          <w:lang w:val="es-CO"/>
        </w:rPr>
      </w:pPr>
      <w:r>
        <w:rPr>
          <w:lang w:val="es-CO"/>
        </w:rPr>
        <w:t>A partir de la formulación propuesta no se desea minimizar o maximizar una cantidad en particular. Sino hallar los valores de las variables de decisión tal que se cumplen las restricciones. Por lo que se propone la siguiente función objetivo.</w:t>
      </w:r>
    </w:p>
    <w:p w14:paraId="08897F91" w14:textId="0FFF02DA" w:rsidR="001D04E5" w:rsidRDefault="001D04E5" w:rsidP="001D04E5">
      <w:pPr>
        <w:ind w:left="360"/>
        <w:rPr>
          <w:lang w:val="es-CO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s-CO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>,y(i,j)</m:t>
                  </m:r>
                </m:lim>
              </m:limLow>
            </m:fName>
            <m:e>
              <m:r>
                <w:rPr>
                  <w:rFonts w:ascii="Cambria Math" w:hAnsi="Cambria Math"/>
                  <w:lang w:val="es-CO"/>
                </w:rPr>
                <m:t>0</m:t>
              </m:r>
            </m:e>
          </m:func>
        </m:oMath>
      </m:oMathPara>
    </w:p>
    <w:p w14:paraId="09DDB324" w14:textId="027335CC" w:rsidR="00C82BC8" w:rsidRPr="001D04E5" w:rsidRDefault="00C82BC8" w:rsidP="00C82BC8">
      <w:pPr>
        <w:pStyle w:val="Prrafodelista"/>
        <w:numPr>
          <w:ilvl w:val="0"/>
          <w:numId w:val="9"/>
        </w:numPr>
        <w:rPr>
          <w:b/>
          <w:bCs/>
          <w:lang w:val="es-CO"/>
        </w:rPr>
      </w:pPr>
      <w:r w:rsidRPr="001D04E5">
        <w:rPr>
          <w:b/>
          <w:bCs/>
          <w:lang w:val="es-CO"/>
        </w:rPr>
        <w:t>Implementación del modelo</w:t>
      </w:r>
    </w:p>
    <w:p w14:paraId="18E38E28" w14:textId="2144E373" w:rsidR="00C82BC8" w:rsidRDefault="00C82BC8" w:rsidP="00C82BC8">
      <w:pPr>
        <w:pStyle w:val="Prrafodelista"/>
        <w:ind w:left="360"/>
        <w:rPr>
          <w:lang w:val="es-CO"/>
        </w:rPr>
      </w:pPr>
      <w:r>
        <w:rPr>
          <w:lang w:val="es-CO"/>
        </w:rPr>
        <w:t xml:space="preserve">Archivo anexo: </w:t>
      </w:r>
      <w:r w:rsidRPr="00C82BC8">
        <w:rPr>
          <w:lang w:val="es-CO"/>
        </w:rPr>
        <w:t>tarea_1_p_1.mos</w:t>
      </w:r>
    </w:p>
    <w:p w14:paraId="754F4EC2" w14:textId="77777777" w:rsidR="00C82BC8" w:rsidRDefault="00C82BC8" w:rsidP="00C82BC8">
      <w:pPr>
        <w:pStyle w:val="Prrafodelista"/>
        <w:ind w:left="360"/>
        <w:rPr>
          <w:lang w:val="es-CO"/>
        </w:rPr>
      </w:pPr>
      <w:r>
        <w:rPr>
          <w:lang w:val="es-CO"/>
        </w:rPr>
        <w:t xml:space="preserve">Archivos necesarios: </w:t>
      </w:r>
    </w:p>
    <w:p w14:paraId="6AD6813A" w14:textId="13B81C50" w:rsidR="00C82BC8" w:rsidRDefault="00C82BC8" w:rsidP="00C82BC8">
      <w:pPr>
        <w:pStyle w:val="Prrafodelista"/>
        <w:numPr>
          <w:ilvl w:val="0"/>
          <w:numId w:val="12"/>
        </w:numPr>
        <w:rPr>
          <w:lang w:val="es-CO"/>
        </w:rPr>
      </w:pPr>
      <w:r>
        <w:rPr>
          <w:lang w:val="es-CO"/>
        </w:rPr>
        <w:t>parametros.txt contiene los parámetros de la figura 1.</w:t>
      </w:r>
    </w:p>
    <w:p w14:paraId="6DA21788" w14:textId="76E3942B" w:rsidR="00C82BC8" w:rsidRDefault="00C82BC8" w:rsidP="00C82BC8">
      <w:pPr>
        <w:pStyle w:val="Prrafodelista"/>
        <w:numPr>
          <w:ilvl w:val="0"/>
          <w:numId w:val="12"/>
        </w:numPr>
        <w:rPr>
          <w:lang w:val="es-CO"/>
        </w:rPr>
      </w:pPr>
      <w:r>
        <w:rPr>
          <w:lang w:val="es-CO"/>
        </w:rPr>
        <w:t>parametros</w:t>
      </w:r>
      <w:r>
        <w:rPr>
          <w:lang w:val="es-CO"/>
        </w:rPr>
        <w:t>2</w:t>
      </w:r>
      <w:r>
        <w:rPr>
          <w:lang w:val="es-CO"/>
        </w:rPr>
        <w:t>.txt</w:t>
      </w:r>
      <w:r>
        <w:rPr>
          <w:lang w:val="es-CO"/>
        </w:rPr>
        <w:t xml:space="preserve"> </w:t>
      </w:r>
      <w:r>
        <w:rPr>
          <w:lang w:val="es-CO"/>
        </w:rPr>
        <w:t xml:space="preserve">contiene los parámetros de la figura </w:t>
      </w:r>
      <w:r>
        <w:rPr>
          <w:lang w:val="es-CO"/>
        </w:rPr>
        <w:t>2</w:t>
      </w:r>
      <w:r>
        <w:rPr>
          <w:lang w:val="es-CO"/>
        </w:rPr>
        <w:t>.</w:t>
      </w:r>
    </w:p>
    <w:p w14:paraId="4133A463" w14:textId="1922ED7A" w:rsidR="00C82BC8" w:rsidRDefault="00C82BC8" w:rsidP="00C82BC8">
      <w:pPr>
        <w:pStyle w:val="Prrafodelista"/>
        <w:numPr>
          <w:ilvl w:val="0"/>
          <w:numId w:val="12"/>
        </w:numPr>
        <w:rPr>
          <w:lang w:val="es-CO"/>
        </w:rPr>
      </w:pPr>
      <w:r>
        <w:rPr>
          <w:lang w:val="es-CO"/>
        </w:rPr>
        <w:t>parametros</w:t>
      </w:r>
      <w:r>
        <w:rPr>
          <w:lang w:val="es-CO"/>
        </w:rPr>
        <w:t>3</w:t>
      </w:r>
      <w:r>
        <w:rPr>
          <w:lang w:val="es-CO"/>
        </w:rPr>
        <w:t>.txt</w:t>
      </w:r>
      <w:r>
        <w:rPr>
          <w:lang w:val="es-CO"/>
        </w:rPr>
        <w:t xml:space="preserve"> </w:t>
      </w:r>
      <w:r>
        <w:rPr>
          <w:lang w:val="es-CO"/>
        </w:rPr>
        <w:t xml:space="preserve">contiene los parámetros de la figura </w:t>
      </w:r>
      <w:r>
        <w:rPr>
          <w:lang w:val="es-CO"/>
        </w:rPr>
        <w:t>3</w:t>
      </w:r>
      <w:r>
        <w:rPr>
          <w:lang w:val="es-CO"/>
        </w:rPr>
        <w:t>.</w:t>
      </w:r>
    </w:p>
    <w:p w14:paraId="6BFD0E93" w14:textId="0C13E473" w:rsidR="00C82BC8" w:rsidRDefault="00C82BC8" w:rsidP="00C82BC8">
      <w:pPr>
        <w:ind w:left="360"/>
        <w:rPr>
          <w:lang w:val="es-CO"/>
        </w:rPr>
      </w:pPr>
      <w:r>
        <w:rPr>
          <w:lang w:val="es-CO"/>
        </w:rPr>
        <w:t>Salidas: res</w:t>
      </w:r>
      <w:r w:rsidR="001D04E5">
        <w:rPr>
          <w:lang w:val="es-CO"/>
        </w:rPr>
        <w:t xml:space="preserve">ultados.txt. Es un archivo que contiene el array con el formato estipulado para su visualización. </w:t>
      </w:r>
    </w:p>
    <w:p w14:paraId="722FB6F6" w14:textId="61FB5C37" w:rsidR="001D04E5" w:rsidRDefault="001D04E5" w:rsidP="00C82BC8">
      <w:pPr>
        <w:ind w:left="360"/>
        <w:rPr>
          <w:lang w:val="es-CO"/>
        </w:rPr>
      </w:pPr>
      <w:r>
        <w:rPr>
          <w:lang w:val="es-CO"/>
        </w:rPr>
        <w:t>Nota: Al archivo resultados.txt le sobra una coma (“,”) al final.</w:t>
      </w:r>
    </w:p>
    <w:p w14:paraId="030D925C" w14:textId="42F7DF0C" w:rsidR="001D04E5" w:rsidRDefault="001D04E5" w:rsidP="001D04E5">
      <w:pPr>
        <w:pStyle w:val="Prrafodelista"/>
        <w:numPr>
          <w:ilvl w:val="0"/>
          <w:numId w:val="9"/>
        </w:numPr>
        <w:rPr>
          <w:b/>
          <w:bCs/>
          <w:lang w:val="es-CO"/>
        </w:rPr>
      </w:pPr>
      <w:r w:rsidRPr="001D04E5">
        <w:rPr>
          <w:b/>
          <w:bCs/>
          <w:lang w:val="es-CO"/>
        </w:rPr>
        <w:t>Resultados de la visualización.</w:t>
      </w:r>
    </w:p>
    <w:p w14:paraId="1762604E" w14:textId="1C32B27D" w:rsidR="001D04E5" w:rsidRDefault="001D04E5" w:rsidP="001D04E5">
      <w:pPr>
        <w:pStyle w:val="Prrafodelista"/>
        <w:ind w:left="360"/>
        <w:jc w:val="center"/>
        <w:rPr>
          <w:b/>
          <w:bCs/>
          <w:lang w:val="es-CO"/>
        </w:rPr>
      </w:pPr>
      <w:r>
        <w:rPr>
          <w:b/>
          <w:bCs/>
          <w:noProof/>
          <w:lang w:val="es-CO"/>
        </w:rPr>
        <w:drawing>
          <wp:inline distT="0" distB="0" distL="0" distR="0" wp14:anchorId="36930DEC" wp14:editId="5023AF33">
            <wp:extent cx="2275027" cy="1549478"/>
            <wp:effectExtent l="0" t="0" r="0" b="0"/>
            <wp:docPr id="5" name="Imagen 5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cajas y bigotes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856" cy="156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14D7" w14:textId="4F0BED7B" w:rsidR="001D04E5" w:rsidRDefault="001D04E5" w:rsidP="001D04E5">
      <w:pPr>
        <w:pStyle w:val="Prrafodelista"/>
        <w:ind w:left="360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Tangram </w:t>
      </w:r>
      <w:r w:rsidR="001C7124">
        <w:rPr>
          <w:b/>
          <w:bCs/>
          <w:lang w:val="es-CO"/>
        </w:rPr>
        <w:t>1</w:t>
      </w:r>
    </w:p>
    <w:p w14:paraId="17A2784E" w14:textId="77777777" w:rsidR="001C7124" w:rsidRDefault="001C7124" w:rsidP="001D04E5">
      <w:pPr>
        <w:pStyle w:val="Prrafodelista"/>
        <w:ind w:left="360"/>
        <w:jc w:val="center"/>
        <w:rPr>
          <w:b/>
          <w:bCs/>
          <w:lang w:val="es-CO"/>
        </w:rPr>
      </w:pPr>
    </w:p>
    <w:p w14:paraId="31FC3006" w14:textId="43B7F7FF" w:rsidR="001D04E5" w:rsidRDefault="001D04E5" w:rsidP="001D04E5">
      <w:pPr>
        <w:pStyle w:val="Prrafodelista"/>
        <w:ind w:left="360"/>
        <w:jc w:val="center"/>
        <w:rPr>
          <w:b/>
          <w:bCs/>
          <w:lang w:val="es-CO"/>
        </w:rPr>
      </w:pPr>
      <w:r>
        <w:rPr>
          <w:b/>
          <w:bCs/>
          <w:noProof/>
          <w:lang w:val="es-CO"/>
        </w:rPr>
        <w:drawing>
          <wp:inline distT="0" distB="0" distL="0" distR="0" wp14:anchorId="424A6662" wp14:editId="0499B8AE">
            <wp:extent cx="2231136" cy="1519584"/>
            <wp:effectExtent l="0" t="0" r="0" b="4445"/>
            <wp:docPr id="6" name="Imagen 6" descr="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 de cajas y bigotes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363" cy="152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C767" w14:textId="7DB6208E" w:rsidR="001C7124" w:rsidRDefault="001C7124" w:rsidP="001C7124">
      <w:pPr>
        <w:pStyle w:val="Prrafodelista"/>
        <w:ind w:left="360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Tangram </w:t>
      </w:r>
      <w:r>
        <w:rPr>
          <w:b/>
          <w:bCs/>
          <w:lang w:val="es-CO"/>
        </w:rPr>
        <w:t>2</w:t>
      </w:r>
    </w:p>
    <w:p w14:paraId="03B1D5AC" w14:textId="77777777" w:rsidR="001C7124" w:rsidRDefault="001C7124" w:rsidP="001D04E5">
      <w:pPr>
        <w:pStyle w:val="Prrafodelista"/>
        <w:ind w:left="360"/>
        <w:jc w:val="center"/>
        <w:rPr>
          <w:b/>
          <w:bCs/>
          <w:lang w:val="es-CO"/>
        </w:rPr>
      </w:pPr>
    </w:p>
    <w:p w14:paraId="3A34956B" w14:textId="4EEDFC09" w:rsidR="001D04E5" w:rsidRDefault="001D04E5" w:rsidP="001D04E5">
      <w:pPr>
        <w:pStyle w:val="Prrafodelista"/>
        <w:ind w:left="360"/>
        <w:jc w:val="center"/>
        <w:rPr>
          <w:b/>
          <w:bCs/>
          <w:lang w:val="es-CO"/>
        </w:rPr>
      </w:pPr>
      <w:r>
        <w:rPr>
          <w:b/>
          <w:bCs/>
          <w:noProof/>
          <w:lang w:val="es-CO"/>
        </w:rPr>
        <w:drawing>
          <wp:inline distT="0" distB="0" distL="0" distR="0" wp14:anchorId="3A0B04F7" wp14:editId="79293FDD">
            <wp:extent cx="2370125" cy="1614247"/>
            <wp:effectExtent l="0" t="0" r="0" b="5080"/>
            <wp:docPr id="7" name="Imagen 7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Gráfico de cajas y bigotes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040" cy="16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10DC" w14:textId="46D2199E" w:rsidR="001C7124" w:rsidRDefault="001C7124" w:rsidP="001C7124">
      <w:pPr>
        <w:pStyle w:val="Prrafodelista"/>
        <w:ind w:left="360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Tangram </w:t>
      </w:r>
      <w:r>
        <w:rPr>
          <w:b/>
          <w:bCs/>
          <w:lang w:val="es-CO"/>
        </w:rPr>
        <w:t>3</w:t>
      </w:r>
    </w:p>
    <w:p w14:paraId="1AEACBD9" w14:textId="77777777" w:rsidR="001C7124" w:rsidRPr="001D04E5" w:rsidRDefault="001C7124" w:rsidP="001D04E5">
      <w:pPr>
        <w:pStyle w:val="Prrafodelista"/>
        <w:ind w:left="360"/>
        <w:jc w:val="center"/>
        <w:rPr>
          <w:b/>
          <w:bCs/>
          <w:lang w:val="es-CO"/>
        </w:rPr>
      </w:pPr>
    </w:p>
    <w:p w14:paraId="5E399DC2" w14:textId="65BC56DF" w:rsidR="00B532B8" w:rsidRDefault="00B532B8" w:rsidP="00B601CD">
      <w:pPr>
        <w:pStyle w:val="Ttulo1"/>
        <w:rPr>
          <w:lang w:val="es-ES_tradnl"/>
        </w:rPr>
      </w:pPr>
      <w:r w:rsidRPr="00B532B8">
        <w:rPr>
          <w:lang w:val="es-ES_tradnl"/>
        </w:rPr>
        <w:t>Problema 2. Distribución de planta.</w:t>
      </w:r>
    </w:p>
    <w:p w14:paraId="6ACEA73F" w14:textId="1F6EF84E" w:rsidR="00B46F5D" w:rsidRPr="000566C8" w:rsidRDefault="00B46F5D" w:rsidP="000566C8">
      <w:pPr>
        <w:pStyle w:val="Prrafodelista"/>
        <w:numPr>
          <w:ilvl w:val="0"/>
          <w:numId w:val="6"/>
        </w:numPr>
        <w:rPr>
          <w:b/>
          <w:bCs/>
          <w:i/>
          <w:iCs/>
          <w:sz w:val="32"/>
          <w:szCs w:val="36"/>
          <w:u w:val="single"/>
        </w:rPr>
      </w:pPr>
      <w:proofErr w:type="spellStart"/>
      <w:r w:rsidRPr="000566C8">
        <w:rPr>
          <w:b/>
          <w:bCs/>
          <w:i/>
          <w:iCs/>
          <w:sz w:val="32"/>
          <w:szCs w:val="36"/>
          <w:u w:val="single"/>
        </w:rPr>
        <w:t>Formulación</w:t>
      </w:r>
      <w:proofErr w:type="spellEnd"/>
      <w:r w:rsidRPr="000566C8">
        <w:rPr>
          <w:b/>
          <w:bCs/>
          <w:i/>
          <w:iCs/>
          <w:sz w:val="32"/>
          <w:szCs w:val="36"/>
          <w:u w:val="single"/>
        </w:rPr>
        <w:t xml:space="preserve"> </w:t>
      </w:r>
      <w:proofErr w:type="spellStart"/>
      <w:r w:rsidRPr="000566C8">
        <w:rPr>
          <w:b/>
          <w:bCs/>
          <w:i/>
          <w:iCs/>
          <w:sz w:val="32"/>
          <w:szCs w:val="36"/>
          <w:u w:val="single"/>
        </w:rPr>
        <w:t>Matemática</w:t>
      </w:r>
      <w:proofErr w:type="spellEnd"/>
      <w:r w:rsidR="00926F83">
        <w:rPr>
          <w:b/>
          <w:bCs/>
          <w:i/>
          <w:iCs/>
          <w:sz w:val="32"/>
          <w:szCs w:val="36"/>
          <w:u w:val="single"/>
        </w:rPr>
        <w:t>.</w:t>
      </w:r>
    </w:p>
    <w:p w14:paraId="116749FC" w14:textId="77777777" w:rsidR="000566C8" w:rsidRPr="000566C8" w:rsidRDefault="000566C8" w:rsidP="000566C8">
      <w:pPr>
        <w:pStyle w:val="Prrafodelista"/>
        <w:rPr>
          <w:b/>
          <w:bCs/>
        </w:rPr>
      </w:pPr>
    </w:p>
    <w:p w14:paraId="14F302D7" w14:textId="795C900C" w:rsidR="00B46F5D" w:rsidRDefault="00A23857" w:rsidP="00A23857">
      <w:pPr>
        <w:pStyle w:val="Prrafodelista"/>
        <w:numPr>
          <w:ilvl w:val="0"/>
          <w:numId w:val="5"/>
        </w:numPr>
      </w:pPr>
      <w:r>
        <w:t>Conjuntos</w:t>
      </w:r>
      <w:r w:rsidR="005C4A11">
        <w:t>.</w:t>
      </w:r>
    </w:p>
    <w:p w14:paraId="49C0BBC2" w14:textId="5B0FCFA4" w:rsidR="00B46F5D" w:rsidRPr="00B2177F" w:rsidRDefault="00B46F5D" w:rsidP="00B46F5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P:PROCESOS [ </m:t>
          </m:r>
          <m:r>
            <w:rPr>
              <w:rFonts w:ascii="Cambria Math" w:eastAsiaTheme="minorEastAsia" w:hAnsi="Cambria Math"/>
            </w:rPr>
            <m:t>Moldeo, Extrusion, Corte,Pulido,Impresión 3D, Empaque ]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E:ESTACIONES [Estacion 1, Estacion 2, Estacion 3, Estacion 4, Estacion 5, Estacion 6]</m:t>
          </m:r>
        </m:oMath>
      </m:oMathPara>
    </w:p>
    <w:p w14:paraId="089D9FBF" w14:textId="77777777" w:rsidR="00B2177F" w:rsidRPr="00A23857" w:rsidRDefault="00B2177F" w:rsidP="00B46F5D">
      <w:pPr>
        <w:rPr>
          <w:rFonts w:eastAsiaTheme="minorEastAsia"/>
        </w:rPr>
      </w:pPr>
    </w:p>
    <w:p w14:paraId="0E589B89" w14:textId="72170D0D" w:rsidR="00B46F5D" w:rsidRPr="00A23857" w:rsidRDefault="00A23857" w:rsidP="00B46F5D">
      <w:pPr>
        <w:pStyle w:val="Prrafodelista"/>
        <w:numPr>
          <w:ilvl w:val="0"/>
          <w:numId w:val="5"/>
        </w:numPr>
        <w:rPr>
          <w:rFonts w:eastAsiaTheme="minorEastAsia"/>
        </w:rPr>
      </w:pPr>
      <w:proofErr w:type="spellStart"/>
      <w:r>
        <w:rPr>
          <w:rFonts w:eastAsiaTheme="minorEastAsia"/>
        </w:rPr>
        <w:t>Parámetros</w:t>
      </w:r>
      <w:proofErr w:type="spellEnd"/>
      <w:r w:rsidR="005C4A11">
        <w:rPr>
          <w:rFonts w:eastAsiaTheme="minorEastAsia"/>
        </w:rPr>
        <w:t>.</w:t>
      </w:r>
    </w:p>
    <w:p w14:paraId="78538CA4" w14:textId="2DA6E833" w:rsidR="00B46F5D" w:rsidRPr="00C06782" w:rsidRDefault="00000000" w:rsidP="00B46F5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 xml:space="preserve">=Distancia en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metros</m:t>
              </m:r>
            </m:e>
          </m:d>
          <m:r>
            <w:rPr>
              <w:rFonts w:ascii="Cambria Math" w:eastAsiaTheme="minorEastAsia" w:hAnsi="Cambria Math"/>
            </w:rPr>
            <m:t>desde estación i a la estación</m:t>
          </m:r>
          <m:r>
            <m:rPr>
              <m:sty m:val="p"/>
            </m:rPr>
            <w:rPr>
              <w:rFonts w:ascii="Cambria Math" w:eastAsiaTheme="minorEastAsia" w:hAnsi="Cambria Math"/>
            </w:rPr>
            <w:softHyphen/>
          </m:r>
          <m:r>
            <m:rPr>
              <m:sty m:val="p"/>
            </m:rPr>
            <w:rPr>
              <w:rFonts w:ascii="Cambria Math" w:eastAsiaTheme="minorEastAsia" w:hAnsi="Cambria Math"/>
            </w:rPr>
            <w:softHyphen/>
          </m:r>
          <m:r>
            <m:rPr>
              <m:sty m:val="p"/>
            </m:rPr>
            <w:rPr>
              <w:rFonts w:ascii="Cambria Math" w:eastAsiaTheme="minorEastAsia" w:hAnsi="Cambria Math"/>
            </w:rPr>
            <w:softHyphen/>
          </m:r>
          <m:r>
            <m:rPr>
              <m:sty m:val="p"/>
            </m:rPr>
            <w:rPr>
              <w:rFonts w:ascii="Cambria Math" w:eastAsiaTheme="minorEastAsia" w:hAnsi="Cambria Math"/>
            </w:rPr>
            <w:softHyphen/>
          </m:r>
          <m:r>
            <m:rPr>
              <m:sty m:val="p"/>
            </m:rPr>
            <w:rPr>
              <w:rFonts w:ascii="Cambria Math" w:eastAsiaTheme="minorEastAsia" w:hAnsi="Cambria Math"/>
            </w:rPr>
            <w:softHyphen/>
          </m:r>
          <m:r>
            <w:rPr>
              <w:rFonts w:ascii="Cambria Math" w:eastAsiaTheme="minorEastAsia" w:hAnsi="Cambria Math"/>
            </w:rPr>
            <m:t xml:space="preserve"> j; ∀ i,j∈E</m:t>
          </m:r>
        </m:oMath>
      </m:oMathPara>
    </w:p>
    <w:p w14:paraId="434CED10" w14:textId="22061BB6" w:rsidR="00B46F5D" w:rsidRPr="00B2177F" w:rsidRDefault="00000000" w:rsidP="00B46F5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 xml:space="preserve">=Flujo en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Und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Dia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desde el proceso i al proceso j; ∀ i,j∈D</m:t>
          </m:r>
        </m:oMath>
      </m:oMathPara>
    </w:p>
    <w:p w14:paraId="5F61C6DE" w14:textId="77777777" w:rsidR="00B2177F" w:rsidRPr="00806442" w:rsidRDefault="00B2177F" w:rsidP="00B46F5D">
      <w:pPr>
        <w:rPr>
          <w:rFonts w:eastAsiaTheme="minorEastAsia"/>
        </w:rPr>
      </w:pPr>
    </w:p>
    <w:p w14:paraId="418C267F" w14:textId="5339F91F" w:rsidR="00B46F5D" w:rsidRPr="00A23857" w:rsidRDefault="00A23857" w:rsidP="00A23857">
      <w:pPr>
        <w:pStyle w:val="Prrafodelista"/>
        <w:numPr>
          <w:ilvl w:val="0"/>
          <w:numId w:val="5"/>
        </w:numPr>
        <w:rPr>
          <w:rFonts w:eastAsiaTheme="minorEastAsia"/>
          <w:bCs/>
        </w:rPr>
      </w:pPr>
      <w:r>
        <w:rPr>
          <w:rFonts w:eastAsiaTheme="minorEastAsia"/>
          <w:bCs/>
        </w:rPr>
        <w:t xml:space="preserve">Variables de </w:t>
      </w:r>
      <w:proofErr w:type="spellStart"/>
      <w:r>
        <w:rPr>
          <w:rFonts w:eastAsiaTheme="minorEastAsia"/>
          <w:bCs/>
        </w:rPr>
        <w:t>decisión</w:t>
      </w:r>
      <w:proofErr w:type="spellEnd"/>
      <w:r w:rsidR="005C4A11">
        <w:rPr>
          <w:rFonts w:eastAsiaTheme="minorEastAsia"/>
          <w:bCs/>
        </w:rPr>
        <w:t>.</w:t>
      </w:r>
    </w:p>
    <w:p w14:paraId="4B059092" w14:textId="451723DD" w:rsidR="00B46F5D" w:rsidRPr="00B2177F" w:rsidRDefault="00000000" w:rsidP="00B46F5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 xml:space="preserve">: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si se asigna el proceso i a la estación j; ∀ i ∈P, j ∈E  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             d,l,c </m:t>
                  </m:r>
                </m:e>
              </m:eqArr>
            </m:e>
          </m:d>
        </m:oMath>
      </m:oMathPara>
    </w:p>
    <w:p w14:paraId="23C7C0BC" w14:textId="6AD1C4B7" w:rsidR="00B2177F" w:rsidRDefault="00B2177F" w:rsidP="00B46F5D">
      <w:pPr>
        <w:rPr>
          <w:rFonts w:eastAsiaTheme="minorEastAsia"/>
        </w:rPr>
      </w:pPr>
    </w:p>
    <w:p w14:paraId="0C7496CC" w14:textId="43E21485" w:rsidR="00B2177F" w:rsidRPr="00B2177F" w:rsidRDefault="00B2177F" w:rsidP="00B2177F">
      <w:pPr>
        <w:pStyle w:val="Prrafodelista"/>
        <w:numPr>
          <w:ilvl w:val="0"/>
          <w:numId w:val="5"/>
        </w:numPr>
        <w:rPr>
          <w:rFonts w:eastAsiaTheme="minorEastAsia"/>
        </w:rPr>
      </w:pPr>
      <w:proofErr w:type="spellStart"/>
      <w:r>
        <w:rPr>
          <w:rFonts w:eastAsiaTheme="minorEastAsia"/>
        </w:rPr>
        <w:t>Restricciones</w:t>
      </w:r>
      <w:proofErr w:type="spellEnd"/>
      <w:r w:rsidR="005C4A11">
        <w:rPr>
          <w:rFonts w:eastAsiaTheme="minorEastAsia"/>
        </w:rPr>
        <w:t>.</w:t>
      </w:r>
    </w:p>
    <w:p w14:paraId="100DB750" w14:textId="2813E406" w:rsidR="00B46F5D" w:rsidRPr="00B46F5D" w:rsidRDefault="00254AAF" w:rsidP="00B46F5D">
      <w:pPr>
        <w:pStyle w:val="Prrafodelista"/>
        <w:numPr>
          <w:ilvl w:val="0"/>
          <w:numId w:val="4"/>
        </w:numPr>
        <w:rPr>
          <w:rFonts w:eastAsiaTheme="minorEastAsia"/>
          <w:lang w:val="es-CO"/>
        </w:rPr>
      </w:pPr>
      <m:oMath>
        <m:r>
          <w:rPr>
            <w:rFonts w:ascii="Cambria Math" w:eastAsiaTheme="minorEastAsia" w:hAnsi="Cambria Math"/>
            <w:lang w:val="es-CO"/>
          </w:rPr>
          <m:t xml:space="preserve">Cada proceso i es asignado a una única estación j; </m:t>
        </m:r>
        <m:r>
          <w:rPr>
            <w:rFonts w:ascii="Cambria Math" w:hAnsi="Cambria Math"/>
            <w:lang w:val="es-CO"/>
          </w:rPr>
          <m:t xml:space="preserve">∀ 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es-CO"/>
          </w:rPr>
          <m:t xml:space="preserve"> ∈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s-CO"/>
          </w:rPr>
          <m:t xml:space="preserve">, 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  <w:lang w:val="es-CO"/>
          </w:rPr>
          <m:t xml:space="preserve"> ∈</m:t>
        </m:r>
        <m:r>
          <w:rPr>
            <w:rFonts w:ascii="Cambria Math" w:hAnsi="Cambria Math"/>
          </w:rPr>
          <m:t>E</m:t>
        </m:r>
      </m:oMath>
    </w:p>
    <w:p w14:paraId="793E2697" w14:textId="7F66A081" w:rsidR="00B46F5D" w:rsidRPr="00B2177F" w:rsidRDefault="00000000" w:rsidP="00B2177F">
      <w:pPr>
        <w:rPr>
          <w:rFonts w:eastAsiaTheme="minorEastAsia"/>
          <w:b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j∈E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 xml:space="preserve">   ∀ i∈p</m:t>
          </m:r>
        </m:oMath>
      </m:oMathPara>
    </w:p>
    <w:p w14:paraId="605B6757" w14:textId="22044469" w:rsidR="00B46F5D" w:rsidRPr="00254AAF" w:rsidRDefault="00254AAF" w:rsidP="00B46F5D">
      <w:pPr>
        <w:pStyle w:val="Prrafodelista"/>
        <w:numPr>
          <w:ilvl w:val="0"/>
          <w:numId w:val="4"/>
        </w:numPr>
        <w:rPr>
          <w:rFonts w:eastAsiaTheme="minorEastAsia"/>
          <w:bCs/>
          <w:lang w:val="es-CO"/>
        </w:rPr>
      </w:pPr>
      <m:oMath>
        <m:r>
          <w:rPr>
            <w:rFonts w:ascii="Cambria Math" w:eastAsiaTheme="minorEastAsia" w:hAnsi="Cambria Math"/>
            <w:lang w:val="es-CO"/>
          </w:rPr>
          <m:t xml:space="preserve">Cada estación j es asignada a un único proceso i; </m:t>
        </m:r>
        <m:r>
          <w:rPr>
            <w:rFonts w:ascii="Cambria Math" w:hAnsi="Cambria Math"/>
            <w:lang w:val="es-CO"/>
          </w:rPr>
          <m:t xml:space="preserve">∀ 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es-CO"/>
          </w:rPr>
          <m:t xml:space="preserve"> ∈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s-CO"/>
          </w:rPr>
          <m:t xml:space="preserve">, 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  <w:lang w:val="es-CO"/>
          </w:rPr>
          <m:t xml:space="preserve"> ∈</m:t>
        </m:r>
        <m:r>
          <w:rPr>
            <w:rFonts w:ascii="Cambria Math" w:hAnsi="Cambria Math"/>
          </w:rPr>
          <m:t>E</m:t>
        </m:r>
      </m:oMath>
    </w:p>
    <w:p w14:paraId="6266D734" w14:textId="0FD41042" w:rsidR="00B46F5D" w:rsidRPr="005C4A11" w:rsidRDefault="00000000" w:rsidP="005C4A11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i∈P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 xml:space="preserve">   ∀ j∈E</m:t>
          </m:r>
        </m:oMath>
      </m:oMathPara>
    </w:p>
    <w:p w14:paraId="5580752A" w14:textId="39E5E72A" w:rsidR="005C4A11" w:rsidRPr="005C4A11" w:rsidRDefault="005C4A11" w:rsidP="005C4A11">
      <w:pPr>
        <w:pStyle w:val="Prrafodelista"/>
        <w:numPr>
          <w:ilvl w:val="0"/>
          <w:numId w:val="5"/>
        </w:numPr>
        <w:rPr>
          <w:rFonts w:eastAsiaTheme="minorEastAsia"/>
          <w:bCs/>
          <w:lang w:val="es-CO"/>
        </w:rPr>
      </w:pPr>
      <w:r>
        <w:rPr>
          <w:rFonts w:eastAsiaTheme="minorEastAsia"/>
          <w:bCs/>
          <w:lang w:val="es-CO"/>
        </w:rPr>
        <w:t>Función objetivo.</w:t>
      </w:r>
    </w:p>
    <w:p w14:paraId="3410B6A3" w14:textId="291BA191" w:rsidR="00B46F5D" w:rsidRDefault="00163233" w:rsidP="00B46F5D">
      <w:pPr>
        <w:jc w:val="center"/>
      </w:pPr>
      <m:oMathPara>
        <m:oMath>
          <m:r>
            <w:rPr>
              <w:rFonts w:ascii="Cambria Math" w:hAnsi="Cambria Math"/>
            </w:rPr>
            <m:t xml:space="preserve">Min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h∈E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k∈P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j∈E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i∈P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j,h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; ∀ i,k ∈P j,h ∈E</m:t>
          </m:r>
        </m:oMath>
      </m:oMathPara>
    </w:p>
    <w:p w14:paraId="003B6DC0" w14:textId="6DFA40CA" w:rsidR="00B46F5D" w:rsidRPr="00B46F5D" w:rsidRDefault="00B46F5D" w:rsidP="00163233">
      <w:pPr>
        <w:ind w:left="708"/>
        <w:jc w:val="both"/>
        <w:rPr>
          <w:lang w:val="es-CO"/>
        </w:rPr>
      </w:pPr>
      <w:r w:rsidRPr="00B46F5D">
        <w:rPr>
          <w:lang w:val="es-CO"/>
        </w:rPr>
        <w:t xml:space="preserve">Minimizar </w:t>
      </w:r>
      <w:r w:rsidR="00163233">
        <w:rPr>
          <w:lang w:val="es-CO"/>
        </w:rPr>
        <w:t xml:space="preserve">la distancia total diaria recorrida </w:t>
      </w:r>
      <w:r w:rsidR="000566C8">
        <w:rPr>
          <w:lang w:val="es-CO"/>
        </w:rPr>
        <w:t>por los productos plásticos asignando</w:t>
      </w:r>
      <w:r w:rsidR="00163233">
        <w:rPr>
          <w:lang w:val="es-CO"/>
        </w:rPr>
        <w:t xml:space="preserve"> de manera estratégica</w:t>
      </w:r>
      <w:r w:rsidR="000566C8">
        <w:rPr>
          <w:lang w:val="es-CO"/>
        </w:rPr>
        <w:t xml:space="preserve"> los diferentes procesos a las</w:t>
      </w:r>
      <w:r w:rsidR="00163233">
        <w:rPr>
          <w:lang w:val="es-CO"/>
        </w:rPr>
        <w:t xml:space="preserve"> </w:t>
      </w:r>
      <w:r w:rsidR="000566C8">
        <w:rPr>
          <w:lang w:val="es-CO"/>
        </w:rPr>
        <w:t xml:space="preserve">diferentes </w:t>
      </w:r>
      <w:r w:rsidR="00163233">
        <w:rPr>
          <w:lang w:val="es-CO"/>
        </w:rPr>
        <w:t>estaci</w:t>
      </w:r>
      <w:r w:rsidR="000566C8">
        <w:rPr>
          <w:lang w:val="es-CO"/>
        </w:rPr>
        <w:t>ones</w:t>
      </w:r>
      <w:r w:rsidR="00163233">
        <w:rPr>
          <w:lang w:val="es-CO"/>
        </w:rPr>
        <w:t>.</w:t>
      </w:r>
    </w:p>
    <w:p w14:paraId="02E7B506" w14:textId="2F828BF2" w:rsidR="00B532B8" w:rsidRDefault="00B532B8">
      <w:pPr>
        <w:rPr>
          <w:lang w:val="es-CO"/>
        </w:rPr>
      </w:pPr>
    </w:p>
    <w:p w14:paraId="3E3F8F31" w14:textId="2892B679" w:rsidR="00F952AE" w:rsidRPr="00926F83" w:rsidRDefault="000566C8" w:rsidP="000566C8">
      <w:pPr>
        <w:pStyle w:val="Prrafodelista"/>
        <w:numPr>
          <w:ilvl w:val="0"/>
          <w:numId w:val="8"/>
        </w:numPr>
        <w:rPr>
          <w:b/>
          <w:bCs/>
          <w:i/>
          <w:iCs/>
          <w:sz w:val="32"/>
          <w:szCs w:val="36"/>
          <w:u w:val="single"/>
          <w:lang w:val="es-CO"/>
        </w:rPr>
      </w:pPr>
      <w:r w:rsidRPr="00926F83">
        <w:rPr>
          <w:b/>
          <w:bCs/>
          <w:i/>
          <w:iCs/>
          <w:sz w:val="32"/>
          <w:szCs w:val="36"/>
          <w:u w:val="single"/>
          <w:lang w:val="es-CO"/>
        </w:rPr>
        <w:t>Implementación del modelo en Python-</w:t>
      </w:r>
      <w:proofErr w:type="spellStart"/>
      <w:r w:rsidRPr="00926F83">
        <w:rPr>
          <w:b/>
          <w:bCs/>
          <w:i/>
          <w:iCs/>
          <w:sz w:val="32"/>
          <w:szCs w:val="36"/>
          <w:u w:val="single"/>
          <w:lang w:val="es-CO"/>
        </w:rPr>
        <w:t>Gurobi</w:t>
      </w:r>
      <w:proofErr w:type="spellEnd"/>
      <w:r w:rsidR="00926F83" w:rsidRPr="00926F83">
        <w:rPr>
          <w:b/>
          <w:bCs/>
          <w:i/>
          <w:iCs/>
          <w:sz w:val="32"/>
          <w:szCs w:val="36"/>
          <w:u w:val="single"/>
          <w:lang w:val="es-CO"/>
        </w:rPr>
        <w:t>.</w:t>
      </w:r>
    </w:p>
    <w:p w14:paraId="2B3F7429" w14:textId="5BCA6AAA" w:rsidR="000566C8" w:rsidRPr="000566C8" w:rsidRDefault="000566C8" w:rsidP="000566C8">
      <w:pPr>
        <w:ind w:firstLine="708"/>
        <w:rPr>
          <w:lang w:val="es-CO"/>
        </w:rPr>
      </w:pPr>
      <w:r w:rsidRPr="000566C8">
        <w:rPr>
          <w:lang w:val="es-CO"/>
        </w:rPr>
        <w:t>Archivo anexo.</w:t>
      </w:r>
    </w:p>
    <w:p w14:paraId="0220F4EA" w14:textId="5849F6ED" w:rsidR="00163233" w:rsidRDefault="000566C8" w:rsidP="000566C8">
      <w:pPr>
        <w:pStyle w:val="Prrafodelista"/>
        <w:numPr>
          <w:ilvl w:val="0"/>
          <w:numId w:val="8"/>
        </w:numPr>
        <w:rPr>
          <w:b/>
          <w:bCs/>
          <w:i/>
          <w:iCs/>
          <w:sz w:val="32"/>
          <w:szCs w:val="36"/>
          <w:u w:val="single"/>
        </w:rPr>
      </w:pPr>
      <w:proofErr w:type="spellStart"/>
      <w:r w:rsidRPr="000566C8">
        <w:rPr>
          <w:b/>
          <w:bCs/>
          <w:i/>
          <w:iCs/>
          <w:sz w:val="32"/>
          <w:szCs w:val="36"/>
          <w:u w:val="single"/>
        </w:rPr>
        <w:lastRenderedPageBreak/>
        <w:t>Resultados</w:t>
      </w:r>
      <w:proofErr w:type="spellEnd"/>
      <w:r w:rsidR="00926F83">
        <w:rPr>
          <w:b/>
          <w:bCs/>
          <w:i/>
          <w:iCs/>
          <w:sz w:val="32"/>
          <w:szCs w:val="36"/>
          <w:u w:val="single"/>
        </w:rPr>
        <w:t>.</w:t>
      </w:r>
    </w:p>
    <w:p w14:paraId="6F84053E" w14:textId="753EA9CB" w:rsidR="000566C8" w:rsidRDefault="000566C8" w:rsidP="00926F83">
      <w:pPr>
        <w:ind w:left="360"/>
        <w:rPr>
          <w:lang w:val="es-CO"/>
        </w:rPr>
      </w:pPr>
      <w:r w:rsidRPr="000566C8">
        <w:rPr>
          <w:b/>
          <w:bCs/>
          <w:i/>
          <w:iCs/>
          <w:sz w:val="32"/>
          <w:szCs w:val="36"/>
          <w:u w:val="single"/>
        </w:rPr>
        <w:t>﻿</w:t>
      </w:r>
      <w:r w:rsidRPr="00926F83">
        <w:rPr>
          <w:lang w:val="es-CO"/>
        </w:rPr>
        <w:t xml:space="preserve">La distancia total mínima recorrida al día en la planta es de 209281.3 metros </w:t>
      </w:r>
      <w:r w:rsidR="00926F83" w:rsidRPr="00926F83">
        <w:rPr>
          <w:lang w:val="es-CO"/>
        </w:rPr>
        <w:t xml:space="preserve">usando la siguiente </w:t>
      </w:r>
      <w:r w:rsidR="00926F83">
        <w:rPr>
          <w:lang w:val="es-CO"/>
        </w:rPr>
        <w:t>distribución de planta</w:t>
      </w:r>
      <w:r w:rsidR="00926F83" w:rsidRPr="00926F83">
        <w:rPr>
          <w:lang w:val="es-CO"/>
        </w:rPr>
        <w:t>.</w:t>
      </w:r>
    </w:p>
    <w:p w14:paraId="62D114B4" w14:textId="50F95F7B" w:rsidR="00926F83" w:rsidRPr="00926F83" w:rsidRDefault="00926F83" w:rsidP="00926F83">
      <w:pPr>
        <w:ind w:left="360"/>
        <w:rPr>
          <w:lang w:val="es-CO"/>
        </w:rPr>
      </w:pPr>
      <w:r w:rsidRPr="00926F83">
        <w:rPr>
          <w:b/>
          <w:bCs/>
          <w:i/>
          <w:iCs/>
          <w:sz w:val="32"/>
          <w:szCs w:val="36"/>
          <w:u w:val="single"/>
          <w:lang w:val="es-CO"/>
        </w:rPr>
        <w:t>﻿</w:t>
      </w:r>
      <w:r w:rsidRPr="00926F83">
        <w:rPr>
          <w:lang w:val="es-CO"/>
        </w:rPr>
        <w:t xml:space="preserve">El proceso  Pulido  debe ser asignado a la </w:t>
      </w:r>
      <w:r>
        <w:rPr>
          <w:lang w:val="es-CO"/>
        </w:rPr>
        <w:t>e</w:t>
      </w:r>
      <w:r w:rsidRPr="00926F83">
        <w:rPr>
          <w:lang w:val="es-CO"/>
        </w:rPr>
        <w:t>stación 3</w:t>
      </w:r>
    </w:p>
    <w:p w14:paraId="0A14197B" w14:textId="10921C4B" w:rsidR="00926F83" w:rsidRPr="00926F83" w:rsidRDefault="00926F83" w:rsidP="00926F83">
      <w:pPr>
        <w:ind w:left="360"/>
        <w:rPr>
          <w:lang w:val="es-CO"/>
        </w:rPr>
      </w:pPr>
      <w:r w:rsidRPr="00926F83">
        <w:rPr>
          <w:lang w:val="es-CO"/>
        </w:rPr>
        <w:t xml:space="preserve">El proceso  Corte  debe ser asignado a la </w:t>
      </w:r>
      <w:r>
        <w:rPr>
          <w:lang w:val="es-CO"/>
        </w:rPr>
        <w:t>e</w:t>
      </w:r>
      <w:r w:rsidRPr="00926F83">
        <w:rPr>
          <w:lang w:val="es-CO"/>
        </w:rPr>
        <w:t>stación 6</w:t>
      </w:r>
    </w:p>
    <w:p w14:paraId="4022403A" w14:textId="43FEAC7A" w:rsidR="00926F83" w:rsidRPr="00926F83" w:rsidRDefault="00926F83" w:rsidP="00926F83">
      <w:pPr>
        <w:ind w:left="360"/>
        <w:rPr>
          <w:lang w:val="es-CO"/>
        </w:rPr>
      </w:pPr>
      <w:r w:rsidRPr="00926F83">
        <w:rPr>
          <w:lang w:val="es-CO"/>
        </w:rPr>
        <w:t xml:space="preserve">El proceso  Moldeo  debe ser asignado a la </w:t>
      </w:r>
      <w:r>
        <w:rPr>
          <w:lang w:val="es-CO"/>
        </w:rPr>
        <w:t>e</w:t>
      </w:r>
      <w:r w:rsidRPr="00926F83">
        <w:rPr>
          <w:lang w:val="es-CO"/>
        </w:rPr>
        <w:t>stación 1</w:t>
      </w:r>
    </w:p>
    <w:p w14:paraId="7D06C1EA" w14:textId="4FF5015A" w:rsidR="00926F83" w:rsidRPr="00926F83" w:rsidRDefault="00926F83" w:rsidP="00926F83">
      <w:pPr>
        <w:ind w:left="360"/>
        <w:rPr>
          <w:lang w:val="es-CO"/>
        </w:rPr>
      </w:pPr>
      <w:r w:rsidRPr="00926F83">
        <w:rPr>
          <w:lang w:val="es-CO"/>
        </w:rPr>
        <w:t xml:space="preserve">El proceso  Impresión </w:t>
      </w:r>
      <w:r>
        <w:rPr>
          <w:lang w:val="es-CO"/>
        </w:rPr>
        <w:t>3D</w:t>
      </w:r>
      <w:r w:rsidRPr="00926F83">
        <w:rPr>
          <w:lang w:val="es-CO"/>
        </w:rPr>
        <w:t xml:space="preserve"> debe ser asignado a la </w:t>
      </w:r>
      <w:r>
        <w:rPr>
          <w:lang w:val="es-CO"/>
        </w:rPr>
        <w:t>e</w:t>
      </w:r>
      <w:r w:rsidRPr="00926F83">
        <w:rPr>
          <w:lang w:val="es-CO"/>
        </w:rPr>
        <w:t>stación 2</w:t>
      </w:r>
    </w:p>
    <w:p w14:paraId="074A2DD7" w14:textId="6B8ECF9D" w:rsidR="00926F83" w:rsidRPr="00926F83" w:rsidRDefault="00926F83" w:rsidP="00926F83">
      <w:pPr>
        <w:ind w:left="360"/>
        <w:rPr>
          <w:lang w:val="es-CO"/>
        </w:rPr>
      </w:pPr>
      <w:r w:rsidRPr="00926F83">
        <w:rPr>
          <w:lang w:val="es-CO"/>
        </w:rPr>
        <w:t>El proceso  Extrusión  debe ser asignado a la estación 4</w:t>
      </w:r>
    </w:p>
    <w:p w14:paraId="1AFFFB4F" w14:textId="5E99F72A" w:rsidR="00926F83" w:rsidRPr="00926F83" w:rsidRDefault="00926F83" w:rsidP="00926F83">
      <w:pPr>
        <w:ind w:left="360"/>
        <w:rPr>
          <w:lang w:val="es-CO"/>
        </w:rPr>
      </w:pPr>
      <w:r w:rsidRPr="00926F83">
        <w:rPr>
          <w:lang w:val="es-CO"/>
        </w:rPr>
        <w:t>El proceso  Empaque  debe ser asignado a la estación 5</w:t>
      </w:r>
    </w:p>
    <w:tbl>
      <w:tblPr>
        <w:tblW w:w="8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00"/>
      </w:tblGrid>
      <w:tr w:rsidR="00F952AE" w:rsidRPr="00B601CD" w14:paraId="32962394" w14:textId="77777777" w:rsidTr="00F952AE">
        <w:trPr>
          <w:trHeight w:val="32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9144" w14:textId="77777777" w:rsidR="00F952AE" w:rsidRPr="00F952AE" w:rsidRDefault="00F952AE" w:rsidP="00F952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lang w:val="es-CO" w:eastAsia="es-MX" w:bidi="ar-SA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4D73E" w14:textId="77777777" w:rsidR="00F952AE" w:rsidRPr="00F952AE" w:rsidRDefault="00F952AE" w:rsidP="00F952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CO" w:eastAsia="es-MX" w:bidi="ar-SA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20A77" w14:textId="77777777" w:rsidR="00F952AE" w:rsidRPr="00F952AE" w:rsidRDefault="00F952AE" w:rsidP="00F952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CO" w:eastAsia="es-MX" w:bidi="ar-SA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83FC2" w14:textId="77777777" w:rsidR="00F952AE" w:rsidRPr="00F952AE" w:rsidRDefault="00F952AE" w:rsidP="00F952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CO" w:eastAsia="es-MX" w:bidi="ar-SA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2EF15" w14:textId="77777777" w:rsidR="00F952AE" w:rsidRPr="00F952AE" w:rsidRDefault="00F952AE" w:rsidP="00F952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CO" w:eastAsia="es-MX" w:bidi="ar-SA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F143" w14:textId="77777777" w:rsidR="00F952AE" w:rsidRPr="00F952AE" w:rsidRDefault="00F952AE" w:rsidP="00F952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CO" w:eastAsia="es-MX" w:bidi="ar-SA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68244" w14:textId="77777777" w:rsidR="00F952AE" w:rsidRPr="00F952AE" w:rsidRDefault="00F952AE" w:rsidP="00F952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CO" w:eastAsia="es-MX" w:bidi="ar-SA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025E6" w14:textId="77777777" w:rsidR="00F952AE" w:rsidRPr="00F952AE" w:rsidRDefault="00F952AE" w:rsidP="00F952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CO" w:eastAsia="es-MX" w:bidi="ar-SA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AAF11" w14:textId="77777777" w:rsidR="00F952AE" w:rsidRPr="00F952AE" w:rsidRDefault="00F952AE" w:rsidP="00F952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CO" w:eastAsia="es-MX" w:bidi="ar-SA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ADB32" w14:textId="77777777" w:rsidR="00F952AE" w:rsidRPr="00F952AE" w:rsidRDefault="00F952AE" w:rsidP="00F952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CO" w:eastAsia="es-MX" w:bidi="ar-S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D399" w14:textId="77777777" w:rsidR="00F952AE" w:rsidRPr="00F952AE" w:rsidRDefault="00F952AE" w:rsidP="00F952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CO" w:eastAsia="es-MX" w:bidi="ar-S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D6489" w14:textId="77777777" w:rsidR="00F952AE" w:rsidRPr="00F952AE" w:rsidRDefault="00F952AE" w:rsidP="00F952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CO" w:eastAsia="es-MX" w:bidi="ar-S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687FB" w14:textId="77777777" w:rsidR="00F952AE" w:rsidRPr="00F952AE" w:rsidRDefault="00F952AE" w:rsidP="00F952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CO" w:eastAsia="es-MX" w:bidi="ar-S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B621B" w14:textId="77777777" w:rsidR="00F952AE" w:rsidRPr="00F952AE" w:rsidRDefault="00F952AE" w:rsidP="00F952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CO" w:eastAsia="es-MX" w:bidi="ar-S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F68F3" w14:textId="77777777" w:rsidR="00F952AE" w:rsidRPr="00F952AE" w:rsidRDefault="00F952AE" w:rsidP="00F952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CO" w:eastAsia="es-MX" w:bidi="ar-S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E7AA" w14:textId="77777777" w:rsidR="00F952AE" w:rsidRPr="00F952AE" w:rsidRDefault="00F952AE" w:rsidP="00F952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CO" w:eastAsia="es-MX" w:bidi="ar-S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3B7E" w14:textId="77777777" w:rsidR="00F952AE" w:rsidRPr="00F952AE" w:rsidRDefault="00F952AE" w:rsidP="00F952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CO" w:eastAsia="es-MX" w:bidi="ar-S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BFA96" w14:textId="77777777" w:rsidR="00F952AE" w:rsidRPr="00F952AE" w:rsidRDefault="00F952AE" w:rsidP="00F952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CO" w:eastAsia="es-MX" w:bidi="ar-S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0D9B" w14:textId="77777777" w:rsidR="00F952AE" w:rsidRPr="00F952AE" w:rsidRDefault="00F952AE" w:rsidP="00F952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CO" w:eastAsia="es-MX" w:bidi="ar-S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BC73B" w14:textId="77777777" w:rsidR="00F952AE" w:rsidRPr="00F952AE" w:rsidRDefault="00F952AE" w:rsidP="00F952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CO" w:eastAsia="es-MX" w:bidi="ar-S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6E6B1" w14:textId="77777777" w:rsidR="00F952AE" w:rsidRPr="00F952AE" w:rsidRDefault="00F952AE" w:rsidP="00F952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CO" w:eastAsia="es-MX" w:bidi="ar-S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D0059" w14:textId="77777777" w:rsidR="00F952AE" w:rsidRPr="00F952AE" w:rsidRDefault="00F952AE" w:rsidP="00F952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CO" w:eastAsia="es-MX" w:bidi="ar-S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32D52" w14:textId="77777777" w:rsidR="00F952AE" w:rsidRPr="00F952AE" w:rsidRDefault="00F952AE" w:rsidP="00F952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CO" w:eastAsia="es-MX" w:bidi="ar-SA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E9E92" w14:textId="77777777" w:rsidR="00F952AE" w:rsidRPr="00F952AE" w:rsidRDefault="00F952AE" w:rsidP="00F952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CO" w:eastAsia="es-MX" w:bidi="ar-SA"/>
              </w:rPr>
            </w:pPr>
          </w:p>
        </w:tc>
      </w:tr>
      <w:tr w:rsidR="00F952AE" w:rsidRPr="00F952AE" w14:paraId="663AD462" w14:textId="77777777" w:rsidTr="00F952AE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FA4C1" w14:textId="77777777" w:rsidR="00F952AE" w:rsidRPr="00F952AE" w:rsidRDefault="00F952AE" w:rsidP="00F952AE">
            <w:pPr>
              <w:spacing w:after="0" w:line="240" w:lineRule="auto"/>
              <w:jc w:val="right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15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05E99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9EF4C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DF6AC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D09F1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313C7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AA018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C9AA7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5BBA8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DE57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AA64B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A5A4C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6E149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D98E4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F47E9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66A64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C79BC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185C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E4D07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DC395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51442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6D574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7CD29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667D9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</w:p>
        </w:tc>
      </w:tr>
      <w:tr w:rsidR="00F952AE" w:rsidRPr="00F952AE" w14:paraId="0B7A999F" w14:textId="77777777" w:rsidTr="00F952AE">
        <w:trPr>
          <w:trHeight w:val="34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2AACF" w14:textId="77777777" w:rsidR="00F952AE" w:rsidRPr="00F952AE" w:rsidRDefault="00F952AE" w:rsidP="00F952AE">
            <w:pPr>
              <w:spacing w:after="0" w:line="240" w:lineRule="auto"/>
              <w:jc w:val="right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14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8FC706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12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9BC2E6"/>
            <w:noWrap/>
            <w:vAlign w:val="center"/>
            <w:hideMark/>
          </w:tcPr>
          <w:p w14:paraId="3FD32CE3" w14:textId="2679532B" w:rsidR="00F952AE" w:rsidRPr="00F952AE" w:rsidRDefault="00F952AE" w:rsidP="00F952AE">
            <w:pPr>
              <w:spacing w:after="0" w:line="240" w:lineRule="auto"/>
              <w:jc w:val="center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1. Molde</w:t>
            </w:r>
            <w:r w:rsidR="00926F83">
              <w:rPr>
                <w:rFonts w:eastAsia="Times New Roman"/>
                <w:sz w:val="24"/>
                <w:lang w:val="es-CO" w:eastAsia="es-MX" w:bidi="ar-SA"/>
              </w:rPr>
              <w:t>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DD61C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BBB40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603E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E3C5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9CDB8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5B475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152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2F75B5"/>
            <w:noWrap/>
            <w:vAlign w:val="center"/>
            <w:hideMark/>
          </w:tcPr>
          <w:p w14:paraId="08E8B138" w14:textId="1B2646DD" w:rsidR="00F952AE" w:rsidRPr="00F952AE" w:rsidRDefault="00F952AE" w:rsidP="00F952AE">
            <w:pPr>
              <w:spacing w:after="0" w:line="240" w:lineRule="auto"/>
              <w:jc w:val="center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2. Impresión</w:t>
            </w:r>
            <w:r w:rsidR="00926F83">
              <w:rPr>
                <w:rFonts w:eastAsia="Times New Roman"/>
                <w:sz w:val="24"/>
                <w:lang w:val="es-CO" w:eastAsia="es-MX" w:bidi="ar-SA"/>
              </w:rPr>
              <w:t xml:space="preserve"> 3D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3541C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E9ACC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58223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E667B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E80DB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23B48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91E61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F7EA7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</w:p>
        </w:tc>
      </w:tr>
      <w:tr w:rsidR="00F952AE" w:rsidRPr="00F952AE" w14:paraId="5A98E7F9" w14:textId="77777777" w:rsidTr="00F952AE">
        <w:trPr>
          <w:trHeight w:val="32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43124" w14:textId="77777777" w:rsidR="00F952AE" w:rsidRPr="00F952AE" w:rsidRDefault="00F952AE" w:rsidP="00F952AE">
            <w:pPr>
              <w:spacing w:after="0" w:line="240" w:lineRule="auto"/>
              <w:jc w:val="right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13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BE1DC1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1200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F882956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6B93C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D0958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C2093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A9CAA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909DD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C3088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152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EDC06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BAD84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C8AE8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152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1F4E78"/>
            <w:noWrap/>
            <w:vAlign w:val="center"/>
            <w:hideMark/>
          </w:tcPr>
          <w:p w14:paraId="5939939D" w14:textId="77777777" w:rsidR="00F952AE" w:rsidRPr="00F952AE" w:rsidRDefault="00F952AE" w:rsidP="00F952AE">
            <w:pPr>
              <w:spacing w:after="0" w:line="240" w:lineRule="auto"/>
              <w:jc w:val="center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3. Pulido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0C3C2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2A0A0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</w:p>
        </w:tc>
      </w:tr>
      <w:tr w:rsidR="00F952AE" w:rsidRPr="00F952AE" w14:paraId="05319B34" w14:textId="77777777" w:rsidTr="00F952AE">
        <w:trPr>
          <w:trHeight w:val="32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3118" w14:textId="77777777" w:rsidR="00F952AE" w:rsidRPr="00F952AE" w:rsidRDefault="00F952AE" w:rsidP="00F952AE">
            <w:pPr>
              <w:spacing w:after="0" w:line="240" w:lineRule="auto"/>
              <w:jc w:val="right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12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50464D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1200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2A5D6FC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54150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763A4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672A7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955F9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3FB1C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55037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152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32F51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AE807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437D3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152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E66FA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1700C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42D0F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</w:p>
        </w:tc>
      </w:tr>
      <w:tr w:rsidR="00F952AE" w:rsidRPr="00F952AE" w14:paraId="07FC8BB4" w14:textId="77777777" w:rsidTr="00F952AE">
        <w:trPr>
          <w:trHeight w:val="34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BCC04" w14:textId="77777777" w:rsidR="00F952AE" w:rsidRPr="00F952AE" w:rsidRDefault="00F952AE" w:rsidP="00F952AE">
            <w:pPr>
              <w:spacing w:after="0" w:line="240" w:lineRule="auto"/>
              <w:jc w:val="right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11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6EA326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1200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375BFA6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60AC9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A5CC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D68B5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6F3A6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DDF93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6F40D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152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D74E8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ACE7D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03B98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152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B1A2C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806AA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48B31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</w:p>
        </w:tc>
      </w:tr>
      <w:tr w:rsidR="00F952AE" w:rsidRPr="00F952AE" w14:paraId="270DA57F" w14:textId="77777777" w:rsidTr="00F952AE">
        <w:trPr>
          <w:trHeight w:val="34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83501" w14:textId="77777777" w:rsidR="00F952AE" w:rsidRPr="00F952AE" w:rsidRDefault="00F952AE" w:rsidP="00F952AE">
            <w:pPr>
              <w:spacing w:after="0" w:line="240" w:lineRule="auto"/>
              <w:jc w:val="right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10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658B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25AD7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3BFAC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D13F6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37C1D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D43C6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DB13D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52E61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10214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984A4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27D71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32740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59BDE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9506A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ED843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B4F72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3785E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152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D9194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6B608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20D86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</w:p>
        </w:tc>
      </w:tr>
      <w:tr w:rsidR="00F952AE" w:rsidRPr="00F952AE" w14:paraId="6DFCDE78" w14:textId="77777777" w:rsidTr="00F952AE">
        <w:trPr>
          <w:trHeight w:val="32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2CE7B" w14:textId="77777777" w:rsidR="00F952AE" w:rsidRPr="00F952AE" w:rsidRDefault="00F952AE" w:rsidP="00F952AE">
            <w:pPr>
              <w:spacing w:after="0" w:line="240" w:lineRule="auto"/>
              <w:jc w:val="right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9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81A41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3F3B9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9DE50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2A8AA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D3024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C9943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846B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4D7FD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EB397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C87EA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6F09B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9208E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2D4E8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EA2B8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4FE6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70956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E1FD5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DDF6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E6F5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B0E82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87255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7104E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949B0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</w:p>
        </w:tc>
      </w:tr>
      <w:tr w:rsidR="00F952AE" w:rsidRPr="00F952AE" w14:paraId="00C9FFDE" w14:textId="77777777" w:rsidTr="00F952AE">
        <w:trPr>
          <w:trHeight w:val="34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F936A" w14:textId="77777777" w:rsidR="00F952AE" w:rsidRPr="00F952AE" w:rsidRDefault="00F952AE" w:rsidP="00F952AE">
            <w:pPr>
              <w:spacing w:after="0" w:line="240" w:lineRule="auto"/>
              <w:jc w:val="right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8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F9B0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5A6E9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078B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B439A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D3832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1BA6B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97636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B934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5D395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2F736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2A4AA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3E3A1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0511C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46CCB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EAED8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65B20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2BF7A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897E5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7E73D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EC7BB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13019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ED66B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4AE93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</w:p>
        </w:tc>
      </w:tr>
      <w:tr w:rsidR="00F952AE" w:rsidRPr="00F952AE" w14:paraId="7CB6FEAB" w14:textId="77777777" w:rsidTr="00F952AE">
        <w:trPr>
          <w:trHeight w:val="34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99F8B" w14:textId="77777777" w:rsidR="00F952AE" w:rsidRPr="00F952AE" w:rsidRDefault="00F952AE" w:rsidP="00F952AE">
            <w:pPr>
              <w:spacing w:after="0" w:line="240" w:lineRule="auto"/>
              <w:jc w:val="right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7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A84AB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06C03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C8B66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CBFDE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96C22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62EF0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39E2F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82141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08C96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E2564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D516F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9DC93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FD7A7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12338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0F76E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119DD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152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7E79"/>
            <w:noWrap/>
            <w:vAlign w:val="center"/>
            <w:hideMark/>
          </w:tcPr>
          <w:p w14:paraId="5A5A2A7F" w14:textId="77777777" w:rsidR="00F952AE" w:rsidRPr="00F952AE" w:rsidRDefault="00F952AE" w:rsidP="00F952AE">
            <w:pPr>
              <w:spacing w:after="0" w:line="240" w:lineRule="auto"/>
              <w:jc w:val="center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6. Corte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D23AD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8003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1B69A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</w:p>
        </w:tc>
      </w:tr>
      <w:tr w:rsidR="00F952AE" w:rsidRPr="00F952AE" w14:paraId="4EB47947" w14:textId="77777777" w:rsidTr="00F952AE">
        <w:trPr>
          <w:trHeight w:val="34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4E654" w14:textId="77777777" w:rsidR="00F952AE" w:rsidRPr="00F952AE" w:rsidRDefault="00F952AE" w:rsidP="00F952AE">
            <w:pPr>
              <w:spacing w:after="0" w:line="240" w:lineRule="auto"/>
              <w:jc w:val="right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6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4CFE6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88AEA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5FD1D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C0DA9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FB37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63942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F6F5F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0538C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144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C65911"/>
            <w:noWrap/>
            <w:vAlign w:val="center"/>
            <w:hideMark/>
          </w:tcPr>
          <w:p w14:paraId="3E81F900" w14:textId="77777777" w:rsidR="00F952AE" w:rsidRPr="00F952AE" w:rsidRDefault="00F952AE" w:rsidP="00F952AE">
            <w:pPr>
              <w:spacing w:after="0" w:line="240" w:lineRule="auto"/>
              <w:jc w:val="center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5. Empaque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585C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C6F5B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8B6CB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9878E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152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2052B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CE708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828BF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178E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</w:p>
        </w:tc>
      </w:tr>
      <w:tr w:rsidR="00F952AE" w:rsidRPr="00F952AE" w14:paraId="7284B9A7" w14:textId="77777777" w:rsidTr="00F952AE">
        <w:trPr>
          <w:trHeight w:val="32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78B3" w14:textId="77777777" w:rsidR="00F952AE" w:rsidRPr="00F952AE" w:rsidRDefault="00F952AE" w:rsidP="00F952AE">
            <w:pPr>
              <w:spacing w:after="0" w:line="240" w:lineRule="auto"/>
              <w:jc w:val="right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5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C580C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AA94B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12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D966"/>
            <w:noWrap/>
            <w:vAlign w:val="center"/>
            <w:hideMark/>
          </w:tcPr>
          <w:p w14:paraId="657D490F" w14:textId="01D4B5AA" w:rsidR="00F952AE" w:rsidRPr="00F952AE" w:rsidRDefault="00F952AE" w:rsidP="00F952AE">
            <w:pPr>
              <w:spacing w:after="0" w:line="240" w:lineRule="auto"/>
              <w:jc w:val="center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 xml:space="preserve">4. </w:t>
            </w:r>
            <w:r w:rsidR="00926F83" w:rsidRPr="00F952AE">
              <w:rPr>
                <w:rFonts w:eastAsia="Times New Roman"/>
                <w:sz w:val="24"/>
                <w:lang w:val="es-CO" w:eastAsia="es-MX" w:bidi="ar-SA"/>
              </w:rPr>
              <w:t>Extrusión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8A1BD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196FE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14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A651D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5F762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02904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2640F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5529E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152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F2F98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1BCE6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8A5EF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AEB3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</w:p>
        </w:tc>
      </w:tr>
      <w:tr w:rsidR="00F952AE" w:rsidRPr="00F952AE" w14:paraId="74AF19F2" w14:textId="77777777" w:rsidTr="00F952AE">
        <w:trPr>
          <w:trHeight w:val="34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3773" w14:textId="77777777" w:rsidR="00F952AE" w:rsidRPr="00F952AE" w:rsidRDefault="00F952AE" w:rsidP="00F952AE">
            <w:pPr>
              <w:spacing w:after="0" w:line="240" w:lineRule="auto"/>
              <w:jc w:val="right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4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31351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8CA6A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120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A22FD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D45FB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2BAFA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14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BC7FB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3ED1A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C07A4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DE889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E8DF6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152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8E710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542B5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CD0D5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41BE5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</w:p>
        </w:tc>
      </w:tr>
      <w:tr w:rsidR="00F952AE" w:rsidRPr="00F952AE" w14:paraId="7AEF7597" w14:textId="77777777" w:rsidTr="00F952AE">
        <w:trPr>
          <w:trHeight w:val="34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35F8F" w14:textId="77777777" w:rsidR="00F952AE" w:rsidRPr="00F952AE" w:rsidRDefault="00F952AE" w:rsidP="00F952AE">
            <w:pPr>
              <w:spacing w:after="0" w:line="240" w:lineRule="auto"/>
              <w:jc w:val="right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3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5DA86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D1DF9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120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3A463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63604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31F4E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14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4C3BB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5D950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EBFFC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7EC01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5CAD0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26F58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65E62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FA028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FEE1A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E57E7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F0785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0418C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</w:p>
        </w:tc>
      </w:tr>
      <w:tr w:rsidR="00F952AE" w:rsidRPr="00F952AE" w14:paraId="62DDF7AC" w14:textId="77777777" w:rsidTr="00F952AE">
        <w:trPr>
          <w:trHeight w:val="34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F2AF9" w14:textId="77777777" w:rsidR="00F952AE" w:rsidRPr="00F952AE" w:rsidRDefault="00F952AE" w:rsidP="00F952AE">
            <w:pPr>
              <w:spacing w:after="0" w:line="240" w:lineRule="auto"/>
              <w:jc w:val="right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2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07BE1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5662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120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7B9CD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FE342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497E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663FB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65BBD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A4D69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87044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7A03F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B458F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87364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F814B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FFC67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2D34F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15A03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6F68A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CD09E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C17FC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0F89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</w:p>
        </w:tc>
      </w:tr>
      <w:tr w:rsidR="00F952AE" w:rsidRPr="00F952AE" w14:paraId="4E246D08" w14:textId="77777777" w:rsidTr="00F952AE">
        <w:trPr>
          <w:trHeight w:val="32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379D1" w14:textId="77777777" w:rsidR="00F952AE" w:rsidRPr="00F952AE" w:rsidRDefault="00F952AE" w:rsidP="00F952AE">
            <w:pPr>
              <w:spacing w:after="0" w:line="240" w:lineRule="auto"/>
              <w:jc w:val="right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1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53C31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2E19E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63E9F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1F09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C6027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1A7BD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CC2E5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D9EBD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F8072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F4957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D63BA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7973C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1A946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7990D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77185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AE771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D91A7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95E9A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F16DC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CB263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47036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17EFE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192AA" w14:textId="77777777" w:rsidR="00F952AE" w:rsidRPr="00F952AE" w:rsidRDefault="00F952AE" w:rsidP="00F952AE">
            <w:pPr>
              <w:spacing w:after="0" w:line="240" w:lineRule="auto"/>
              <w:rPr>
                <w:rFonts w:eastAsia="Times New Roman"/>
                <w:sz w:val="24"/>
                <w:lang w:val="es-CO" w:eastAsia="es-MX" w:bidi="ar-SA"/>
              </w:rPr>
            </w:pPr>
          </w:p>
        </w:tc>
      </w:tr>
      <w:tr w:rsidR="00F952AE" w:rsidRPr="00F952AE" w14:paraId="0B5F4901" w14:textId="77777777" w:rsidTr="00F952AE">
        <w:trPr>
          <w:trHeight w:val="32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7AD9C" w14:textId="77777777" w:rsidR="00F952AE" w:rsidRPr="00F952AE" w:rsidRDefault="00F952AE" w:rsidP="00F952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CO" w:eastAsia="es-MX" w:bidi="ar-SA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C347B" w14:textId="77777777" w:rsidR="00F952AE" w:rsidRPr="00F952AE" w:rsidRDefault="00F952AE" w:rsidP="00F952AE">
            <w:pPr>
              <w:spacing w:after="0" w:line="240" w:lineRule="auto"/>
              <w:jc w:val="right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6215C" w14:textId="77777777" w:rsidR="00F952AE" w:rsidRPr="00F952AE" w:rsidRDefault="00F952AE" w:rsidP="00F952AE">
            <w:pPr>
              <w:spacing w:after="0" w:line="240" w:lineRule="auto"/>
              <w:jc w:val="right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A959F" w14:textId="77777777" w:rsidR="00F952AE" w:rsidRPr="00F952AE" w:rsidRDefault="00F952AE" w:rsidP="00F952AE">
            <w:pPr>
              <w:spacing w:after="0" w:line="240" w:lineRule="auto"/>
              <w:jc w:val="right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ACE61" w14:textId="77777777" w:rsidR="00F952AE" w:rsidRPr="00F952AE" w:rsidRDefault="00F952AE" w:rsidP="00F952AE">
            <w:pPr>
              <w:spacing w:after="0" w:line="240" w:lineRule="auto"/>
              <w:jc w:val="right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C1C01" w14:textId="77777777" w:rsidR="00F952AE" w:rsidRPr="00F952AE" w:rsidRDefault="00F952AE" w:rsidP="00F952AE">
            <w:pPr>
              <w:spacing w:after="0" w:line="240" w:lineRule="auto"/>
              <w:jc w:val="right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B381E" w14:textId="77777777" w:rsidR="00F952AE" w:rsidRPr="00F952AE" w:rsidRDefault="00F952AE" w:rsidP="00F952AE">
            <w:pPr>
              <w:spacing w:after="0" w:line="240" w:lineRule="auto"/>
              <w:jc w:val="right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A426" w14:textId="77777777" w:rsidR="00F952AE" w:rsidRPr="00F952AE" w:rsidRDefault="00F952AE" w:rsidP="00F952AE">
            <w:pPr>
              <w:spacing w:after="0" w:line="240" w:lineRule="auto"/>
              <w:jc w:val="right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A2A10" w14:textId="77777777" w:rsidR="00F952AE" w:rsidRPr="00F952AE" w:rsidRDefault="00F952AE" w:rsidP="00F952AE">
            <w:pPr>
              <w:spacing w:after="0" w:line="240" w:lineRule="auto"/>
              <w:jc w:val="right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C5CC9" w14:textId="77777777" w:rsidR="00F952AE" w:rsidRPr="00F952AE" w:rsidRDefault="00F952AE" w:rsidP="00F952AE">
            <w:pPr>
              <w:spacing w:after="0" w:line="240" w:lineRule="auto"/>
              <w:jc w:val="right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9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074F9" w14:textId="77777777" w:rsidR="00F952AE" w:rsidRPr="00F952AE" w:rsidRDefault="00F952AE" w:rsidP="00F952AE">
            <w:pPr>
              <w:spacing w:after="0" w:line="240" w:lineRule="auto"/>
              <w:jc w:val="right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10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421CB" w14:textId="77777777" w:rsidR="00F952AE" w:rsidRPr="00F952AE" w:rsidRDefault="00F952AE" w:rsidP="00F952AE">
            <w:pPr>
              <w:spacing w:after="0" w:line="240" w:lineRule="auto"/>
              <w:jc w:val="right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11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1181A" w14:textId="77777777" w:rsidR="00F952AE" w:rsidRPr="00F952AE" w:rsidRDefault="00F952AE" w:rsidP="00F952AE">
            <w:pPr>
              <w:spacing w:after="0" w:line="240" w:lineRule="auto"/>
              <w:jc w:val="right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12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6867E" w14:textId="77777777" w:rsidR="00F952AE" w:rsidRPr="00F952AE" w:rsidRDefault="00F952AE" w:rsidP="00F952AE">
            <w:pPr>
              <w:spacing w:after="0" w:line="240" w:lineRule="auto"/>
              <w:jc w:val="right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13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282EF" w14:textId="77777777" w:rsidR="00F952AE" w:rsidRPr="00F952AE" w:rsidRDefault="00F952AE" w:rsidP="00F952AE">
            <w:pPr>
              <w:spacing w:after="0" w:line="240" w:lineRule="auto"/>
              <w:jc w:val="right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14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1213" w14:textId="77777777" w:rsidR="00F952AE" w:rsidRPr="00F952AE" w:rsidRDefault="00F952AE" w:rsidP="00F952AE">
            <w:pPr>
              <w:spacing w:after="0" w:line="240" w:lineRule="auto"/>
              <w:jc w:val="right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15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01122" w14:textId="77777777" w:rsidR="00F952AE" w:rsidRPr="00F952AE" w:rsidRDefault="00F952AE" w:rsidP="00F952AE">
            <w:pPr>
              <w:spacing w:after="0" w:line="240" w:lineRule="auto"/>
              <w:jc w:val="right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16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E21F7" w14:textId="77777777" w:rsidR="00F952AE" w:rsidRPr="00F952AE" w:rsidRDefault="00F952AE" w:rsidP="00F952AE">
            <w:pPr>
              <w:spacing w:after="0" w:line="240" w:lineRule="auto"/>
              <w:jc w:val="right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17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9DEB1" w14:textId="77777777" w:rsidR="00F952AE" w:rsidRPr="00F952AE" w:rsidRDefault="00F952AE" w:rsidP="00F952AE">
            <w:pPr>
              <w:spacing w:after="0" w:line="240" w:lineRule="auto"/>
              <w:jc w:val="right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18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0FD99" w14:textId="77777777" w:rsidR="00F952AE" w:rsidRPr="00F952AE" w:rsidRDefault="00F952AE" w:rsidP="00F952AE">
            <w:pPr>
              <w:spacing w:after="0" w:line="240" w:lineRule="auto"/>
              <w:jc w:val="right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19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DB37F" w14:textId="77777777" w:rsidR="00F952AE" w:rsidRPr="00F952AE" w:rsidRDefault="00F952AE" w:rsidP="00F952AE">
            <w:pPr>
              <w:spacing w:after="0" w:line="240" w:lineRule="auto"/>
              <w:jc w:val="right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20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BCB9C" w14:textId="77777777" w:rsidR="00F952AE" w:rsidRPr="00F952AE" w:rsidRDefault="00F952AE" w:rsidP="00F952AE">
            <w:pPr>
              <w:spacing w:after="0" w:line="240" w:lineRule="auto"/>
              <w:jc w:val="right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21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EC330" w14:textId="77777777" w:rsidR="00F952AE" w:rsidRPr="00F952AE" w:rsidRDefault="00F952AE" w:rsidP="00F952AE">
            <w:pPr>
              <w:spacing w:after="0" w:line="240" w:lineRule="auto"/>
              <w:jc w:val="right"/>
              <w:rPr>
                <w:rFonts w:eastAsia="Times New Roman"/>
                <w:sz w:val="24"/>
                <w:lang w:val="es-CO" w:eastAsia="es-MX" w:bidi="ar-SA"/>
              </w:rPr>
            </w:pPr>
            <w:r w:rsidRPr="00F952AE">
              <w:rPr>
                <w:rFonts w:eastAsia="Times New Roman"/>
                <w:sz w:val="24"/>
                <w:lang w:val="es-CO" w:eastAsia="es-MX" w:bidi="ar-SA"/>
              </w:rPr>
              <w:t>22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2E606" w14:textId="77777777" w:rsidR="00F952AE" w:rsidRPr="00F952AE" w:rsidRDefault="00F952AE" w:rsidP="00F952AE">
            <w:pPr>
              <w:spacing w:after="0" w:line="240" w:lineRule="auto"/>
              <w:jc w:val="right"/>
              <w:rPr>
                <w:rFonts w:eastAsia="Times New Roman"/>
                <w:sz w:val="24"/>
                <w:lang w:val="es-CO" w:eastAsia="es-MX" w:bidi="ar-SA"/>
              </w:rPr>
            </w:pPr>
          </w:p>
        </w:tc>
      </w:tr>
    </w:tbl>
    <w:p w14:paraId="6DB73F32" w14:textId="77777777" w:rsidR="00F952AE" w:rsidRPr="00183294" w:rsidRDefault="00F952AE">
      <w:pPr>
        <w:rPr>
          <w:lang w:val="es-CO"/>
        </w:rPr>
      </w:pPr>
    </w:p>
    <w:sectPr w:rsidR="00F952AE" w:rsidRPr="0018329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2CDB"/>
    <w:multiLevelType w:val="hybridMultilevel"/>
    <w:tmpl w:val="5ED0C3D4"/>
    <w:lvl w:ilvl="0" w:tplc="E864DA2C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73825"/>
    <w:multiLevelType w:val="hybridMultilevel"/>
    <w:tmpl w:val="3EE8DD2C"/>
    <w:lvl w:ilvl="0" w:tplc="04BE6A6C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642A6B"/>
    <w:multiLevelType w:val="hybridMultilevel"/>
    <w:tmpl w:val="415276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E0653"/>
    <w:multiLevelType w:val="hybridMultilevel"/>
    <w:tmpl w:val="BE12472A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20F98"/>
    <w:multiLevelType w:val="hybridMultilevel"/>
    <w:tmpl w:val="FED4D20E"/>
    <w:lvl w:ilvl="0" w:tplc="097E7D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B2B5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C401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2EA6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2ED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103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3CB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ECD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865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31BCB"/>
    <w:multiLevelType w:val="hybridMultilevel"/>
    <w:tmpl w:val="392EF93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40173"/>
    <w:multiLevelType w:val="hybridMultilevel"/>
    <w:tmpl w:val="3980603E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F21984"/>
    <w:multiLevelType w:val="hybridMultilevel"/>
    <w:tmpl w:val="31EE074C"/>
    <w:lvl w:ilvl="0" w:tplc="240A0013">
      <w:start w:val="1"/>
      <w:numFmt w:val="upperRoman"/>
      <w:lvlText w:val="%1."/>
      <w:lvlJc w:val="righ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463504"/>
    <w:multiLevelType w:val="multilevel"/>
    <w:tmpl w:val="392EF93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C83069"/>
    <w:multiLevelType w:val="hybridMultilevel"/>
    <w:tmpl w:val="BF70B378"/>
    <w:lvl w:ilvl="0" w:tplc="2EB2B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0F437C0"/>
    <w:multiLevelType w:val="hybridMultilevel"/>
    <w:tmpl w:val="C2361432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435B1A"/>
    <w:multiLevelType w:val="hybridMultilevel"/>
    <w:tmpl w:val="D190F734"/>
    <w:lvl w:ilvl="0" w:tplc="29865C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744683">
    <w:abstractNumId w:val="5"/>
  </w:num>
  <w:num w:numId="2" w16cid:durableId="1887521447">
    <w:abstractNumId w:val="8"/>
  </w:num>
  <w:num w:numId="3" w16cid:durableId="33310435">
    <w:abstractNumId w:val="4"/>
  </w:num>
  <w:num w:numId="4" w16cid:durableId="1714304227">
    <w:abstractNumId w:val="11"/>
  </w:num>
  <w:num w:numId="5" w16cid:durableId="1100760010">
    <w:abstractNumId w:val="1"/>
  </w:num>
  <w:num w:numId="6" w16cid:durableId="884370621">
    <w:abstractNumId w:val="2"/>
  </w:num>
  <w:num w:numId="7" w16cid:durableId="1434084911">
    <w:abstractNumId w:val="10"/>
  </w:num>
  <w:num w:numId="8" w16cid:durableId="1176074249">
    <w:abstractNumId w:val="6"/>
  </w:num>
  <w:num w:numId="9" w16cid:durableId="703750300">
    <w:abstractNumId w:val="9"/>
  </w:num>
  <w:num w:numId="10" w16cid:durableId="178281298">
    <w:abstractNumId w:val="7"/>
  </w:num>
  <w:num w:numId="11" w16cid:durableId="1985305659">
    <w:abstractNumId w:val="3"/>
  </w:num>
  <w:num w:numId="12" w16cid:durableId="442387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42C"/>
    <w:rsid w:val="00041C35"/>
    <w:rsid w:val="000566C8"/>
    <w:rsid w:val="001435DB"/>
    <w:rsid w:val="00163233"/>
    <w:rsid w:val="00183294"/>
    <w:rsid w:val="001A612D"/>
    <w:rsid w:val="001C7124"/>
    <w:rsid w:val="001D04E5"/>
    <w:rsid w:val="00254AAF"/>
    <w:rsid w:val="00336336"/>
    <w:rsid w:val="00353C71"/>
    <w:rsid w:val="003847CD"/>
    <w:rsid w:val="003A7465"/>
    <w:rsid w:val="004B7522"/>
    <w:rsid w:val="004C6DC5"/>
    <w:rsid w:val="005437D6"/>
    <w:rsid w:val="005877E9"/>
    <w:rsid w:val="005A5455"/>
    <w:rsid w:val="005C4A11"/>
    <w:rsid w:val="005F6A23"/>
    <w:rsid w:val="00665D98"/>
    <w:rsid w:val="00680F96"/>
    <w:rsid w:val="00705108"/>
    <w:rsid w:val="00706001"/>
    <w:rsid w:val="007E1A8E"/>
    <w:rsid w:val="008059F6"/>
    <w:rsid w:val="00853621"/>
    <w:rsid w:val="008F7A70"/>
    <w:rsid w:val="00926F83"/>
    <w:rsid w:val="00965806"/>
    <w:rsid w:val="00A03716"/>
    <w:rsid w:val="00A23857"/>
    <w:rsid w:val="00AC7047"/>
    <w:rsid w:val="00B2177F"/>
    <w:rsid w:val="00B3510A"/>
    <w:rsid w:val="00B376D3"/>
    <w:rsid w:val="00B4220C"/>
    <w:rsid w:val="00B46F5D"/>
    <w:rsid w:val="00B532B8"/>
    <w:rsid w:val="00B601CD"/>
    <w:rsid w:val="00B6702D"/>
    <w:rsid w:val="00C326E0"/>
    <w:rsid w:val="00C66839"/>
    <w:rsid w:val="00C82BC8"/>
    <w:rsid w:val="00CF4A05"/>
    <w:rsid w:val="00D153CB"/>
    <w:rsid w:val="00D574D7"/>
    <w:rsid w:val="00E61393"/>
    <w:rsid w:val="00EA5835"/>
    <w:rsid w:val="00EB2A24"/>
    <w:rsid w:val="00ED1B40"/>
    <w:rsid w:val="00F0442C"/>
    <w:rsid w:val="00F10A40"/>
    <w:rsid w:val="00F2765F"/>
    <w:rsid w:val="00F9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60702"/>
  <w15:docId w15:val="{C01F701F-D47D-3D46-94B9-EF4299DC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60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D574D7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B601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01CD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 w:bidi="en-US"/>
    </w:rPr>
  </w:style>
  <w:style w:type="character" w:customStyle="1" w:styleId="Ttulo1Car">
    <w:name w:val="Título 1 Car"/>
    <w:basedOn w:val="Fuentedeprrafopredeter"/>
    <w:link w:val="Ttulo1"/>
    <w:uiPriority w:val="9"/>
    <w:rsid w:val="00B601C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 w:bidi="en-US"/>
    </w:rPr>
  </w:style>
  <w:style w:type="character" w:styleId="Textodelmarcadordeposicin">
    <w:name w:val="Placeholder Text"/>
    <w:basedOn w:val="Fuentedeprrafopredeter"/>
    <w:uiPriority w:val="99"/>
    <w:semiHidden/>
    <w:rsid w:val="00680F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7</Pages>
  <Words>1136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cp:lastModifiedBy>Sergio David Salazar Isairias</cp:lastModifiedBy>
  <cp:revision>8</cp:revision>
  <dcterms:created xsi:type="dcterms:W3CDTF">2022-08-24T03:17:00Z</dcterms:created>
  <dcterms:modified xsi:type="dcterms:W3CDTF">2022-08-31T05:21:00Z</dcterms:modified>
</cp:coreProperties>
</file>