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drawing>
          <wp:inline distB="114300" distT="114300" distL="114300" distR="114300">
            <wp:extent cx="5731200" cy="381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rPr>
          <w:sz w:val="28"/>
          <w:szCs w:val="28"/>
        </w:rPr>
      </w:pPr>
      <w:r w:rsidDel="00000000" w:rsidR="00000000" w:rsidRPr="00000000">
        <w:rPr>
          <w:sz w:val="28"/>
          <w:szCs w:val="28"/>
          <w:rtl w:val="0"/>
        </w:rPr>
        <w:t xml:space="preserve">Segurança em Redes Wi-Fi e Mitigação de ataques</w:t>
      </w:r>
    </w:p>
    <w:p w:rsidR="00000000" w:rsidDel="00000000" w:rsidP="00000000" w:rsidRDefault="00000000" w:rsidRPr="00000000" w14:paraId="00000003">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04">
      <w:pPr>
        <w:spacing w:after="240" w:before="240" w:lineRule="auto"/>
        <w:rPr>
          <w:sz w:val="28"/>
          <w:szCs w:val="28"/>
        </w:rPr>
      </w:pPr>
      <w:r w:rsidDel="00000000" w:rsidR="00000000" w:rsidRPr="00000000">
        <w:rPr>
          <w:sz w:val="28"/>
          <w:szCs w:val="28"/>
          <w:rtl w:val="0"/>
        </w:rPr>
        <w:t xml:space="preserve">Sérgio Silva, 111052</w:t>
      </w:r>
    </w:p>
    <w:p w:rsidR="00000000" w:rsidDel="00000000" w:rsidP="00000000" w:rsidRDefault="00000000" w:rsidRPr="00000000" w14:paraId="00000005">
      <w:pPr>
        <w:spacing w:after="240" w:before="240" w:lineRule="auto"/>
        <w:rPr>
          <w:sz w:val="28"/>
          <w:szCs w:val="28"/>
        </w:rPr>
      </w:pPr>
      <w:r w:rsidDel="00000000" w:rsidR="00000000" w:rsidRPr="00000000">
        <w:rPr>
          <w:sz w:val="28"/>
          <w:szCs w:val="28"/>
          <w:rtl w:val="0"/>
        </w:rPr>
        <w:t xml:space="preserve">Tiago Inácio, 110890</w:t>
      </w:r>
    </w:p>
    <w:p w:rsidR="00000000" w:rsidDel="00000000" w:rsidP="00000000" w:rsidRDefault="00000000" w:rsidRPr="00000000" w14:paraId="00000006">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07">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08">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09">
      <w:pPr>
        <w:spacing w:after="240" w:before="240" w:lineRule="auto"/>
        <w:rPr>
          <w:sz w:val="28"/>
          <w:szCs w:val="28"/>
        </w:rPr>
      </w:pPr>
      <w:r w:rsidDel="00000000" w:rsidR="00000000" w:rsidRPr="00000000">
        <w:rPr>
          <w:sz w:val="28"/>
          <w:szCs w:val="28"/>
          <w:rtl w:val="0"/>
        </w:rPr>
        <w:t xml:space="preserve">Mestrado em Engenharia de Telecomunicações e Informática</w:t>
      </w:r>
    </w:p>
    <w:p w:rsidR="00000000" w:rsidDel="00000000" w:rsidP="00000000" w:rsidRDefault="00000000" w:rsidRPr="00000000" w14:paraId="0000000A">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0B">
      <w:pPr>
        <w:spacing w:after="240" w:before="240" w:lineRule="auto"/>
        <w:rPr>
          <w:sz w:val="28"/>
          <w:szCs w:val="28"/>
        </w:rPr>
      </w:pPr>
      <w:r w:rsidDel="00000000" w:rsidR="00000000" w:rsidRPr="00000000">
        <w:rPr>
          <w:rtl w:val="0"/>
        </w:rPr>
      </w:r>
    </w:p>
    <w:p w:rsidR="00000000" w:rsidDel="00000000" w:rsidP="00000000" w:rsidRDefault="00000000" w:rsidRPr="00000000" w14:paraId="0000000C">
      <w:pPr>
        <w:spacing w:after="240" w:before="240" w:lineRule="auto"/>
        <w:rPr>
          <w:sz w:val="28"/>
          <w:szCs w:val="28"/>
        </w:rPr>
      </w:pPr>
      <w:r w:rsidDel="00000000" w:rsidR="00000000" w:rsidRPr="00000000">
        <w:rPr>
          <w:sz w:val="28"/>
          <w:szCs w:val="28"/>
          <w:rtl w:val="0"/>
        </w:rPr>
        <w:t xml:space="preserve">Orientador(a): Valderi Leithardt, Professor auxiliar, ISCTE-IUL</w:t>
      </w:r>
    </w:p>
    <w:p w:rsidR="00000000" w:rsidDel="00000000" w:rsidP="00000000" w:rsidRDefault="00000000" w:rsidRPr="00000000" w14:paraId="0000000D">
      <w:pPr>
        <w:spacing w:after="240" w:before="240" w:lineRule="auto"/>
        <w:rPr>
          <w:sz w:val="28"/>
          <w:szCs w:val="28"/>
        </w:rPr>
      </w:pPr>
      <w:r w:rsidDel="00000000" w:rsidR="00000000" w:rsidRPr="00000000">
        <w:rPr>
          <w:rtl w:val="0"/>
        </w:rPr>
      </w:r>
    </w:p>
    <w:p w:rsidR="00000000" w:rsidDel="00000000" w:rsidP="00000000" w:rsidRDefault="00000000" w:rsidRPr="00000000" w14:paraId="0000000E">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0F">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10">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11">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12">
      <w:pPr>
        <w:spacing w:after="240" w:before="240" w:lineRule="auto"/>
        <w:rPr>
          <w:sz w:val="28"/>
          <w:szCs w:val="28"/>
        </w:rPr>
      </w:pPr>
      <w:r w:rsidDel="00000000" w:rsidR="00000000" w:rsidRPr="00000000">
        <w:rPr>
          <w:sz w:val="28"/>
          <w:szCs w:val="28"/>
          <w:rtl w:val="0"/>
        </w:rPr>
        <w:t xml:space="preserve">Abril, 2026</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pStyle w:val="Heading1"/>
        <w:spacing w:after="240" w:before="240" w:lineRule="auto"/>
        <w:rPr/>
      </w:pPr>
      <w:bookmarkStart w:colFirst="0" w:colLast="0" w:name="_7cf31sxrv5fh" w:id="0"/>
      <w:bookmarkEnd w:id="0"/>
      <w:r w:rsidDel="00000000" w:rsidR="00000000" w:rsidRPr="00000000">
        <w:rPr>
          <w:rtl w:val="0"/>
        </w:rPr>
        <w:t xml:space="preserve">Índice</w:t>
      </w:r>
    </w:p>
    <w:sdt>
      <w:sdtPr>
        <w:id w:val="-931906475"/>
        <w:docPartObj>
          <w:docPartGallery w:val="Table of Contents"/>
          <w:docPartUnique w:val="1"/>
        </w:docPartObj>
      </w:sdtPr>
      <w:sdtContent>
        <w:p w:rsidR="00000000" w:rsidDel="00000000" w:rsidP="00000000" w:rsidRDefault="00000000" w:rsidRPr="00000000" w14:paraId="00000015">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16">
          <w:pPr>
            <w:widowControl w:val="0"/>
            <w:spacing w:before="60" w:line="240" w:lineRule="auto"/>
            <w:rPr>
              <w:rFonts w:ascii="Arial" w:cs="Arial" w:eastAsia="Arial" w:hAnsi="Arial"/>
              <w:b w:val="0"/>
              <w:bCs w:val="0"/>
              <w:i w:val="0"/>
              <w:iCs w:val="0"/>
              <w:smallCaps w:val="0"/>
              <w:strike w:val="0"/>
              <w:sz w:val="22"/>
              <w:szCs w:val="22"/>
              <w:shd w:fill="auto" w:val="clear"/>
              <w:vertAlign w:val="baseline"/>
            </w:rPr>
          </w:pPr>
          <w:hyperlink w:anchor="_c86oj6w82iq4">
            <w:r w:rsidDel="00000000" w:rsidR="00000000" w:rsidRPr="00000000">
              <w:rPr>
                <w:rFonts w:ascii="Arial" w:cs="Arial" w:eastAsia="Arial" w:hAnsi="Arial"/>
                <w:b w:val="0"/>
                <w:bCs w:val="0"/>
                <w:i w:val="0"/>
                <w:iCs w:val="0"/>
                <w:smallCaps w:val="0"/>
                <w:strike w:val="0"/>
                <w:sz w:val="22"/>
                <w:szCs w:val="22"/>
                <w:shd w:fill="auto" w:val="clear"/>
                <w:vertAlign w:val="baseline"/>
                <w:rtl w:val="0"/>
              </w:rPr>
              <w:t xml:space="preserve">Glossário</w:t>
            </w:r>
          </w:hyperlink>
          <w:r w:rsidDel="00000000" w:rsidR="00000000" w:rsidRPr="00000000">
            <w:rPr>
              <w:rtl w:val="0"/>
            </w:rPr>
          </w:r>
        </w:p>
        <w:p w:rsidR="00000000" w:rsidDel="00000000" w:rsidP="00000000" w:rsidRDefault="00000000" w:rsidRPr="00000000" w14:paraId="00000017">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o1u123yy4l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1.Introdução</w:t>
            </w:r>
          </w:hyperlink>
          <w:r w:rsidDel="00000000" w:rsidR="00000000" w:rsidRPr="00000000">
            <w:rPr>
              <w:rtl w:val="0"/>
            </w:rPr>
          </w:r>
        </w:p>
        <w:p w:rsidR="00000000" w:rsidDel="00000000" w:rsidP="00000000" w:rsidRDefault="00000000" w:rsidRPr="00000000" w14:paraId="00000018">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cabyta2vew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2.Estado da Arte</w:t>
            </w:r>
          </w:hyperlink>
          <w:r w:rsidDel="00000000" w:rsidR="00000000" w:rsidRPr="00000000">
            <w:rPr>
              <w:rtl w:val="0"/>
            </w:rPr>
          </w:r>
        </w:p>
        <w:p w:rsidR="00000000" w:rsidDel="00000000" w:rsidP="00000000" w:rsidRDefault="00000000" w:rsidRPr="00000000" w14:paraId="00000019">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bcdooidska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3.Fundamentos das Redes Wi-FI</w:t>
            </w:r>
          </w:hyperlink>
          <w:r w:rsidDel="00000000" w:rsidR="00000000" w:rsidRPr="00000000">
            <w:rPr>
              <w:rtl w:val="0"/>
            </w:rPr>
          </w:r>
        </w:p>
        <w:p w:rsidR="00000000" w:rsidDel="00000000" w:rsidP="00000000" w:rsidRDefault="00000000" w:rsidRPr="00000000" w14:paraId="0000001A">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esaxkhdxfmd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4.Evolução dos protocolos de Segurança Wi-Fi</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e45kc2yt62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WEP (Wired Equivalent Privacy)</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hhff24p1aj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WPA (Wi-Fi Protected Access)</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ok3ff36cu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WPA2</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o8zj0wia0e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WPA3</w:t>
            </w:r>
          </w:hyperlink>
          <w:r w:rsidDel="00000000" w:rsidR="00000000" w:rsidRPr="00000000">
            <w:rPr>
              <w:rtl w:val="0"/>
            </w:rPr>
          </w:r>
        </w:p>
        <w:p w:rsidR="00000000" w:rsidDel="00000000" w:rsidP="00000000" w:rsidRDefault="00000000" w:rsidRPr="00000000" w14:paraId="0000001F">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t2wqanlx29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5.Tipos de autenticação</w:t>
            </w:r>
          </w:hyperlink>
          <w:r w:rsidDel="00000000" w:rsidR="00000000" w:rsidRPr="00000000">
            <w:rPr>
              <w:rtl w:val="0"/>
            </w:rPr>
          </w:r>
        </w:p>
        <w:p w:rsidR="00000000" w:rsidDel="00000000" w:rsidP="00000000" w:rsidRDefault="00000000" w:rsidRPr="00000000" w14:paraId="00000020">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g9hbd9v73aj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6.Principais vulnerabilidades em redes Wi-Fi</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uxbcw6nevd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Ataques clássicos</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lpa937a5x4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Ataques a protocolos</w:t>
            </w:r>
          </w:hyperlink>
          <w:r w:rsidDel="00000000" w:rsidR="00000000" w:rsidRPr="00000000">
            <w:rPr>
              <w:rtl w:val="0"/>
            </w:rPr>
          </w:r>
        </w:p>
        <w:p w:rsidR="00000000" w:rsidDel="00000000" w:rsidP="00000000" w:rsidRDefault="00000000" w:rsidRPr="00000000" w14:paraId="0000002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kewrmo8an1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KRACK attack</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d6jyz1vnks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6.4.Ataques a passwords (PSK)</w:t>
            </w:r>
          </w:hyperlink>
          <w:r w:rsidDel="00000000" w:rsidR="00000000" w:rsidRPr="00000000">
            <w:rPr>
              <w:rtl w:val="0"/>
            </w:rPr>
          </w:r>
        </w:p>
        <w:p w:rsidR="00000000" w:rsidDel="00000000" w:rsidP="00000000" w:rsidRDefault="00000000" w:rsidRPr="00000000" w14:paraId="00000025">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5qpa1uctw28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7.Segurança em WPA2-Enterprise</w:t>
            </w:r>
          </w:hyperlink>
          <w:r w:rsidDel="00000000" w:rsidR="00000000" w:rsidRPr="00000000">
            <w:rPr>
              <w:rtl w:val="0"/>
            </w:rPr>
          </w:r>
        </w:p>
        <w:p w:rsidR="00000000" w:rsidDel="00000000" w:rsidP="00000000" w:rsidRDefault="00000000" w:rsidRPr="00000000" w14:paraId="00000026">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mculokx8d31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8.Técnicas de mitigação e hardening</w:t>
            </w:r>
          </w:hyperlink>
          <w:r w:rsidDel="00000000" w:rsidR="00000000" w:rsidRPr="00000000">
            <w:rPr>
              <w:rtl w:val="0"/>
            </w:rPr>
          </w:r>
        </w:p>
        <w:p w:rsidR="00000000" w:rsidDel="00000000" w:rsidP="00000000" w:rsidRDefault="00000000" w:rsidRPr="00000000" w14:paraId="00000027">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ngeumpcn36b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9.Ferramentas e conceitos de pentesting</w:t>
            </w:r>
          </w:hyperlink>
          <w:r w:rsidDel="00000000" w:rsidR="00000000" w:rsidRPr="00000000">
            <w:rPr>
              <w:rtl w:val="0"/>
            </w:rPr>
          </w:r>
        </w:p>
        <w:p w:rsidR="00000000" w:rsidDel="00000000" w:rsidP="00000000" w:rsidRDefault="00000000" w:rsidRPr="00000000" w14:paraId="00000028">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fdg75ftbb8s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10.Comparação de segurança</w:t>
            </w:r>
          </w:hyperlink>
          <w:r w:rsidDel="00000000" w:rsidR="00000000" w:rsidRPr="00000000">
            <w:rPr>
              <w:rtl w:val="0"/>
            </w:rPr>
          </w:r>
        </w:p>
        <w:p w:rsidR="00000000" w:rsidDel="00000000" w:rsidP="00000000" w:rsidRDefault="00000000" w:rsidRPr="00000000" w14:paraId="00000029">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sm8exgqd55n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11.Desafios atuais e futuros da segurança Wi-Fi</w:t>
            </w:r>
          </w:hyperlink>
          <w:r w:rsidDel="00000000" w:rsidR="00000000" w:rsidRPr="00000000">
            <w:rPr>
              <w:rtl w:val="0"/>
            </w:rPr>
          </w:r>
        </w:p>
        <w:p w:rsidR="00000000" w:rsidDel="00000000" w:rsidP="00000000" w:rsidRDefault="00000000" w:rsidRPr="00000000" w14:paraId="0000002A">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1ezr1z3z8oj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12.Introdução a parte prática</w:t>
            </w:r>
          </w:hyperlink>
          <w:r w:rsidDel="00000000" w:rsidR="00000000" w:rsidRPr="00000000">
            <w:rPr>
              <w:rtl w:val="0"/>
            </w:rPr>
          </w:r>
        </w:p>
        <w:p w:rsidR="00000000" w:rsidDel="00000000" w:rsidP="00000000" w:rsidRDefault="00000000" w:rsidRPr="00000000" w14:paraId="0000002B">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xl0a7lf12sc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13.Conclusão</w:t>
            </w:r>
          </w:hyperlink>
          <w:r w:rsidDel="00000000" w:rsidR="00000000" w:rsidRPr="00000000">
            <w:rPr>
              <w:rtl w:val="0"/>
            </w:rPr>
          </w:r>
        </w:p>
        <w:p w:rsidR="00000000" w:rsidDel="00000000" w:rsidP="00000000" w:rsidRDefault="00000000" w:rsidRPr="00000000" w14:paraId="0000002C">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fj2zdbz62xp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Referências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pStyle w:val="Heading1"/>
        <w:spacing w:after="240" w:before="240" w:lineRule="auto"/>
        <w:rPr/>
      </w:pPr>
      <w:bookmarkStart w:colFirst="0" w:colLast="0" w:name="_19jvg8bto9xl" w:id="1"/>
      <w:bookmarkEnd w:id="1"/>
      <w:r w:rsidDel="00000000" w:rsidR="00000000" w:rsidRPr="00000000">
        <w:rPr>
          <w:rtl w:val="0"/>
        </w:rPr>
      </w:r>
    </w:p>
    <w:p w:rsidR="00000000" w:rsidDel="00000000" w:rsidP="00000000" w:rsidRDefault="00000000" w:rsidRPr="00000000" w14:paraId="0000002E">
      <w:pPr>
        <w:pStyle w:val="Heading1"/>
        <w:spacing w:after="240" w:before="240" w:lineRule="auto"/>
        <w:rPr/>
      </w:pPr>
      <w:bookmarkStart w:colFirst="0" w:colLast="0" w:name="_dbu3hw93fj1n" w:id="2"/>
      <w:bookmarkEnd w:id="2"/>
      <w:r w:rsidDel="00000000" w:rsidR="00000000" w:rsidRPr="00000000">
        <w:rPr>
          <w:rtl w:val="0"/>
        </w:rPr>
      </w:r>
    </w:p>
    <w:p w:rsidR="00000000" w:rsidDel="00000000" w:rsidP="00000000" w:rsidRDefault="00000000" w:rsidRPr="00000000" w14:paraId="0000002F">
      <w:pPr>
        <w:pStyle w:val="Heading1"/>
        <w:spacing w:after="240" w:before="240" w:lineRule="auto"/>
        <w:rPr/>
      </w:pPr>
      <w:bookmarkStart w:colFirst="0" w:colLast="0" w:name="_3wa1jc4d1sui" w:id="3"/>
      <w:bookmarkEnd w:id="3"/>
      <w:r w:rsidDel="00000000" w:rsidR="00000000" w:rsidRPr="00000000">
        <w:rPr>
          <w:rtl w:val="0"/>
        </w:rPr>
      </w:r>
    </w:p>
    <w:p w:rsidR="00000000" w:rsidDel="00000000" w:rsidP="00000000" w:rsidRDefault="00000000" w:rsidRPr="00000000" w14:paraId="00000030">
      <w:pPr>
        <w:pStyle w:val="Heading1"/>
        <w:spacing w:after="240" w:before="240" w:lineRule="auto"/>
        <w:rPr/>
      </w:pPr>
      <w:bookmarkStart w:colFirst="0" w:colLast="0" w:name="_guae9l4s3ngv" w:id="4"/>
      <w:bookmarkEnd w:id="4"/>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rPr/>
      </w:pPr>
      <w:bookmarkStart w:colFirst="0" w:colLast="0" w:name="_c86oj6w82iq4" w:id="5"/>
      <w:bookmarkEnd w:id="5"/>
      <w:r w:rsidDel="00000000" w:rsidR="00000000" w:rsidRPr="00000000">
        <w:rPr>
          <w:rtl w:val="0"/>
        </w:rPr>
        <w:t xml:space="preserve">Glossário</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b w:val="1"/>
          <w:bCs w:val="1"/>
          <w:highlight w:val="white"/>
          <w:rtl w:val="0"/>
        </w:rPr>
        <w:t xml:space="preserve">ACK</w:t>
      </w:r>
      <w:r w:rsidDel="00000000" w:rsidR="00000000" w:rsidRPr="00000000">
        <w:rPr>
          <w:highlight w:val="white"/>
          <w:rtl w:val="0"/>
        </w:rPr>
        <w:t xml:space="preserve"> - Acknowledgement </w:t>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b w:val="1"/>
          <w:bCs w:val="1"/>
          <w:highlight w:val="white"/>
          <w:rtl w:val="0"/>
        </w:rPr>
        <w:t xml:space="preserve">ACL</w:t>
      </w:r>
      <w:r w:rsidDel="00000000" w:rsidR="00000000" w:rsidRPr="00000000">
        <w:rPr>
          <w:highlight w:val="white"/>
          <w:rtl w:val="0"/>
        </w:rPr>
        <w:t xml:space="preserve"> - Access Control List </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b w:val="1"/>
          <w:bCs w:val="1"/>
          <w:highlight w:val="white"/>
          <w:rtl w:val="0"/>
        </w:rPr>
        <w:t xml:space="preserve">AES</w:t>
      </w:r>
      <w:r w:rsidDel="00000000" w:rsidR="00000000" w:rsidRPr="00000000">
        <w:rPr>
          <w:highlight w:val="white"/>
          <w:rtl w:val="0"/>
        </w:rPr>
        <w:t xml:space="preserve"> - Advanced Encryption Standard</w:t>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b w:val="1"/>
          <w:bCs w:val="1"/>
          <w:highlight w:val="white"/>
          <w:rtl w:val="0"/>
        </w:rPr>
        <w:t xml:space="preserve">AP</w:t>
      </w:r>
      <w:r w:rsidDel="00000000" w:rsidR="00000000" w:rsidRPr="00000000">
        <w:rPr>
          <w:highlight w:val="white"/>
          <w:rtl w:val="0"/>
        </w:rPr>
        <w:t xml:space="preserve"> - Access Point </w:t>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b w:val="1"/>
          <w:bCs w:val="1"/>
          <w:highlight w:val="white"/>
          <w:rtl w:val="0"/>
        </w:rPr>
        <w:t xml:space="preserve">BSSID</w:t>
      </w:r>
      <w:r w:rsidDel="00000000" w:rsidR="00000000" w:rsidRPr="00000000">
        <w:rPr>
          <w:highlight w:val="white"/>
          <w:rtl w:val="0"/>
        </w:rPr>
        <w:t xml:space="preserve"> - Basic Service Set Identifier</w:t>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b w:val="1"/>
          <w:bCs w:val="1"/>
          <w:highlight w:val="white"/>
          <w:rtl w:val="0"/>
        </w:rPr>
        <w:t xml:space="preserve">CCMP</w:t>
      </w:r>
      <w:r w:rsidDel="00000000" w:rsidR="00000000" w:rsidRPr="00000000">
        <w:rPr>
          <w:highlight w:val="white"/>
          <w:rtl w:val="0"/>
        </w:rPr>
        <w:t xml:space="preserve"> - Counter Mode with Cipher Block Chaining Message Authentication Code Protocol</w:t>
      </w:r>
    </w:p>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b w:val="1"/>
          <w:bCs w:val="1"/>
          <w:highlight w:val="white"/>
          <w:rtl w:val="0"/>
        </w:rPr>
        <w:t xml:space="preserve">CPU</w:t>
      </w:r>
      <w:r w:rsidDel="00000000" w:rsidR="00000000" w:rsidRPr="00000000">
        <w:rPr>
          <w:highlight w:val="white"/>
          <w:rtl w:val="0"/>
        </w:rPr>
        <w:t xml:space="preserve"> - Central Processing Unit </w:t>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b w:val="1"/>
          <w:bCs w:val="1"/>
          <w:highlight w:val="white"/>
          <w:rtl w:val="0"/>
        </w:rPr>
        <w:t xml:space="preserve">CRC-32</w:t>
      </w:r>
      <w:r w:rsidDel="00000000" w:rsidR="00000000" w:rsidRPr="00000000">
        <w:rPr>
          <w:highlight w:val="white"/>
          <w:rtl w:val="0"/>
        </w:rPr>
        <w:t xml:space="preserve"> - Cyclic Redundancy Check </w:t>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b w:val="1"/>
          <w:bCs w:val="1"/>
          <w:highlight w:val="white"/>
          <w:rtl w:val="0"/>
        </w:rPr>
        <w:t xml:space="preserve">DHCP</w:t>
      </w:r>
      <w:r w:rsidDel="00000000" w:rsidR="00000000" w:rsidRPr="00000000">
        <w:rPr>
          <w:highlight w:val="white"/>
          <w:rtl w:val="0"/>
        </w:rPr>
        <w:t xml:space="preserve"> - Dynamic Host Configuration Protocol</w:t>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b w:val="1"/>
          <w:bCs w:val="1"/>
          <w:highlight w:val="white"/>
          <w:rtl w:val="0"/>
        </w:rPr>
        <w:t xml:space="preserve">DoS</w:t>
      </w:r>
      <w:r w:rsidDel="00000000" w:rsidR="00000000" w:rsidRPr="00000000">
        <w:rPr>
          <w:highlight w:val="white"/>
          <w:rtl w:val="0"/>
        </w:rPr>
        <w:t xml:space="preserve"> - Denial of Service </w:t>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b w:val="1"/>
          <w:bCs w:val="1"/>
          <w:highlight w:val="white"/>
          <w:rtl w:val="0"/>
        </w:rPr>
        <w:t xml:space="preserve">EAP</w:t>
      </w:r>
      <w:r w:rsidDel="00000000" w:rsidR="00000000" w:rsidRPr="00000000">
        <w:rPr>
          <w:highlight w:val="white"/>
          <w:rtl w:val="0"/>
        </w:rPr>
        <w:t xml:space="preserve"> - Extensible Authentication Protocol</w:t>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b w:val="1"/>
          <w:bCs w:val="1"/>
          <w:highlight w:val="white"/>
          <w:rtl w:val="0"/>
        </w:rPr>
        <w:t xml:space="preserve">FMS</w:t>
      </w:r>
      <w:r w:rsidDel="00000000" w:rsidR="00000000" w:rsidRPr="00000000">
        <w:rPr>
          <w:highlight w:val="white"/>
          <w:rtl w:val="0"/>
        </w:rPr>
        <w:t xml:space="preserve"> - Fluhrer, Mantin and Shamir </w:t>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b w:val="1"/>
          <w:bCs w:val="1"/>
          <w:highlight w:val="white"/>
          <w:rtl w:val="0"/>
        </w:rPr>
        <w:t xml:space="preserve">GPU</w:t>
      </w:r>
      <w:r w:rsidDel="00000000" w:rsidR="00000000" w:rsidRPr="00000000">
        <w:rPr>
          <w:highlight w:val="white"/>
          <w:rtl w:val="0"/>
        </w:rPr>
        <w:t xml:space="preserve"> - Graphics Processing Unit </w:t>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b w:val="1"/>
          <w:bCs w:val="1"/>
          <w:highlight w:val="white"/>
          <w:rtl w:val="0"/>
        </w:rPr>
        <w:t xml:space="preserve">HTTPS</w:t>
      </w:r>
      <w:r w:rsidDel="00000000" w:rsidR="00000000" w:rsidRPr="00000000">
        <w:rPr>
          <w:highlight w:val="white"/>
          <w:rtl w:val="0"/>
        </w:rPr>
        <w:t xml:space="preserve"> - Hypertext Transfer Protocol Secure</w:t>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b w:val="1"/>
          <w:bCs w:val="1"/>
          <w:highlight w:val="white"/>
          <w:rtl w:val="0"/>
        </w:rPr>
        <w:t xml:space="preserve">IA</w:t>
      </w:r>
      <w:r w:rsidDel="00000000" w:rsidR="00000000" w:rsidRPr="00000000">
        <w:rPr>
          <w:highlight w:val="white"/>
          <w:rtl w:val="0"/>
        </w:rPr>
        <w:t xml:space="preserve"> - Inteligência Artificial</w:t>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b w:val="1"/>
          <w:bCs w:val="1"/>
          <w:highlight w:val="white"/>
          <w:rtl w:val="0"/>
        </w:rPr>
        <w:t xml:space="preserve">IEEE</w:t>
      </w:r>
      <w:r w:rsidDel="00000000" w:rsidR="00000000" w:rsidRPr="00000000">
        <w:rPr>
          <w:highlight w:val="white"/>
          <w:rtl w:val="0"/>
        </w:rPr>
        <w:t xml:space="preserve"> - Institute of Electrical and Electronics Engineers</w:t>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b w:val="1"/>
          <w:bCs w:val="1"/>
          <w:highlight w:val="white"/>
          <w:rtl w:val="0"/>
        </w:rPr>
        <w:t xml:space="preserve">IoT</w:t>
      </w:r>
      <w:r w:rsidDel="00000000" w:rsidR="00000000" w:rsidRPr="00000000">
        <w:rPr>
          <w:highlight w:val="white"/>
          <w:rtl w:val="0"/>
        </w:rPr>
        <w:t xml:space="preserve"> - Internet of Things </w:t>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b w:val="1"/>
          <w:bCs w:val="1"/>
          <w:highlight w:val="white"/>
          <w:rtl w:val="0"/>
        </w:rPr>
        <w:t xml:space="preserve">IP</w:t>
      </w:r>
      <w:r w:rsidDel="00000000" w:rsidR="00000000" w:rsidRPr="00000000">
        <w:rPr>
          <w:highlight w:val="white"/>
          <w:rtl w:val="0"/>
        </w:rPr>
        <w:t xml:space="preserve"> - Internet Protocol </w:t>
      </w:r>
    </w:p>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b w:val="1"/>
          <w:bCs w:val="1"/>
          <w:highlight w:val="white"/>
          <w:rtl w:val="0"/>
        </w:rPr>
        <w:t xml:space="preserve">IV</w:t>
      </w:r>
      <w:r w:rsidDel="00000000" w:rsidR="00000000" w:rsidRPr="00000000">
        <w:rPr>
          <w:highlight w:val="white"/>
          <w:rtl w:val="0"/>
        </w:rPr>
        <w:t xml:space="preserve"> - Initialization Vector </w:t>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b w:val="1"/>
          <w:bCs w:val="1"/>
          <w:highlight w:val="white"/>
          <w:rtl w:val="0"/>
        </w:rPr>
        <w:t xml:space="preserve">KRACK</w:t>
      </w:r>
      <w:r w:rsidDel="00000000" w:rsidR="00000000" w:rsidRPr="00000000">
        <w:rPr>
          <w:highlight w:val="white"/>
          <w:rtl w:val="0"/>
        </w:rPr>
        <w:t xml:space="preserve"> - Key Reinstallation Attacks</w:t>
      </w:r>
    </w:p>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b w:val="1"/>
          <w:bCs w:val="1"/>
          <w:highlight w:val="white"/>
          <w:rtl w:val="0"/>
        </w:rPr>
        <w:t xml:space="preserve">MAC</w:t>
      </w:r>
      <w:r w:rsidDel="00000000" w:rsidR="00000000" w:rsidRPr="00000000">
        <w:rPr>
          <w:highlight w:val="white"/>
          <w:rtl w:val="0"/>
        </w:rPr>
        <w:t xml:space="preserve"> - Media Access Control </w:t>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b w:val="1"/>
          <w:bCs w:val="1"/>
          <w:highlight w:val="white"/>
          <w:rtl w:val="0"/>
        </w:rPr>
        <w:t xml:space="preserve">MIC</w:t>
      </w:r>
      <w:r w:rsidDel="00000000" w:rsidR="00000000" w:rsidRPr="00000000">
        <w:rPr>
          <w:highlight w:val="white"/>
          <w:rtl w:val="0"/>
        </w:rPr>
        <w:t xml:space="preserve"> - Message Integrity Code</w:t>
      </w:r>
    </w:p>
    <w:p w:rsidR="00000000" w:rsidDel="00000000" w:rsidP="00000000" w:rsidRDefault="00000000" w:rsidRPr="00000000" w14:paraId="00000052">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b w:val="1"/>
          <w:bCs w:val="1"/>
          <w:highlight w:val="white"/>
          <w:rtl w:val="0"/>
        </w:rPr>
        <w:t xml:space="preserve">MitM</w:t>
      </w:r>
      <w:r w:rsidDel="00000000" w:rsidR="00000000" w:rsidRPr="00000000">
        <w:rPr>
          <w:highlight w:val="white"/>
          <w:rtl w:val="0"/>
        </w:rPr>
        <w:t xml:space="preserve"> - Man-in-the-Middle </w:t>
      </w:r>
    </w:p>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b w:val="1"/>
          <w:bCs w:val="1"/>
          <w:highlight w:val="white"/>
          <w:rtl w:val="0"/>
        </w:rPr>
        <w:t xml:space="preserve">NIC</w:t>
      </w:r>
      <w:r w:rsidDel="00000000" w:rsidR="00000000" w:rsidRPr="00000000">
        <w:rPr>
          <w:highlight w:val="white"/>
          <w:rtl w:val="0"/>
        </w:rPr>
        <w:t xml:space="preserve"> - Network Interface Card </w:t>
      </w:r>
    </w:p>
    <w:p w:rsidR="00000000" w:rsidDel="00000000" w:rsidP="00000000" w:rsidRDefault="00000000" w:rsidRPr="00000000" w14:paraId="00000054">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b w:val="1"/>
          <w:bCs w:val="1"/>
          <w:highlight w:val="white"/>
          <w:rtl w:val="0"/>
        </w:rPr>
        <w:t xml:space="preserve">OWE</w:t>
      </w:r>
      <w:r w:rsidDel="00000000" w:rsidR="00000000" w:rsidRPr="00000000">
        <w:rPr>
          <w:highlight w:val="white"/>
          <w:rtl w:val="0"/>
        </w:rPr>
        <w:t xml:space="preserve"> - Opportunistic Wireless Encryption</w:t>
      </w:r>
    </w:p>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b w:val="1"/>
          <w:bCs w:val="1"/>
          <w:highlight w:val="white"/>
          <w:rtl w:val="0"/>
        </w:rPr>
        <w:t xml:space="preserve">PEAP</w:t>
      </w:r>
      <w:r w:rsidDel="00000000" w:rsidR="00000000" w:rsidRPr="00000000">
        <w:rPr>
          <w:highlight w:val="white"/>
          <w:rtl w:val="0"/>
        </w:rPr>
        <w:t xml:space="preserve"> - Protected Extensible Authentication Protocol</w:t>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b w:val="1"/>
          <w:bCs w:val="1"/>
          <w:highlight w:val="white"/>
          <w:rtl w:val="0"/>
        </w:rPr>
        <w:t xml:space="preserve">PIN</w:t>
      </w:r>
      <w:r w:rsidDel="00000000" w:rsidR="00000000" w:rsidRPr="00000000">
        <w:rPr>
          <w:highlight w:val="white"/>
          <w:rtl w:val="0"/>
        </w:rPr>
        <w:t xml:space="preserve"> - Personal Identification Number </w:t>
      </w:r>
    </w:p>
    <w:p w:rsidR="00000000" w:rsidDel="00000000" w:rsidP="00000000" w:rsidRDefault="00000000" w:rsidRPr="00000000" w14:paraId="00000057">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b w:val="1"/>
          <w:bCs w:val="1"/>
          <w:highlight w:val="white"/>
          <w:rtl w:val="0"/>
        </w:rPr>
        <w:t xml:space="preserve">PKI</w:t>
      </w:r>
      <w:r w:rsidDel="00000000" w:rsidR="00000000" w:rsidRPr="00000000">
        <w:rPr>
          <w:highlight w:val="white"/>
          <w:rtl w:val="0"/>
        </w:rPr>
        <w:t xml:space="preserve"> - Public Key Infrastructure </w:t>
      </w:r>
    </w:p>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b w:val="1"/>
          <w:bCs w:val="1"/>
          <w:highlight w:val="white"/>
          <w:rtl w:val="0"/>
        </w:rPr>
        <w:t xml:space="preserve">PMF</w:t>
      </w:r>
      <w:r w:rsidDel="00000000" w:rsidR="00000000" w:rsidRPr="00000000">
        <w:rPr>
          <w:highlight w:val="white"/>
          <w:rtl w:val="0"/>
        </w:rPr>
        <w:t xml:space="preserve"> - Protected Management Frames </w:t>
      </w:r>
    </w:p>
    <w:p w:rsidR="00000000" w:rsidDel="00000000" w:rsidP="00000000" w:rsidRDefault="00000000" w:rsidRPr="00000000" w14:paraId="00000059">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b w:val="1"/>
          <w:bCs w:val="1"/>
          <w:highlight w:val="white"/>
          <w:rtl w:val="0"/>
        </w:rPr>
        <w:t xml:space="preserve">PMK</w:t>
      </w:r>
      <w:r w:rsidDel="00000000" w:rsidR="00000000" w:rsidRPr="00000000">
        <w:rPr>
          <w:highlight w:val="white"/>
          <w:rtl w:val="0"/>
        </w:rPr>
        <w:t xml:space="preserve"> - Pairwise Master Key </w:t>
      </w:r>
    </w:p>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b w:val="1"/>
          <w:bCs w:val="1"/>
          <w:highlight w:val="white"/>
          <w:rtl w:val="0"/>
        </w:rPr>
        <w:t xml:space="preserve">PMKID</w:t>
      </w:r>
      <w:r w:rsidDel="00000000" w:rsidR="00000000" w:rsidRPr="00000000">
        <w:rPr>
          <w:highlight w:val="white"/>
          <w:rtl w:val="0"/>
        </w:rPr>
        <w:t xml:space="preserve"> - Pairwise Master Key Identifier</w:t>
      </w:r>
    </w:p>
    <w:p w:rsidR="00000000" w:rsidDel="00000000" w:rsidP="00000000" w:rsidRDefault="00000000" w:rsidRPr="00000000" w14:paraId="0000005B">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b w:val="1"/>
          <w:bCs w:val="1"/>
          <w:highlight w:val="white"/>
          <w:rtl w:val="0"/>
        </w:rPr>
        <w:t xml:space="preserve">PNAC</w:t>
      </w:r>
      <w:r w:rsidDel="00000000" w:rsidR="00000000" w:rsidRPr="00000000">
        <w:rPr>
          <w:highlight w:val="white"/>
          <w:rtl w:val="0"/>
        </w:rPr>
        <w:t xml:space="preserve"> - Port-Based Network Access Control </w:t>
      </w:r>
    </w:p>
    <w:p w:rsidR="00000000" w:rsidDel="00000000" w:rsidP="00000000" w:rsidRDefault="00000000" w:rsidRPr="00000000" w14:paraId="0000005C">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b w:val="1"/>
          <w:bCs w:val="1"/>
          <w:highlight w:val="white"/>
          <w:rtl w:val="0"/>
        </w:rPr>
        <w:t xml:space="preserve">PQC</w:t>
      </w:r>
      <w:r w:rsidDel="00000000" w:rsidR="00000000" w:rsidRPr="00000000">
        <w:rPr>
          <w:highlight w:val="white"/>
          <w:rtl w:val="0"/>
        </w:rPr>
        <w:t xml:space="preserve"> - Post-Quantum Cryptography </w:t>
      </w:r>
    </w:p>
    <w:p w:rsidR="00000000" w:rsidDel="00000000" w:rsidP="00000000" w:rsidRDefault="00000000" w:rsidRPr="00000000" w14:paraId="0000005D">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b w:val="1"/>
          <w:bCs w:val="1"/>
          <w:highlight w:val="white"/>
          <w:rtl w:val="0"/>
        </w:rPr>
        <w:t xml:space="preserve">PSK</w:t>
      </w:r>
      <w:r w:rsidDel="00000000" w:rsidR="00000000" w:rsidRPr="00000000">
        <w:rPr>
          <w:highlight w:val="white"/>
          <w:rtl w:val="0"/>
        </w:rPr>
        <w:t xml:space="preserve"> - Pre-Shared Key</w:t>
      </w:r>
    </w:p>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b w:val="1"/>
          <w:bCs w:val="1"/>
          <w:highlight w:val="white"/>
          <w:rtl w:val="0"/>
        </w:rPr>
        <w:t xml:space="preserve">PTK</w:t>
      </w:r>
      <w:r w:rsidDel="00000000" w:rsidR="00000000" w:rsidRPr="00000000">
        <w:rPr>
          <w:highlight w:val="white"/>
          <w:rtl w:val="0"/>
        </w:rPr>
        <w:t xml:space="preserve"> - Pairwise Transient Key</w:t>
      </w:r>
    </w:p>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b w:val="1"/>
          <w:bCs w:val="1"/>
          <w:highlight w:val="white"/>
          <w:rtl w:val="0"/>
        </w:rPr>
        <w:t xml:space="preserve">PTW</w:t>
      </w:r>
      <w:r w:rsidDel="00000000" w:rsidR="00000000" w:rsidRPr="00000000">
        <w:rPr>
          <w:highlight w:val="white"/>
          <w:rtl w:val="0"/>
        </w:rPr>
        <w:t xml:space="preserve"> - Pyshkin, Tews, and Weinmann (Ataque a WEP)</w:t>
      </w:r>
    </w:p>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b w:val="1"/>
          <w:bCs w:val="1"/>
          <w:highlight w:val="white"/>
          <w:rtl w:val="0"/>
        </w:rPr>
        <w:t xml:space="preserve">RADIUS</w:t>
      </w:r>
      <w:r w:rsidDel="00000000" w:rsidR="00000000" w:rsidRPr="00000000">
        <w:rPr>
          <w:highlight w:val="white"/>
          <w:rtl w:val="0"/>
        </w:rPr>
        <w:t xml:space="preserve"> - Remote Authentication Dial-In User Service</w:t>
      </w:r>
    </w:p>
    <w:p w:rsidR="00000000" w:rsidDel="00000000" w:rsidP="00000000" w:rsidRDefault="00000000" w:rsidRPr="00000000" w14:paraId="00000061">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b w:val="1"/>
          <w:bCs w:val="1"/>
          <w:highlight w:val="white"/>
          <w:rtl w:val="0"/>
        </w:rPr>
        <w:t xml:space="preserve">RC4</w:t>
      </w:r>
      <w:r w:rsidDel="00000000" w:rsidR="00000000" w:rsidRPr="00000000">
        <w:rPr>
          <w:highlight w:val="white"/>
          <w:rtl w:val="0"/>
        </w:rPr>
        <w:t xml:space="preserve"> - Rivest Cipher 4 </w:t>
      </w:r>
    </w:p>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b w:val="1"/>
          <w:bCs w:val="1"/>
          <w:highlight w:val="white"/>
          <w:rtl w:val="0"/>
        </w:rPr>
        <w:t xml:space="preserve">RSN</w:t>
      </w:r>
      <w:r w:rsidDel="00000000" w:rsidR="00000000" w:rsidRPr="00000000">
        <w:rPr>
          <w:highlight w:val="white"/>
          <w:rtl w:val="0"/>
        </w:rPr>
        <w:t xml:space="preserve"> - Robust Security Network</w:t>
      </w:r>
    </w:p>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b w:val="1"/>
          <w:bCs w:val="1"/>
          <w:highlight w:val="white"/>
          <w:rtl w:val="0"/>
        </w:rPr>
        <w:t xml:space="preserve">SAE</w:t>
      </w:r>
      <w:r w:rsidDel="00000000" w:rsidR="00000000" w:rsidRPr="00000000">
        <w:rPr>
          <w:highlight w:val="white"/>
          <w:rtl w:val="0"/>
        </w:rPr>
        <w:t xml:space="preserve"> - Simultaneous Authentication of Equals </w:t>
      </w:r>
    </w:p>
    <w:p w:rsidR="00000000" w:rsidDel="00000000" w:rsidP="00000000" w:rsidRDefault="00000000" w:rsidRPr="00000000" w14:paraId="00000064">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b w:val="1"/>
          <w:bCs w:val="1"/>
          <w:highlight w:val="white"/>
          <w:rtl w:val="0"/>
        </w:rPr>
        <w:t xml:space="preserve">SSID</w:t>
      </w:r>
      <w:r w:rsidDel="00000000" w:rsidR="00000000" w:rsidRPr="00000000">
        <w:rPr>
          <w:highlight w:val="white"/>
          <w:rtl w:val="0"/>
        </w:rPr>
        <w:t xml:space="preserve"> - Service Set Identifier</w:t>
      </w:r>
    </w:p>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b w:val="1"/>
          <w:bCs w:val="1"/>
          <w:highlight w:val="white"/>
          <w:rtl w:val="0"/>
        </w:rPr>
        <w:t xml:space="preserve">TKIP</w:t>
      </w:r>
      <w:r w:rsidDel="00000000" w:rsidR="00000000" w:rsidRPr="00000000">
        <w:rPr>
          <w:highlight w:val="white"/>
          <w:rtl w:val="0"/>
        </w:rPr>
        <w:t xml:space="preserve"> - Temporal Key Integrity Protocol</w:t>
      </w:r>
    </w:p>
    <w:p w:rsidR="00000000" w:rsidDel="00000000" w:rsidP="00000000" w:rsidRDefault="00000000" w:rsidRPr="00000000" w14:paraId="00000066">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b w:val="1"/>
          <w:bCs w:val="1"/>
          <w:highlight w:val="white"/>
          <w:rtl w:val="0"/>
        </w:rPr>
        <w:t xml:space="preserve">TLS</w:t>
      </w:r>
      <w:r w:rsidDel="00000000" w:rsidR="00000000" w:rsidRPr="00000000">
        <w:rPr>
          <w:highlight w:val="white"/>
          <w:rtl w:val="0"/>
        </w:rPr>
        <w:t xml:space="preserve"> - Transport Layer Security </w:t>
      </w:r>
    </w:p>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b w:val="1"/>
          <w:bCs w:val="1"/>
          <w:highlight w:val="white"/>
          <w:rtl w:val="0"/>
        </w:rPr>
        <w:t xml:space="preserve">VLAN</w:t>
      </w:r>
      <w:r w:rsidDel="00000000" w:rsidR="00000000" w:rsidRPr="00000000">
        <w:rPr>
          <w:highlight w:val="white"/>
          <w:rtl w:val="0"/>
        </w:rPr>
        <w:t xml:space="preserve"> - Virtual Local Area Network</w:t>
      </w:r>
    </w:p>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b w:val="1"/>
          <w:bCs w:val="1"/>
          <w:highlight w:val="white"/>
          <w:rtl w:val="0"/>
        </w:rPr>
        <w:t xml:space="preserve">WECA</w:t>
      </w:r>
      <w:r w:rsidDel="00000000" w:rsidR="00000000" w:rsidRPr="00000000">
        <w:rPr>
          <w:highlight w:val="white"/>
          <w:rtl w:val="0"/>
        </w:rPr>
        <w:t xml:space="preserve"> - Wireless Ethernet Compatibility Alliance</w:t>
      </w:r>
    </w:p>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b w:val="1"/>
          <w:bCs w:val="1"/>
          <w:highlight w:val="white"/>
          <w:rtl w:val="0"/>
        </w:rPr>
        <w:t xml:space="preserve">WEP</w:t>
      </w:r>
      <w:r w:rsidDel="00000000" w:rsidR="00000000" w:rsidRPr="00000000">
        <w:rPr>
          <w:highlight w:val="white"/>
          <w:rtl w:val="0"/>
        </w:rPr>
        <w:t xml:space="preserve"> - Wired Equivalent Privacy</w:t>
      </w:r>
    </w:p>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b w:val="1"/>
          <w:bCs w:val="1"/>
          <w:highlight w:val="white"/>
          <w:rtl w:val="0"/>
        </w:rPr>
        <w:t xml:space="preserve">WIDS</w:t>
      </w:r>
      <w:r w:rsidDel="00000000" w:rsidR="00000000" w:rsidRPr="00000000">
        <w:rPr>
          <w:highlight w:val="white"/>
          <w:rtl w:val="0"/>
        </w:rPr>
        <w:t xml:space="preserve"> - Wireless Intrusion Detection System </w:t>
      </w:r>
    </w:p>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b w:val="1"/>
          <w:bCs w:val="1"/>
          <w:highlight w:val="white"/>
          <w:rtl w:val="0"/>
        </w:rPr>
        <w:t xml:space="preserve">WIPS</w:t>
      </w:r>
      <w:r w:rsidDel="00000000" w:rsidR="00000000" w:rsidRPr="00000000">
        <w:rPr>
          <w:highlight w:val="white"/>
          <w:rtl w:val="0"/>
        </w:rPr>
        <w:t xml:space="preserve"> - Wireless Intrusion Prevention System </w:t>
      </w:r>
    </w:p>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b w:val="1"/>
          <w:bCs w:val="1"/>
          <w:highlight w:val="white"/>
          <w:rtl w:val="0"/>
        </w:rPr>
        <w:t xml:space="preserve">WLAN</w:t>
      </w:r>
      <w:r w:rsidDel="00000000" w:rsidR="00000000" w:rsidRPr="00000000">
        <w:rPr>
          <w:highlight w:val="white"/>
          <w:rtl w:val="0"/>
        </w:rPr>
        <w:t xml:space="preserve"> - Wireless Local Area Network</w:t>
      </w:r>
    </w:p>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b w:val="1"/>
          <w:bCs w:val="1"/>
          <w:highlight w:val="white"/>
          <w:rtl w:val="0"/>
        </w:rPr>
        <w:t xml:space="preserve">WPA</w:t>
      </w:r>
      <w:r w:rsidDel="00000000" w:rsidR="00000000" w:rsidRPr="00000000">
        <w:rPr>
          <w:highlight w:val="white"/>
          <w:rtl w:val="0"/>
        </w:rPr>
        <w:t xml:space="preserve"> - Wi-Fi Protected Access</w:t>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b w:val="1"/>
          <w:bCs w:val="1"/>
          <w:highlight w:val="white"/>
          <w:rtl w:val="0"/>
        </w:rPr>
        <w:t xml:space="preserve">WPS</w:t>
      </w:r>
      <w:r w:rsidDel="00000000" w:rsidR="00000000" w:rsidRPr="00000000">
        <w:rPr>
          <w:highlight w:val="white"/>
          <w:rtl w:val="0"/>
        </w:rPr>
        <w:t xml:space="preserve"> - Wi-Fi Protected Setup</w:t>
      </w:r>
    </w:p>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rtl w:val="0"/>
        </w:rPr>
      </w:r>
    </w:p>
    <w:p w:rsidR="00000000" w:rsidDel="00000000" w:rsidP="00000000" w:rsidRDefault="00000000" w:rsidRPr="00000000" w14:paraId="00000070">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rtl w:val="0"/>
        </w:rPr>
      </w:r>
    </w:p>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shd w:fill="ffffff" w:val="clear"/>
        <w:spacing w:after="420" w:lineRule="auto"/>
        <w:jc w:val="both"/>
        <w:rPr>
          <w:highlight w:val="white"/>
        </w:rPr>
      </w:pPr>
      <w:r w:rsidDel="00000000" w:rsidR="00000000" w:rsidRPr="00000000">
        <w:rPr>
          <w:rtl w:val="0"/>
        </w:rPr>
      </w:r>
    </w:p>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shd w:fill="ffffff" w:val="clear"/>
        <w:spacing w:after="420" w:before="180" w:lineRule="auto"/>
        <w:ind w:left="0" w:firstLine="0"/>
        <w:jc w:val="both"/>
        <w:rPr>
          <w:b w:val="1"/>
          <w:bCs w:val="1"/>
        </w:rPr>
      </w:pPr>
      <w:r w:rsidDel="00000000" w:rsidR="00000000" w:rsidRPr="00000000">
        <w:rPr>
          <w:rtl w:val="0"/>
        </w:rPr>
      </w:r>
    </w:p>
    <w:p w:rsidR="00000000" w:rsidDel="00000000" w:rsidP="00000000" w:rsidRDefault="00000000" w:rsidRPr="00000000" w14:paraId="00000073">
      <w:pPr>
        <w:spacing w:after="240" w:before="240" w:lineRule="auto"/>
        <w:rPr>
          <w:sz w:val="24"/>
          <w:szCs w:val="24"/>
          <w:highlight w:val="white"/>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1"/>
        <w:spacing w:after="240" w:before="240" w:lineRule="auto"/>
        <w:rPr/>
      </w:pPr>
      <w:bookmarkStart w:colFirst="0" w:colLast="0" w:name="_o1u123yy4l57" w:id="6"/>
      <w:bookmarkEnd w:id="6"/>
      <w:r w:rsidDel="00000000" w:rsidR="00000000" w:rsidRPr="00000000">
        <w:rPr>
          <w:rtl w:val="0"/>
        </w:rPr>
        <w:t xml:space="preserve">1.Introdução</w:t>
      </w:r>
    </w:p>
    <w:p w:rsidR="00000000" w:rsidDel="00000000" w:rsidP="00000000" w:rsidRDefault="00000000" w:rsidRPr="00000000" w14:paraId="00000077">
      <w:pPr>
        <w:spacing w:after="240" w:before="240" w:lineRule="auto"/>
        <w:rPr/>
      </w:pPr>
      <w:r w:rsidDel="00000000" w:rsidR="00000000" w:rsidRPr="00000000">
        <w:rPr>
          <w:rtl w:val="0"/>
        </w:rPr>
        <w:t xml:space="preserve">As redes sem fio assumem, atualmente, um papel fundamental na sociedade digital, permitindo a transmissão de dados através do ar sem recurso a meios físicos, como cabos coaxiais ou fibra óptica. Esta característica proporciona elevados níveis de flexibilidade e mobilidade, possibilitando aos utilizadores o acesso à rede em diferentes locais de forma simples e eficiente.</w:t>
      </w:r>
    </w:p>
    <w:p w:rsidR="00000000" w:rsidDel="00000000" w:rsidP="00000000" w:rsidRDefault="00000000" w:rsidRPr="00000000" w14:paraId="00000078">
      <w:pPr>
        <w:spacing w:after="240" w:before="240" w:lineRule="auto"/>
        <w:rPr/>
      </w:pPr>
      <w:r w:rsidDel="00000000" w:rsidR="00000000" w:rsidRPr="00000000">
        <w:rPr>
          <w:rtl w:val="0"/>
        </w:rPr>
        <w:t xml:space="preserve">O crescimento do número de dispositivos móveis, tais como portáteis, telemóveis e dispositivos IoT, aliado à crescente dependência da conectividade para fins profissionais e pessoais, tem conduzido a uma ampla adoção das redes Wi-Fi em diversos contextos do quotidiano. Desde as nossas casas aos escritórios de empresas, estas redes tornaram-se essenciais para o funcionamento de múltiplos serviços e aplicações.</w:t>
      </w:r>
    </w:p>
    <w:p w:rsidR="00000000" w:rsidDel="00000000" w:rsidP="00000000" w:rsidRDefault="00000000" w:rsidRPr="00000000" w14:paraId="00000079">
      <w:pPr>
        <w:spacing w:after="240" w:before="240" w:lineRule="auto"/>
        <w:rPr/>
      </w:pPr>
      <w:r w:rsidDel="00000000" w:rsidR="00000000" w:rsidRPr="00000000">
        <w:rPr>
          <w:rtl w:val="0"/>
        </w:rPr>
        <w:t xml:space="preserve">Contudo, a natureza aberta do meio de transmissão utilizado nas redes sem fio torna-as mais vulneráveis a ataques quando comparadas com as redes com fios. A possibilidade de terceiros interceptarem as comunicações levanta preocupações de segurança ao nível da confidencialidade, integridade e autenticidade da informação.</w:t>
      </w:r>
    </w:p>
    <w:p w:rsidR="00000000" w:rsidDel="00000000" w:rsidP="00000000" w:rsidRDefault="00000000" w:rsidRPr="00000000" w14:paraId="0000007A">
      <w:pPr>
        <w:spacing w:after="240" w:before="240" w:lineRule="auto"/>
        <w:rPr/>
      </w:pPr>
      <w:r w:rsidDel="00000000" w:rsidR="00000000" w:rsidRPr="00000000">
        <w:rPr>
          <w:rtl w:val="0"/>
        </w:rPr>
        <w:t xml:space="preserve">Assim, o presente trabalho tem como objetivo analisar a evolução dos protocolos de segurança em redes Wi-Fi, identificar as suas principais fragilidades e explorar técnicas de mitigação, estabelecendo uma ligação direta com a componente prática do projeto.</w:t>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pStyle w:val="Heading1"/>
        <w:spacing w:after="240" w:before="240" w:lineRule="auto"/>
        <w:rPr/>
      </w:pPr>
      <w:bookmarkStart w:colFirst="0" w:colLast="0" w:name="_hcabyta2vewm" w:id="7"/>
      <w:bookmarkEnd w:id="7"/>
      <w:r w:rsidDel="00000000" w:rsidR="00000000" w:rsidRPr="00000000">
        <w:rPr>
          <w:rtl w:val="0"/>
        </w:rPr>
        <w:t xml:space="preserve">2.Estado da Arte</w:t>
      </w:r>
    </w:p>
    <w:p w:rsidR="00000000" w:rsidDel="00000000" w:rsidP="00000000" w:rsidRDefault="00000000" w:rsidRPr="00000000" w14:paraId="0000008A">
      <w:pPr>
        <w:spacing w:after="240" w:before="240" w:lineRule="auto"/>
        <w:rPr/>
      </w:pPr>
      <w:r w:rsidDel="00000000" w:rsidR="00000000" w:rsidRPr="00000000">
        <w:rPr>
          <w:rtl w:val="0"/>
        </w:rPr>
        <w:t xml:space="preserve">O estado da arte na segurança de redes Wi-Fi é atualmente definido pela transição definitiva para protocolos que eliminam as vulnerabilidades herdadas de décadas anteriores e pela adaptação a novas superfícies de ataque geradas pelo aumento de dispositivos conectados. A segurança deixou de ser vista apenas como uma barreira de entrada estática, assumindo-se como um processo contínuo de cifragem e autenticação robusta. Neste contexto, o padrão WPA3 consolidou-se como a norma de referência, substituindo o método tradicional de autenticação baseado em PSK, que se demonstrava vulnerável a ataques de dicionário offline. O novo mecanismo SAE estabeleceu um nível de segurança superior ao garantir a propriedade Forward Secrecy, assegurando que o tráfego capturado no passado não possa ser desencriptado mesmo que a palavra-passe da rede venha a ser comprometida no futuro.</w:t>
      </w:r>
    </w:p>
    <w:p w:rsidR="00000000" w:rsidDel="00000000" w:rsidP="00000000" w:rsidRDefault="00000000" w:rsidRPr="00000000" w14:paraId="0000008B">
      <w:pPr>
        <w:spacing w:after="240" w:before="240" w:lineRule="auto"/>
        <w:rPr/>
      </w:pPr>
      <w:r w:rsidDel="00000000" w:rsidR="00000000" w:rsidRPr="00000000">
        <w:rPr>
          <w:rtl w:val="0"/>
        </w:rPr>
        <w:t xml:space="preserve">Em paralelo, a segurança em redes abertas sofreu uma revolução com a introdução do OWE, implementado através do Enhanced Open. Esta tecnologia permite que redes Wi-Fi públicas ofereçam encriptação individual para cada utilizador de forma transparente e sem a necessidade de uma senha comum, mitigando de forma eficaz os ataques clássicos de interceção e MitM. Adicionalmente, os padrões mais recentes, como o IEEE 802.11ax (Wi-Fi 6) e as implementações em bandas de 6 GHz (Wi-Fi 6E), tornaram obrigatórios mecanismos de defesa como a PMF. Esta obrigatoriedade impede que atacantes utilizem pacotes de desautenticação forjados para desconectar utilizadores legítimos da rede.</w:t>
      </w:r>
    </w:p>
    <w:p w:rsidR="00000000" w:rsidDel="00000000" w:rsidP="00000000" w:rsidRDefault="00000000" w:rsidRPr="00000000" w14:paraId="0000008C">
      <w:pPr>
        <w:spacing w:after="240" w:before="240" w:lineRule="auto"/>
        <w:rPr/>
      </w:pPr>
      <w:r w:rsidDel="00000000" w:rsidR="00000000" w:rsidRPr="00000000">
        <w:rPr>
          <w:rtl w:val="0"/>
        </w:rPr>
        <w:t xml:space="preserve">Por fim, as técnicas modernas de mitigação e hardening evoluíram para além das configurações básicas dos AP. O foco atual das organizações reside na integração de sistemas WIDS e WIPS que utilizam análise comportamental para identificar anomalias em tempo real, e na adoção generalizada da autenticação empresarial. Através do WPA3-Enterprise, a gestão de acessos recorre a certificados digitais e servidores RADIUS, garantindo que cada utilizador da rede possui credenciais únicas, revogáveis e altamente resistentes a comprometimentos globais do sistema.</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w:t>
      </w:r>
    </w:p>
    <w:p w:rsidR="00000000" w:rsidDel="00000000" w:rsidP="00000000" w:rsidRDefault="00000000" w:rsidRPr="00000000" w14:paraId="00000095">
      <w:pPr>
        <w:pStyle w:val="Heading1"/>
        <w:rPr/>
      </w:pPr>
      <w:bookmarkStart w:colFirst="0" w:colLast="0" w:name="_bcdooidska0z" w:id="8"/>
      <w:bookmarkEnd w:id="8"/>
      <w:r w:rsidDel="00000000" w:rsidR="00000000" w:rsidRPr="00000000">
        <w:rPr>
          <w:rtl w:val="0"/>
        </w:rPr>
        <w:t xml:space="preserve">3.Fundamentos das Redes Wi-FI</w:t>
      </w:r>
    </w:p>
    <w:p w:rsidR="00000000" w:rsidDel="00000000" w:rsidP="00000000" w:rsidRDefault="00000000" w:rsidRPr="00000000" w14:paraId="00000096">
      <w:pPr>
        <w:shd w:fill="ffffff" w:val="clear"/>
        <w:spacing w:line="276" w:lineRule="auto"/>
        <w:jc w:val="both"/>
        <w:rPr/>
      </w:pPr>
      <w:r w:rsidDel="00000000" w:rsidR="00000000" w:rsidRPr="00000000">
        <w:rPr>
          <w:color w:val="0a0a0a"/>
          <w:rtl w:val="0"/>
        </w:rPr>
        <w:t xml:space="preserve">O Wi-Fi é uma tecnologia WLAN que permite a dispositivos digitais numa determinada área comunicarem via ondas de rádio. (IEEE SA, 2023) </w:t>
      </w:r>
      <w:r w:rsidDel="00000000" w:rsidR="00000000" w:rsidRPr="00000000">
        <w:rPr>
          <w:rtl w:val="0"/>
        </w:rPr>
      </w:r>
    </w:p>
    <w:p w:rsidR="00000000" w:rsidDel="00000000" w:rsidP="00000000" w:rsidRDefault="00000000" w:rsidRPr="00000000" w14:paraId="00000097">
      <w:pPr>
        <w:spacing w:line="276" w:lineRule="auto"/>
        <w:jc w:val="both"/>
        <w:rPr/>
      </w:pPr>
      <w:r w:rsidDel="00000000" w:rsidR="00000000" w:rsidRPr="00000000">
        <w:rPr>
          <w:rtl w:val="0"/>
        </w:rPr>
        <w:t xml:space="preserve">As redes Wi-Fi começaram a ser possíveis com o padrão IEEE 802.11 lançado em 1997, que definiu normas para que diferentes dispositivos pudessem comunicar entre si através de sinais de radiofrequência, sem a necessidade de cabos físicos.</w:t>
      </w:r>
    </w:p>
    <w:p w:rsidR="00000000" w:rsidDel="00000000" w:rsidP="00000000" w:rsidRDefault="00000000" w:rsidRPr="00000000" w14:paraId="00000098">
      <w:pPr>
        <w:spacing w:line="276" w:lineRule="auto"/>
        <w:jc w:val="both"/>
        <w:rPr/>
      </w:pPr>
      <w:r w:rsidDel="00000000" w:rsidR="00000000" w:rsidRPr="00000000">
        <w:rPr>
          <w:rtl w:val="0"/>
        </w:rPr>
        <w:t xml:space="preserve">Apenas um pouco mais tarde, em 1999 é que a tecnologia ganhou relevância no mercado com o surgimento do iBook da Apple com uma opção de conectividade sem fios chamada AirPort. Foi também nesse ano que seis empresas fundaram a WECA para trabalharem na interoperabilidade entre  equipamentos, sendo atualmente designada por Wi-Fi Alliance. </w:t>
      </w:r>
    </w:p>
    <w:p w:rsidR="00000000" w:rsidDel="00000000" w:rsidP="00000000" w:rsidRDefault="00000000" w:rsidRPr="00000000" w14:paraId="00000099">
      <w:pPr>
        <w:spacing w:line="276" w:lineRule="auto"/>
        <w:jc w:val="both"/>
        <w:rPr/>
      </w:pPr>
      <w:r w:rsidDel="00000000" w:rsidR="00000000" w:rsidRPr="00000000">
        <w:rPr>
          <w:rtl w:val="0"/>
        </w:rPr>
        <w:t xml:space="preserve">Ao longo dos anos várias atualizações foram feitas ao padrão 802.11, sendo que esta trajetória resume-se ao aumento de velocidade, maior eficiência em ambientes com elevada densidade de dispositivos e exploração de novas frequências.</w:t>
      </w:r>
    </w:p>
    <w:p w:rsidR="00000000" w:rsidDel="00000000" w:rsidP="00000000" w:rsidRDefault="00000000" w:rsidRPr="00000000" w14:paraId="0000009A">
      <w:pPr>
        <w:spacing w:line="276" w:lineRule="auto"/>
        <w:jc w:val="both"/>
        <w:rPr/>
      </w:pPr>
      <w:r w:rsidDel="00000000" w:rsidR="00000000" w:rsidRPr="00000000">
        <w:rPr/>
        <w:drawing>
          <wp:inline distB="114300" distT="114300" distL="114300" distR="114300">
            <wp:extent cx="5731200" cy="7112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line="276" w:lineRule="auto"/>
        <w:jc w:val="both"/>
        <w:rPr/>
      </w:pPr>
      <w:r w:rsidDel="00000000" w:rsidR="00000000" w:rsidRPr="00000000">
        <w:rPr>
          <w:rtl w:val="0"/>
        </w:rPr>
        <w:t xml:space="preserve">Figura 1 - Evolução do padrão 802.11 (IEEE SA, 2023)</w:t>
      </w:r>
    </w:p>
    <w:p w:rsidR="00000000" w:rsidDel="00000000" w:rsidP="00000000" w:rsidRDefault="00000000" w:rsidRPr="00000000" w14:paraId="0000009C">
      <w:pPr>
        <w:spacing w:line="276" w:lineRule="auto"/>
        <w:jc w:val="both"/>
        <w:rPr/>
      </w:pPr>
      <w:r w:rsidDel="00000000" w:rsidR="00000000" w:rsidRPr="00000000">
        <w:rPr>
          <w:rtl w:val="0"/>
        </w:rPr>
      </w:r>
    </w:p>
    <w:p w:rsidR="00000000" w:rsidDel="00000000" w:rsidP="00000000" w:rsidRDefault="00000000" w:rsidRPr="00000000" w14:paraId="0000009D">
      <w:pPr>
        <w:spacing w:line="276" w:lineRule="auto"/>
        <w:jc w:val="both"/>
        <w:rPr>
          <w:sz w:val="28"/>
          <w:szCs w:val="28"/>
        </w:rPr>
      </w:pPr>
      <w:r w:rsidDel="00000000" w:rsidR="00000000" w:rsidRPr="00000000">
        <w:rPr>
          <w:sz w:val="28"/>
          <w:szCs w:val="28"/>
          <w:rtl w:val="0"/>
        </w:rPr>
        <w:t xml:space="preserve">Equipamentos e conceitos importantes:</w:t>
      </w:r>
    </w:p>
    <w:p w:rsidR="00000000" w:rsidDel="00000000" w:rsidP="00000000" w:rsidRDefault="00000000" w:rsidRPr="00000000" w14:paraId="0000009E">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180" w:line="276" w:lineRule="auto"/>
        <w:ind w:left="720" w:hanging="360"/>
        <w:jc w:val="both"/>
        <w:rPr>
          <w:color w:val="0a0a0a"/>
        </w:rPr>
      </w:pPr>
      <w:r w:rsidDel="00000000" w:rsidR="00000000" w:rsidRPr="00000000">
        <w:rPr>
          <w:color w:val="0a0a0a"/>
          <w:rtl w:val="0"/>
        </w:rPr>
        <w:t xml:space="preserve">Router: Dispositivo responsável por interligar a rede local à internet, gerir o tráfego de dados e atribuir endereços IP aos dispositivos, geralmente através do protocolo DHCP. Em ambientes domésticos, este equipamento integra frequentemente a funcionalidade de AP.</w:t>
      </w:r>
    </w:p>
    <w:p w:rsidR="00000000" w:rsidDel="00000000" w:rsidP="00000000" w:rsidRDefault="00000000" w:rsidRPr="00000000" w14:paraId="0000009F">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jc w:val="both"/>
        <w:rPr>
          <w:color w:val="0a0a0a"/>
        </w:rPr>
      </w:pPr>
      <w:r w:rsidDel="00000000" w:rsidR="00000000" w:rsidRPr="00000000">
        <w:rPr>
          <w:color w:val="0a0a0a"/>
          <w:rtl w:val="0"/>
        </w:rPr>
        <w:t xml:space="preserve">Ponto de Acesso (AP):  Equipamento que permite a ligação de dispositivos à rede sem fios. Em ambientes de maior dimensão, como empresas, podem ser utilizados vários APs para garantir maior cobertura.</w:t>
      </w:r>
    </w:p>
    <w:p w:rsidR="00000000" w:rsidDel="00000000" w:rsidP="00000000" w:rsidRDefault="00000000" w:rsidRPr="00000000" w14:paraId="000000A0">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jc w:val="both"/>
        <w:rPr>
          <w:color w:val="0a0a0a"/>
        </w:rPr>
      </w:pPr>
      <w:r w:rsidDel="00000000" w:rsidR="00000000" w:rsidRPr="00000000">
        <w:rPr>
          <w:color w:val="0a0a0a"/>
          <w:rtl w:val="0"/>
        </w:rPr>
        <w:t xml:space="preserve">SSID: Nome da rede Wi-Fi visível para os utilizadores, utilizado para identificar a rede à qual se </w:t>
      </w:r>
      <w:r w:rsidDel="00000000" w:rsidR="00000000" w:rsidRPr="00000000">
        <w:rPr>
          <w:color w:val="0a0a0a"/>
          <w:rtl w:val="0"/>
        </w:rPr>
        <w:t xml:space="preserve">pretendem</w:t>
      </w:r>
      <w:r w:rsidDel="00000000" w:rsidR="00000000" w:rsidRPr="00000000">
        <w:rPr>
          <w:color w:val="0a0a0a"/>
          <w:rtl w:val="0"/>
        </w:rPr>
        <w:t xml:space="preserve"> ligar.</w:t>
      </w:r>
    </w:p>
    <w:p w:rsidR="00000000" w:rsidDel="00000000" w:rsidP="00000000" w:rsidRDefault="00000000" w:rsidRPr="00000000" w14:paraId="000000A1">
      <w:pPr>
        <w:numPr>
          <w:ilvl w:val="0"/>
          <w:numId w:val="5"/>
        </w:numPr>
        <w:pBdr>
          <w:top w:color="auto" w:space="0" w:sz="0" w:val="none"/>
          <w:bottom w:color="auto" w:space="0" w:sz="0" w:val="none"/>
          <w:right w:color="auto" w:space="0" w:sz="0" w:val="none"/>
          <w:between w:color="auto" w:space="0" w:sz="0" w:val="none"/>
        </w:pBdr>
        <w:shd w:fill="ffffff" w:val="clear"/>
        <w:spacing w:after="420" w:before="0" w:beforeAutospacing="0" w:line="276" w:lineRule="auto"/>
        <w:ind w:left="720" w:hanging="360"/>
        <w:jc w:val="both"/>
        <w:rPr>
          <w:color w:val="0a0a0a"/>
        </w:rPr>
      </w:pPr>
      <w:r w:rsidDel="00000000" w:rsidR="00000000" w:rsidRPr="00000000">
        <w:rPr>
          <w:color w:val="0a0a0a"/>
          <w:rtl w:val="0"/>
        </w:rPr>
        <w:t xml:space="preserve">BSSID: Identificador único do AP.</w:t>
      </w:r>
      <w:r w:rsidDel="00000000" w:rsidR="00000000" w:rsidRPr="00000000">
        <w:rPr>
          <w:rtl w:val="0"/>
        </w:rPr>
      </w:r>
    </w:p>
    <w:p w:rsidR="00000000" w:rsidDel="00000000" w:rsidP="00000000" w:rsidRDefault="00000000" w:rsidRPr="00000000" w14:paraId="000000A2">
      <w:pPr>
        <w:pStyle w:val="Heading1"/>
        <w:rPr/>
      </w:pPr>
      <w:bookmarkStart w:colFirst="0" w:colLast="0" w:name="_esaxkhdxfmdw" w:id="9"/>
      <w:bookmarkEnd w:id="9"/>
      <w:r w:rsidDel="00000000" w:rsidR="00000000" w:rsidRPr="00000000">
        <w:rPr>
          <w:rtl w:val="0"/>
        </w:rPr>
        <w:t xml:space="preserve">4.Evolução dos protocolos de Segurança Wi-Fi</w:t>
      </w:r>
    </w:p>
    <w:p w:rsidR="00000000" w:rsidDel="00000000" w:rsidP="00000000" w:rsidRDefault="00000000" w:rsidRPr="00000000" w14:paraId="000000A3">
      <w:pPr>
        <w:ind w:left="720" w:firstLine="0"/>
        <w:jc w:val="both"/>
        <w:rPr/>
      </w:pPr>
      <w:r w:rsidDel="00000000" w:rsidR="00000000" w:rsidRPr="00000000">
        <w:rPr>
          <w:rtl w:val="0"/>
        </w:rPr>
        <w:t xml:space="preserve">A segurança é um aspeto fundamental em qualquer sistema digital, assumindo particular relevância nas redes Wi-Fi devido à natureza aberta do seu meio de transmissão. A possibilidade de interceção de comunicações por terceiros torna necessária a utilização de mecanismos de proteção robustos, cuja evolução tem acompanhado o surgimento de novas vulnerabilidades e técnicas de ataque. </w:t>
      </w:r>
    </w:p>
    <w:p w:rsidR="00000000" w:rsidDel="00000000" w:rsidP="00000000" w:rsidRDefault="00000000" w:rsidRPr="00000000" w14:paraId="000000A4">
      <w:pPr>
        <w:pStyle w:val="Heading2"/>
        <w:ind w:left="0" w:firstLine="0"/>
        <w:rPr/>
      </w:pPr>
      <w:bookmarkStart w:colFirst="0" w:colLast="0" w:name="_qe45kc2yt62q" w:id="10"/>
      <w:bookmarkEnd w:id="10"/>
      <w:r w:rsidDel="00000000" w:rsidR="00000000" w:rsidRPr="00000000">
        <w:rPr>
          <w:rtl w:val="0"/>
        </w:rPr>
        <w:t xml:space="preserve">4.1. WEP</w:t>
      </w:r>
    </w:p>
    <w:p w:rsidR="00000000" w:rsidDel="00000000" w:rsidP="00000000" w:rsidRDefault="00000000" w:rsidRPr="00000000" w14:paraId="000000A5">
      <w:pPr>
        <w:spacing w:after="240" w:before="240" w:lineRule="auto"/>
        <w:jc w:val="both"/>
        <w:rPr/>
      </w:pPr>
      <w:r w:rsidDel="00000000" w:rsidR="00000000" w:rsidRPr="00000000">
        <w:rPr>
          <w:rtl w:val="0"/>
        </w:rPr>
        <w:t xml:space="preserve">O WEP foi o primeiro protocolo de segurança implementado no âmbito das redes Wi-Fi, introduzido com o padrão IEEE 802.11 em 1997. O seu principal objetivo era proporcionar um nível de segurança equivalente ao das redes com fios.</w:t>
      </w:r>
    </w:p>
    <w:p w:rsidR="00000000" w:rsidDel="00000000" w:rsidP="00000000" w:rsidRDefault="00000000" w:rsidRPr="00000000" w14:paraId="000000A6">
      <w:pPr>
        <w:spacing w:after="240" w:before="240" w:lineRule="auto"/>
        <w:jc w:val="both"/>
        <w:rPr/>
      </w:pPr>
      <w:r w:rsidDel="00000000" w:rsidR="00000000" w:rsidRPr="00000000">
        <w:rPr>
          <w:rtl w:val="0"/>
        </w:rPr>
        <w:t xml:space="preserve">Este protocolo </w:t>
      </w:r>
      <w:r w:rsidDel="00000000" w:rsidR="00000000" w:rsidRPr="00000000">
        <w:rPr>
          <w:rtl w:val="0"/>
        </w:rPr>
        <w:t xml:space="preserve">baseava</w:t>
      </w:r>
      <w:r w:rsidDel="00000000" w:rsidR="00000000" w:rsidRPr="00000000">
        <w:rPr>
          <w:rtl w:val="0"/>
        </w:rPr>
        <w:t xml:space="preserve">-se no algoritmo de encriptação RC4 para garantir a confidencialidade dos dados e utilizava um mecanismo de verificação de integridade baseado em CRC-32, que, embora permitisse </w:t>
      </w:r>
      <w:r w:rsidDel="00000000" w:rsidR="00000000" w:rsidRPr="00000000">
        <w:rPr>
          <w:rtl w:val="0"/>
        </w:rPr>
        <w:t xml:space="preserve">detetar</w:t>
      </w:r>
      <w:r w:rsidDel="00000000" w:rsidR="00000000" w:rsidRPr="00000000">
        <w:rPr>
          <w:rtl w:val="0"/>
        </w:rPr>
        <w:t xml:space="preserve"> erros de transmissão, não oferecia proteção criptográfica robusta. O WEP recorria ainda a chaves estáticas, combinadas com IV de 24 bits.</w:t>
      </w:r>
    </w:p>
    <w:p w:rsidR="00000000" w:rsidDel="00000000" w:rsidP="00000000" w:rsidRDefault="00000000" w:rsidRPr="00000000" w14:paraId="000000A7">
      <w:pPr>
        <w:spacing w:after="240" w:before="240" w:lineRule="auto"/>
        <w:jc w:val="both"/>
        <w:rPr/>
      </w:pPr>
      <w:r w:rsidDel="00000000" w:rsidR="00000000" w:rsidRPr="00000000">
        <w:rPr>
          <w:rtl w:val="0"/>
        </w:rPr>
        <w:t xml:space="preserve">As chaves utilizadas podiam ter dois formatos principais: 64 bits (40 bits de chave secreta combinados com 24 bits de IV) ou 128 bits (104 bits de chave secreta e 24 bits de IV). No entanto, devido à reduzida dimensão do IV, em redes com elevado volume de tráfego ocorria frequentemente a repetição de IVs, que eram transmitidos em texto simples no cabeçalho dos pacotes.</w:t>
      </w:r>
    </w:p>
    <w:p w:rsidR="00000000" w:rsidDel="00000000" w:rsidP="00000000" w:rsidRDefault="00000000" w:rsidRPr="00000000" w14:paraId="000000A8">
      <w:pPr>
        <w:spacing w:after="240" w:before="240" w:lineRule="auto"/>
        <w:jc w:val="both"/>
        <w:rPr/>
      </w:pPr>
      <w:r w:rsidDel="00000000" w:rsidR="00000000" w:rsidRPr="00000000">
        <w:rPr>
          <w:rtl w:val="0"/>
        </w:rPr>
        <w:t xml:space="preserve">A análise destes IVs repetidos permitia a um atacante descobrir a chave utilizada, comprometendo assim a confidencialidade das comunicações e possibilitando a desencriptação do tráfego. Estas vulnerabilidades tornaram o WEP facilmente explorável, levando à sua rápida descontinuação como mecanismo de segurança recomendado.</w:t>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pStyle w:val="Heading2"/>
        <w:ind w:left="720" w:firstLine="0"/>
        <w:rPr/>
      </w:pPr>
      <w:bookmarkStart w:colFirst="0" w:colLast="0" w:name="_1hhff24p1ajo" w:id="11"/>
      <w:bookmarkEnd w:id="11"/>
      <w:r w:rsidDel="00000000" w:rsidR="00000000" w:rsidRPr="00000000">
        <w:rPr>
          <w:rtl w:val="0"/>
        </w:rPr>
        <w:t xml:space="preserve">4.2. WPA</w:t>
      </w:r>
    </w:p>
    <w:p w:rsidR="00000000" w:rsidDel="00000000" w:rsidP="00000000" w:rsidRDefault="00000000" w:rsidRPr="00000000" w14:paraId="000000AB">
      <w:pPr>
        <w:jc w:val="both"/>
        <w:rPr/>
      </w:pPr>
      <w:r w:rsidDel="00000000" w:rsidR="00000000" w:rsidRPr="00000000">
        <w:rPr>
          <w:rtl w:val="0"/>
        </w:rPr>
        <w:t xml:space="preserve">O WPA foi introduzido como uma solução transitória com o objetivo de mitigar as vulnerabilidades identificadas no WEP, sem exigir alterações significativas ao nível do hardware existente. Desta forma, permitiu melhorar a segurança das redes Wi-Fi através de atualizações de software, funcionando como uma etapa intermédia até ao desenvolvimento de um protocolo mais robusto.</w:t>
      </w:r>
    </w:p>
    <w:p w:rsidR="00000000" w:rsidDel="00000000" w:rsidP="00000000" w:rsidRDefault="00000000" w:rsidRPr="00000000" w14:paraId="000000AC">
      <w:pPr>
        <w:jc w:val="both"/>
        <w:rPr/>
      </w:pPr>
      <w:r w:rsidDel="00000000" w:rsidR="00000000" w:rsidRPr="00000000">
        <w:rPr>
          <w:rtl w:val="0"/>
        </w:rPr>
        <w:t xml:space="preserve">A principal inovação do WPA foi a introdução do TKIP, que substituiu o uso de chaves estáticas por um sistema de geração dinâmica de chaves. Este mecanismo permite a criação de uma chave única para cada pacote transmitido, reduzindo significativamente o impacto de uma eventual descoberta da chave por parte de um atacante.</w:t>
      </w:r>
    </w:p>
    <w:p w:rsidR="00000000" w:rsidDel="00000000" w:rsidP="00000000" w:rsidRDefault="00000000" w:rsidRPr="00000000" w14:paraId="000000AD">
      <w:pPr>
        <w:jc w:val="both"/>
        <w:rPr/>
      </w:pPr>
      <w:r w:rsidDel="00000000" w:rsidR="00000000" w:rsidRPr="00000000">
        <w:rPr>
          <w:rtl w:val="0"/>
        </w:rPr>
        <w:t xml:space="preserve">O TKIP também introduziu melhorias ao nível da integridade dos dados e da proteção contra ataques de repetição. No entanto, apesar destas melhorias, o WPA continuou a basear-se no algoritmo de encriptação RC4, herdando algumas das limitações do WEP.</w:t>
      </w:r>
    </w:p>
    <w:p w:rsidR="00000000" w:rsidDel="00000000" w:rsidP="00000000" w:rsidRDefault="00000000" w:rsidRPr="00000000" w14:paraId="000000AE">
      <w:pPr>
        <w:jc w:val="both"/>
        <w:rPr/>
      </w:pPr>
      <w:r w:rsidDel="00000000" w:rsidR="00000000" w:rsidRPr="00000000">
        <w:rPr>
          <w:rtl w:val="0"/>
        </w:rPr>
        <w:t xml:space="preserve">Como resultado, o WPA representou uma melhoria significativa face ao WEP, mas não constituiu uma solução definitiva, tendo sido posteriormente substituído pelo WPA2, que introduziu mecanismos de segurança mais robustos.</w:t>
      </w:r>
    </w:p>
    <w:p w:rsidR="00000000" w:rsidDel="00000000" w:rsidP="00000000" w:rsidRDefault="00000000" w:rsidRPr="00000000" w14:paraId="000000AF">
      <w:pPr>
        <w:ind w:left="720" w:firstLine="0"/>
        <w:rPr/>
      </w:pPr>
      <w:r w:rsidDel="00000000" w:rsidR="00000000" w:rsidRPr="00000000">
        <w:rPr>
          <w:rtl w:val="0"/>
        </w:rPr>
      </w:r>
    </w:p>
    <w:p w:rsidR="00000000" w:rsidDel="00000000" w:rsidP="00000000" w:rsidRDefault="00000000" w:rsidRPr="00000000" w14:paraId="000000B0">
      <w:pPr>
        <w:pStyle w:val="Heading2"/>
        <w:ind w:left="720" w:firstLine="0"/>
        <w:rPr/>
      </w:pPr>
      <w:bookmarkStart w:colFirst="0" w:colLast="0" w:name="_tok3ff36cup" w:id="12"/>
      <w:bookmarkEnd w:id="12"/>
      <w:r w:rsidDel="00000000" w:rsidR="00000000" w:rsidRPr="00000000">
        <w:rPr>
          <w:rtl w:val="0"/>
        </w:rPr>
        <w:t xml:space="preserve">4.3. WPA2</w:t>
      </w:r>
    </w:p>
    <w:p w:rsidR="00000000" w:rsidDel="00000000" w:rsidP="00000000" w:rsidRDefault="00000000" w:rsidRPr="00000000" w14:paraId="000000B1">
      <w:pPr>
        <w:jc w:val="both"/>
        <w:rPr/>
      </w:pPr>
      <w:r w:rsidDel="00000000" w:rsidR="00000000" w:rsidRPr="00000000">
        <w:rPr>
          <w:rtl w:val="0"/>
        </w:rPr>
        <w:t xml:space="preserve">O WPA2 surgiu como a primeira solução de segurança robusta desenvolvida de forma estruturada para redes sem fio, depois das graves vulnerabilidades identificadas no WEP e a introdução do WPA como solução transitória.</w:t>
      </w:r>
    </w:p>
    <w:p w:rsidR="00000000" w:rsidDel="00000000" w:rsidP="00000000" w:rsidRDefault="00000000" w:rsidRPr="00000000" w14:paraId="000000B2">
      <w:pPr>
        <w:jc w:val="both"/>
        <w:rPr/>
      </w:pPr>
      <w:r w:rsidDel="00000000" w:rsidR="00000000" w:rsidRPr="00000000">
        <w:rPr>
          <w:rtl w:val="0"/>
        </w:rPr>
        <w:t xml:space="preserve">A principal inovação introduzida foi a adoção do algoritmo AES, em detrimento do RC4 utilizado anteriormente. Este avanço permitiu um aumento significativo do nível de segurança, assegurando a confidencialidade e a integridade dos dados através do protocolo CCMP, que combina encriptação eficiente com mecanismos de autenticação e verificação de integridade.</w:t>
      </w:r>
    </w:p>
    <w:p w:rsidR="00000000" w:rsidDel="00000000" w:rsidP="00000000" w:rsidRDefault="00000000" w:rsidRPr="00000000" w14:paraId="000000B3">
      <w:pPr>
        <w:jc w:val="both"/>
        <w:rPr/>
      </w:pPr>
      <w:r w:rsidDel="00000000" w:rsidR="00000000" w:rsidRPr="00000000">
        <w:rPr>
          <w:rtl w:val="0"/>
        </w:rPr>
        <w:t xml:space="preserve">O WPA2 </w:t>
      </w:r>
      <w:r w:rsidDel="00000000" w:rsidR="00000000" w:rsidRPr="00000000">
        <w:rPr>
          <w:rtl w:val="0"/>
        </w:rPr>
        <w:t xml:space="preserve">suporta</w:t>
      </w:r>
      <w:r w:rsidDel="00000000" w:rsidR="00000000" w:rsidRPr="00000000">
        <w:rPr>
          <w:rtl w:val="0"/>
        </w:rPr>
        <w:t xml:space="preserve"> </w:t>
      </w:r>
      <w:r w:rsidDel="00000000" w:rsidR="00000000" w:rsidRPr="00000000">
        <w:rPr>
          <w:rtl w:val="0"/>
        </w:rPr>
        <w:t xml:space="preserve">dois</w:t>
      </w:r>
      <w:r w:rsidDel="00000000" w:rsidR="00000000" w:rsidRPr="00000000">
        <w:rPr>
          <w:rtl w:val="0"/>
        </w:rPr>
        <w:t xml:space="preserve"> modos de autenticação distintos: o WPA2-Personal, tipicamente utilizado em ambientes domésticos, e o WPA2-Enterprise, tipicamente utilizado em ambientes empresariais. Estes </w:t>
      </w:r>
      <w:r w:rsidDel="00000000" w:rsidR="00000000" w:rsidRPr="00000000">
        <w:rPr>
          <w:rtl w:val="0"/>
        </w:rPr>
        <w:t xml:space="preserve">modos</w:t>
      </w:r>
      <w:r w:rsidDel="00000000" w:rsidR="00000000" w:rsidRPr="00000000">
        <w:rPr>
          <w:rtl w:val="0"/>
        </w:rPr>
        <w:t xml:space="preserve"> serão abordados com maior detalhe na secção 5.</w:t>
      </w:r>
    </w:p>
    <w:p w:rsidR="00000000" w:rsidDel="00000000" w:rsidP="00000000" w:rsidRDefault="00000000" w:rsidRPr="00000000" w14:paraId="000000B4">
      <w:pPr>
        <w:jc w:val="both"/>
        <w:rPr/>
      </w:pPr>
      <w:r w:rsidDel="00000000" w:rsidR="00000000" w:rsidRPr="00000000">
        <w:rPr>
          <w:rtl w:val="0"/>
        </w:rPr>
        <w:t xml:space="preserve">A introdução do AES implicou, em alguns casos, a substituição de hardware mais antigo que não suportava este algoritmo. A partir de 2006, o suporte para WPA2 tornou-se obrigatório para dispositivos certificados, contribuindo para a sua ampla adoção.</w:t>
      </w:r>
    </w:p>
    <w:p w:rsidR="00000000" w:rsidDel="00000000" w:rsidP="00000000" w:rsidRDefault="00000000" w:rsidRPr="00000000" w14:paraId="000000B5">
      <w:pPr>
        <w:jc w:val="both"/>
        <w:rPr/>
      </w:pPr>
      <w:r w:rsidDel="00000000" w:rsidR="00000000" w:rsidRPr="00000000">
        <w:rPr>
          <w:rtl w:val="0"/>
        </w:rPr>
        <w:t xml:space="preserve">Apesar do elevado nível de segurança proporcionado, o WPA2 não é imune a vulnerabilidades. Um dos exemplos mais relevantes é o KRACK attack, que explora falhas no processo de handshake e pode comprometer a confidencialidade das comunicações em determinadas condições.</w:t>
      </w:r>
    </w:p>
    <w:p w:rsidR="00000000" w:rsidDel="00000000" w:rsidP="00000000" w:rsidRDefault="00000000" w:rsidRPr="00000000" w14:paraId="000000B6">
      <w:pPr>
        <w:ind w:left="720" w:firstLine="0"/>
        <w:rPr/>
      </w:pPr>
      <w:r w:rsidDel="00000000" w:rsidR="00000000" w:rsidRPr="00000000">
        <w:rPr>
          <w:rtl w:val="0"/>
        </w:rPr>
      </w:r>
    </w:p>
    <w:p w:rsidR="00000000" w:rsidDel="00000000" w:rsidP="00000000" w:rsidRDefault="00000000" w:rsidRPr="00000000" w14:paraId="000000B7">
      <w:pPr>
        <w:ind w:left="720" w:firstLine="0"/>
        <w:rPr/>
      </w:pPr>
      <w:r w:rsidDel="00000000" w:rsidR="00000000" w:rsidRPr="00000000">
        <w:rPr>
          <w:rtl w:val="0"/>
        </w:rPr>
      </w:r>
    </w:p>
    <w:p w:rsidR="00000000" w:rsidDel="00000000" w:rsidP="00000000" w:rsidRDefault="00000000" w:rsidRPr="00000000" w14:paraId="000000B8">
      <w:pPr>
        <w:ind w:left="720" w:firstLine="0"/>
        <w:rPr/>
      </w:pPr>
      <w:r w:rsidDel="00000000" w:rsidR="00000000" w:rsidRPr="00000000">
        <w:rPr>
          <w:rtl w:val="0"/>
        </w:rPr>
      </w:r>
    </w:p>
    <w:p w:rsidR="00000000" w:rsidDel="00000000" w:rsidP="00000000" w:rsidRDefault="00000000" w:rsidRPr="00000000" w14:paraId="000000B9">
      <w:pPr>
        <w:ind w:left="720" w:firstLine="0"/>
        <w:rPr/>
      </w:pPr>
      <w:r w:rsidDel="00000000" w:rsidR="00000000" w:rsidRPr="00000000">
        <w:rPr>
          <w:rtl w:val="0"/>
        </w:rPr>
      </w:r>
    </w:p>
    <w:p w:rsidR="00000000" w:rsidDel="00000000" w:rsidP="00000000" w:rsidRDefault="00000000" w:rsidRPr="00000000" w14:paraId="000000BA">
      <w:pPr>
        <w:pStyle w:val="Heading2"/>
        <w:ind w:left="720" w:firstLine="0"/>
        <w:rPr/>
      </w:pPr>
      <w:bookmarkStart w:colFirst="0" w:colLast="0" w:name="_9o8zj0wia0ef" w:id="13"/>
      <w:bookmarkEnd w:id="13"/>
      <w:r w:rsidDel="00000000" w:rsidR="00000000" w:rsidRPr="00000000">
        <w:rPr>
          <w:rtl w:val="0"/>
        </w:rPr>
        <w:t xml:space="preserve">4.4. WPA3</w:t>
      </w:r>
    </w:p>
    <w:p w:rsidR="00000000" w:rsidDel="00000000" w:rsidP="00000000" w:rsidRDefault="00000000" w:rsidRPr="00000000" w14:paraId="000000BB">
      <w:pPr>
        <w:jc w:val="both"/>
        <w:rPr/>
      </w:pPr>
      <w:r w:rsidDel="00000000" w:rsidR="00000000" w:rsidRPr="00000000">
        <w:rPr>
          <w:rtl w:val="0"/>
        </w:rPr>
        <w:t xml:space="preserve">O WPA3 é o protocolo de segurança mais recente para redes sem fio, tendo sido introduzido em 2018 com o objetivo de reforçar as proteções existentes no WPA2 face a ameaças modernas.</w:t>
      </w:r>
    </w:p>
    <w:p w:rsidR="00000000" w:rsidDel="00000000" w:rsidP="00000000" w:rsidRDefault="00000000" w:rsidRPr="00000000" w14:paraId="000000BC">
      <w:pPr>
        <w:jc w:val="both"/>
        <w:rPr/>
      </w:pPr>
      <w:r w:rsidDel="00000000" w:rsidR="00000000" w:rsidRPr="00000000">
        <w:rPr>
          <w:rtl w:val="0"/>
        </w:rPr>
        <w:t xml:space="preserve">Uma das principais melhorias foi a introdução do SAE, que substitui o mecanismo de autenticação baseado em PSK. Este método aumenta significativamente a resistência a ataques de dicionário offline, tornando mais difícil a descoberta de palavras-passe por parte de atacantes. Embora o processo de handshake continue a existir, este torna-se mais seguro devido às propriedades criptográficas do SAE.</w:t>
      </w:r>
    </w:p>
    <w:p w:rsidR="00000000" w:rsidDel="00000000" w:rsidP="00000000" w:rsidRDefault="00000000" w:rsidRPr="00000000" w14:paraId="000000BD">
      <w:pPr>
        <w:jc w:val="both"/>
        <w:rPr/>
      </w:pPr>
      <w:r w:rsidDel="00000000" w:rsidR="00000000" w:rsidRPr="00000000">
        <w:rPr>
          <w:rtl w:val="0"/>
        </w:rPr>
        <w:t xml:space="preserve">Adicionalmente, o WPA3 incorpora novas funcionalidades, como o Wi-Fi Easy Connect, que facilita a configuração segura de dispositivos IoT, e o Enhanced Open, que melhora a proteção em redes abertas através de encriptação individualizada, reduzindo o risco de ataques do tipo MitM.</w:t>
      </w:r>
    </w:p>
    <w:p w:rsidR="00000000" w:rsidDel="00000000" w:rsidP="00000000" w:rsidRDefault="00000000" w:rsidRPr="00000000" w14:paraId="000000BE">
      <w:pPr>
        <w:jc w:val="both"/>
        <w:rPr/>
      </w:pPr>
      <w:r w:rsidDel="00000000" w:rsidR="00000000" w:rsidRPr="00000000">
        <w:rPr>
          <w:rtl w:val="0"/>
        </w:rPr>
        <w:t xml:space="preserve">No que diz respeito à compatibilidade, muitos dispositivos suportam um modo de transição (WPA2/WPA3), permitindo que equipamentos mais antigos continuem a ligar-se à rede. No entanto, a utilização deste modo pode reduzir o nível global de segurança, uma vez que algumas das proteções mais avançadas do WPA3 podem não ser totalmente aplicadas. De forma semelhante, a retrocompatibilidade permite que dispositivos compatíveis com WPA3 se liguem a redes que utilizam WPA2, embora, nestes casos, apenas beneficiem dos mecanismos de segurança disponibilizados pelo WPA2.</w:t>
      </w:r>
    </w:p>
    <w:p w:rsidR="00000000" w:rsidDel="00000000" w:rsidP="00000000" w:rsidRDefault="00000000" w:rsidRPr="00000000" w14:paraId="000000BF">
      <w:pPr>
        <w:pStyle w:val="Heading1"/>
        <w:rPr/>
      </w:pPr>
      <w:bookmarkStart w:colFirst="0" w:colLast="0" w:name="_t2wqanlx29oc" w:id="14"/>
      <w:bookmarkEnd w:id="14"/>
      <w:r w:rsidDel="00000000" w:rsidR="00000000" w:rsidRPr="00000000">
        <w:rPr>
          <w:rtl w:val="0"/>
        </w:rPr>
        <w:t xml:space="preserve">5.Tipos de autenticação</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spacing w:after="240" w:lineRule="auto"/>
        <w:rPr/>
      </w:pPr>
      <w:r w:rsidDel="00000000" w:rsidR="00000000" w:rsidRPr="00000000">
        <w:rPr>
          <w:rtl w:val="0"/>
        </w:rPr>
        <w:t xml:space="preserve">A autenticação em redes sem fios constitui a primeira linha de defesa contra acessos não autorizados. Ao longo da evolução das normas IEEE 802.11, os métodos de autenticação diversificaram-se para responder a diferentes necessidades de segurança, desde ambientes domésticos a infraestruturas empresariais críticas. Os principais tipos de autenticação podem ser categorizados da seguinte forma:</w:t>
      </w:r>
    </w:p>
    <w:p w:rsidR="00000000" w:rsidDel="00000000" w:rsidP="00000000" w:rsidRDefault="00000000" w:rsidRPr="00000000" w14:paraId="000000C2">
      <w:pPr>
        <w:numPr>
          <w:ilvl w:val="0"/>
          <w:numId w:val="4"/>
        </w:numPr>
        <w:spacing w:after="0" w:afterAutospacing="0" w:lineRule="auto"/>
        <w:ind w:left="720" w:hanging="360"/>
        <w:rPr/>
      </w:pPr>
      <w:r w:rsidDel="00000000" w:rsidR="00000000" w:rsidRPr="00000000">
        <w:rPr>
          <w:b w:val="1"/>
          <w:bCs w:val="1"/>
          <w:rtl w:val="0"/>
        </w:rPr>
        <w:t xml:space="preserve"> Autenticação Aberta (Open System Authentication):</w:t>
      </w:r>
      <w:r w:rsidDel="00000000" w:rsidR="00000000" w:rsidRPr="00000000">
        <w:rPr>
          <w:rtl w:val="0"/>
        </w:rPr>
        <w:t xml:space="preserve"> É o método mais básico, onde não existe qualquer verificação de credenciais prévia. Qualquer dispositivo que solicite o acesso é admitido na rede. Tradicionalmente, este método não oferecia encriptação, deixando o tráfego totalmente exposto à </w:t>
      </w:r>
      <w:r w:rsidDel="00000000" w:rsidR="00000000" w:rsidRPr="00000000">
        <w:rPr>
          <w:rtl w:val="0"/>
        </w:rPr>
        <w:t xml:space="preserve">interceção</w:t>
      </w:r>
      <w:r w:rsidDel="00000000" w:rsidR="00000000" w:rsidRPr="00000000">
        <w:rPr>
          <w:rtl w:val="0"/>
        </w:rPr>
        <w:t xml:space="preserve"> de terceiros. Contudo, com a introdução da norma WPA3, este paradigma evoluiu com o Enhanced Open (baseado em OWE). Embora continue a não exigir uma palavra-passe ao utilizador, estabelece de forma transparente um canal cifrado e individualizado, mitigando ataques de </w:t>
      </w:r>
      <w:r w:rsidDel="00000000" w:rsidR="00000000" w:rsidRPr="00000000">
        <w:rPr>
          <w:rtl w:val="0"/>
        </w:rPr>
        <w:t xml:space="preserve">interceção</w:t>
      </w:r>
      <w:r w:rsidDel="00000000" w:rsidR="00000000" w:rsidRPr="00000000">
        <w:rPr>
          <w:rtl w:val="0"/>
        </w:rPr>
        <w:t xml:space="preserve"> passiva e MitM em redes públicas.</w:t>
      </w:r>
    </w:p>
    <w:p w:rsidR="00000000" w:rsidDel="00000000" w:rsidP="00000000" w:rsidRDefault="00000000" w:rsidRPr="00000000" w14:paraId="000000C3">
      <w:pPr>
        <w:numPr>
          <w:ilvl w:val="0"/>
          <w:numId w:val="4"/>
        </w:numPr>
        <w:spacing w:after="0" w:afterAutospacing="0" w:lineRule="auto"/>
        <w:ind w:left="720" w:hanging="360"/>
        <w:rPr/>
      </w:pPr>
      <w:r w:rsidDel="00000000" w:rsidR="00000000" w:rsidRPr="00000000">
        <w:rPr>
          <w:b w:val="1"/>
          <w:bCs w:val="1"/>
          <w:rtl w:val="0"/>
        </w:rPr>
        <w:t xml:space="preserve">Chave Pré-Partilhada (PSK):</w:t>
      </w:r>
      <w:r w:rsidDel="00000000" w:rsidR="00000000" w:rsidRPr="00000000">
        <w:rPr>
          <w:rtl w:val="0"/>
        </w:rPr>
        <w:t xml:space="preserve"> É utilizado normalmente em ambientes domésticos e de pequena dimensão, este método (conhecido no WPA2 como modo WPA2-Personal) baseia-se numa única palavra-passe partilhada por todos os utilizadores para aceder à rede. A chave PSK é utilizada não só para autenticar o dispositivo, mas também como base matemática para derivar as chaves de encriptação da sessão. A sua principal vulnerabilidade reside na suscetibilidade a ataques de força bruta e de dicionário, especialmente se a palavra-passe escolhida for previsível ou de baixa complexidade.</w:t>
      </w:r>
    </w:p>
    <w:p w:rsidR="00000000" w:rsidDel="00000000" w:rsidP="00000000" w:rsidRDefault="00000000" w:rsidRPr="00000000" w14:paraId="000000C4">
      <w:pPr>
        <w:numPr>
          <w:ilvl w:val="0"/>
          <w:numId w:val="4"/>
        </w:numPr>
        <w:spacing w:after="0" w:afterAutospacing="0" w:lineRule="auto"/>
        <w:ind w:left="720" w:hanging="360"/>
        <w:rPr/>
      </w:pPr>
      <w:r w:rsidDel="00000000" w:rsidR="00000000" w:rsidRPr="00000000">
        <w:rPr>
          <w:b w:val="1"/>
          <w:bCs w:val="1"/>
          <w:rtl w:val="0"/>
        </w:rPr>
        <w:t xml:space="preserve">Autenticação Empresarial (802.1X / EAP):</w:t>
      </w:r>
      <w:r w:rsidDel="00000000" w:rsidR="00000000" w:rsidRPr="00000000">
        <w:rPr>
          <w:rtl w:val="0"/>
        </w:rPr>
        <w:t xml:space="preserve"> Utilizado nos modos WPA2 e WPA3-Enterprise, este é o método mais robusto e escalável, concebido especificamente para ambientes corporativos. Em vez de uma palavra-passe partilhada, o padrão IEEE 802.1X utiliza o protocolo EAP e requer a presença de um servidor de autenticação central, tipicamente um servidor RADIUS. Cada utilizador ou dispositivo autentica-se com credenciais únicas (como username e password) ou através de certificados digitais. Este método não só garante um </w:t>
      </w:r>
      <w:r w:rsidDel="00000000" w:rsidR="00000000" w:rsidRPr="00000000">
        <w:rPr>
          <w:rtl w:val="0"/>
        </w:rPr>
        <w:t xml:space="preserve">controlo</w:t>
      </w:r>
      <w:r w:rsidDel="00000000" w:rsidR="00000000" w:rsidRPr="00000000">
        <w:rPr>
          <w:rtl w:val="0"/>
        </w:rPr>
        <w:t xml:space="preserve"> de acessos granular, permitindo a revogação de credenciais individualmente, como também assegura a geração dinâmica de chaves exclusivas por sessão, isolando o tráfego de cada utilizador.</w:t>
      </w:r>
      <w:r w:rsidDel="00000000" w:rsidR="00000000" w:rsidRPr="00000000">
        <w:rPr>
          <w:rtl w:val="0"/>
        </w:rPr>
      </w:r>
    </w:p>
    <w:p w:rsidR="00000000" w:rsidDel="00000000" w:rsidP="00000000" w:rsidRDefault="00000000" w:rsidRPr="00000000" w14:paraId="000000C5">
      <w:pPr>
        <w:numPr>
          <w:ilvl w:val="0"/>
          <w:numId w:val="4"/>
        </w:numPr>
        <w:spacing w:after="240" w:lineRule="auto"/>
        <w:ind w:left="720" w:hanging="360"/>
        <w:rPr/>
      </w:pPr>
      <w:r w:rsidDel="00000000" w:rsidR="00000000" w:rsidRPr="00000000">
        <w:rPr>
          <w:b w:val="1"/>
          <w:bCs w:val="1"/>
          <w:rtl w:val="0"/>
        </w:rPr>
        <w:t xml:space="preserve">Autenticação Simultânea de Iguais (SAE):</w:t>
      </w:r>
      <w:r w:rsidDel="00000000" w:rsidR="00000000" w:rsidRPr="00000000">
        <w:rPr>
          <w:rtl w:val="0"/>
        </w:rPr>
        <w:t xml:space="preserve"> Introduzido como o padrão de autenticação para o WPA3-Personal, o SAE veio substituir o método PSK, oferecendo maior segurança. O SAE utiliza um protocolo de troca de chaves baseado num handshake mais seguro. A grande vantagem deste método é a sua resistência a ataques de dicionário offline, tornando muito mais difícil a descoberta de palavras-passe por parte de atacantes. Além disso, oferece a propriedade de Forward Secrecy, protegendo o tráfego de sessões passadas caso a chave da rede venha a ser comprometida no futuro.</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1"/>
        <w:rPr/>
      </w:pPr>
      <w:bookmarkStart w:colFirst="0" w:colLast="0" w:name="_g9hbd9v73aji" w:id="15"/>
      <w:bookmarkEnd w:id="15"/>
      <w:r w:rsidDel="00000000" w:rsidR="00000000" w:rsidRPr="00000000">
        <w:rPr>
          <w:rtl w:val="0"/>
        </w:rPr>
        <w:t xml:space="preserve">6.Principais vulnerabilidades em redes Wi-Fi</w:t>
      </w:r>
    </w:p>
    <w:p w:rsidR="00000000" w:rsidDel="00000000" w:rsidP="00000000" w:rsidRDefault="00000000" w:rsidRPr="00000000" w14:paraId="000000C8">
      <w:pPr>
        <w:ind w:left="0" w:firstLine="0"/>
        <w:rPr/>
      </w:pPr>
      <w:r w:rsidDel="00000000" w:rsidR="00000000" w:rsidRPr="00000000">
        <w:rPr>
          <w:rtl w:val="0"/>
        </w:rPr>
        <w:t xml:space="preserve">As redes sem fios apresentam uma superfície de ataque consideravelmente maior do que as redes tradicionais cabeadas devido à natureza aberta e partilhada do seu meio de transmissão. A ausência de barreiras físicas implica que qualquer indivíduo com o equipamento adequado, dentro do alcance do sinal, possa interceptar comunicações. Estas vulnerabilidades dividem-se tipicamente em ataques que exploram a infraestrutura e o comportamento da rede, e ataques que exploram falhas criptográficas nos próprios protocolos de segurança.</w:t>
      </w:r>
    </w:p>
    <w:p w:rsidR="00000000" w:rsidDel="00000000" w:rsidP="00000000" w:rsidRDefault="00000000" w:rsidRPr="00000000" w14:paraId="000000C9">
      <w:pPr>
        <w:pStyle w:val="Heading2"/>
        <w:ind w:left="720" w:firstLine="0"/>
        <w:rPr/>
      </w:pPr>
      <w:bookmarkStart w:colFirst="0" w:colLast="0" w:name="_vuxbcw6nevdh" w:id="16"/>
      <w:bookmarkEnd w:id="16"/>
      <w:r w:rsidDel="00000000" w:rsidR="00000000" w:rsidRPr="00000000">
        <w:rPr>
          <w:rtl w:val="0"/>
        </w:rPr>
        <w:t xml:space="preserve">6.1. Ataques clássicos</w:t>
      </w:r>
    </w:p>
    <w:p w:rsidR="00000000" w:rsidDel="00000000" w:rsidP="00000000" w:rsidRDefault="00000000" w:rsidRPr="00000000" w14:paraId="000000CA">
      <w:pPr>
        <w:spacing w:after="240" w:before="240" w:lineRule="auto"/>
        <w:rPr/>
      </w:pPr>
      <w:r w:rsidDel="00000000" w:rsidR="00000000" w:rsidRPr="00000000">
        <w:rPr>
          <w:rtl w:val="0"/>
        </w:rPr>
        <w:t xml:space="preserve">Os ataques clássicos não procuram necessariamente decifrar algoritmos de encriptação, mas sim explorar o comportamento padrão dos dispositivos e a falta de validação em certas interações da rede.</w:t>
      </w:r>
    </w:p>
    <w:p w:rsidR="00000000" w:rsidDel="00000000" w:rsidP="00000000" w:rsidRDefault="00000000" w:rsidRPr="00000000" w14:paraId="000000CB">
      <w:pPr>
        <w:numPr>
          <w:ilvl w:val="0"/>
          <w:numId w:val="2"/>
        </w:numPr>
        <w:spacing w:after="0" w:afterAutospacing="0" w:before="240" w:lineRule="auto"/>
        <w:ind w:left="720" w:hanging="360"/>
        <w:rPr/>
      </w:pPr>
      <w:r w:rsidDel="00000000" w:rsidR="00000000" w:rsidRPr="00000000">
        <w:rPr>
          <w:b w:val="1"/>
          <w:bCs w:val="1"/>
          <w:rtl w:val="0"/>
        </w:rPr>
        <w:t xml:space="preserve">Ataques de Desautenticação (Deauthentication) e DoS:</w:t>
      </w:r>
      <w:r w:rsidDel="00000000" w:rsidR="00000000" w:rsidRPr="00000000">
        <w:rPr>
          <w:rtl w:val="0"/>
        </w:rPr>
        <w:t xml:space="preserve"> Uma das vulnerabilidades mais exploradas em redes anteriores à implementação obrigatória de PMF. Um atacante envia pacotes de desautenticação falsificados (forjando o endereço MAC do AP ou do cliente), forçando a desconexão de dispositivos legítimos. Este ataque de DoS é frequentemente o passo preliminar para capturar handshakes ou forçar a ligação a redes maliciosas.</w:t>
      </w:r>
    </w:p>
    <w:p w:rsidR="00000000" w:rsidDel="00000000" w:rsidP="00000000" w:rsidRDefault="00000000" w:rsidRPr="00000000" w14:paraId="000000CC">
      <w:pPr>
        <w:numPr>
          <w:ilvl w:val="0"/>
          <w:numId w:val="2"/>
        </w:numPr>
        <w:spacing w:after="0" w:afterAutospacing="0" w:before="0" w:beforeAutospacing="0" w:lineRule="auto"/>
        <w:ind w:left="720" w:hanging="360"/>
        <w:rPr/>
      </w:pPr>
      <w:r w:rsidDel="00000000" w:rsidR="00000000" w:rsidRPr="00000000">
        <w:rPr>
          <w:b w:val="1"/>
          <w:bCs w:val="1"/>
          <w:rtl w:val="0"/>
        </w:rPr>
        <w:t xml:space="preserve">Rogue Access Point e Evil Twin:</w:t>
      </w:r>
      <w:r w:rsidDel="00000000" w:rsidR="00000000" w:rsidRPr="00000000">
        <w:rPr>
          <w:rtl w:val="0"/>
        </w:rPr>
        <w:t xml:space="preserve"> Consiste na introdução de um AP não autorizado para expandir ou comprometer a rede. Na variante Evil Twin, o equipamento malicioso clona intencionalmente o SSID e, frequentemente, o BSSID de um AP legítimo com um sinal mais forte. O objetivo é induzir os clientes a ligarem-se à infraestrutura do atacante em vez da infraestrutura oficial.</w:t>
      </w:r>
    </w:p>
    <w:p w:rsidR="00000000" w:rsidDel="00000000" w:rsidP="00000000" w:rsidRDefault="00000000" w:rsidRPr="00000000" w14:paraId="000000CD">
      <w:pPr>
        <w:numPr>
          <w:ilvl w:val="0"/>
          <w:numId w:val="2"/>
        </w:numPr>
        <w:spacing w:after="0" w:afterAutospacing="0" w:before="0" w:beforeAutospacing="0" w:lineRule="auto"/>
        <w:ind w:left="720" w:hanging="360"/>
        <w:rPr/>
      </w:pPr>
      <w:r w:rsidDel="00000000" w:rsidR="00000000" w:rsidRPr="00000000">
        <w:rPr>
          <w:b w:val="1"/>
          <w:bCs w:val="1"/>
          <w:rtl w:val="0"/>
        </w:rPr>
        <w:t xml:space="preserve">MitM</w:t>
      </w:r>
      <w:r w:rsidDel="00000000" w:rsidR="00000000" w:rsidRPr="00000000">
        <w:rPr>
          <w:rtl w:val="0"/>
        </w:rPr>
        <w:t xml:space="preserve">: Frequentemente a consequência de um ataque Evil Twin bem-sucedido ou da exploração de redes abertas. O atacante posiciona-se logicamente entre o cliente e o gateway, permitindo a </w:t>
      </w:r>
      <w:r w:rsidDel="00000000" w:rsidR="00000000" w:rsidRPr="00000000">
        <w:rPr>
          <w:rtl w:val="0"/>
        </w:rPr>
        <w:t xml:space="preserve">interceção</w:t>
      </w:r>
      <w:r w:rsidDel="00000000" w:rsidR="00000000" w:rsidRPr="00000000">
        <w:rPr>
          <w:rtl w:val="0"/>
        </w:rPr>
        <w:t xml:space="preserve"> silenciada, alteração em tempo real ou injeção de pacotes no fluxo de comunicação.</w:t>
      </w:r>
    </w:p>
    <w:p w:rsidR="00000000" w:rsidDel="00000000" w:rsidP="00000000" w:rsidRDefault="00000000" w:rsidRPr="00000000" w14:paraId="000000CE">
      <w:pPr>
        <w:numPr>
          <w:ilvl w:val="0"/>
          <w:numId w:val="2"/>
        </w:numPr>
        <w:spacing w:after="240" w:before="0" w:beforeAutospacing="0" w:lineRule="auto"/>
        <w:ind w:left="720" w:hanging="360"/>
        <w:rPr/>
      </w:pPr>
      <w:r w:rsidDel="00000000" w:rsidR="00000000" w:rsidRPr="00000000">
        <w:rPr>
          <w:b w:val="1"/>
          <w:bCs w:val="1"/>
          <w:rtl w:val="0"/>
        </w:rPr>
        <w:t xml:space="preserve">MAC Spoofing:</w:t>
      </w:r>
      <w:r w:rsidDel="00000000" w:rsidR="00000000" w:rsidRPr="00000000">
        <w:rPr>
          <w:rtl w:val="0"/>
        </w:rPr>
        <w:t xml:space="preserve"> Técnica na qual um atacante altera o endereço MAC da sua própria interface de rede para coincidir com o de um dispositivo autorizado. Esta abordagem tenta contornar mecanismos de segurança básicos, como ACLs baseadas em endereços MAC configuradas no router ou AP.</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ind w:left="720" w:firstLine="0"/>
        <w:rPr/>
      </w:pPr>
      <w:r w:rsidDel="00000000" w:rsidR="00000000" w:rsidRPr="00000000">
        <w:rPr>
          <w:rtl w:val="0"/>
        </w:rPr>
      </w:r>
    </w:p>
    <w:p w:rsidR="00000000" w:rsidDel="00000000" w:rsidP="00000000" w:rsidRDefault="00000000" w:rsidRPr="00000000" w14:paraId="000000D1">
      <w:pPr>
        <w:pStyle w:val="Heading2"/>
        <w:ind w:left="720" w:firstLine="0"/>
        <w:rPr/>
      </w:pPr>
      <w:bookmarkStart w:colFirst="0" w:colLast="0" w:name="_qlpa937a5x4o" w:id="17"/>
      <w:bookmarkEnd w:id="17"/>
      <w:r w:rsidDel="00000000" w:rsidR="00000000" w:rsidRPr="00000000">
        <w:rPr>
          <w:rtl w:val="0"/>
        </w:rPr>
        <w:t xml:space="preserve">6.2. Ataques a protocolos</w:t>
      </w:r>
    </w:p>
    <w:p w:rsidR="00000000" w:rsidDel="00000000" w:rsidP="00000000" w:rsidRDefault="00000000" w:rsidRPr="00000000" w14:paraId="000000D2">
      <w:pPr>
        <w:spacing w:after="240" w:lineRule="auto"/>
        <w:rPr/>
      </w:pPr>
      <w:r w:rsidDel="00000000" w:rsidR="00000000" w:rsidRPr="00000000">
        <w:rPr>
          <w:rtl w:val="0"/>
        </w:rPr>
        <w:t xml:space="preserve">Os ataques a protocolos exploram falhas de desenho, erros de implementação ou vulnerabilidades matemáticas nos mecanismos de encriptação e autenticação desenvolvidos ao longo da evolução do IEEE 802.11.</w:t>
      </w:r>
    </w:p>
    <w:p w:rsidR="00000000" w:rsidDel="00000000" w:rsidP="00000000" w:rsidRDefault="00000000" w:rsidRPr="00000000" w14:paraId="000000D3">
      <w:pPr>
        <w:numPr>
          <w:ilvl w:val="0"/>
          <w:numId w:val="3"/>
        </w:numPr>
        <w:spacing w:after="0" w:afterAutospacing="0" w:lineRule="auto"/>
        <w:ind w:left="720" w:hanging="360"/>
        <w:rPr/>
      </w:pPr>
      <w:r w:rsidDel="00000000" w:rsidR="00000000" w:rsidRPr="00000000">
        <w:rPr>
          <w:b w:val="1"/>
          <w:bCs w:val="1"/>
          <w:rtl w:val="0"/>
        </w:rPr>
        <w:t xml:space="preserve">Exploração do WEP (Ataques FMS e PTW):</w:t>
      </w:r>
      <w:r w:rsidDel="00000000" w:rsidR="00000000" w:rsidRPr="00000000">
        <w:rPr>
          <w:rtl w:val="0"/>
        </w:rPr>
        <w:t xml:space="preserve"> O protocolo WEP tornou-se obsoleto devido a graves falhas no seu algoritmo. A dimensão reduzida do seu IV, de apenas 24 bits, forçava a reutilização rápida de IVs em redes com muito tráfego. Estes IVs eram transmitidos em texto limpo, permitindo aos atacantes recolher dados suficientes para realizar análise estatística e recuperar a chave secreta.</w:t>
      </w:r>
    </w:p>
    <w:p w:rsidR="00000000" w:rsidDel="00000000" w:rsidP="00000000" w:rsidRDefault="00000000" w:rsidRPr="00000000" w14:paraId="000000D4">
      <w:pPr>
        <w:numPr>
          <w:ilvl w:val="0"/>
          <w:numId w:val="3"/>
        </w:numPr>
        <w:spacing w:after="0" w:afterAutospacing="0" w:lineRule="auto"/>
        <w:ind w:left="720" w:hanging="360"/>
        <w:rPr/>
      </w:pPr>
      <w:r w:rsidDel="00000000" w:rsidR="00000000" w:rsidRPr="00000000">
        <w:rPr>
          <w:b w:val="1"/>
          <w:bCs w:val="1"/>
          <w:rtl w:val="0"/>
        </w:rPr>
        <w:t xml:space="preserve">Vulnerabilidades do WPS:</w:t>
      </w:r>
      <w:r w:rsidDel="00000000" w:rsidR="00000000" w:rsidRPr="00000000">
        <w:rPr>
          <w:rtl w:val="0"/>
        </w:rPr>
        <w:t xml:space="preserve"> Embora não seja um protocolo de segurança, o WPS foi introduzido para facilitar a ligação de dispositivos. A sua implementação via PIN (um número de 8 dígitos) revelou uma falha de design crítica, onde o PIN era validado em duas metades separadas, reduzindo drasticamente as combinações possíveis. Ataques de força bruta (ex: Reaver) ou ataques que exploram a má geração de entropia nos routers (ex: Pixie Dust) permitem descobrir o PIN e a chave WPA/WPA2, contornando a criptografia da rede.</w:t>
      </w:r>
    </w:p>
    <w:p w:rsidR="00000000" w:rsidDel="00000000" w:rsidP="00000000" w:rsidRDefault="00000000" w:rsidRPr="00000000" w14:paraId="000000D5">
      <w:pPr>
        <w:numPr>
          <w:ilvl w:val="0"/>
          <w:numId w:val="3"/>
        </w:numPr>
        <w:spacing w:after="0" w:afterAutospacing="0" w:lineRule="auto"/>
        <w:ind w:left="720" w:hanging="360"/>
        <w:rPr/>
      </w:pPr>
      <w:r w:rsidDel="00000000" w:rsidR="00000000" w:rsidRPr="00000000">
        <w:rPr>
          <w:b w:val="1"/>
          <w:bCs w:val="1"/>
          <w:rtl w:val="0"/>
        </w:rPr>
        <w:t xml:space="preserve">Ataques de Downgrade (Bidding Attacks):</w:t>
      </w:r>
      <w:r w:rsidDel="00000000" w:rsidR="00000000" w:rsidRPr="00000000">
        <w:rPr>
          <w:rtl w:val="0"/>
        </w:rPr>
        <w:t xml:space="preserve"> Exploram os modos de transição e a retrocompatibilidade que permitem a dispositivos mais antigos ligarem-se a redes modernas. Um atacante pode interferir no processo de negociação de segurança para forçar o AP e o cliente a utilizarem um protocolo inferior ou um algoritmo de encriptação menos seguro (por exemplo, descer de WPA3 para WPA2, ou forçar o uso de TKIP em vez de AES), abrindo portas a ataques já conhecidos para esses padrões.</w:t>
      </w:r>
    </w:p>
    <w:p w:rsidR="00000000" w:rsidDel="00000000" w:rsidP="00000000" w:rsidRDefault="00000000" w:rsidRPr="00000000" w14:paraId="000000D6">
      <w:pPr>
        <w:numPr>
          <w:ilvl w:val="0"/>
          <w:numId w:val="3"/>
        </w:numPr>
        <w:spacing w:after="240" w:lineRule="auto"/>
        <w:ind w:left="720" w:hanging="360"/>
        <w:rPr/>
      </w:pPr>
      <w:r w:rsidDel="00000000" w:rsidR="00000000" w:rsidRPr="00000000">
        <w:rPr>
          <w:b w:val="1"/>
          <w:bCs w:val="1"/>
          <w:rtl w:val="0"/>
        </w:rPr>
        <w:t xml:space="preserve">Ataques de PMKID (WPA2 RSN):</w:t>
      </w:r>
      <w:r w:rsidDel="00000000" w:rsidR="00000000" w:rsidRPr="00000000">
        <w:rPr>
          <w:rtl w:val="0"/>
        </w:rPr>
        <w:t xml:space="preserve"> Descoberto de forma mais recente, este ataque foca-se no campo RSN do AP. Permite aos atacantes solicitar e extrair o PMKID  transmitido pelo </w:t>
      </w:r>
      <w:r w:rsidDel="00000000" w:rsidR="00000000" w:rsidRPr="00000000">
        <w:rPr>
          <w:rtl w:val="0"/>
        </w:rPr>
        <w:t xml:space="preserve">AP sem</w:t>
      </w:r>
      <w:r w:rsidDel="00000000" w:rsidR="00000000" w:rsidRPr="00000000">
        <w:rPr>
          <w:rtl w:val="0"/>
        </w:rPr>
        <w:t xml:space="preserve"> a necessidade de capturar um 4-way handshake completo ou de ter utilizadores ativamente ligados à rede, facilitando a descoberta da password de forma muito mais furtiva.</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ind w:left="720" w:firstLine="0"/>
        <w:rPr/>
      </w:pPr>
      <w:r w:rsidDel="00000000" w:rsidR="00000000" w:rsidRPr="00000000">
        <w:rPr>
          <w:rtl w:val="0"/>
        </w:rPr>
      </w:r>
    </w:p>
    <w:p w:rsidR="00000000" w:rsidDel="00000000" w:rsidP="00000000" w:rsidRDefault="00000000" w:rsidRPr="00000000" w14:paraId="000000D9">
      <w:pPr>
        <w:pStyle w:val="Heading2"/>
        <w:ind w:left="720" w:firstLine="0"/>
        <w:rPr/>
      </w:pPr>
      <w:bookmarkStart w:colFirst="0" w:colLast="0" w:name="_1kewrmo8an1f" w:id="18"/>
      <w:bookmarkEnd w:id="18"/>
      <w:r w:rsidDel="00000000" w:rsidR="00000000" w:rsidRPr="00000000">
        <w:rPr>
          <w:rtl w:val="0"/>
        </w:rPr>
        <w:t xml:space="preserve">6.3. KRACK attack</w:t>
      </w:r>
    </w:p>
    <w:p w:rsidR="00000000" w:rsidDel="00000000" w:rsidP="00000000" w:rsidRDefault="00000000" w:rsidRPr="00000000" w14:paraId="000000DA">
      <w:pPr>
        <w:spacing w:after="240" w:before="240" w:lineRule="auto"/>
        <w:rPr/>
      </w:pPr>
      <w:r w:rsidDel="00000000" w:rsidR="00000000" w:rsidRPr="00000000">
        <w:rPr>
          <w:rtl w:val="0"/>
        </w:rPr>
        <w:t xml:space="preserve">O KRACK, divulgado publicamente em 2017 pelo investigador Mathy Vanhoef, representou um dos momentos mais críticos na história da segurança em redes sem fios. Esta vulnerabilidade demonstrou que o protocolo WPA2, o padrão da indústria considerado seguro durante mais de uma década, possuía uma falha de design profunda. Ao contrário dos ataques clássicos ou de dicionário, o KRACK não tenta adivinhar ou roubar a palavra-passe da rede (PSK); em vez disso, explora o próprio processo criptográfico utilizado para estabelecer a ligação.</w:t>
      </w:r>
    </w:p>
    <w:p w:rsidR="00000000" w:rsidDel="00000000" w:rsidP="00000000" w:rsidRDefault="00000000" w:rsidRPr="00000000" w14:paraId="000000DB">
      <w:pPr>
        <w:spacing w:after="240" w:before="240" w:lineRule="auto"/>
        <w:rPr/>
      </w:pPr>
      <w:r w:rsidDel="00000000" w:rsidR="00000000" w:rsidRPr="00000000">
        <w:rPr>
          <w:rtl w:val="0"/>
        </w:rPr>
        <w:t xml:space="preserve">A vulnerabilidade central reside no processo do 4-way handshake, o mecanismo através do qual o cliente (estação) e o AP confirmam a posse da credencial partilhada e derivam as chaves de encriptação (PTK) que protegerão o tráfego da sessão. Durante este handshake, a terceira mensagem (conhecida como Message 3), enviada do AP para o cliente, contém instruções para que este último instale a chave criptográfica recém-gerada. O protocolo dita que, se o AP não receber uma confirmação (ACK) de que a Message 3 foi entregue com sucesso, deve </w:t>
      </w:r>
      <w:r w:rsidDel="00000000" w:rsidR="00000000" w:rsidRPr="00000000">
        <w:rPr>
          <w:rtl w:val="0"/>
        </w:rPr>
        <w:t xml:space="preserve">retransmiti</w:t>
      </w:r>
      <w:r w:rsidDel="00000000" w:rsidR="00000000" w:rsidRPr="00000000">
        <w:rPr>
          <w:rtl w:val="0"/>
        </w:rPr>
        <w:t xml:space="preserve">-la para garantir a fiabilidade da ligação.</w:t>
      </w:r>
    </w:p>
    <w:p w:rsidR="00000000" w:rsidDel="00000000" w:rsidP="00000000" w:rsidRDefault="00000000" w:rsidRPr="00000000" w14:paraId="000000DC">
      <w:pPr>
        <w:spacing w:after="240" w:before="240" w:lineRule="auto"/>
        <w:rPr/>
      </w:pPr>
      <w:r w:rsidDel="00000000" w:rsidR="00000000" w:rsidRPr="00000000">
        <w:rPr>
          <w:rtl w:val="0"/>
        </w:rPr>
        <w:t xml:space="preserve">Um atacante, posicionado num cenário de MitM na camada de ligação de dados, pode explorar este comportamento bloqueando intencionalmente a confirmação (ACK) enviada pelo cliente para o AP. Ao não receber a resposta, o AP retransmite a Message 3. Cada vez que o dispositivo cliente recebe esta mensagem retransmitida, ele reinstala a chave criptográfica que já estava em uso. Ao reinstalar a chave, o cliente reinicia os parâmetros associados à mesma, nomeadamente o nonce criptográfico (um número de utilização única) e o contador de pacotes (replay counter) para o seu valor inicial.</w:t>
      </w:r>
    </w:p>
    <w:p w:rsidR="00000000" w:rsidDel="00000000" w:rsidP="00000000" w:rsidRDefault="00000000" w:rsidRPr="00000000" w14:paraId="000000DD">
      <w:pPr>
        <w:spacing w:after="240" w:before="240" w:lineRule="auto"/>
        <w:rPr/>
      </w:pPr>
      <w:r w:rsidDel="00000000" w:rsidR="00000000" w:rsidRPr="00000000">
        <w:rPr>
          <w:rtl w:val="0"/>
        </w:rPr>
        <w:t xml:space="preserve">A consequência de reiniciar estes contadores é devastadora para os algoritmos de encriptação utilizados no WPA2, como o CCMP (baseado em AES) ou o TKIP. A criptografia de fluxo baseia-se no princípio fundamental de que um nonce nunca deve ser reutilizado com a mesma chave. Quando ocorre a reutilização, gera-se um keystream (fluxo de chaves) idêntico ao utilizado anteriormente. Através da análise matemática de pacotes cifrados com o mesmo keystream, o atacante consegue anular a encriptação e ler o tráfego em texto limpo, comprometendo totalmente a confidencialidade da sessão.</w:t>
      </w:r>
    </w:p>
    <w:p w:rsidR="00000000" w:rsidDel="00000000" w:rsidP="00000000" w:rsidRDefault="00000000" w:rsidRPr="00000000" w14:paraId="000000DE">
      <w:pPr>
        <w:spacing w:after="240" w:before="240" w:lineRule="auto"/>
        <w:rPr/>
      </w:pPr>
      <w:r w:rsidDel="00000000" w:rsidR="00000000" w:rsidRPr="00000000">
        <w:rPr>
          <w:rtl w:val="0"/>
        </w:rPr>
        <w:t xml:space="preserve">O impacto prático do KRACK permite a um adversário interceptar dados sensíveis, como credenciais submetidas em sites sem HTTPS, cookies de sessão e conteúdos de mensagens. Além disso, dependendo do algoritmo de encriptação em uso na rede (particularmente o TKIP), o ataque pode ir além da simples </w:t>
      </w:r>
      <w:r w:rsidDel="00000000" w:rsidR="00000000" w:rsidRPr="00000000">
        <w:rPr>
          <w:rtl w:val="0"/>
        </w:rPr>
        <w:t xml:space="preserve">interceção</w:t>
      </w:r>
      <w:r w:rsidDel="00000000" w:rsidR="00000000" w:rsidRPr="00000000">
        <w:rPr>
          <w:rtl w:val="0"/>
        </w:rPr>
        <w:t xml:space="preserve">, permitindo a falsificação (forging) e injeção de pacotes maliciosos na rede. Como a falha reside no próprio protocolo e não na infraestrutura do AP, a principal forma de mitigação não passou por substituir os protocolos (embora tenha acelerado o desenvolvimento do WPA3), mas sim por atualizações críticas de software e firmware nos dispositivos clientes e routers, alterando o processo de handshake para garantir que a reinstalação de uma chave não reinicie os nonces.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2"/>
        <w:rPr/>
      </w:pPr>
      <w:bookmarkStart w:colFirst="0" w:colLast="0" w:name="_3d6jyz1vnksn" w:id="19"/>
      <w:bookmarkEnd w:id="19"/>
      <w:r w:rsidDel="00000000" w:rsidR="00000000" w:rsidRPr="00000000">
        <w:rPr>
          <w:rtl w:val="0"/>
        </w:rPr>
        <w:t xml:space="preserve">6.4.Ataques a passwords (PSK)</w:t>
      </w:r>
    </w:p>
    <w:p w:rsidR="00000000" w:rsidDel="00000000" w:rsidP="00000000" w:rsidRDefault="00000000" w:rsidRPr="00000000" w14:paraId="000000E1">
      <w:pPr>
        <w:spacing w:after="240" w:before="240" w:lineRule="auto"/>
        <w:rPr/>
      </w:pPr>
      <w:r w:rsidDel="00000000" w:rsidR="00000000" w:rsidRPr="00000000">
        <w:rPr>
          <w:rtl w:val="0"/>
        </w:rPr>
        <w:t xml:space="preserve">O modo Personal, amplamente implementado em ambientes domésticos e redes de pequena dimensão, recorre a uma PSK para a autenticação de dispositivos. A vulnerabilidade intrínseca deste modelo reside no facto de a segurança criptográfica de toda a infraestrutura </w:t>
      </w:r>
      <w:r w:rsidDel="00000000" w:rsidR="00000000" w:rsidRPr="00000000">
        <w:rPr>
          <w:rtl w:val="0"/>
        </w:rPr>
        <w:t xml:space="preserve">estar</w:t>
      </w:r>
      <w:r w:rsidDel="00000000" w:rsidR="00000000" w:rsidRPr="00000000">
        <w:rPr>
          <w:rtl w:val="0"/>
        </w:rPr>
        <w:t xml:space="preserve"> diretamente dependente do grau de complexidade e entropia da palavra-passe escolhida. O comprometimento desta chave não só garante o acesso não autorizado à rede, como também permite a desencriptação de todo o tráfego interceptado. A exploração de redes PSK baseia-se fundamentalmente em ataques executados de forma offline, onde o atacante </w:t>
      </w:r>
      <w:r w:rsidDel="00000000" w:rsidR="00000000" w:rsidRPr="00000000">
        <w:rPr>
          <w:rtl w:val="0"/>
        </w:rPr>
        <w:t xml:space="preserve">recolhe</w:t>
      </w:r>
      <w:r w:rsidDel="00000000" w:rsidR="00000000" w:rsidRPr="00000000">
        <w:rPr>
          <w:rtl w:val="0"/>
        </w:rPr>
        <w:t xml:space="preserve"> inicialmente os pacotes de dados necessários e, de seguida, utiliza os seus próprios recursos computacionais para tentar descobrir a credencial, minimizando o risco de detecção por sistemas de defesa ativos.</w:t>
      </w:r>
    </w:p>
    <w:p w:rsidR="00000000" w:rsidDel="00000000" w:rsidP="00000000" w:rsidRDefault="00000000" w:rsidRPr="00000000" w14:paraId="000000E2">
      <w:pPr>
        <w:spacing w:after="240" w:before="240" w:lineRule="auto"/>
        <w:rPr/>
      </w:pPr>
      <w:r w:rsidDel="00000000" w:rsidR="00000000" w:rsidRPr="00000000">
        <w:rPr>
          <w:rtl w:val="0"/>
        </w:rPr>
        <w:t xml:space="preserve">Os métodos de ataque dividem-se essencialmente em duas abordagens. A primeira e mais tradicional envolve a captura e quebra do processo de autenticação, conhecido como 4-way handshake. Para tal, o atacante coloca a sua placa de rede em modo de monitorização de forma a interceptar a comunicação que ocorre quando um cliente legítimo se liga ao AP. Para não ter de aguardar passivamente por uma nova ligação, é prática comum o envio de pacotes de desautenticação falsificados, forçando o dispositivo a desligar-se e a reconectar-se de imediato, o que origina a captura desejada. Com os dados guardados, recorre-se a ferramentas de pentesting que utilizam extensas listas de palavras-passe comuns (wordlists) para conduzir um ataque de dicionário. A ferramenta compara o hash de cada tentativa com o MIC capturado, validando a password caso os valores coincidam.</w:t>
      </w:r>
    </w:p>
    <w:p w:rsidR="00000000" w:rsidDel="00000000" w:rsidP="00000000" w:rsidRDefault="00000000" w:rsidRPr="00000000" w14:paraId="000000E3">
      <w:pPr>
        <w:spacing w:after="240" w:before="240" w:lineRule="auto"/>
        <w:rPr/>
      </w:pPr>
      <w:r w:rsidDel="00000000" w:rsidR="00000000" w:rsidRPr="00000000">
        <w:rPr>
          <w:rtl w:val="0"/>
        </w:rPr>
        <w:t xml:space="preserve">A segunda abordagem, descoberta na implementação do WPA2 RSN, foca-se na extração do PMKID. Este método apresenta-se como uma ameaça ainda mais furtiva por ser um ataque sem cliente (clientless), ou seja, dispensa a captura de um handshake completo e a presença de utilizadores ativos na rede. O atacante apenas necessita de solicitar e recolher este identificador criptográfico emitido pelo AP e, a partir desse único valor, executar o ataque de dicionário offline. </w:t>
      </w:r>
    </w:p>
    <w:p w:rsidR="00000000" w:rsidDel="00000000" w:rsidP="00000000" w:rsidRDefault="00000000" w:rsidRPr="00000000" w14:paraId="000000E4">
      <w:pPr>
        <w:spacing w:after="240" w:before="240" w:lineRule="auto"/>
        <w:rPr/>
      </w:pPr>
      <w:r w:rsidDel="00000000" w:rsidR="00000000" w:rsidRPr="00000000">
        <w:rPr>
          <w:rtl w:val="0"/>
        </w:rPr>
        <w:t xml:space="preserve">Importa ainda salientar que a evolução contínua das capacidades de processamento das GPUs </w:t>
      </w:r>
      <w:r w:rsidDel="00000000" w:rsidR="00000000" w:rsidRPr="00000000">
        <w:rPr>
          <w:rtl w:val="0"/>
        </w:rPr>
        <w:t xml:space="preserve">tem</w:t>
      </w:r>
      <w:r w:rsidDel="00000000" w:rsidR="00000000" w:rsidRPr="00000000">
        <w:rPr>
          <w:rtl w:val="0"/>
        </w:rPr>
        <w:t xml:space="preserve"> acelerado dramaticamente a eficácia destas quebras de chaves. A possibilidade de testar centenas de milhares de combinações por segundo aumenta drasticamente a taxa de sucesso destes ataques, reforçando a urgência da transição para protocolos modernos como o WPA3 ou a adoção de métodos de autenticação de classe empresarial.</w:t>
      </w:r>
    </w:p>
    <w:p w:rsidR="00000000" w:rsidDel="00000000" w:rsidP="00000000" w:rsidRDefault="00000000" w:rsidRPr="00000000" w14:paraId="000000E5">
      <w:pPr>
        <w:ind w:left="0" w:firstLine="0"/>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1"/>
        <w:rPr/>
      </w:pPr>
      <w:bookmarkStart w:colFirst="0" w:colLast="0" w:name="_5qpa1uctw286" w:id="20"/>
      <w:bookmarkEnd w:id="20"/>
      <w:r w:rsidDel="00000000" w:rsidR="00000000" w:rsidRPr="00000000">
        <w:rPr>
          <w:rtl w:val="0"/>
        </w:rPr>
        <w:t xml:space="preserve">7.Segurança em WPA2-Enterprise</w:t>
      </w:r>
    </w:p>
    <w:p w:rsidR="00000000" w:rsidDel="00000000" w:rsidP="00000000" w:rsidRDefault="00000000" w:rsidRPr="00000000" w14:paraId="000000EA">
      <w:pPr>
        <w:spacing w:after="240" w:before="240" w:lineRule="auto"/>
        <w:rPr/>
      </w:pPr>
      <w:r w:rsidDel="00000000" w:rsidR="00000000" w:rsidRPr="00000000">
        <w:rPr>
          <w:rtl w:val="0"/>
        </w:rPr>
        <w:t xml:space="preserve">Para colmatar as vulnerabilidades inerentes ao uso de uma chave pré-partilhada, o modo WPA2-Enterprise foi concebido especificamente para ambientes corporativos, </w:t>
      </w:r>
      <w:r w:rsidDel="00000000" w:rsidR="00000000" w:rsidRPr="00000000">
        <w:rPr>
          <w:rtl w:val="0"/>
        </w:rPr>
        <w:t xml:space="preserve">infraestruturas</w:t>
      </w:r>
      <w:r w:rsidDel="00000000" w:rsidR="00000000" w:rsidRPr="00000000">
        <w:rPr>
          <w:rtl w:val="0"/>
        </w:rPr>
        <w:t xml:space="preserve"> académicas e redes de grande escala. Este modelo abandona o paradigma da palavra-passe única, que constitui um ponto único de falha no modo Personal, e implementa a norma IEEE 802.1X para garantir um </w:t>
      </w:r>
      <w:r w:rsidDel="00000000" w:rsidR="00000000" w:rsidRPr="00000000">
        <w:rPr>
          <w:rtl w:val="0"/>
        </w:rPr>
        <w:t xml:space="preserve">controlo</w:t>
      </w:r>
      <w:r w:rsidDel="00000000" w:rsidR="00000000" w:rsidRPr="00000000">
        <w:rPr>
          <w:rtl w:val="0"/>
        </w:rPr>
        <w:t xml:space="preserve"> de acesso à rede baseado em portas (Port-Based Network Access Control). A principal premissa deste nível de segurança é a exigência de uma autenticação individualizada antes de ser concedido qualquer acesso à infraestrutura de rede, garantindo que apenas dispositivos e utilizadores devidamente autorizados e com credenciais válidas possam estabelecer comunicação.</w:t>
      </w:r>
    </w:p>
    <w:p w:rsidR="00000000" w:rsidDel="00000000" w:rsidP="00000000" w:rsidRDefault="00000000" w:rsidRPr="00000000" w14:paraId="000000EB">
      <w:pPr>
        <w:spacing w:after="240" w:before="240" w:lineRule="auto"/>
        <w:rPr/>
      </w:pPr>
      <w:r w:rsidDel="00000000" w:rsidR="00000000" w:rsidRPr="00000000">
        <w:rPr>
          <w:rtl w:val="0"/>
        </w:rPr>
        <w:t xml:space="preserve">A arquitetura de segurança do WPA2-Enterprise baseia-se na interação entre três componentes fundamentais: o Suplicante, o Autenticador e o Servidor de Autenticação. O Suplicante é o dispositivo cliente (como um computador portátil ou telemóvel) que solicita o acesso. O Autenticador, tipicamente o AP ou um controlador de rede sem fios, atua como um intermediário que bloqueia o tráfego de dados até que a identidade do cliente seja verificada. Por fim, o Servidor de Autenticação, na grande maioria dos casos um servidor RADIUS, é o componente central responsável por validar as credenciais submetidas numa base de dados de utilizadores.</w:t>
      </w:r>
    </w:p>
    <w:p w:rsidR="00000000" w:rsidDel="00000000" w:rsidP="00000000" w:rsidRDefault="00000000" w:rsidRPr="00000000" w14:paraId="000000EC">
      <w:pPr>
        <w:spacing w:after="240" w:before="240" w:lineRule="auto"/>
        <w:rPr/>
      </w:pPr>
      <w:r w:rsidDel="00000000" w:rsidR="00000000" w:rsidRPr="00000000">
        <w:rPr>
          <w:rtl w:val="0"/>
        </w:rPr>
        <w:t xml:space="preserve">O processo de verificação de identidade é conduzido através do protocolo EAP, que suporta diversos métodos de autenticação de acordo com as políticas de segurança da organização. Entre os métodos mais implementados destaca-se o PEAP, que estabelece um túnel cifrado utilizando um certificado digital no servidor para proteger o envio das credenciais (nome de utilizador e palavra-passe) do cliente. Num nível de segurança ainda mais rigoroso, considerado o estado da arte para infraestruturas críticas, encontra-se o EAP-TLS. Este método exige autenticação mútua através da PKI, obrigando a que tanto o servidor RADIUS como cada dispositivo cliente possuam certificados digitais válidos e instalados, mitigando quase na totalidade o risco de roubo de credenciais e ataques de engenharia social.</w:t>
      </w:r>
    </w:p>
    <w:p w:rsidR="00000000" w:rsidDel="00000000" w:rsidP="00000000" w:rsidRDefault="00000000" w:rsidRPr="00000000" w14:paraId="000000ED">
      <w:pPr>
        <w:spacing w:after="240" w:before="240" w:lineRule="auto"/>
        <w:rPr/>
      </w:pPr>
      <w:r w:rsidDel="00000000" w:rsidR="00000000" w:rsidRPr="00000000">
        <w:rPr>
          <w:rtl w:val="0"/>
        </w:rPr>
        <w:t xml:space="preserve">A grande vantagem do WPA2-Enterprise, além da validação rigorosa de identidades, é a geração dinâmica de chaves de encriptação. Uma vez autenticado o utilizador com sucesso, o servidor RADIUS transmite ao AP uma PMK exclusiva para essa sessão e para esse utilizador específico. Isto significa que cada cliente na rede possui um canal de comunicação isolado e cifrado de forma única. Consequentemente, mesmo que um dispositivo da rede seja comprometido ou que um atacante consiga interceptar tráfego, torna-se impossível desencriptar as comunicações dos restantes utilizadores. Adicionalmente, a gestão centralizada permite que as credenciais de um utilizador, caso este saia da organização ou perca o equipamento, sejam imediatamente revogadas sem impactar ou exigir alterações aos restantes utilizadores da rede sem fios.</w:t>
      </w:r>
    </w:p>
    <w:p w:rsidR="00000000" w:rsidDel="00000000" w:rsidP="00000000" w:rsidRDefault="00000000" w:rsidRPr="00000000" w14:paraId="000000EE">
      <w:pPr>
        <w:ind w:left="0" w:firstLine="0"/>
        <w:rPr/>
      </w:pPr>
      <w:r w:rsidDel="00000000" w:rsidR="00000000" w:rsidRPr="00000000">
        <w:rPr>
          <w:rtl w:val="0"/>
        </w:rPr>
      </w:r>
    </w:p>
    <w:p w:rsidR="00000000" w:rsidDel="00000000" w:rsidP="00000000" w:rsidRDefault="00000000" w:rsidRPr="00000000" w14:paraId="000000EF">
      <w:pPr>
        <w:pStyle w:val="Heading1"/>
        <w:rPr/>
      </w:pPr>
      <w:bookmarkStart w:colFirst="0" w:colLast="0" w:name="_mculokx8d31l" w:id="21"/>
      <w:bookmarkEnd w:id="21"/>
      <w:r w:rsidDel="00000000" w:rsidR="00000000" w:rsidRPr="00000000">
        <w:rPr>
          <w:rtl w:val="0"/>
        </w:rPr>
        <w:t xml:space="preserve">8.Técnicas de mitigação e hardening</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rtl w:val="0"/>
        </w:rPr>
        <w:t xml:space="preserve">A implementação de técnicas de mitigação e hardening em redes sem fios constitui uma abordagem de defesa em profundidade, essencial para reduzir a superfície de ataque e proteger a infraestrutura contra as vulnerabilidades e ameaças previamente descritas. O hardening não se limita à escolha de um protocolo de encriptação robusto, mas engloba um conjunto sistemático de configurações e práticas operacionais destinadas a fortalecer os AP e os controladores de rede. O primeiro passo crítico nesta estratégia de fortificação passa pela desativação de funcionalidades legadas e vulneráveis, com destaque para o WPS. A arquitetura deste mecanismo, baseada em PINs, é inerentemente suscetível a ataques de força bruta, permitindo que um atacante comprometa toda a segurança da rede, independentemente da complexidade da palavra-passe principal (PSK) configurada.</w:t>
      </w:r>
    </w:p>
    <w:p w:rsidR="00000000" w:rsidDel="00000000" w:rsidP="00000000" w:rsidRDefault="00000000" w:rsidRPr="00000000" w14:paraId="000000F2">
      <w:pPr>
        <w:spacing w:after="240" w:before="240" w:lineRule="auto"/>
        <w:rPr/>
      </w:pPr>
      <w:r w:rsidDel="00000000" w:rsidR="00000000" w:rsidRPr="00000000">
        <w:rPr>
          <w:rtl w:val="0"/>
        </w:rPr>
        <w:t xml:space="preserve">Historicamente, técnicas como a ocultação do SSID ou a filtragem de endereços MAC foram amplamente recomendadas como medidas de segurança primárias. Contudo, no contexto de cibersegurança atual, estas abordagens são classificadas como "segurança por obscuridade" e não oferecem proteção real. A ocultação do SSID não impede que os pacotes de gestão revelem o nome da rede durante a associação de clientes legítimos, e a filtragem MAC é trivialmente contornada através de técnicas de spoofing, uma vez que estes identificadores circulam sem encriptação no ar. Em alternativa a estas práticas obsoletas, a mitigação eficaz exige um desenho de arquitetura focado na segregação de tráfego através de VLANs. A criação de redes sem fios logicamente distintas e isoladas para convidados, dispositivos IoT e utilizadores corporativos garante que o comprometimento do elo mais fraco não resulte numa movimentação lateral do atacante para os recursos críticos da organização.</w:t>
      </w:r>
    </w:p>
    <w:p w:rsidR="00000000" w:rsidDel="00000000" w:rsidP="00000000" w:rsidRDefault="00000000" w:rsidRPr="00000000" w14:paraId="000000F3">
      <w:pPr>
        <w:spacing w:after="240" w:before="240" w:lineRule="auto"/>
        <w:rPr/>
      </w:pPr>
      <w:r w:rsidDel="00000000" w:rsidR="00000000" w:rsidRPr="00000000">
        <w:rPr>
          <w:rtl w:val="0"/>
        </w:rPr>
        <w:t xml:space="preserve">Ao nível da proteção dos protocolos de comunicação, a ativação dos PMF, estipulada pela norma IEEE 802.11w e tornada obrigatória no WPA3, representa uma técnica de mitigação indispensável. A utilização do PMF cifra e autentica os pacotes de gestão da rede, inviabilizando os ataques clássicos de desautenticação e DoS, que são frequentemente utilizados de forma maliciosa para forçar a captura de handshakes. Complementarmente, a camada mais avançada de defesa ativa assenta na implementação de WIDS e WIPS. Estas soluções analisam continuamente o espectro de radiofrequência e o comportamento da rede em busca de anomalias, permitindo a identificação atempada e a neutralização de ameaças complexas, tais como Rogue Access Points, infraestruturas clonadas (Evil Twin) e tentativas de degradação de protocolos (downgrade attacks), assegurando assim a resiliência contínua do ambiente sem fios.</w:t>
      </w:r>
    </w:p>
    <w:p w:rsidR="00000000" w:rsidDel="00000000" w:rsidP="00000000" w:rsidRDefault="00000000" w:rsidRPr="00000000" w14:paraId="000000F4">
      <w:pPr>
        <w:pStyle w:val="Heading1"/>
        <w:rPr/>
      </w:pPr>
      <w:bookmarkStart w:colFirst="0" w:colLast="0" w:name="_ngeumpcn36b3" w:id="22"/>
      <w:bookmarkEnd w:id="22"/>
      <w:r w:rsidDel="00000000" w:rsidR="00000000" w:rsidRPr="00000000">
        <w:rPr>
          <w:rtl w:val="0"/>
        </w:rPr>
        <w:t xml:space="preserve">9.Ferramentas e conceitos de pentesting</w:t>
      </w:r>
    </w:p>
    <w:p w:rsidR="00000000" w:rsidDel="00000000" w:rsidP="00000000" w:rsidRDefault="00000000" w:rsidRPr="00000000" w14:paraId="000000F5">
      <w:pPr>
        <w:spacing w:after="240" w:before="240" w:lineRule="auto"/>
        <w:rPr/>
      </w:pPr>
      <w:r w:rsidDel="00000000" w:rsidR="00000000" w:rsidRPr="00000000">
        <w:rPr>
          <w:rtl w:val="0"/>
        </w:rPr>
        <w:t xml:space="preserve">O pentesting em redes sem fios consiste na simulação metódica e autorizada de ciberataques contra a infraestrutura de comunicações, com o objetivo de identificar, validar e documentar vulnerabilidades antes que estas possam ser exploradas por atores maliciosos. Ao contrário de uma simples análise teórica de vulnerabilidades, o pentesting envolve a exploração ativa das falhas encontradas. No contexto das redes Wi-Fi, este processo foca-se na avaliação da robustez dos mecanismos de autenticação e encriptação, na segurança das configurações dos AP e na resiliência arquitetural da rede. É fundamental sublinhar que, tanto no contexto corporativo como académico, a execução destas atividades exige autorização explícita e deve ser realizada em laboratórios virtuais ou ambientes rigorosamente controlados, assegurando a legalidade das operações e o cumprimento dos princípios éticos associados à cibersegurança.</w:t>
      </w:r>
    </w:p>
    <w:p w:rsidR="00000000" w:rsidDel="00000000" w:rsidP="00000000" w:rsidRDefault="00000000" w:rsidRPr="00000000" w14:paraId="000000F6">
      <w:pPr>
        <w:spacing w:after="240" w:before="240" w:lineRule="auto"/>
        <w:rPr/>
      </w:pPr>
      <w:r w:rsidDel="00000000" w:rsidR="00000000" w:rsidRPr="00000000">
        <w:rPr>
          <w:rtl w:val="0"/>
        </w:rPr>
        <w:t xml:space="preserve">A eficácia de uma auditoria de segurança sem fios está intrinsecamente ligada ao equipamento de hardware utilizado e à proficiência no manuseamento de ferramentas de software especializadas. O requisito técnico primordial é a utilização NICs que </w:t>
      </w:r>
      <w:r w:rsidDel="00000000" w:rsidR="00000000" w:rsidRPr="00000000">
        <w:rPr>
          <w:rtl w:val="0"/>
        </w:rPr>
        <w:t xml:space="preserve">suportem</w:t>
      </w:r>
      <w:r w:rsidDel="00000000" w:rsidR="00000000" w:rsidRPr="00000000">
        <w:rPr>
          <w:rtl w:val="0"/>
        </w:rPr>
        <w:t xml:space="preserve"> nativamente os modos de monitorização e de injeção de pacotes. Estas capacidades permitem ao auditor capturar tráfego aéreo de forma totalmente passiva e, quando necessário, interagir diretamente com as frames de gestão da norma IEEE 802.11. O padrão da indústria para a condução destas operações é a suite Aircrack-ng, que disponibiliza um ecossistema abrangente de utilitários de linha de comandos. Ferramentas de reconhecimento como o </w:t>
      </w:r>
      <w:r w:rsidDel="00000000" w:rsidR="00000000" w:rsidRPr="00000000">
        <w:rPr>
          <w:rtl w:val="0"/>
        </w:rPr>
        <w:t xml:space="preserve">airodump-ng</w:t>
      </w:r>
      <w:r w:rsidDel="00000000" w:rsidR="00000000" w:rsidRPr="00000000">
        <w:rPr>
          <w:rtl w:val="0"/>
        </w:rPr>
        <w:t xml:space="preserve"> são cruciais para o mapeamento do espectro de radiofrequência, identificação de redes ocultas e captura de handshakes criptográficos. Paralelamente, utilitários como o </w:t>
      </w:r>
      <w:r w:rsidDel="00000000" w:rsidR="00000000" w:rsidRPr="00000000">
        <w:rPr>
          <w:rtl w:val="0"/>
        </w:rPr>
        <w:t xml:space="preserve">aireplay-ng</w:t>
      </w:r>
      <w:r w:rsidDel="00000000" w:rsidR="00000000" w:rsidRPr="00000000">
        <w:rPr>
          <w:rtl w:val="0"/>
        </w:rPr>
        <w:t xml:space="preserve"> são </w:t>
      </w:r>
      <w:r w:rsidDel="00000000" w:rsidR="00000000" w:rsidRPr="00000000">
        <w:rPr>
          <w:rtl w:val="0"/>
        </w:rPr>
        <w:t xml:space="preserve">e</w:t>
      </w:r>
      <w:r w:rsidDel="00000000" w:rsidR="00000000" w:rsidRPr="00000000">
        <w:rPr>
          <w:rtl w:val="0"/>
        </w:rPr>
        <w:t xml:space="preserve">mpregues para forçar interações na rede, nomeadamente através da injeção de pacotes de desautenticação que obrigam os clientes a restabelecer a ligação, viabilizando a </w:t>
      </w:r>
      <w:r w:rsidDel="00000000" w:rsidR="00000000" w:rsidRPr="00000000">
        <w:rPr>
          <w:rtl w:val="0"/>
        </w:rPr>
        <w:t xml:space="preserve">interceção</w:t>
      </w:r>
      <w:r w:rsidDel="00000000" w:rsidR="00000000" w:rsidRPr="00000000">
        <w:rPr>
          <w:rtl w:val="0"/>
        </w:rPr>
        <w:t xml:space="preserve"> dos dados de autenticação. Para um reconhecimento passivo avançado, o software Kismet é frequentemente utilizado, atuando como um poderoso </w:t>
      </w:r>
      <w:r w:rsidDel="00000000" w:rsidR="00000000" w:rsidRPr="00000000">
        <w:rPr>
          <w:rtl w:val="0"/>
        </w:rPr>
        <w:t xml:space="preserve">detetor</w:t>
      </w:r>
      <w:r w:rsidDel="00000000" w:rsidR="00000000" w:rsidRPr="00000000">
        <w:rPr>
          <w:rtl w:val="0"/>
        </w:rPr>
        <w:t xml:space="preserve"> de redes (analisador de pacotes) e como um sistema básico de deteção de intrusões, capaz de alertar para anomalias no espectro sem revelar a presença do auditor.</w:t>
      </w:r>
    </w:p>
    <w:p w:rsidR="00000000" w:rsidDel="00000000" w:rsidP="00000000" w:rsidRDefault="00000000" w:rsidRPr="00000000" w14:paraId="000000F7">
      <w:pPr>
        <w:spacing w:after="240" w:before="240" w:lineRule="auto"/>
        <w:rPr/>
      </w:pPr>
      <w:r w:rsidDel="00000000" w:rsidR="00000000" w:rsidRPr="00000000">
        <w:rPr>
          <w:rtl w:val="0"/>
        </w:rPr>
        <w:t xml:space="preserve">Na fase de exploração, especialmente quando se testam redes protegidas por chaves pré-partilhadas (WPA/WPA2-Personal), o objetivo altera-se da captura de pacotes para a quebra criptográfica offline. Embora o próprio utilitário </w:t>
      </w:r>
      <w:r w:rsidDel="00000000" w:rsidR="00000000" w:rsidRPr="00000000">
        <w:rPr>
          <w:rtl w:val="0"/>
        </w:rPr>
        <w:t xml:space="preserve">aircrack-ng</w:t>
      </w:r>
      <w:r w:rsidDel="00000000" w:rsidR="00000000" w:rsidRPr="00000000">
        <w:rPr>
          <w:rtl w:val="0"/>
        </w:rPr>
        <w:t xml:space="preserve"> permita realizar ataques de dicionário baseados no processamento do CPU, o atual estado da arte nesta vertente é dominado por plataformas que tiram partido da aceleração de hardware, com destaque para o Hashcat. Ao passar o processamento dos algoritmos de hashing para as GPUs, o Hashcat possibilita o teste de milhões de combinações por segundo. Esta capacidade computacional, combinada com listas de palavras exaustivas (wordlists) e regras de mutação complexas, reduz drasticamente o tempo necessário para comprometer credenciais baseadas em palavras-passe comuns. A agregação destas ferramentas é tipicamente feita em sistemas operativos concebidos especificamente para a segurança ofensiva, como o Kali Linux, que </w:t>
      </w:r>
      <w:r w:rsidDel="00000000" w:rsidR="00000000" w:rsidRPr="00000000">
        <w:rPr>
          <w:rtl w:val="0"/>
        </w:rPr>
        <w:t xml:space="preserve">centralizam</w:t>
      </w:r>
      <w:r w:rsidDel="00000000" w:rsidR="00000000" w:rsidRPr="00000000">
        <w:rPr>
          <w:rtl w:val="0"/>
        </w:rPr>
        <w:t xml:space="preserve"> os recursos necessários para que os testes de penetração sejam conduzidos de forma estruturada, eficiente e reprodutível.</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1"/>
        <w:rPr/>
      </w:pPr>
      <w:bookmarkStart w:colFirst="0" w:colLast="0" w:name="_fdg75ftbb8se" w:id="23"/>
      <w:bookmarkEnd w:id="23"/>
      <w:r w:rsidDel="00000000" w:rsidR="00000000" w:rsidRPr="00000000">
        <w:rPr>
          <w:rtl w:val="0"/>
        </w:rPr>
        <w:t xml:space="preserve">10.Comparação de segurança</w:t>
      </w:r>
    </w:p>
    <w:p w:rsidR="00000000" w:rsidDel="00000000" w:rsidP="00000000" w:rsidRDefault="00000000" w:rsidRPr="00000000" w14:paraId="000000FA">
      <w:pPr>
        <w:spacing w:after="240" w:before="240" w:lineRule="auto"/>
        <w:rPr/>
      </w:pPr>
      <w:r w:rsidDel="00000000" w:rsidR="00000000" w:rsidRPr="00000000">
        <w:rPr>
          <w:rtl w:val="0"/>
        </w:rPr>
        <w:t xml:space="preserve">A avaliação comparativa dos protocolos de segurança sem fios evidencia uma trajetória evolutiva impulsionada pela necessidade constante de mitigar vulnerabilidades criptográficas e responder ao aumento drástico das capacidades computacionais disponíveis para atacantes. Para compreender o atual estado da arte, é necessário analisar as soluções de segurança em dois eixos fundamentais: a robustez dos algoritmos de encriptação (a evolução do WEP até ao WPA3) e o modelo de autenticação implementado (a dicotomia entre ambientes Personal e Enterprise).</w:t>
      </w:r>
    </w:p>
    <w:p w:rsidR="00000000" w:rsidDel="00000000" w:rsidP="00000000" w:rsidRDefault="00000000" w:rsidRPr="00000000" w14:paraId="000000FB">
      <w:pPr>
        <w:spacing w:after="240" w:before="240" w:lineRule="auto"/>
        <w:rPr/>
      </w:pPr>
      <w:r w:rsidDel="00000000" w:rsidR="00000000" w:rsidRPr="00000000">
        <w:rPr>
          <w:rtl w:val="0"/>
        </w:rPr>
        <w:t xml:space="preserve">Numa perspetiva de evolução criptográfica, os protocolos WEP e o WPA original são hoje categoricamente considerados obsoletos e inseguros. O WEP falhou devido à utilização de IVs  excessivamente curtos e transmitidos em texto limpo, permitindo a quebra da sua cifra RC4 em meros minutos através de análise estatística. O WPA, desenhado como uma medida de mitigação transitória através da implementação do TKIP, resolveu o problema da reutilização de chaves, mas manteve a base vulnerável do RC4. O verdadeiro salto qualitativo ocorreu com a padronização do WPA2, que introduziu o protocolo CCMP baseado no algoritmo de encriptação AES. O AES oferece uma segurança matemática que, até à data, permanece inquebrável por métodos de força bruta diretos, estabelecendo o WPA2 como o requisito mínimo de segurança nas infraestruturas modernas.</w:t>
      </w:r>
    </w:p>
    <w:p w:rsidR="00000000" w:rsidDel="00000000" w:rsidP="00000000" w:rsidRDefault="00000000" w:rsidRPr="00000000" w14:paraId="000000FC">
      <w:pPr>
        <w:spacing w:after="240" w:before="240" w:lineRule="auto"/>
        <w:rPr/>
      </w:pPr>
      <w:r w:rsidDel="00000000" w:rsidR="00000000" w:rsidRPr="00000000">
        <w:rPr>
          <w:rtl w:val="0"/>
        </w:rPr>
        <w:t xml:space="preserve">No entanto, a comparação entre o WPA2 e o WPA3 revela que a encriptação AES por si só não é suficiente se o mecanismo de negociação de chaves for frágil. No modo Personal, o WPA2 depende do método PSK, que demonstrou ser vulnerável a ataques de dicionário offline e a falhas de protocolo como o KRACK attack. Em contraste, o WPA3 substitui o PSK pelo SAE. Esta transição é o principal diferencial de segurança na atualidade: o SAE oferece proteção contra ataques de dicionário offline, independentemente da complexidade da palavra-passe, e garante Forward Secrecy, assegurando que o tráfego interceptado no passado não possa ser desencriptado no futuro. Adicionalmente, a obrigatoriedade da PMF no WPA3 elimina os vetores de ataque de DoS que eram triviais em redes WPA2 não protegidas.</w:t>
      </w:r>
    </w:p>
    <w:p w:rsidR="00000000" w:rsidDel="00000000" w:rsidP="00000000" w:rsidRDefault="00000000" w:rsidRPr="00000000" w14:paraId="000000FD">
      <w:pPr>
        <w:spacing w:after="240" w:before="240" w:lineRule="auto"/>
        <w:rPr/>
      </w:pPr>
      <w:r w:rsidDel="00000000" w:rsidR="00000000" w:rsidRPr="00000000">
        <w:rPr>
          <w:rtl w:val="0"/>
        </w:rPr>
        <w:t xml:space="preserve">No que diz respeito ao modelo de autenticação, a comparação entre os modos Personal e Enterprise dita a adequação da rede ao seu caso de uso. O modo Personal (seja WPA2 ou WPA3) utiliza uma credencial </w:t>
      </w:r>
      <w:r w:rsidDel="00000000" w:rsidR="00000000" w:rsidRPr="00000000">
        <w:rPr>
          <w:rtl w:val="0"/>
        </w:rPr>
        <w:t xml:space="preserve">partilhada</w:t>
      </w:r>
      <w:r w:rsidDel="00000000" w:rsidR="00000000" w:rsidRPr="00000000">
        <w:rPr>
          <w:rtl w:val="0"/>
        </w:rPr>
        <w:t xml:space="preserve"> por todos os dispositivos, o que impossibilita a identificação individual de utilizadores e torna a revogação de acessos um processo disruptivo, exigindo a alteração da chave global. Pelo contrário, o modo Enterprise (baseado em IEEE 802.1X e RADIUS) representa o nível máximo de segurança e escalabilidade. Ao exigir credenciais individuais ou certificados digitais (EAP-TLS), o ambiente Enterprise mitiga os riscos de chaves partilhadas, isola criptograficamente o tráfego de cada dispositivo e permite a gestão granular de acessos. Em suma, enquanto o WPA3-Personal eleva a segurança para o utilizador doméstico mitigando falhas humanas na escolha de senhas, o WPA2/WPA3-Enterprise mantém-se como o padrão ouro inegociável para a proteção de infraestruturas organizacionais e redes críticas.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1"/>
        <w:rPr/>
      </w:pPr>
      <w:bookmarkStart w:colFirst="0" w:colLast="0" w:name="_sm8exgqd55nh" w:id="24"/>
      <w:bookmarkEnd w:id="24"/>
      <w:r w:rsidDel="00000000" w:rsidR="00000000" w:rsidRPr="00000000">
        <w:rPr>
          <w:rtl w:val="0"/>
        </w:rPr>
        <w:t xml:space="preserve">11.Desafios atuais e futuros da segurança Wi-Fi</w:t>
      </w:r>
    </w:p>
    <w:p w:rsidR="00000000" w:rsidDel="00000000" w:rsidP="00000000" w:rsidRDefault="00000000" w:rsidRPr="00000000" w14:paraId="00000100">
      <w:pPr>
        <w:spacing w:after="240" w:before="240" w:lineRule="auto"/>
        <w:rPr/>
      </w:pPr>
      <w:r w:rsidDel="00000000" w:rsidR="00000000" w:rsidRPr="00000000">
        <w:rPr>
          <w:rtl w:val="0"/>
        </w:rPr>
        <w:t xml:space="preserve">O panorama da segurança em redes sem fios enfrenta desafios contínuos, impulsionados pela rápida adoção de novas tecnologias e pela crescente sofisticação das ferramentas ofensivas. Atualmente, um dos maiores obstáculos práticos reside na proliferação massiva de dispositivos de IoT. Estes equipamentos possuem frequentemente restrições de processamento ou de energia que dificultam a implementação de protocolos de encriptação robustos e de autenticação complexa. Adicionalmente, o ecossistema IoT sofre de ciclos de vida de software negligenciados, com firmwares raramente atualizados e, em muitos casos, credenciais estáticas de fábrica. Esta realidade transforma estas redes em superfícies de ataque altamente vulneráveis, servindo como pontos de entrada fáceis para a infiltração em infraestruturas empresariais ou domésticas mais amplas. Em paralelo, a necessidade comercial e operacional de manter a retrocompatibilidade com dispositivos legados obriga muitas organizações a operar em modos de transição (como o modo </w:t>
      </w:r>
      <w:r w:rsidDel="00000000" w:rsidR="00000000" w:rsidRPr="00000000">
        <w:rPr>
          <w:rtl w:val="0"/>
        </w:rPr>
        <w:t xml:space="preserve">misto</w:t>
      </w:r>
      <w:r w:rsidDel="00000000" w:rsidR="00000000" w:rsidRPr="00000000">
        <w:rPr>
          <w:rtl w:val="0"/>
        </w:rPr>
        <w:t xml:space="preserve"> WPA2/WPA3), o que perpetua vulnerabilidades antigas e impede o aproveitamento integral das defesas modernas.</w:t>
      </w:r>
    </w:p>
    <w:p w:rsidR="00000000" w:rsidDel="00000000" w:rsidP="00000000" w:rsidRDefault="00000000" w:rsidRPr="00000000" w14:paraId="00000101">
      <w:pPr>
        <w:spacing w:after="240" w:before="240" w:lineRule="auto"/>
        <w:rPr/>
      </w:pPr>
      <w:r w:rsidDel="00000000" w:rsidR="00000000" w:rsidRPr="00000000">
        <w:rPr>
          <w:rtl w:val="0"/>
        </w:rPr>
        <w:t xml:space="preserve">Além das limitações de hardware, o fator humano e a complexidade de gestão continuam a representar ameaças significativas no presente. Mesmo em ambientes rigorosamente protegidos por WPA3-Enterprise, a eficácia da infraestrutura pode ser fatalmente comprometida por configurações incorretas nos dispositivos clientes, tais como a não validação estrita de certificados digitais. Esta falha processual facilita a execução de ataques de MitM e a </w:t>
      </w:r>
      <w:r w:rsidDel="00000000" w:rsidR="00000000" w:rsidRPr="00000000">
        <w:rPr>
          <w:rtl w:val="0"/>
        </w:rPr>
        <w:t xml:space="preserve">interceção</w:t>
      </w:r>
      <w:r w:rsidDel="00000000" w:rsidR="00000000" w:rsidRPr="00000000">
        <w:rPr>
          <w:rtl w:val="0"/>
        </w:rPr>
        <w:t xml:space="preserve"> de credenciais através de infraestruturas Evil Twin altamente convincentes. A engenharia social, aliada a ferramentas automatizadas de clonagem de portais cativos, continua a demonstrar que é frequentemente mais simples enganar o utilizador final do que quebrar a encriptação matemática da rede.</w:t>
      </w:r>
    </w:p>
    <w:p w:rsidR="00000000" w:rsidDel="00000000" w:rsidP="00000000" w:rsidRDefault="00000000" w:rsidRPr="00000000" w14:paraId="00000102">
      <w:pPr>
        <w:spacing w:after="240" w:before="240" w:lineRule="auto"/>
        <w:rPr/>
      </w:pPr>
      <w:r w:rsidDel="00000000" w:rsidR="00000000" w:rsidRPr="00000000">
        <w:rPr>
          <w:rtl w:val="0"/>
        </w:rPr>
        <w:t xml:space="preserve">Olhando para o futuro, o avanço da IA e do Machine Learning introduz um novo paradigma e uma dinâmica de ação-reação contínua na cibersegurança sem fios. Prevê-se que atores maliciosos utilizem cada vez mais modelos de IA para automatizar a descoberta de vulnerabilidades, adaptar dinamicamente o comportamento de malware para contornar WIDS e orquestrar ataques de DoS altamente coordenados e difíceis de mitigar. Para combater este cenário, o grande desafio futuro da defesa </w:t>
      </w:r>
      <w:r w:rsidDel="00000000" w:rsidR="00000000" w:rsidRPr="00000000">
        <w:rPr>
          <w:rtl w:val="0"/>
        </w:rPr>
        <w:t xml:space="preserve">consistirá</w:t>
      </w:r>
      <w:r w:rsidDel="00000000" w:rsidR="00000000" w:rsidRPr="00000000">
        <w:rPr>
          <w:rtl w:val="0"/>
        </w:rPr>
        <w:t xml:space="preserve"> em integrar a IA de forma ubíqua nos AP e controladores de rede, permitindo a análise comportamental do espectro de radiofrequência em tempo real para isolar dispositivos comprometidos em milissegundos.</w:t>
      </w:r>
    </w:p>
    <w:p w:rsidR="00000000" w:rsidDel="00000000" w:rsidP="00000000" w:rsidRDefault="00000000" w:rsidRPr="00000000" w14:paraId="00000103">
      <w:pPr>
        <w:spacing w:after="240" w:before="240" w:lineRule="auto"/>
        <w:rPr/>
      </w:pPr>
      <w:r w:rsidDel="00000000" w:rsidR="00000000" w:rsidRPr="00000000">
        <w:rPr>
          <w:rtl w:val="0"/>
        </w:rPr>
        <w:t xml:space="preserve">Por fim, o horizonte a longo prazo da segurança Wi-Fi é definido pela ameaça iminente da computação quântica. A capacidade dos futuros computadores quânticos para resolver problemas matemáticos complexos ameaça quebrar os algoritmos de encriptação assimétrica atualmente utilizados na troca de chaves e na infraestrutura de certificados digitais. Isto abre portas a ataques do tipo "colher agora, desencriptar depois". O desafio principall para o IEEE e para a indústria nos próximos anos será a estandardização e a transição transparente para a PQC nas futuras normas (como as evoluções do Wi-Fi 7 e do futuro Wi-Fi 8), garantindo a resiliência criptográfica sem sacrificar a baixa latência e as elevadas larguras de banda exigidas pelas aplicações de nova geração.</w:t>
      </w:r>
    </w:p>
    <w:p w:rsidR="00000000" w:rsidDel="00000000" w:rsidP="00000000" w:rsidRDefault="00000000" w:rsidRPr="00000000" w14:paraId="00000104">
      <w:pPr>
        <w:pStyle w:val="Heading1"/>
        <w:rPr>
          <w:b w:val="1"/>
          <w:bCs w:val="1"/>
        </w:rPr>
      </w:pPr>
      <w:bookmarkStart w:colFirst="0" w:colLast="0" w:name="_1ezr1z3z8ojz" w:id="25"/>
      <w:bookmarkEnd w:id="25"/>
      <w:r w:rsidDel="00000000" w:rsidR="00000000" w:rsidRPr="00000000">
        <w:rPr>
          <w:rtl w:val="0"/>
        </w:rPr>
        <w:t xml:space="preserve">12.Introdução a parte prática</w:t>
      </w: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tl w:val="0"/>
        </w:rPr>
        <w:t xml:space="preserve">A componente prática deste projeto tem como objetivo principal validar empiricamente os conceitos teóricos abordados nas </w:t>
      </w:r>
      <w:r w:rsidDel="00000000" w:rsidR="00000000" w:rsidRPr="00000000">
        <w:rPr>
          <w:rtl w:val="0"/>
        </w:rPr>
        <w:t xml:space="preserve">secções</w:t>
      </w:r>
      <w:r w:rsidDel="00000000" w:rsidR="00000000" w:rsidRPr="00000000">
        <w:rPr>
          <w:rtl w:val="0"/>
        </w:rPr>
        <w:t xml:space="preserve"> anteriores, demonstrando, num ambiente laboratorial estritamente controlado, a dicotomia entre as vulnerabilidades inerentes aos protocolos baseados em chaves pré-partilhadas e a robustez das arquiteturas de autenticação corporativas. Para o efeito, a execução desta vertente foi estruturada em dois cenários práticos que refletem o ciclo completo de auditoria de segurança: uma fase ofensiva de teste de penetração, seguida de uma fase defensiva de mitigação e hardening.</w:t>
      </w:r>
    </w:p>
    <w:p w:rsidR="00000000" w:rsidDel="00000000" w:rsidP="00000000" w:rsidRDefault="00000000" w:rsidRPr="00000000" w14:paraId="00000106">
      <w:pPr>
        <w:spacing w:after="240" w:before="240" w:lineRule="auto"/>
        <w:rPr/>
      </w:pPr>
      <w:r w:rsidDel="00000000" w:rsidR="00000000" w:rsidRPr="00000000">
        <w:rPr>
          <w:rtl w:val="0"/>
        </w:rPr>
        <w:t xml:space="preserve">O primeiro cenário foca-se na simulação de um ciberataque contra uma rede configurada com o padrão WPA2-Personal. Recorrendo a ferramentas especializadas de auditoria sem fios executadas em máquinas virtuais, o objetivo é expor a fragilidade do método de autenticação PSK. Este processo </w:t>
      </w:r>
      <w:r w:rsidDel="00000000" w:rsidR="00000000" w:rsidRPr="00000000">
        <w:rPr>
          <w:rtl w:val="0"/>
        </w:rPr>
        <w:t xml:space="preserve">envolverá</w:t>
      </w:r>
      <w:r w:rsidDel="00000000" w:rsidR="00000000" w:rsidRPr="00000000">
        <w:rPr>
          <w:rtl w:val="0"/>
        </w:rPr>
        <w:t xml:space="preserve"> a monitorização passiva do tráfego, a </w:t>
      </w:r>
      <w:r w:rsidDel="00000000" w:rsidR="00000000" w:rsidRPr="00000000">
        <w:rPr>
          <w:rtl w:val="0"/>
        </w:rPr>
        <w:t xml:space="preserve">interceção</w:t>
      </w:r>
      <w:r w:rsidDel="00000000" w:rsidR="00000000" w:rsidRPr="00000000">
        <w:rPr>
          <w:rtl w:val="0"/>
        </w:rPr>
        <w:t xml:space="preserve"> do processo de autenticação (4-way handshake) através de técnicas ativas de desautenticação forçada e a subsequente quebra da chave de acesso através de um ataque de dicionário offline. Esta demonstração tem como objetivo materializar as vulnerabilidades previamente descritas, evidenciando que a segurança de toda a infraestrutura colapsa rapidamente se a aleatoriedade da palavra-passe for insuficiente.</w:t>
      </w:r>
    </w:p>
    <w:p w:rsidR="00000000" w:rsidDel="00000000" w:rsidP="00000000" w:rsidRDefault="00000000" w:rsidRPr="00000000" w14:paraId="00000107">
      <w:pPr>
        <w:spacing w:after="240" w:before="240" w:lineRule="auto"/>
        <w:rPr/>
      </w:pPr>
      <w:r w:rsidDel="00000000" w:rsidR="00000000" w:rsidRPr="00000000">
        <w:rPr>
          <w:rtl w:val="0"/>
        </w:rPr>
        <w:t xml:space="preserve">Em resposta a estas fragilidades, o segundo cenário concentra-se na implementação de medidas de mitigação robustas através da configuração de uma infraestrutura WPA2-Enterprise. Nesta fase, será instalado e configurado um servidor de autenticação centralizado (servidor RADIUS) suportado pela norma IEEE 802.1X. Esta implementação permitirá demonstrar o abandono da chave global e a transição para um modelo de confiança zero (Zero Trust), onde cada cliente necessita de credenciais únicas para aceder à rede. A comparação direta entre o ambiente comprometido no primeiro cenário e a infraestrutura corporativa do segundo permitirá comprovar de forma inequívoca o salto qualitativo na mitigação de riscos associado à autenticação empresarial e à geração dinâmica de chaves de sessão.</w:t>
      </w:r>
    </w:p>
    <w:p w:rsidR="00000000" w:rsidDel="00000000" w:rsidP="00000000" w:rsidRDefault="00000000" w:rsidRPr="00000000" w14:paraId="00000108">
      <w:pPr>
        <w:spacing w:after="240" w:before="240" w:lineRule="auto"/>
        <w:rPr/>
      </w:pPr>
      <w:r w:rsidDel="00000000" w:rsidR="00000000" w:rsidRPr="00000000">
        <w:rPr>
          <w:rtl w:val="0"/>
        </w:rPr>
        <w:t xml:space="preserve">Importa salientar que todas as simulações, injeções de pacotes e capturas de tráfego realizadas no âmbito deste trabalho decorrem numa rede isolada, propositadamente criada para este fim. Esta abordagem garante o cumprimento rigoroso das diretrizes éticas e legais que regem a investigação em cibersegurança e a condução de testes de intrusão.</w:t>
      </w:r>
    </w:p>
    <w:p w:rsidR="00000000" w:rsidDel="00000000" w:rsidP="00000000" w:rsidRDefault="00000000" w:rsidRPr="00000000" w14:paraId="00000109">
      <w:pPr>
        <w:rPr/>
      </w:pPr>
      <w:r w:rsidDel="00000000" w:rsidR="00000000" w:rsidRPr="00000000">
        <w:rPr>
          <w:rtl w:val="0"/>
        </w:rPr>
        <w:t xml:space="preserve">Repositório do projeto:</w:t>
      </w:r>
      <w:hyperlink r:id="rId8">
        <w:r w:rsidDel="00000000" w:rsidR="00000000" w:rsidRPr="00000000">
          <w:rPr>
            <w:color w:val="1155cc"/>
            <w:u w:val="single"/>
            <w:rtl w:val="0"/>
          </w:rPr>
          <w:t xml:space="preserve">https://github.com/SergioSilva2003/scrc-wifi-security</w:t>
        </w:r>
      </w:hyperlink>
      <w:r w:rsidDel="00000000" w:rsidR="00000000" w:rsidRPr="00000000">
        <w:rPr>
          <w:rtl w:val="0"/>
        </w:rPr>
      </w:r>
    </w:p>
    <w:p w:rsidR="00000000" w:rsidDel="00000000" w:rsidP="00000000" w:rsidRDefault="00000000" w:rsidRPr="00000000" w14:paraId="0000010A">
      <w:pPr>
        <w:pStyle w:val="Heading1"/>
        <w:rPr/>
      </w:pPr>
      <w:bookmarkStart w:colFirst="0" w:colLast="0" w:name="_xl0a7lf12sc7" w:id="26"/>
      <w:bookmarkEnd w:id="26"/>
      <w:r w:rsidDel="00000000" w:rsidR="00000000" w:rsidRPr="00000000">
        <w:rPr>
          <w:rtl w:val="0"/>
        </w:rPr>
        <w:t xml:space="preserve">13.Conclusão</w:t>
      </w:r>
    </w:p>
    <w:p w:rsidR="00000000" w:rsidDel="00000000" w:rsidP="00000000" w:rsidRDefault="00000000" w:rsidRPr="00000000" w14:paraId="0000010B">
      <w:pPr>
        <w:spacing w:after="240" w:lineRule="auto"/>
        <w:rPr/>
      </w:pPr>
      <w:r w:rsidDel="00000000" w:rsidR="00000000" w:rsidRPr="00000000">
        <w:rPr>
          <w:rtl w:val="0"/>
        </w:rPr>
        <w:t xml:space="preserve">A presença universal das redes sem fios na sociedade digital contemporânea sublinha a importância crítica de garantir comunicações seguras num meio de transmissão inerentemente aberto e vulnerável a </w:t>
      </w:r>
      <w:r w:rsidDel="00000000" w:rsidR="00000000" w:rsidRPr="00000000">
        <w:rPr>
          <w:rtl w:val="0"/>
        </w:rPr>
        <w:t xml:space="preserve">interceções</w:t>
      </w:r>
      <w:r w:rsidDel="00000000" w:rsidR="00000000" w:rsidRPr="00000000">
        <w:rPr>
          <w:rtl w:val="0"/>
        </w:rPr>
        <w:t xml:space="preserve">. O presente trabalho cumpriu o objetivo de analisar a evolução dos protocolos de segurança, identificar as principais fragilidades </w:t>
      </w:r>
      <w:r w:rsidDel="00000000" w:rsidR="00000000" w:rsidRPr="00000000">
        <w:rPr>
          <w:rtl w:val="0"/>
        </w:rPr>
        <w:t xml:space="preserve">arquiteturais</w:t>
      </w:r>
      <w:r w:rsidDel="00000000" w:rsidR="00000000" w:rsidRPr="00000000">
        <w:rPr>
          <w:rtl w:val="0"/>
        </w:rPr>
        <w:t xml:space="preserve"> e explorar as respetivas técnicas de mitigação, estabelecendo uma ligação direta e coerente com a componente prática do projeto.</w:t>
      </w:r>
    </w:p>
    <w:p w:rsidR="00000000" w:rsidDel="00000000" w:rsidP="00000000" w:rsidRDefault="00000000" w:rsidRPr="00000000" w14:paraId="0000010C">
      <w:pPr>
        <w:spacing w:after="240" w:lineRule="auto"/>
        <w:rPr/>
      </w:pPr>
      <w:r w:rsidDel="00000000" w:rsidR="00000000" w:rsidRPr="00000000">
        <w:rPr>
          <w:rtl w:val="0"/>
        </w:rPr>
        <w:t xml:space="preserve">A análise à trajetória cronológica, desde as falhas críticas do WEP até à introdução de mecanismos avançados no WPA3, demonstra que a segurança Wi-Fi não é um mecanismo estático, mas sim um processo de adaptação contínua face a novas ameaças. A exploração teórica e laboratorial de vulnerabilidades, como os ataques de dicionário a PSK e falhas estruturais como o KRACK attack, evidenciou as limitações dos modelos de autenticação tradicionais. Ficou claro que a dependência de uma palavra-passe única, que dita a segurança de toda a rede, constitui um vetor de risco insustentável face ao poder computacional atual.</w:t>
      </w:r>
    </w:p>
    <w:p w:rsidR="00000000" w:rsidDel="00000000" w:rsidP="00000000" w:rsidRDefault="00000000" w:rsidRPr="00000000" w14:paraId="0000010D">
      <w:pPr>
        <w:spacing w:after="240" w:lineRule="auto"/>
        <w:rPr/>
      </w:pPr>
      <w:r w:rsidDel="00000000" w:rsidR="00000000" w:rsidRPr="00000000">
        <w:rPr>
          <w:rtl w:val="0"/>
        </w:rPr>
        <w:t xml:space="preserve">Como resposta a estas fragilidades, o estudo e a implementação do modo WPA2/WPA3-Enterprise demonstraram o valor inquestionável da autenticação baseada na norma IEEE 802.1X. A utilização de servidores RADIUS e certificados digitais confirmou-se como o padrão de excelência para a segregação de tráfego, gestão granular de identidades e proteção de infraestruturas críticas. Complementarmente, conclui-se que as técnicas de hardening, aliadas a metodologias rigorosas de pentesting, não são apenas recomendações operacionais, mas sim requisitos fundamentais para auditar, antecipar e </w:t>
      </w:r>
      <w:r w:rsidDel="00000000" w:rsidR="00000000" w:rsidRPr="00000000">
        <w:rPr>
          <w:rtl w:val="0"/>
        </w:rPr>
        <w:t xml:space="preserve">validar</w:t>
      </w:r>
      <w:r w:rsidDel="00000000" w:rsidR="00000000" w:rsidRPr="00000000">
        <w:rPr>
          <w:rtl w:val="0"/>
        </w:rPr>
        <w:t xml:space="preserve"> proativamente as defesas de uma organização.</w:t>
      </w:r>
    </w:p>
    <w:p w:rsidR="00000000" w:rsidDel="00000000" w:rsidP="00000000" w:rsidRDefault="00000000" w:rsidRPr="00000000" w14:paraId="0000010E">
      <w:pPr>
        <w:spacing w:after="240" w:lineRule="auto"/>
        <w:rPr/>
      </w:pPr>
      <w:r w:rsidDel="00000000" w:rsidR="00000000" w:rsidRPr="00000000">
        <w:rPr>
          <w:rtl w:val="0"/>
        </w:rPr>
        <w:t xml:space="preserve">Olhando para o atual panorama tecnológico de 2026 e para o futuro próximo, a complexidade introduzida pela massificação de dispositivos IoT, pela automação de ataques com recurso a Inteligência Artificial e pela necessidade de transição para criptografia pós-quântica exige uma vigilância intensa e permanente. Em suma, a segurança em redes Wi-Fi não se alcança com soluções definitivas ou configurações padronizadas de fábrica. Trata-se de uma disciplina de defesa em profundidade que requer educação contínua, infraestruturas resilientes e uma postura ofensiva simulada para garantir a confidencialidade e a integridade da comunicação digital.</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1"/>
        <w:rPr/>
      </w:pPr>
      <w:bookmarkStart w:colFirst="0" w:colLast="0" w:name="_fj2zdbz62xpn" w:id="27"/>
      <w:bookmarkEnd w:id="27"/>
      <w:r w:rsidDel="00000000" w:rsidR="00000000" w:rsidRPr="00000000">
        <w:rPr>
          <w:rtl w:val="0"/>
        </w:rPr>
        <w:t xml:space="preserve">Referências</w:t>
      </w:r>
    </w:p>
    <w:p w:rsidR="00000000" w:rsidDel="00000000" w:rsidP="00000000" w:rsidRDefault="00000000" w:rsidRPr="00000000" w14:paraId="00000125">
      <w:pPr>
        <w:numPr>
          <w:ilvl w:val="0"/>
          <w:numId w:val="1"/>
        </w:numPr>
        <w:ind w:left="1440" w:hanging="360"/>
        <w:rPr/>
      </w:pPr>
      <w:hyperlink r:id="rId9">
        <w:r w:rsidDel="00000000" w:rsidR="00000000" w:rsidRPr="00000000">
          <w:rPr>
            <w:color w:val="1155cc"/>
            <w:u w:val="single"/>
            <w:rtl w:val="0"/>
          </w:rPr>
          <w:t xml:space="preserve">https://standards.ieee.org/beyond-standards/the-evolution-of-wi-fi-technology-and-standards/</w:t>
        </w:r>
      </w:hyperlink>
      <w:r w:rsidDel="00000000" w:rsidR="00000000" w:rsidRPr="00000000">
        <w:rPr>
          <w:rtl w:val="0"/>
        </w:rPr>
        <w:t xml:space="preserve"> (IEEE SA)</w:t>
      </w:r>
    </w:p>
    <w:p w:rsidR="00000000" w:rsidDel="00000000" w:rsidP="00000000" w:rsidRDefault="00000000" w:rsidRPr="00000000" w14:paraId="00000126">
      <w:pPr>
        <w:numPr>
          <w:ilvl w:val="0"/>
          <w:numId w:val="1"/>
        </w:numPr>
        <w:ind w:left="1440" w:hanging="360"/>
        <w:rPr/>
      </w:pPr>
      <w:hyperlink r:id="rId10">
        <w:r w:rsidDel="00000000" w:rsidR="00000000" w:rsidRPr="00000000">
          <w:rPr>
            <w:color w:val="1155cc"/>
            <w:u w:val="single"/>
            <w:rtl w:val="0"/>
          </w:rPr>
          <w:t xml:space="preserve">https://www.tp-link.com/br/wpa3/</w:t>
        </w:r>
      </w:hyperlink>
      <w:r w:rsidDel="00000000" w:rsidR="00000000" w:rsidRPr="00000000">
        <w:rPr>
          <w:rtl w:val="0"/>
        </w:rPr>
        <w:t xml:space="preserve"> </w:t>
      </w:r>
    </w:p>
    <w:p w:rsidR="00000000" w:rsidDel="00000000" w:rsidP="00000000" w:rsidRDefault="00000000" w:rsidRPr="00000000" w14:paraId="00000127">
      <w:pPr>
        <w:numPr>
          <w:ilvl w:val="0"/>
          <w:numId w:val="1"/>
        </w:numPr>
        <w:ind w:left="1440" w:hanging="360"/>
        <w:rPr>
          <w:u w:val="none"/>
        </w:rPr>
      </w:pPr>
      <w:hyperlink r:id="rId11">
        <w:r w:rsidDel="00000000" w:rsidR="00000000" w:rsidRPr="00000000">
          <w:rPr>
            <w:color w:val="0000ee"/>
            <w:u w:val="single"/>
            <w:rtl w:val="0"/>
          </w:rPr>
          <w:t xml:space="preserve">Krack Attacks (WiFi WPA2 Vulnerability) - Computerphile</w:t>
        </w:r>
      </w:hyperlink>
      <w:r w:rsidDel="00000000" w:rsidR="00000000" w:rsidRPr="00000000">
        <w:rPr>
          <w:rtl w:val="0"/>
        </w:rPr>
        <w:t xml:space="preserve">,</w:t>
      </w:r>
      <w:r w:rsidDel="00000000" w:rsidR="00000000" w:rsidRPr="00000000">
        <w:rPr>
          <w:b w:val="1"/>
          <w:bCs w:val="1"/>
          <w:rtl w:val="0"/>
        </w:rPr>
        <w:t xml:space="preserve">Vanhoef, M., &amp; Piessens, F. (2017).</w:t>
      </w:r>
      <w:r w:rsidDel="00000000" w:rsidR="00000000" w:rsidRPr="00000000">
        <w:rPr>
          <w:rtl w:val="0"/>
        </w:rPr>
        <w:t xml:space="preserve"> </w:t>
      </w:r>
      <w:r w:rsidDel="00000000" w:rsidR="00000000" w:rsidRPr="00000000">
        <w:rPr>
          <w:i w:val="1"/>
          <w:iCs w:val="1"/>
          <w:rtl w:val="0"/>
        </w:rPr>
        <w:t xml:space="preserve">Key Reinstallation Attacks: Forcing Nonce Reuse in WPA2</w:t>
      </w:r>
      <w:r w:rsidDel="00000000" w:rsidR="00000000" w:rsidRPr="00000000">
        <w:rPr>
          <w:rtl w:val="0"/>
        </w:rPr>
        <w:t xml:space="preserve">. Proceedings of the 2017 ACM SIGSAC Conference on Computer and Communications Security (CCS '17). ACM. Disponível em:</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https://www.krackattacks.com/</w:t>
        </w:r>
      </w:hyperlink>
      <w:r w:rsidDel="00000000" w:rsidR="00000000" w:rsidRPr="00000000">
        <w:rPr>
          <w:rtl w:val="0"/>
        </w:rPr>
      </w:r>
    </w:p>
    <w:p w:rsidR="00000000" w:rsidDel="00000000" w:rsidP="00000000" w:rsidRDefault="00000000" w:rsidRPr="00000000" w14:paraId="00000128">
      <w:pPr>
        <w:numPr>
          <w:ilvl w:val="0"/>
          <w:numId w:val="1"/>
        </w:numPr>
        <w:ind w:left="1440" w:hanging="360"/>
      </w:pPr>
      <w:r w:rsidDel="00000000" w:rsidR="00000000" w:rsidRPr="00000000">
        <w:rPr>
          <w:b w:val="1"/>
          <w:bCs w:val="1"/>
          <w:rtl w:val="0"/>
        </w:rPr>
        <w:t xml:space="preserve">Fluhrer, S., Mantin, I., &amp; Shamir, A. (2001).</w:t>
      </w:r>
      <w:r w:rsidDel="00000000" w:rsidR="00000000" w:rsidRPr="00000000">
        <w:rPr>
          <w:rtl w:val="0"/>
        </w:rPr>
        <w:t xml:space="preserve"> </w:t>
      </w:r>
      <w:r w:rsidDel="00000000" w:rsidR="00000000" w:rsidRPr="00000000">
        <w:rPr>
          <w:i w:val="1"/>
          <w:iCs w:val="1"/>
          <w:rtl w:val="0"/>
        </w:rPr>
        <w:t xml:space="preserve">Weaknesses in the Key Scheduling Algorithm of RC4</w:t>
      </w:r>
      <w:r w:rsidDel="00000000" w:rsidR="00000000" w:rsidRPr="00000000">
        <w:rPr>
          <w:rtl w:val="0"/>
        </w:rPr>
        <w:t xml:space="preserve">. Selected Areas in Cryptography (SAC 2001).</w:t>
      </w:r>
    </w:p>
    <w:p w:rsidR="00000000" w:rsidDel="00000000" w:rsidP="00000000" w:rsidRDefault="00000000" w:rsidRPr="00000000" w14:paraId="00000129">
      <w:pPr>
        <w:numPr>
          <w:ilvl w:val="0"/>
          <w:numId w:val="1"/>
        </w:numPr>
        <w:ind w:left="1440" w:hanging="360"/>
      </w:pPr>
      <w:r w:rsidDel="00000000" w:rsidR="00000000" w:rsidRPr="00000000">
        <w:rPr>
          <w:b w:val="1"/>
          <w:bCs w:val="1"/>
          <w:rtl w:val="0"/>
        </w:rPr>
        <w:t xml:space="preserve">Tews, E., Weinmann, R. P., &amp; Pyshkin, A. (2007).</w:t>
      </w:r>
      <w:r w:rsidDel="00000000" w:rsidR="00000000" w:rsidRPr="00000000">
        <w:rPr>
          <w:rtl w:val="0"/>
        </w:rPr>
        <w:t xml:space="preserve"> </w:t>
      </w:r>
      <w:r w:rsidDel="00000000" w:rsidR="00000000" w:rsidRPr="00000000">
        <w:rPr>
          <w:i w:val="1"/>
          <w:iCs w:val="1"/>
          <w:rtl w:val="0"/>
        </w:rPr>
        <w:t xml:space="preserve">Breaking 104 bit WEP in less than 60 seconds</w:t>
      </w:r>
      <w:r w:rsidDel="00000000" w:rsidR="00000000" w:rsidRPr="00000000">
        <w:rPr>
          <w:rtl w:val="0"/>
        </w:rPr>
        <w:t xml:space="preserve">. Information Security Applications (WISA 2007).</w:t>
      </w:r>
    </w:p>
    <w:p w:rsidR="00000000" w:rsidDel="00000000" w:rsidP="00000000" w:rsidRDefault="00000000" w:rsidRPr="00000000" w14:paraId="0000012A">
      <w:pPr>
        <w:numPr>
          <w:ilvl w:val="0"/>
          <w:numId w:val="1"/>
        </w:numPr>
        <w:ind w:left="1440" w:hanging="360"/>
        <w:rPr>
          <w:u w:val="none"/>
        </w:rPr>
      </w:pPr>
      <w:r w:rsidDel="00000000" w:rsidR="00000000" w:rsidRPr="00000000">
        <w:rPr>
          <w:b w:val="1"/>
          <w:bCs w:val="1"/>
          <w:rtl w:val="0"/>
        </w:rPr>
        <w:t xml:space="preserve">Steube, J. (2018).</w:t>
      </w:r>
      <w:r w:rsidDel="00000000" w:rsidR="00000000" w:rsidRPr="00000000">
        <w:rPr>
          <w:rtl w:val="0"/>
        </w:rPr>
        <w:t xml:space="preserve"> </w:t>
      </w:r>
      <w:r w:rsidDel="00000000" w:rsidR="00000000" w:rsidRPr="00000000">
        <w:rPr>
          <w:i w:val="1"/>
          <w:iCs w:val="1"/>
          <w:rtl w:val="0"/>
        </w:rPr>
        <w:t xml:space="preserve">New attack on WPA/WPA2 using PMKID</w:t>
      </w:r>
      <w:r w:rsidDel="00000000" w:rsidR="00000000" w:rsidRPr="00000000">
        <w:rPr>
          <w:rtl w:val="0"/>
        </w:rPr>
        <w:t xml:space="preserve">. Hashcat Forum. Disponível em:</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https://hashcat.net/forum/thread-7717.html</w:t>
        </w:r>
      </w:hyperlink>
      <w:r w:rsidDel="00000000" w:rsidR="00000000" w:rsidRPr="00000000">
        <w:rPr>
          <w:rtl w:val="0"/>
        </w:rPr>
      </w:r>
    </w:p>
    <w:p w:rsidR="00000000" w:rsidDel="00000000" w:rsidP="00000000" w:rsidRDefault="00000000" w:rsidRPr="00000000" w14:paraId="0000012B">
      <w:pPr>
        <w:numPr>
          <w:ilvl w:val="0"/>
          <w:numId w:val="1"/>
        </w:numPr>
        <w:ind w:left="1440" w:hanging="360"/>
      </w:pPr>
      <w:r w:rsidDel="00000000" w:rsidR="00000000" w:rsidRPr="00000000">
        <w:rPr>
          <w:b w:val="1"/>
          <w:bCs w:val="1"/>
          <w:rtl w:val="0"/>
        </w:rPr>
        <w:t xml:space="preserve">IEEE Computer Society (2020).</w:t>
      </w:r>
      <w:r w:rsidDel="00000000" w:rsidR="00000000" w:rsidRPr="00000000">
        <w:rPr>
          <w:rtl w:val="0"/>
        </w:rPr>
        <w:t xml:space="preserve"> </w:t>
      </w:r>
      <w:r w:rsidDel="00000000" w:rsidR="00000000" w:rsidRPr="00000000">
        <w:rPr>
          <w:i w:val="1"/>
          <w:iCs w:val="1"/>
          <w:rtl w:val="0"/>
        </w:rPr>
        <w:t xml:space="preserve">IEEE Standard for Local and Metropolitan Area Networks - Port-Based Network Access Control (IEEE 802.1X-2020)</w:t>
      </w:r>
      <w:r w:rsidDel="00000000" w:rsidR="00000000" w:rsidRPr="00000000">
        <w:rPr>
          <w:rtl w:val="0"/>
        </w:rPr>
        <w:t xml:space="preserve">.</w:t>
      </w:r>
    </w:p>
    <w:p w:rsidR="00000000" w:rsidDel="00000000" w:rsidP="00000000" w:rsidRDefault="00000000" w:rsidRPr="00000000" w14:paraId="0000012C">
      <w:pPr>
        <w:numPr>
          <w:ilvl w:val="0"/>
          <w:numId w:val="1"/>
        </w:numPr>
        <w:ind w:left="1440" w:hanging="360"/>
      </w:pPr>
      <w:r w:rsidDel="00000000" w:rsidR="00000000" w:rsidRPr="00000000">
        <w:rPr>
          <w:b w:val="1"/>
          <w:bCs w:val="1"/>
          <w:rtl w:val="0"/>
        </w:rPr>
        <w:t xml:space="preserve">Rigney, C., Willens, S., Rubens, A., &amp; Simpson, W. (2000).</w:t>
      </w:r>
      <w:r w:rsidDel="00000000" w:rsidR="00000000" w:rsidRPr="00000000">
        <w:rPr>
          <w:rtl w:val="0"/>
        </w:rPr>
        <w:t xml:space="preserve"> </w:t>
      </w:r>
      <w:r w:rsidDel="00000000" w:rsidR="00000000" w:rsidRPr="00000000">
        <w:rPr>
          <w:i w:val="1"/>
          <w:iCs w:val="1"/>
          <w:rtl w:val="0"/>
        </w:rPr>
        <w:t xml:space="preserve">Remote Authentication Dial In User Service (RADIUS)</w:t>
      </w:r>
      <w:r w:rsidDel="00000000" w:rsidR="00000000" w:rsidRPr="00000000">
        <w:rPr>
          <w:rtl w:val="0"/>
        </w:rPr>
        <w:t xml:space="preserve">. IETF RFC 2865.</w:t>
      </w:r>
    </w:p>
    <w:p w:rsidR="00000000" w:rsidDel="00000000" w:rsidP="00000000" w:rsidRDefault="00000000" w:rsidRPr="00000000" w14:paraId="0000012D">
      <w:pPr>
        <w:numPr>
          <w:ilvl w:val="0"/>
          <w:numId w:val="1"/>
        </w:numPr>
        <w:ind w:left="1440" w:hanging="360"/>
      </w:pPr>
      <w:r w:rsidDel="00000000" w:rsidR="00000000" w:rsidRPr="00000000">
        <w:rPr>
          <w:b w:val="1"/>
          <w:bCs w:val="1"/>
          <w:rtl w:val="0"/>
        </w:rPr>
        <w:t xml:space="preserve">Viehböck, S. (2011).</w:t>
      </w:r>
      <w:r w:rsidDel="00000000" w:rsidR="00000000" w:rsidRPr="00000000">
        <w:rPr>
          <w:rtl w:val="0"/>
        </w:rPr>
        <w:t xml:space="preserve"> </w:t>
      </w:r>
      <w:r w:rsidDel="00000000" w:rsidR="00000000" w:rsidRPr="00000000">
        <w:rPr>
          <w:i w:val="1"/>
          <w:iCs w:val="1"/>
          <w:rtl w:val="0"/>
        </w:rPr>
        <w:t xml:space="preserve">Brute forcing Wi-Fi Protected Setup: When poor design meets poor implementation</w:t>
      </w:r>
      <w:r w:rsidDel="00000000" w:rsidR="00000000" w:rsidRPr="00000000">
        <w:rPr>
          <w:rtl w:val="0"/>
        </w:rPr>
        <w:t xml:space="preserve">. (Sobre a falha de design do PIN do WPS).</w:t>
      </w:r>
    </w:p>
    <w:p w:rsidR="00000000" w:rsidDel="00000000" w:rsidP="00000000" w:rsidRDefault="00000000" w:rsidRPr="00000000" w14:paraId="0000012E">
      <w:pPr>
        <w:numPr>
          <w:ilvl w:val="0"/>
          <w:numId w:val="1"/>
        </w:numPr>
        <w:ind w:left="1440" w:hanging="360"/>
      </w:pPr>
      <w:r w:rsidDel="00000000" w:rsidR="00000000" w:rsidRPr="00000000">
        <w:rPr>
          <w:b w:val="1"/>
          <w:bCs w:val="1"/>
          <w:rtl w:val="0"/>
        </w:rPr>
        <w:t xml:space="preserve">Bonguet, A., &amp; Filiol, E. (2015).</w:t>
      </w:r>
      <w:r w:rsidDel="00000000" w:rsidR="00000000" w:rsidRPr="00000000">
        <w:rPr>
          <w:rtl w:val="0"/>
        </w:rPr>
        <w:t xml:space="preserve"> </w:t>
      </w:r>
      <w:r w:rsidDel="00000000" w:rsidR="00000000" w:rsidRPr="00000000">
        <w:rPr>
          <w:i w:val="1"/>
          <w:iCs w:val="1"/>
          <w:rtl w:val="0"/>
        </w:rPr>
        <w:t xml:space="preserve">Wireless Security and the Pixie Dust Attack</w:t>
      </w:r>
      <w:r w:rsidDel="00000000" w:rsidR="00000000" w:rsidRPr="00000000">
        <w:rPr>
          <w:rtl w:val="0"/>
        </w:rPr>
        <w:t xml:space="preserve">. Journal of Computer Virology and Hacking Techniques.</w:t>
      </w:r>
    </w:p>
    <w:p w:rsidR="00000000" w:rsidDel="00000000" w:rsidP="00000000" w:rsidRDefault="00000000" w:rsidRPr="00000000" w14:paraId="0000012F">
      <w:pPr>
        <w:numPr>
          <w:ilvl w:val="0"/>
          <w:numId w:val="1"/>
        </w:numPr>
        <w:ind w:left="1440" w:hanging="360"/>
      </w:pPr>
      <w:r w:rsidDel="00000000" w:rsidR="00000000" w:rsidRPr="00000000">
        <w:rPr>
          <w:b w:val="1"/>
          <w:bCs w:val="1"/>
          <w:rtl w:val="0"/>
        </w:rPr>
        <w:t xml:space="preserve">OffSec (2026).</w:t>
      </w:r>
      <w:r w:rsidDel="00000000" w:rsidR="00000000" w:rsidRPr="00000000">
        <w:rPr>
          <w:rtl w:val="0"/>
        </w:rPr>
        <w:t xml:space="preserve"> </w:t>
      </w:r>
      <w:r w:rsidDel="00000000" w:rsidR="00000000" w:rsidRPr="00000000">
        <w:rPr>
          <w:i w:val="1"/>
          <w:iCs w:val="1"/>
          <w:rtl w:val="0"/>
        </w:rPr>
        <w:t xml:space="preserve">Kali Linux: Penetration Testing and Ethical Hacking Linux Distribution</w:t>
      </w:r>
      <w:r w:rsidDel="00000000" w:rsidR="00000000" w:rsidRPr="00000000">
        <w:rPr>
          <w:rtl w:val="0"/>
        </w:rPr>
        <w:t xml:space="preserve">. Disponível em:</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https://www.kali.org/</w:t>
        </w:r>
      </w:hyperlink>
      <w:r w:rsidDel="00000000" w:rsidR="00000000" w:rsidRPr="00000000">
        <w:rPr>
          <w:rtl w:val="0"/>
        </w:rPr>
      </w:r>
    </w:p>
    <w:p w:rsidR="00000000" w:rsidDel="00000000" w:rsidP="00000000" w:rsidRDefault="00000000" w:rsidRPr="00000000" w14:paraId="00000130">
      <w:pPr>
        <w:numPr>
          <w:ilvl w:val="0"/>
          <w:numId w:val="1"/>
        </w:numPr>
        <w:ind w:left="1440" w:hanging="360"/>
      </w:pPr>
      <w:r w:rsidDel="00000000" w:rsidR="00000000" w:rsidRPr="00000000">
        <w:rPr>
          <w:b w:val="1"/>
          <w:bCs w:val="1"/>
          <w:rtl w:val="0"/>
        </w:rPr>
        <w:t xml:space="preserve">Aircrack-ng Project (2026).</w:t>
      </w:r>
      <w:r w:rsidDel="00000000" w:rsidR="00000000" w:rsidRPr="00000000">
        <w:rPr>
          <w:rtl w:val="0"/>
        </w:rPr>
        <w:t xml:space="preserve"> </w:t>
      </w:r>
      <w:r w:rsidDel="00000000" w:rsidR="00000000" w:rsidRPr="00000000">
        <w:rPr>
          <w:i w:val="1"/>
          <w:iCs w:val="1"/>
          <w:rtl w:val="0"/>
        </w:rPr>
        <w:t xml:space="preserve">Aircrack-ng Suite Documentation</w:t>
      </w:r>
      <w:r w:rsidDel="00000000" w:rsidR="00000000" w:rsidRPr="00000000">
        <w:rPr>
          <w:rtl w:val="0"/>
        </w:rPr>
        <w:t xml:space="preserve">. Disponível em:</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https://www.aircrack-ng.org/</w:t>
        </w:r>
      </w:hyperlink>
      <w:r w:rsidDel="00000000" w:rsidR="00000000" w:rsidRPr="00000000">
        <w:rPr>
          <w:rtl w:val="0"/>
        </w:rPr>
      </w:r>
    </w:p>
    <w:p w:rsidR="00000000" w:rsidDel="00000000" w:rsidP="00000000" w:rsidRDefault="00000000" w:rsidRPr="00000000" w14:paraId="00000131">
      <w:pPr>
        <w:ind w:left="1440" w:firstLine="0"/>
        <w:rPr/>
      </w:pPr>
      <w:r w:rsidDel="00000000" w:rsidR="00000000" w:rsidRPr="00000000">
        <w:rPr>
          <w:rtl w:val="0"/>
        </w:rPr>
      </w:r>
    </w:p>
    <w:p w:rsidR="00000000" w:rsidDel="00000000" w:rsidP="00000000" w:rsidRDefault="00000000" w:rsidRPr="00000000" w14:paraId="00000132">
      <w:pPr>
        <w:ind w:left="1440" w:firstLine="0"/>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sectPr>
      <w:headerReference r:id="rId2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spacing w:after="240" w:before="240" w:lineRule="auto"/>
      <w:rPr/>
    </w:pPr>
    <w:r w:rsidDel="00000000" w:rsidR="00000000" w:rsidRPr="00000000">
      <w:rPr/>
      <w:drawing>
        <wp:inline distB="114300" distT="114300" distL="114300" distR="114300">
          <wp:extent cx="2820765" cy="1423988"/>
          <wp:effectExtent b="0" l="0" r="0" t="0"/>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820765" cy="14239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www.youtube.com/watch?v=mYtvjijATa4" TargetMode="External"/><Relationship Id="rId10" Type="http://schemas.openxmlformats.org/officeDocument/2006/relationships/hyperlink" Target="https://www.tp-link.com/br/wpa3/" TargetMode="External"/><Relationship Id="rId13" Type="http://schemas.openxmlformats.org/officeDocument/2006/relationships/hyperlink" Target="https://www.krackattacks.com/" TargetMode="External"/><Relationship Id="rId12" Type="http://schemas.openxmlformats.org/officeDocument/2006/relationships/hyperlink" Target="https://www.krackattack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andards.ieee.org/beyond-standards/the-evolution-of-wi-fi-technology-and-standards/" TargetMode="External"/><Relationship Id="rId15" Type="http://schemas.openxmlformats.org/officeDocument/2006/relationships/hyperlink" Target="https://hashcat.net/forum/thread-7717.html" TargetMode="External"/><Relationship Id="rId14" Type="http://schemas.openxmlformats.org/officeDocument/2006/relationships/hyperlink" Target="https://hashcat.net/forum/thread-7717.html" TargetMode="External"/><Relationship Id="rId17" Type="http://schemas.openxmlformats.org/officeDocument/2006/relationships/hyperlink" Target="https://www.kali.org/" TargetMode="External"/><Relationship Id="rId16" Type="http://schemas.openxmlformats.org/officeDocument/2006/relationships/hyperlink" Target="https://www.kali.org/" TargetMode="External"/><Relationship Id="rId5" Type="http://schemas.openxmlformats.org/officeDocument/2006/relationships/styles" Target="styles.xml"/><Relationship Id="rId19" Type="http://schemas.openxmlformats.org/officeDocument/2006/relationships/hyperlink" Target="https://www.aircrack-ng.org/" TargetMode="External"/><Relationship Id="rId6" Type="http://schemas.openxmlformats.org/officeDocument/2006/relationships/image" Target="media/image2.png"/><Relationship Id="rId18" Type="http://schemas.openxmlformats.org/officeDocument/2006/relationships/hyperlink" Target="https://www.aircrack-ng.org/" TargetMode="External"/><Relationship Id="rId7" Type="http://schemas.openxmlformats.org/officeDocument/2006/relationships/image" Target="media/image1.png"/><Relationship Id="rId8" Type="http://schemas.openxmlformats.org/officeDocument/2006/relationships/hyperlink" Target="https://github.com/SergioSilva2003/scrc-wifi-security"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