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Arquitectura Completa - Sistema Inteligente de Gestión de Señalización Vial (SIGSEV)</w:t>
      </w:r>
    </w:p>
    <w:p>
      <w:r>
        <w:rPr>
          <w:b/>
        </w:rPr>
        <w:t>Fecha: 25/05/2026</w:t>
        <w:br/>
      </w:r>
      <w:r>
        <w:t>Documento técnico de arquitectura empresarial para aplicación web de tránsito y señalización vial.</w:t>
      </w:r>
    </w:p>
    <w:p>
      <w:pPr>
        <w:pStyle w:val="Heading2"/>
      </w:pPr>
      <w:r>
        <w:t>1. Descripción General</w:t>
      </w:r>
    </w:p>
    <w:p>
      <w:r>
        <w:t>SIGSEV es una plataforma web profesional orientada a alcaldías, secretarías de tránsito y operadores viales para gestionar, visualizar y monitorear señalizaciones urbanas y rurales mediante mapas interactivos, dashboards administrativos y módulos de inspección técnica.</w:t>
      </w:r>
    </w:p>
    <w:p>
      <w:pPr>
        <w:pStyle w:val="Heading2"/>
      </w:pPr>
      <w:r>
        <w:t>2. Objetivos del Sistema</w:t>
      </w:r>
    </w:p>
    <w:p>
      <w:r>
        <w:t>- Gestionar señales de tránsito urbanas y rurales.</w:t>
        <w:br/>
        <w:t>- Visualizar información geográfica en mapas GIS.</w:t>
        <w:br/>
        <w:t>- Administrar inventario vial.</w:t>
        <w:br/>
        <w:t>- Facilitar inspecciones técnicas.</w:t>
        <w:br/>
        <w:t>- Generar reportes y estadísticas.</w:t>
        <w:br/>
        <w:t>- Implementar arquitectura moderna, escalable y segura.</w:t>
      </w:r>
    </w:p>
    <w:p>
      <w:pPr>
        <w:pStyle w:val="Heading2"/>
      </w:pPr>
      <w:r>
        <w:t>3. Arquitectura General</w:t>
      </w:r>
    </w:p>
    <w:p>
      <w:r>
        <w:t>Frontend:</w:t>
        <w:br/>
        <w:t>- React</w:t>
        <w:br/>
        <w:t>- Next.js</w:t>
        <w:br/>
        <w:t>- TailwindCSS</w:t>
        <w:br/>
        <w:t>- TypeScript</w:t>
        <w:br/>
        <w:br/>
        <w:t>Backend:</w:t>
        <w:br/>
        <w:t>- Node.js</w:t>
        <w:br/>
        <w:t>- Express.js</w:t>
        <w:br/>
        <w:t>- Prisma ORM</w:t>
        <w:br/>
        <w:br/>
        <w:t>Base de datos:</w:t>
        <w:br/>
        <w:t>- PostgreSQL</w:t>
        <w:br/>
        <w:t>- PostGIS</w:t>
        <w:br/>
        <w:br/>
        <w:t>Mapas:</w:t>
        <w:br/>
        <w:t>- Leaflet o Mapbox</w:t>
        <w:br/>
        <w:br/>
        <w:t>Autenticación:</w:t>
        <w:br/>
        <w:t>- JWT</w:t>
        <w:br/>
        <w:t>- Supabase Auth</w:t>
        <w:br/>
        <w:br/>
        <w:t>Infraestructura:</w:t>
        <w:br/>
        <w:t>- Vercel</w:t>
        <w:br/>
        <w:t>- Railway</w:t>
        <w:br/>
        <w:t>- Render</w:t>
        <w:br/>
        <w:t>- Supabase Storage</w:t>
      </w:r>
    </w:p>
    <w:p>
      <w:pPr>
        <w:pStyle w:val="Heading2"/>
      </w:pPr>
      <w:r>
        <w:t>4. Arquitectura Frontend</w:t>
      </w:r>
    </w:p>
    <w:p>
      <w:r>
        <w:t>El frontend estará desarrollado bajo una arquitectura modular basada en componentes reutilizables.</w:t>
        <w:br/>
        <w:br/>
        <w:t>Estructura:</w:t>
        <w:br/>
        <w:t>- app/</w:t>
        <w:br/>
        <w:t>- components/</w:t>
        <w:br/>
        <w:t>- modules/</w:t>
        <w:br/>
        <w:t>- services/</w:t>
        <w:br/>
        <w:t>- hooks/</w:t>
        <w:br/>
        <w:t>- store/</w:t>
        <w:br/>
        <w:t>- utils/</w:t>
        <w:br/>
        <w:t>- middleware/</w:t>
        <w:br/>
        <w:br/>
        <w:t>Características:</w:t>
        <w:br/>
        <w:t>- Responsive</w:t>
        <w:br/>
        <w:t>- Modo oscuro</w:t>
        <w:br/>
        <w:t>- Dashboard profesional</w:t>
        <w:br/>
        <w:t>- Renderizado optimizado</w:t>
        <w:br/>
        <w:t>- Gestión global de estado</w:t>
        <w:br/>
        <w:t>- Protección de rutas</w:t>
      </w:r>
    </w:p>
    <w:p>
      <w:pPr>
        <w:pStyle w:val="Heading2"/>
      </w:pPr>
      <w:r>
        <w:t>5. Arquitectura Backend</w:t>
      </w:r>
    </w:p>
    <w:p>
      <w:r>
        <w:t>El backend seguirá el patrón Clean Architecture.</w:t>
        <w:br/>
        <w:br/>
        <w:t>Capas:</w:t>
        <w:br/>
        <w:t>- Controllers</w:t>
        <w:br/>
        <w:t>- Services</w:t>
        <w:br/>
        <w:t>- Repositories</w:t>
        <w:br/>
        <w:t>- Database</w:t>
        <w:br/>
        <w:br/>
        <w:t>Módulos:</w:t>
        <w:br/>
        <w:t>- Auth</w:t>
        <w:br/>
        <w:t>- Usuarios</w:t>
        <w:br/>
        <w:t>- Señalización</w:t>
        <w:br/>
        <w:t>- GIS</w:t>
        <w:br/>
        <w:t>- Inspecciones</w:t>
        <w:br/>
        <w:t>- Dashboard</w:t>
        <w:br/>
        <w:t>- Reportes</w:t>
        <w:br/>
        <w:t>- Notificaciones</w:t>
        <w:br/>
        <w:br/>
        <w:t>Características:</w:t>
        <w:br/>
        <w:t>- API REST</w:t>
        <w:br/>
        <w:t>- JWT</w:t>
        <w:br/>
        <w:t>- Validaciones</w:t>
        <w:br/>
        <w:t>- Logs</w:t>
        <w:br/>
        <w:t>- Manejo de errores</w:t>
        <w:br/>
        <w:t>- Rate limiting</w:t>
        <w:br/>
        <w:t>- Seguridad avanzada</w:t>
      </w:r>
    </w:p>
    <w:p>
      <w:pPr>
        <w:pStyle w:val="Heading2"/>
      </w:pPr>
      <w:r>
        <w:t>6. Base de Datos</w:t>
      </w:r>
    </w:p>
    <w:p>
      <w:r>
        <w:t>Motor principal:</w:t>
        <w:br/>
        <w:t>- PostgreSQL + PostGIS</w:t>
        <w:br/>
        <w:br/>
        <w:t>Tablas principales:</w:t>
        <w:br/>
        <w:t>- users</w:t>
        <w:br/>
        <w:t>- roles</w:t>
        <w:br/>
        <w:t>- signals</w:t>
        <w:br/>
        <w:t>- inspections</w:t>
        <w:br/>
        <w:t>- maintenance</w:t>
        <w:br/>
        <w:t>- notifications</w:t>
        <w:br/>
        <w:t>- audit_logs</w:t>
        <w:br/>
        <w:br/>
        <w:t>Funciones GIS:</w:t>
        <w:br/>
        <w:t>- Geolocalización</w:t>
        <w:br/>
        <w:t>- Polígonos</w:t>
        <w:br/>
        <w:t>- Consultas espaciales</w:t>
        <w:br/>
        <w:t>- Distancias</w:t>
        <w:br/>
        <w:t>- Mapas interactivos</w:t>
      </w:r>
    </w:p>
    <w:p>
      <w:pPr>
        <w:pStyle w:val="Heading2"/>
      </w:pPr>
      <w:r>
        <w:t>7. Módulo de Señalización</w:t>
      </w:r>
    </w:p>
    <w:p>
      <w:r>
        <w:t>Cada señal debe contener:</w:t>
        <w:br/>
        <w:t>- ID único</w:t>
        <w:br/>
        <w:t>- Código</w:t>
        <w:br/>
        <w:t>- Tipo</w:t>
        <w:br/>
        <w:t>- Categoría</w:t>
        <w:br/>
        <w:t>- Coordenadas GPS</w:t>
        <w:br/>
        <w:t>- Imagen</w:t>
        <w:br/>
        <w:t>- Estado</w:t>
        <w:br/>
        <w:t>- Responsable</w:t>
        <w:br/>
        <w:t>- Fecha instalación</w:t>
        <w:br/>
        <w:t>- Historial</w:t>
        <w:br/>
        <w:br/>
        <w:t>Estados:</w:t>
        <w:br/>
        <w:t>- Bueno</w:t>
        <w:br/>
        <w:t>- Regular</w:t>
        <w:br/>
        <w:t>- Deteriorado</w:t>
        <w:br/>
        <w:t>- Caído</w:t>
        <w:br/>
        <w:t>- Desaparecido</w:t>
      </w:r>
    </w:p>
    <w:p>
      <w:pPr>
        <w:pStyle w:val="Heading2"/>
      </w:pPr>
      <w:r>
        <w:t>8. Módulo GIS</w:t>
      </w:r>
    </w:p>
    <w:p>
      <w:r>
        <w:t>Funciones:</w:t>
        <w:br/>
        <w:t>- Visualización de señales</w:t>
        <w:br/>
        <w:t>- Zoom urbano/rural</w:t>
        <w:br/>
        <w:t>- Agrupación de marcadores</w:t>
        <w:br/>
        <w:t>- Filtros avanzados</w:t>
        <w:br/>
        <w:t>- Vista satelital</w:t>
        <w:br/>
        <w:t>- Geolocalización</w:t>
        <w:br/>
        <w:t>- Capas del mapa</w:t>
        <w:br/>
        <w:t>- Heatmaps</w:t>
        <w:br/>
        <w:br/>
        <w:t>Tecnologías:</w:t>
        <w:br/>
        <w:t>- Leaflet</w:t>
        <w:br/>
        <w:t>- OpenStreetMap</w:t>
        <w:br/>
        <w:t>- Mapbox</w:t>
      </w:r>
    </w:p>
    <w:p>
      <w:pPr>
        <w:pStyle w:val="Heading2"/>
      </w:pPr>
      <w:r>
        <w:t>9. Dashboard Administrativo</w:t>
      </w:r>
    </w:p>
    <w:p>
      <w:r>
        <w:t>Widgets:</w:t>
        <w:br/>
        <w:t>- Total señales</w:t>
        <w:br/>
        <w:t>- Señales dañadas</w:t>
        <w:br/>
        <w:t>- Mantenimientos</w:t>
        <w:br/>
        <w:t>- Actividad reciente</w:t>
        <w:br/>
        <w:t>- Alertas</w:t>
        <w:br/>
        <w:br/>
        <w:t>Gráficos:</w:t>
        <w:br/>
        <w:t>- Estadísticas por zona</w:t>
        <w:br/>
        <w:t>- Señales por estado</w:t>
        <w:br/>
        <w:t>- Reportes mensuales</w:t>
        <w:br/>
        <w:t>- Indicadores de mantenimiento</w:t>
      </w:r>
    </w:p>
    <w:p>
      <w:pPr>
        <w:pStyle w:val="Heading2"/>
      </w:pPr>
      <w:r>
        <w:t>10. Seguridad</w:t>
      </w:r>
    </w:p>
    <w:p>
      <w:r>
        <w:t>Backend:</w:t>
        <w:br/>
        <w:t>- JWT</w:t>
        <w:br/>
        <w:t>- bcrypt</w:t>
        <w:br/>
        <w:t>- Helmet</w:t>
        <w:br/>
        <w:t>- CORS</w:t>
        <w:br/>
        <w:t>- Sanitización</w:t>
        <w:br/>
        <w:t>- Validaciones</w:t>
        <w:br/>
        <w:br/>
        <w:t>Frontend:</w:t>
        <w:br/>
        <w:t>- Protected routes</w:t>
        <w:br/>
        <w:t>- Session management</w:t>
        <w:br/>
        <w:t>- Refresh tokens</w:t>
      </w:r>
    </w:p>
    <w:p>
      <w:pPr>
        <w:pStyle w:val="Heading2"/>
      </w:pPr>
      <w:r>
        <w:t>11. API REST</w:t>
      </w:r>
    </w:p>
    <w:p>
      <w:r>
        <w:t>Endpoints principales:</w:t>
        <w:br/>
        <w:br/>
        <w:t>Auth:</w:t>
        <w:br/>
        <w:t>- POST /api/auth/login</w:t>
        <w:br/>
        <w:t>- POST /api/auth/register</w:t>
        <w:br/>
        <w:br/>
        <w:t>Signals:</w:t>
        <w:br/>
        <w:t>- GET /api/signals</w:t>
        <w:br/>
        <w:t>- POST /api/signals</w:t>
        <w:br/>
        <w:t>- PUT /api/signals/:id</w:t>
        <w:br/>
        <w:t>- DELETE /api/signals/:id</w:t>
        <w:br/>
        <w:br/>
        <w:t>Inspections:</w:t>
        <w:br/>
        <w:t>- GET /api/inspections</w:t>
        <w:br/>
        <w:t>- POST /api/inspections</w:t>
      </w:r>
    </w:p>
    <w:p>
      <w:pPr>
        <w:pStyle w:val="Heading2"/>
      </w:pPr>
      <w:r>
        <w:t>12. Infraestructura</w:t>
      </w:r>
    </w:p>
    <w:p>
      <w:r>
        <w:t>Frontend:</w:t>
        <w:br/>
        <w:t>- Vercel</w:t>
        <w:br/>
        <w:br/>
        <w:t>Backend:</w:t>
        <w:br/>
        <w:t>- Railway</w:t>
        <w:br/>
        <w:t>- Render</w:t>
        <w:br/>
        <w:br/>
        <w:t>Storage:</w:t>
        <w:br/>
        <w:t>- Supabase Storage</w:t>
        <w:br/>
        <w:t>- AWS S3</w:t>
        <w:br/>
        <w:br/>
        <w:t>Base de datos:</w:t>
        <w:br/>
        <w:t>- PostgreSQL VPS</w:t>
        <w:br/>
        <w:t>- Supabase PostgreSQL</w:t>
      </w:r>
    </w:p>
    <w:p>
      <w:pPr>
        <w:pStyle w:val="Heading2"/>
      </w:pPr>
      <w:r>
        <w:t>13. Escalabilidad</w:t>
      </w:r>
    </w:p>
    <w:p>
      <w:r>
        <w:t>El sistema estará preparado para:</w:t>
        <w:br/>
        <w:t>- Aplicación móvil</w:t>
        <w:br/>
        <w:t>- IA</w:t>
        <w:br/>
        <w:t>- Automatizaciones con n8n</w:t>
        <w:br/>
        <w:t>- Microservicios</w:t>
        <w:br/>
        <w:t>- IoT</w:t>
        <w:br/>
        <w:t>- Integración con cámaras</w:t>
        <w:br/>
        <w:t>- Tiempo real con Socket.IO</w:t>
      </w:r>
    </w:p>
    <w:p>
      <w:pPr>
        <w:pStyle w:val="Heading2"/>
      </w:pPr>
      <w:r>
        <w:t>14. Diseño UI/UX</w:t>
      </w:r>
    </w:p>
    <w:p>
      <w:r>
        <w:t>Características:</w:t>
        <w:br/>
        <w:t>- Interfaz moderna</w:t>
        <w:br/>
        <w:t>- Diseño gubernamental</w:t>
        <w:br/>
        <w:t>- Sidebar profesional</w:t>
        <w:br/>
        <w:t>- Cards modernas</w:t>
        <w:br/>
        <w:t>- Tablas avanzadas</w:t>
        <w:br/>
        <w:t>- Modo oscuro</w:t>
        <w:br/>
        <w:t>- Responsive design</w:t>
      </w:r>
    </w:p>
    <w:p>
      <w:pPr>
        <w:pStyle w:val="Heading2"/>
      </w:pPr>
      <w:r>
        <w:t>15. Roadmap</w:t>
      </w:r>
    </w:p>
    <w:p>
      <w:r>
        <w:t>Fase 1:</w:t>
        <w:br/>
        <w:t>- Login</w:t>
        <w:br/>
        <w:t>- CRUD señales</w:t>
        <w:br/>
        <w:t>- Dashboard</w:t>
        <w:br/>
        <w:br/>
        <w:t>Fase 2:</w:t>
        <w:br/>
        <w:t>- GIS</w:t>
        <w:br/>
        <w:t>- Inspecciones</w:t>
        <w:br/>
        <w:t>- Reportes</w:t>
        <w:br/>
        <w:br/>
        <w:t>Fase 3:</w:t>
        <w:br/>
        <w:t>- IA</w:t>
        <w:br/>
        <w:t>- Aplicación móvil</w:t>
        <w:br/>
        <w:t>- Automatizaciones</w:t>
        <w:br/>
        <w:t>- Tiempo real</w:t>
      </w:r>
    </w:p>
    <w:p>
      <w:pPr>
        <w:pStyle w:val="Heading2"/>
      </w:pPr>
      <w:r>
        <w:t>16. Conclusión</w:t>
      </w:r>
    </w:p>
    <w:p>
      <w:r>
        <w:t>SIGSEV será una plataforma empresarial moderna, escalable y profesional orientada a la gestión inteligente de señalización vial con capacidades GIS avanzadas y arquitectura preparada para crecimiento futuro.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