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564"/>
          <w:sz w:val="56"/>
        </w:rPr>
        <w:t>Bipartición Óptima en</w:t>
        <w:br/>
        <w:t>Sistemas Causales Binarios</w:t>
      </w:r>
    </w:p>
    <w:p/>
    <w:p>
      <w:pPr>
        <w:jc w:val="center"/>
      </w:pPr>
      <w:r>
        <w:rPr>
          <w:color w:val="404040"/>
          <w:sz w:val="28"/>
        </w:rPr>
        <w:t>Guión completo de presentación del proyecto</w:t>
        <w:br/>
        <w:t>Análisis y Diseño de Algoritmos · 2025</w:t>
      </w:r>
    </w:p>
    <w:p/>
    <w:tbl>
      <w:tblPr>
        <w:tblStyle w:val="TableGrid"/>
        <w:tblW w:type="auto" w:w="0"/>
        <w:tblLook w:firstColumn="1" w:firstRow="1" w:lastColumn="0" w:lastRow="0" w:noHBand="0" w:noVBand="1" w:val="04A0"/>
      </w:tblPr>
      <w:tblGrid>
        <w:gridCol w:w="9406"/>
      </w:tblGrid>
      <w:tr>
        <w:tc>
          <w:tcPr>
            <w:tcW w:type="dxa" w:w="9406"/>
            <w:shd w:val="clear" w:color="auto" w:fill="E8F4FD"/>
          </w:tcPr>
          <w:p>
            <w:r>
              <w:rPr>
                <w:b/>
                <w:sz w:val="20"/>
              </w:rPr>
              <w:t xml:space="preserve">USO DEL DOCUMENTO: </w:t>
            </w:r>
            <w:r>
              <w:rPr>
                <w:sz w:val="20"/>
              </w:rPr>
              <w:t>Este documento es el guión de presentación. Cada sección explica: (1) el concepto matemático y de dónde viene, (2) cómo el código lo implementa exactamente, (3) cómo explicarlo en la presentación, y (4) posibles preguntas del jurado.</w:t>
            </w:r>
          </w:p>
        </w:tc>
      </w:tr>
    </w:tbl>
    <w:p/>
    <w:p>
      <w:r>
        <w:br w:type="page"/>
      </w:r>
    </w:p>
    <w:p>
      <w:r>
        <w:br w:type="page"/>
      </w:r>
    </w:p>
    <w:p>
      <w:pPr>
        <w:jc w:val="center"/>
      </w:pPr>
      <w:r>
        <w:rPr>
          <w:b/>
          <w:color w:val="1F3564"/>
          <w:sz w:val="36"/>
        </w:rPr>
        <w:t>PARTE I</w:t>
        <w:br/>
        <w:t>EL PROBLEMA: ¿QUÉ QUEREMOS RESOLVER?</w:t>
      </w:r>
    </w:p>
    <w:p/>
    <w:p>
      <w:pPr>
        <w:pStyle w:val="Heading1"/>
      </w:pPr>
      <w:r>
        <w:rPr>
          <w:color w:val="1F3564"/>
        </w:rPr>
        <w:t>1. La Pregunta Central del Proyecto</w:t>
      </w:r>
    </w:p>
    <w:p>
      <w:pPr>
        <w:spacing w:after="120"/>
      </w:pPr>
      <w:r>
        <w:t>Imagina un sistema con n partes (neuronas, genes, interruptores…) que cada una puede estar ENCENDIDA (1) o APAGADA (0). El sistema evoluciona en el tiempo: el estado actual determina probabilísticamente el estado siguiente.</w:t>
      </w:r>
    </w:p>
    <w:p>
      <w:pPr>
        <w:spacing w:after="120"/>
      </w:pPr>
      <w:r>
        <w:t>La pregunta central es: ¿existe alguna forma de dividir este sistema en dos (o más) grupos independientes, de tal forma que lo que le pase al grupo 1 no afecte al grupo 2 y viceversa?</w:t>
      </w:r>
    </w:p>
    <w:tbl>
      <w:tblPr>
        <w:tblStyle w:val="TableGrid"/>
        <w:tblW w:type="auto" w:w="0"/>
        <w:tblLook w:firstColumn="1" w:firstRow="1" w:lastColumn="0" w:lastRow="0" w:noHBand="0" w:noVBand="1" w:val="04A0"/>
      </w:tblPr>
      <w:tblGrid>
        <w:gridCol w:w="9406"/>
      </w:tblGrid>
      <w:tr>
        <w:tc>
          <w:tcPr>
            <w:tcW w:type="dxa" w:w="9406"/>
            <w:shd w:val="clear" w:color="auto" w:fill="FFF9E6"/>
          </w:tcPr>
          <w:p>
            <w:pPr>
              <w:jc w:val="center"/>
            </w:pPr>
            <w:r>
              <w:rPr>
                <w:rFonts w:ascii="Cambria Math" w:hAnsi="Cambria Math"/>
                <w:i/>
                <w:sz w:val="22"/>
              </w:rPr>
              <w:t>¿Existen S1, S2 tales que el sistema S1 ⊗ S2 se comporta igual que el sistema completo?</w:t>
            </w:r>
          </w:p>
        </w:tc>
      </w:tr>
    </w:tbl>
    <w:p/>
    <w:tbl>
      <w:tblPr>
        <w:tblStyle w:val="TableGrid"/>
        <w:tblW w:type="auto" w:w="0"/>
        <w:tblLook w:firstColumn="1" w:firstRow="1" w:lastColumn="0" w:lastRow="0" w:noHBand="0" w:noVBand="1" w:val="04A0"/>
      </w:tblPr>
      <w:tblGrid>
        <w:gridCol w:w="9406"/>
      </w:tblGrid>
      <w:tr>
        <w:tc>
          <w:tcPr>
            <w:tcW w:type="dxa" w:w="9406"/>
            <w:shd w:val="clear" w:color="auto" w:fill="FCE8D5"/>
          </w:tcPr>
          <w:p>
            <w:r>
              <w:rPr>
                <w:b/>
                <w:sz w:val="20"/>
              </w:rPr>
              <w:t xml:space="preserve">CÓMO EXPLICARLO: </w:t>
            </w:r>
            <w:r>
              <w:rPr>
                <w:sz w:val="20"/>
              </w:rPr>
              <w:t>Dile al jurado: 'Pensemos en el cerebro. Si puedo separar un grupo de neuronas que funcionan de manera completamente independiente al resto, entonces el sistema no está integrado. La bipartición óptima encuentra la mejor forma de hacer esa separación, y la discrepancia δ mide qué tan buena o mala es la separación.'</w:t>
            </w:r>
          </w:p>
        </w:tc>
      </w:tr>
    </w:tbl>
    <w:p/>
    <w:tbl>
      <w:tblPr>
        <w:tblStyle w:val="TableGrid"/>
        <w:tblW w:type="auto" w:w="0"/>
        <w:tblLook w:firstColumn="1" w:firstRow="1" w:lastColumn="0" w:lastRow="0" w:noHBand="0" w:noVBand="1" w:val="04A0"/>
      </w:tblPr>
      <w:tblGrid>
        <w:gridCol w:w="9406"/>
      </w:tblGrid>
      <w:tr>
        <w:tc>
          <w:tcPr>
            <w:tcW w:type="dxa" w:w="9406"/>
            <w:shd w:val="clear" w:color="auto" w:fill="E8F9E8"/>
          </w:tcPr>
          <w:p>
            <w:r>
              <w:rPr>
                <w:b/>
                <w:sz w:val="20"/>
              </w:rPr>
              <w:t xml:space="preserve">PREGUNTA: </w:t>
            </w:r>
            <w:r>
              <w:rPr>
                <w:sz w:val="20"/>
              </w:rPr>
              <w:t>¿Para qué sirve saber si el sistema es separable?</w:t>
            </w:r>
          </w:p>
          <w:p>
            <w:r>
              <w:rPr>
                <w:b/>
                <w:sz w:val="20"/>
              </w:rPr>
              <w:t xml:space="preserve">RESPUESTA: </w:t>
            </w:r>
            <w:r>
              <w:rPr>
                <w:sz w:val="20"/>
              </w:rPr>
              <w:t>Si δ = 0 el sistema es perfectamente separable: puede reducirse a dos subsistemas independientes sin perder información dinámica. Si δ &gt; 0, hay dependencia causal irreducible entre las partes — concepto central en la teoría de la conciencia integrada (IIT).</w:t>
            </w:r>
          </w:p>
        </w:tc>
      </w:tr>
    </w:tbl>
    <w:p/>
    <w:p>
      <w:pPr>
        <w:pStyle w:val="Heading1"/>
      </w:pPr>
      <w:r>
        <w:rPr>
          <w:color w:val="1F3564"/>
        </w:rPr>
        <w:t>2. El Pipeline Computacional (Resumen General)</w:t>
      </w:r>
    </w:p>
    <w:p>
      <w:pPr>
        <w:spacing w:after="120"/>
      </w:pPr>
      <w:r>
        <w:t>El proyecto implementa los siguientes pasos en orden. Cada uno transforma la representación matemática del sistema:</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4472C4"/>
          </w:tcPr>
          <w:p>
            <w:r>
              <w:rPr>
                <w:b/>
                <w:color w:val="FFFFFF"/>
                <w:sz w:val="20"/>
              </w:rPr>
              <w:t>Paso</w:t>
            </w:r>
          </w:p>
        </w:tc>
        <w:tc>
          <w:tcPr>
            <w:tcW w:type="dxa" w:w="2351"/>
            <w:shd w:val="clear" w:color="auto" w:fill="4472C4"/>
          </w:tcPr>
          <w:p>
            <w:r>
              <w:rPr>
                <w:b/>
                <w:color w:val="FFFFFF"/>
                <w:sz w:val="20"/>
              </w:rPr>
              <w:t>Nombre</w:t>
            </w:r>
          </w:p>
        </w:tc>
        <w:tc>
          <w:tcPr>
            <w:tcW w:type="dxa" w:w="2351"/>
            <w:shd w:val="clear" w:color="auto" w:fill="4472C4"/>
          </w:tcPr>
          <w:p>
            <w:r>
              <w:rPr>
                <w:b/>
                <w:color w:val="FFFFFF"/>
                <w:sz w:val="20"/>
              </w:rPr>
              <w:t>¿Qué hace?</w:t>
            </w:r>
          </w:p>
        </w:tc>
        <w:tc>
          <w:tcPr>
            <w:tcW w:type="dxa" w:w="2351"/>
            <w:shd w:val="clear" w:color="auto" w:fill="4472C4"/>
          </w:tcPr>
          <w:p>
            <w:r>
              <w:rPr>
                <w:b/>
                <w:color w:val="FFFFFF"/>
                <w:sz w:val="20"/>
              </w:rPr>
              <w:t>Módulo</w:t>
            </w:r>
          </w:p>
        </w:tc>
      </w:tr>
      <w:tr>
        <w:tc>
          <w:tcPr>
            <w:tcW w:type="dxa" w:w="2351"/>
            <w:shd w:val="clear" w:color="auto" w:fill="FFFFFF"/>
          </w:tcPr>
          <w:p>
            <w:r>
              <w:rPr>
                <w:sz w:val="19"/>
              </w:rPr>
              <w:t>1</w:t>
            </w:r>
          </w:p>
        </w:tc>
        <w:tc>
          <w:tcPr>
            <w:tcW w:type="dxa" w:w="2351"/>
            <w:shd w:val="clear" w:color="auto" w:fill="FFFFFF"/>
          </w:tcPr>
          <w:p>
            <w:r>
              <w:rPr>
                <w:sz w:val="19"/>
              </w:rPr>
              <w:t>Cargar TPM</w:t>
            </w:r>
          </w:p>
        </w:tc>
        <w:tc>
          <w:tcPr>
            <w:tcW w:type="dxa" w:w="2351"/>
            <w:shd w:val="clear" w:color="auto" w:fill="FFFFFF"/>
          </w:tcPr>
          <w:p>
            <w:r>
              <w:rPr>
                <w:sz w:val="19"/>
              </w:rPr>
              <w:t>Lee la matriz de probabilidades del CSV</w:t>
            </w:r>
          </w:p>
        </w:tc>
        <w:tc>
          <w:tcPr>
            <w:tcW w:type="dxa" w:w="2351"/>
            <w:shd w:val="clear" w:color="auto" w:fill="FFFFFF"/>
          </w:tcPr>
          <w:p>
            <w:r>
              <w:rPr>
                <w:sz w:val="19"/>
              </w:rPr>
              <w:t>tpm_loader.py</w:t>
            </w:r>
          </w:p>
        </w:tc>
      </w:tr>
      <w:tr>
        <w:tc>
          <w:tcPr>
            <w:tcW w:type="dxa" w:w="2351"/>
            <w:shd w:val="clear" w:color="auto" w:fill="EEF3FB"/>
          </w:tcPr>
          <w:p>
            <w:r>
              <w:rPr>
                <w:sz w:val="19"/>
              </w:rPr>
              <w:t>2</w:t>
            </w:r>
          </w:p>
        </w:tc>
        <w:tc>
          <w:tcPr>
            <w:tcW w:type="dxa" w:w="2351"/>
            <w:shd w:val="clear" w:color="auto" w:fill="EEF3FB"/>
          </w:tcPr>
          <w:p>
            <w:r>
              <w:rPr>
                <w:sz w:val="19"/>
              </w:rPr>
              <w:t>Condicionar</w:t>
            </w:r>
          </w:p>
        </w:tc>
        <w:tc>
          <w:tcPr>
            <w:tcW w:type="dxa" w:w="2351"/>
            <w:shd w:val="clear" w:color="auto" w:fill="EEF3FB"/>
          </w:tcPr>
          <w:p>
            <w:r>
              <w:rPr>
                <w:sz w:val="19"/>
              </w:rPr>
              <w:t>Fija las variables de fondo en su valor inicial</w:t>
            </w:r>
          </w:p>
        </w:tc>
        <w:tc>
          <w:tcPr>
            <w:tcW w:type="dxa" w:w="2351"/>
            <w:shd w:val="clear" w:color="auto" w:fill="EEF3FB"/>
          </w:tcPr>
          <w:p>
            <w:r>
              <w:rPr>
                <w:sz w:val="19"/>
              </w:rPr>
              <w:t>conditioning.py</w:t>
            </w:r>
          </w:p>
        </w:tc>
      </w:tr>
      <w:tr>
        <w:tc>
          <w:tcPr>
            <w:tcW w:type="dxa" w:w="2351"/>
            <w:shd w:val="clear" w:color="auto" w:fill="FFFFFF"/>
          </w:tcPr>
          <w:p>
            <w:r>
              <w:rPr>
                <w:sz w:val="19"/>
              </w:rPr>
              <w:t>3</w:t>
            </w:r>
          </w:p>
        </w:tc>
        <w:tc>
          <w:tcPr>
            <w:tcW w:type="dxa" w:w="2351"/>
            <w:shd w:val="clear" w:color="auto" w:fill="FFFFFF"/>
          </w:tcPr>
          <w:p>
            <w:r>
              <w:rPr>
                <w:sz w:val="19"/>
              </w:rPr>
              <w:t>Marginalizar</w:t>
            </w:r>
          </w:p>
        </w:tc>
        <w:tc>
          <w:tcPr>
            <w:tcW w:type="dxa" w:w="2351"/>
            <w:shd w:val="clear" w:color="auto" w:fill="FFFFFF"/>
          </w:tcPr>
          <w:p>
            <w:r>
              <w:rPr>
                <w:sz w:val="19"/>
              </w:rPr>
              <w:t>Reduce la TPM al subsistema candidato</w:t>
            </w:r>
          </w:p>
        </w:tc>
        <w:tc>
          <w:tcPr>
            <w:tcW w:type="dxa" w:w="2351"/>
            <w:shd w:val="clear" w:color="auto" w:fill="FFFFFF"/>
          </w:tcPr>
          <w:p>
            <w:r>
              <w:rPr>
                <w:sz w:val="19"/>
              </w:rPr>
              <w:t>marginalization.py</w:t>
            </w:r>
          </w:p>
        </w:tc>
      </w:tr>
      <w:tr>
        <w:tc>
          <w:tcPr>
            <w:tcW w:type="dxa" w:w="2351"/>
            <w:shd w:val="clear" w:color="auto" w:fill="EEF3FB"/>
          </w:tcPr>
          <w:p>
            <w:r>
              <w:rPr>
                <w:sz w:val="19"/>
              </w:rPr>
              <w:t>4</w:t>
            </w:r>
          </w:p>
        </w:tc>
        <w:tc>
          <w:tcPr>
            <w:tcW w:type="dxa" w:w="2351"/>
            <w:shd w:val="clear" w:color="auto" w:fill="EEF3FB"/>
          </w:tcPr>
          <w:p>
            <w:r>
              <w:rPr>
                <w:sz w:val="19"/>
              </w:rPr>
              <w:t>Estado-nodo</w:t>
            </w:r>
          </w:p>
        </w:tc>
        <w:tc>
          <w:tcPr>
            <w:tcW w:type="dxa" w:w="2351"/>
            <w:shd w:val="clear" w:color="auto" w:fill="EEF3FB"/>
          </w:tcPr>
          <w:p>
            <w:r>
              <w:rPr>
                <w:sz w:val="19"/>
              </w:rPr>
              <w:t>Descompone en distribuciones por variable</w:t>
            </w:r>
          </w:p>
        </w:tc>
        <w:tc>
          <w:tcPr>
            <w:tcW w:type="dxa" w:w="2351"/>
            <w:shd w:val="clear" w:color="auto" w:fill="EEF3FB"/>
          </w:tcPr>
          <w:p>
            <w:r>
              <w:rPr>
                <w:sz w:val="19"/>
              </w:rPr>
              <w:t>state_node.py</w:t>
            </w:r>
          </w:p>
        </w:tc>
      </w:tr>
      <w:tr>
        <w:tc>
          <w:tcPr>
            <w:tcW w:type="dxa" w:w="2351"/>
            <w:shd w:val="clear" w:color="auto" w:fill="FFFFFF"/>
          </w:tcPr>
          <w:p>
            <w:r>
              <w:rPr>
                <w:sz w:val="19"/>
              </w:rPr>
              <w:t>5</w:t>
            </w:r>
          </w:p>
        </w:tc>
        <w:tc>
          <w:tcPr>
            <w:tcW w:type="dxa" w:w="2351"/>
            <w:shd w:val="clear" w:color="auto" w:fill="FFFFFF"/>
          </w:tcPr>
          <w:p>
            <w:r>
              <w:rPr>
                <w:sz w:val="19"/>
              </w:rPr>
              <w:t>Hipercubo / T</w:t>
            </w:r>
          </w:p>
        </w:tc>
        <w:tc>
          <w:tcPr>
            <w:tcW w:type="dxa" w:w="2351"/>
            <w:shd w:val="clear" w:color="auto" w:fill="FFFFFF"/>
          </w:tcPr>
          <w:p>
            <w:r>
              <w:rPr>
                <w:sz w:val="19"/>
              </w:rPr>
              <w:t>Calcula la tabla de costos geométrica</w:t>
            </w:r>
          </w:p>
        </w:tc>
        <w:tc>
          <w:tcPr>
            <w:tcW w:type="dxa" w:w="2351"/>
            <w:shd w:val="clear" w:color="auto" w:fill="FFFFFF"/>
          </w:tcPr>
          <w:p>
            <w:r>
              <w:rPr>
                <w:sz w:val="19"/>
              </w:rPr>
              <w:t>hypercube.py</w:t>
            </w:r>
          </w:p>
        </w:tc>
      </w:tr>
      <w:tr>
        <w:tc>
          <w:tcPr>
            <w:tcW w:type="dxa" w:w="2351"/>
            <w:shd w:val="clear" w:color="auto" w:fill="EEF3FB"/>
          </w:tcPr>
          <w:p>
            <w:r>
              <w:rPr>
                <w:sz w:val="19"/>
              </w:rPr>
              <w:t>6</w:t>
            </w:r>
          </w:p>
        </w:tc>
        <w:tc>
          <w:tcPr>
            <w:tcW w:type="dxa" w:w="2351"/>
            <w:shd w:val="clear" w:color="auto" w:fill="EEF3FB"/>
          </w:tcPr>
          <w:p>
            <w:r>
              <w:rPr>
                <w:sz w:val="19"/>
              </w:rPr>
              <w:t>EMD</w:t>
            </w:r>
          </w:p>
        </w:tc>
        <w:tc>
          <w:tcPr>
            <w:tcW w:type="dxa" w:w="2351"/>
            <w:shd w:val="clear" w:color="auto" w:fill="EEF3FB"/>
          </w:tcPr>
          <w:p>
            <w:r>
              <w:rPr>
                <w:sz w:val="19"/>
              </w:rPr>
              <w:t>Mide discrepancia entre distribuciones</w:t>
            </w:r>
          </w:p>
        </w:tc>
        <w:tc>
          <w:tcPr>
            <w:tcW w:type="dxa" w:w="2351"/>
            <w:shd w:val="clear" w:color="auto" w:fill="EEF3FB"/>
          </w:tcPr>
          <w:p>
            <w:r>
              <w:rPr>
                <w:sz w:val="19"/>
              </w:rPr>
              <w:t>emd.py</w:t>
            </w:r>
          </w:p>
        </w:tc>
      </w:tr>
      <w:tr>
        <w:tc>
          <w:tcPr>
            <w:tcW w:type="dxa" w:w="2351"/>
            <w:shd w:val="clear" w:color="auto" w:fill="FFFFFF"/>
          </w:tcPr>
          <w:p>
            <w:r>
              <w:rPr>
                <w:sz w:val="19"/>
              </w:rPr>
              <w:t>7a</w:t>
            </w:r>
          </w:p>
        </w:tc>
        <w:tc>
          <w:tcPr>
            <w:tcW w:type="dxa" w:w="2351"/>
            <w:shd w:val="clear" w:color="auto" w:fill="FFFFFF"/>
          </w:tcPr>
          <w:p>
            <w:r>
              <w:rPr>
                <w:sz w:val="19"/>
              </w:rPr>
              <w:t>Biparticiones</w:t>
            </w:r>
          </w:p>
        </w:tc>
        <w:tc>
          <w:tcPr>
            <w:tcW w:type="dxa" w:w="2351"/>
            <w:shd w:val="clear" w:color="auto" w:fill="FFFFFF"/>
          </w:tcPr>
          <w:p>
            <w:r>
              <w:rPr>
                <w:sz w:val="19"/>
              </w:rPr>
              <w:t>Busca la mejor división en 2 grupos (k=2)</w:t>
            </w:r>
          </w:p>
        </w:tc>
        <w:tc>
          <w:tcPr>
            <w:tcW w:type="dxa" w:w="2351"/>
            <w:shd w:val="clear" w:color="auto" w:fill="FFFFFF"/>
          </w:tcPr>
          <w:p>
            <w:r>
              <w:rPr>
                <w:sz w:val="19"/>
              </w:rPr>
              <w:t>bipartition.py</w:t>
            </w:r>
          </w:p>
        </w:tc>
      </w:tr>
      <w:tr>
        <w:tc>
          <w:tcPr>
            <w:tcW w:type="dxa" w:w="2351"/>
            <w:shd w:val="clear" w:color="auto" w:fill="EEF3FB"/>
          </w:tcPr>
          <w:p>
            <w:r>
              <w:rPr>
                <w:sz w:val="19"/>
              </w:rPr>
              <w:t>7b</w:t>
            </w:r>
          </w:p>
        </w:tc>
        <w:tc>
          <w:tcPr>
            <w:tcW w:type="dxa" w:w="2351"/>
            <w:shd w:val="clear" w:color="auto" w:fill="EEF3FB"/>
          </w:tcPr>
          <w:p>
            <w:r>
              <w:rPr>
                <w:sz w:val="19"/>
              </w:rPr>
              <w:t>K-particiones</w:t>
            </w:r>
          </w:p>
        </w:tc>
        <w:tc>
          <w:tcPr>
            <w:tcW w:type="dxa" w:w="2351"/>
            <w:shd w:val="clear" w:color="auto" w:fill="EEF3FB"/>
          </w:tcPr>
          <w:p>
            <w:r>
              <w:rPr>
                <w:sz w:val="19"/>
              </w:rPr>
              <w:t>Busca la mejor división en k grupos (k≥2)</w:t>
            </w:r>
          </w:p>
        </w:tc>
        <w:tc>
          <w:tcPr>
            <w:tcW w:type="dxa" w:w="2351"/>
            <w:shd w:val="clear" w:color="auto" w:fill="EEF3FB"/>
          </w:tcPr>
          <w:p>
            <w:r>
              <w:rPr>
                <w:sz w:val="19"/>
              </w:rPr>
              <w:t>kpartition.py</w:t>
            </w:r>
          </w:p>
        </w:tc>
      </w:tr>
      <w:tr>
        <w:tc>
          <w:tcPr>
            <w:tcW w:type="dxa" w:w="2351"/>
            <w:shd w:val="clear" w:color="auto" w:fill="FFFFFF"/>
          </w:tcPr>
          <w:p>
            <w:r>
              <w:rPr>
                <w:sz w:val="19"/>
              </w:rPr>
              <w:t>7c</w:t>
            </w:r>
          </w:p>
        </w:tc>
        <w:tc>
          <w:tcPr>
            <w:tcW w:type="dxa" w:w="2351"/>
            <w:shd w:val="clear" w:color="auto" w:fill="FFFFFF"/>
          </w:tcPr>
          <w:p>
            <w:r>
              <w:rPr>
                <w:sz w:val="19"/>
              </w:rPr>
              <w:t>GeoMIP</w:t>
            </w:r>
          </w:p>
        </w:tc>
        <w:tc>
          <w:tcPr>
            <w:tcW w:type="dxa" w:w="2351"/>
            <w:shd w:val="clear" w:color="auto" w:fill="FFFFFF"/>
          </w:tcPr>
          <w:p>
            <w:r>
              <w:rPr>
                <w:sz w:val="19"/>
              </w:rPr>
              <w:t>Búsqueda geométrica eficiente usando T</w:t>
            </w:r>
          </w:p>
        </w:tc>
        <w:tc>
          <w:tcPr>
            <w:tcW w:type="dxa" w:w="2351"/>
            <w:shd w:val="clear" w:color="auto" w:fill="FFFFFF"/>
          </w:tcPr>
          <w:p>
            <w:r>
              <w:rPr>
                <w:sz w:val="19"/>
              </w:rPr>
              <w:t>geometric.py</w:t>
            </w:r>
          </w:p>
        </w:tc>
      </w:tr>
    </w:tbl>
    <w:p/>
    <w:p>
      <w:r>
        <w:br w:type="page"/>
      </w:r>
    </w:p>
    <w:p>
      <w:pPr>
        <w:jc w:val="center"/>
      </w:pPr>
      <w:r>
        <w:rPr>
          <w:b/>
          <w:color w:val="1F3564"/>
          <w:sz w:val="36"/>
        </w:rPr>
        <w:t>PARTE II</w:t>
        <w:br/>
        <w:t>EL SISTEMA Y SU REPRESENTACIÓN</w:t>
      </w:r>
    </w:p>
    <w:p/>
    <w:p>
      <w:pPr>
        <w:pStyle w:val="Heading1"/>
      </w:pPr>
      <w:r>
        <w:rPr>
          <w:color w:val="1F3564"/>
        </w:rPr>
        <w:t>3. Variables Binarias y el Espacio de Estados</w:t>
      </w:r>
    </w:p>
    <w:p>
      <w:pPr>
        <w:pStyle w:val="Heading2"/>
      </w:pPr>
      <w:r>
        <w:rPr>
          <w:color w:val="2E5496"/>
        </w:rPr>
        <w:t>3.1 ¿Qué es una variable binaria?</w:t>
      </w:r>
    </w:p>
    <w:p>
      <w:pPr>
        <w:spacing w:after="120"/>
      </w:pPr>
      <w:r>
        <w:t>Una variable binaria Xᵢ solo puede valer 0 o 1. En el proyecto representan cualquier proceso que tiene dos estados posibles: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472C4"/>
          </w:tcPr>
          <w:p>
            <w:r>
              <w:rPr>
                <w:b/>
                <w:color w:val="FFFFFF"/>
                <w:sz w:val="20"/>
              </w:rPr>
              <w:t>Dominio</w:t>
            </w:r>
          </w:p>
        </w:tc>
        <w:tc>
          <w:tcPr>
            <w:tcW w:type="dxa" w:w="3135"/>
            <w:shd w:val="clear" w:color="auto" w:fill="4472C4"/>
          </w:tcPr>
          <w:p>
            <w:r>
              <w:rPr>
                <w:b/>
                <w:color w:val="FFFFFF"/>
                <w:sz w:val="20"/>
              </w:rPr>
              <w:t>Xᵢ = 0</w:t>
            </w:r>
          </w:p>
        </w:tc>
        <w:tc>
          <w:tcPr>
            <w:tcW w:type="dxa" w:w="3135"/>
            <w:shd w:val="clear" w:color="auto" w:fill="4472C4"/>
          </w:tcPr>
          <w:p>
            <w:r>
              <w:rPr>
                <w:b/>
                <w:color w:val="FFFFFF"/>
                <w:sz w:val="20"/>
              </w:rPr>
              <w:t>Xᵢ = 1</w:t>
            </w:r>
          </w:p>
        </w:tc>
      </w:tr>
      <w:tr>
        <w:tc>
          <w:tcPr>
            <w:tcW w:type="dxa" w:w="3135"/>
            <w:shd w:val="clear" w:color="auto" w:fill="FFFFFF"/>
          </w:tcPr>
          <w:p>
            <w:r>
              <w:rPr>
                <w:sz w:val="19"/>
              </w:rPr>
              <w:t>Neurociencia</w:t>
            </w:r>
          </w:p>
        </w:tc>
        <w:tc>
          <w:tcPr>
            <w:tcW w:type="dxa" w:w="3135"/>
            <w:shd w:val="clear" w:color="auto" w:fill="FFFFFF"/>
          </w:tcPr>
          <w:p>
            <w:r>
              <w:rPr>
                <w:sz w:val="19"/>
              </w:rPr>
              <w:t>Neurona inactiva</w:t>
            </w:r>
          </w:p>
        </w:tc>
        <w:tc>
          <w:tcPr>
            <w:tcW w:type="dxa" w:w="3135"/>
            <w:shd w:val="clear" w:color="auto" w:fill="FFFFFF"/>
          </w:tcPr>
          <w:p>
            <w:r>
              <w:rPr>
                <w:sz w:val="19"/>
              </w:rPr>
              <w:t>Neurona disparando</w:t>
            </w:r>
          </w:p>
        </w:tc>
      </w:tr>
      <w:tr>
        <w:tc>
          <w:tcPr>
            <w:tcW w:type="dxa" w:w="3135"/>
            <w:shd w:val="clear" w:color="auto" w:fill="EEF3FB"/>
          </w:tcPr>
          <w:p>
            <w:r>
              <w:rPr>
                <w:sz w:val="19"/>
              </w:rPr>
              <w:t>Genómica</w:t>
            </w:r>
          </w:p>
        </w:tc>
        <w:tc>
          <w:tcPr>
            <w:tcW w:type="dxa" w:w="3135"/>
            <w:shd w:val="clear" w:color="auto" w:fill="EEF3FB"/>
          </w:tcPr>
          <w:p>
            <w:r>
              <w:rPr>
                <w:sz w:val="19"/>
              </w:rPr>
              <w:t>Gen silenciado</w:t>
            </w:r>
          </w:p>
        </w:tc>
        <w:tc>
          <w:tcPr>
            <w:tcW w:type="dxa" w:w="3135"/>
            <w:shd w:val="clear" w:color="auto" w:fill="EEF3FB"/>
          </w:tcPr>
          <w:p>
            <w:r>
              <w:rPr>
                <w:sz w:val="19"/>
              </w:rPr>
              <w:t>Gen expresado</w:t>
            </w:r>
          </w:p>
        </w:tc>
      </w:tr>
      <w:tr>
        <w:tc>
          <w:tcPr>
            <w:tcW w:type="dxa" w:w="3135"/>
            <w:shd w:val="clear" w:color="auto" w:fill="FFFFFF"/>
          </w:tcPr>
          <w:p>
            <w:r>
              <w:rPr>
                <w:sz w:val="19"/>
              </w:rPr>
              <w:t>Lógica digital</w:t>
            </w:r>
          </w:p>
        </w:tc>
        <w:tc>
          <w:tcPr>
            <w:tcW w:type="dxa" w:w="3135"/>
            <w:shd w:val="clear" w:color="auto" w:fill="FFFFFF"/>
          </w:tcPr>
          <w:p>
            <w:r>
              <w:rPr>
                <w:sz w:val="19"/>
              </w:rPr>
              <w:t>Bit apagado</w:t>
            </w:r>
          </w:p>
        </w:tc>
        <w:tc>
          <w:tcPr>
            <w:tcW w:type="dxa" w:w="3135"/>
            <w:shd w:val="clear" w:color="auto" w:fill="FFFFFF"/>
          </w:tcPr>
          <w:p>
            <w:r>
              <w:rPr>
                <w:sz w:val="19"/>
              </w:rPr>
              <w:t>Bit encendido</w:t>
            </w:r>
          </w:p>
        </w:tc>
      </w:tr>
      <w:tr>
        <w:tc>
          <w:tcPr>
            <w:tcW w:type="dxa" w:w="3135"/>
            <w:shd w:val="clear" w:color="auto" w:fill="EEF3FB"/>
          </w:tcPr>
          <w:p>
            <w:r>
              <w:rPr>
                <w:sz w:val="19"/>
              </w:rPr>
              <w:t>Sistemas físicos</w:t>
            </w:r>
          </w:p>
        </w:tc>
        <w:tc>
          <w:tcPr>
            <w:tcW w:type="dxa" w:w="3135"/>
            <w:shd w:val="clear" w:color="auto" w:fill="EEF3FB"/>
          </w:tcPr>
          <w:p>
            <w:r>
              <w:rPr>
                <w:sz w:val="19"/>
              </w:rPr>
              <w:t>Estado bajo</w:t>
            </w:r>
          </w:p>
        </w:tc>
        <w:tc>
          <w:tcPr>
            <w:tcW w:type="dxa" w:w="3135"/>
            <w:shd w:val="clear" w:color="auto" w:fill="EEF3FB"/>
          </w:tcPr>
          <w:p>
            <w:r>
              <w:rPr>
                <w:sz w:val="19"/>
              </w:rPr>
              <w:t>Estado alto</w:t>
            </w:r>
          </w:p>
        </w:tc>
      </w:tr>
    </w:tbl>
    <w:p/>
    <w:p>
      <w:pPr>
        <w:pStyle w:val="Heading2"/>
      </w:pPr>
      <w:r>
        <w:rPr>
          <w:color w:val="2E5496"/>
        </w:rPr>
        <w:t>3.2 El espacio de estados</w:t>
      </w:r>
    </w:p>
    <w:p>
      <w:pPr>
        <w:spacing w:after="120"/>
      </w:pPr>
      <w:r>
        <w:t>Con n variables binarias hay exactamente 2ⁿ estados posibles. Cada estado es un vector binario de longitud n: [b₁, b₂, …, bₙ].</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472C4"/>
          </w:tcPr>
          <w:p>
            <w:r>
              <w:rPr>
                <w:b/>
                <w:color w:val="FFFFFF"/>
                <w:sz w:val="20"/>
              </w:rPr>
              <w:t>n</w:t>
            </w:r>
          </w:p>
        </w:tc>
        <w:tc>
          <w:tcPr>
            <w:tcW w:type="dxa" w:w="3135"/>
            <w:shd w:val="clear" w:color="auto" w:fill="4472C4"/>
          </w:tcPr>
          <w:p>
            <w:r>
              <w:rPr>
                <w:b/>
                <w:color w:val="FFFFFF"/>
                <w:sz w:val="20"/>
              </w:rPr>
              <w:t>Descripción</w:t>
            </w:r>
          </w:p>
        </w:tc>
        <w:tc>
          <w:tcPr>
            <w:tcW w:type="dxa" w:w="3135"/>
            <w:shd w:val="clear" w:color="auto" w:fill="4472C4"/>
          </w:tcPr>
          <w:p>
            <w:r>
              <w:rPr>
                <w:b/>
                <w:color w:val="FFFFFF"/>
                <w:sz w:val="20"/>
              </w:rPr>
              <w:t>2ⁿ estados</w:t>
            </w:r>
          </w:p>
        </w:tc>
      </w:tr>
      <w:tr>
        <w:tc>
          <w:tcPr>
            <w:tcW w:type="dxa" w:w="3135"/>
            <w:shd w:val="clear" w:color="auto" w:fill="FFFFFF"/>
          </w:tcPr>
          <w:p>
            <w:r>
              <w:rPr>
                <w:sz w:val="19"/>
              </w:rPr>
              <w:t>2</w:t>
            </w:r>
          </w:p>
        </w:tc>
        <w:tc>
          <w:tcPr>
            <w:tcW w:type="dxa" w:w="3135"/>
            <w:shd w:val="clear" w:color="auto" w:fill="FFFFFF"/>
          </w:tcPr>
          <w:p>
            <w:r>
              <w:rPr>
                <w:sz w:val="19"/>
              </w:rPr>
              <w:t>4 estados (AB)</w:t>
            </w:r>
          </w:p>
        </w:tc>
        <w:tc>
          <w:tcPr>
            <w:tcW w:type="dxa" w:w="3135"/>
            <w:shd w:val="clear" w:color="auto" w:fill="FFFFFF"/>
          </w:tcPr>
          <w:p>
            <w:r>
              <w:rPr>
                <w:sz w:val="19"/>
              </w:rPr>
              <w:t>00, 01, 10, 11</w:t>
            </w:r>
          </w:p>
        </w:tc>
      </w:tr>
      <w:tr>
        <w:tc>
          <w:tcPr>
            <w:tcW w:type="dxa" w:w="3135"/>
            <w:shd w:val="clear" w:color="auto" w:fill="EEF3FB"/>
          </w:tcPr>
          <w:p>
            <w:r>
              <w:rPr>
                <w:sz w:val="19"/>
              </w:rPr>
              <w:t>3</w:t>
            </w:r>
          </w:p>
        </w:tc>
        <w:tc>
          <w:tcPr>
            <w:tcW w:type="dxa" w:w="3135"/>
            <w:shd w:val="clear" w:color="auto" w:fill="EEF3FB"/>
          </w:tcPr>
          <w:p>
            <w:r>
              <w:rPr>
                <w:sz w:val="19"/>
              </w:rPr>
              <w:t>8 estados (ABC)</w:t>
            </w:r>
          </w:p>
        </w:tc>
        <w:tc>
          <w:tcPr>
            <w:tcW w:type="dxa" w:w="3135"/>
            <w:shd w:val="clear" w:color="auto" w:fill="EEF3FB"/>
          </w:tcPr>
          <w:p>
            <w:r>
              <w:rPr>
                <w:sz w:val="19"/>
              </w:rPr>
              <w:t>000, 001, 010, ..., 111</w:t>
            </w:r>
          </w:p>
        </w:tc>
      </w:tr>
      <w:tr>
        <w:tc>
          <w:tcPr>
            <w:tcW w:type="dxa" w:w="3135"/>
            <w:shd w:val="clear" w:color="auto" w:fill="FFFFFF"/>
          </w:tcPr>
          <w:p>
            <w:r>
              <w:rPr>
                <w:sz w:val="19"/>
              </w:rPr>
              <w:t>4</w:t>
            </w:r>
          </w:p>
        </w:tc>
        <w:tc>
          <w:tcPr>
            <w:tcW w:type="dxa" w:w="3135"/>
            <w:shd w:val="clear" w:color="auto" w:fill="FFFFFF"/>
          </w:tcPr>
          <w:p>
            <w:r>
              <w:rPr>
                <w:sz w:val="19"/>
              </w:rPr>
              <w:t>16 estados (ABCD)</w:t>
            </w:r>
          </w:p>
        </w:tc>
        <w:tc>
          <w:tcPr>
            <w:tcW w:type="dxa" w:w="3135"/>
            <w:shd w:val="clear" w:color="auto" w:fill="FFFFFF"/>
          </w:tcPr>
          <w:p>
            <w:r>
              <w:rPr>
                <w:sz w:val="19"/>
              </w:rPr>
              <w:t>0000, 0001, ..., 1111</w:t>
            </w:r>
          </w:p>
        </w:tc>
      </w:tr>
      <w:tr>
        <w:tc>
          <w:tcPr>
            <w:tcW w:type="dxa" w:w="3135"/>
            <w:shd w:val="clear" w:color="auto" w:fill="EEF3FB"/>
          </w:tcPr>
          <w:p>
            <w:r>
              <w:rPr>
                <w:sz w:val="19"/>
              </w:rPr>
              <w:t>10</w:t>
            </w:r>
          </w:p>
        </w:tc>
        <w:tc>
          <w:tcPr>
            <w:tcW w:type="dxa" w:w="3135"/>
            <w:shd w:val="clear" w:color="auto" w:fill="EEF3FB"/>
          </w:tcPr>
          <w:p>
            <w:r>
              <w:rPr>
                <w:sz w:val="19"/>
              </w:rPr>
              <w:t>1024 estados</w:t>
            </w:r>
          </w:p>
        </w:tc>
        <w:tc>
          <w:tcPr>
            <w:tcW w:type="dxa" w:w="3135"/>
            <w:shd w:val="clear" w:color="auto" w:fill="EEF3FB"/>
          </w:tcPr>
          <w:p>
            <w:r>
              <w:rPr>
                <w:sz w:val="19"/>
              </w:rPr>
              <w:t>1,024 combinaciones posibles</w:t>
            </w:r>
          </w:p>
        </w:tc>
      </w:tr>
      <w:tr>
        <w:tc>
          <w:tcPr>
            <w:tcW w:type="dxa" w:w="3135"/>
            <w:shd w:val="clear" w:color="auto" w:fill="FFFFFF"/>
          </w:tcPr>
          <w:p>
            <w:r>
              <w:rPr>
                <w:sz w:val="19"/>
              </w:rPr>
              <w:t>20</w:t>
            </w:r>
          </w:p>
        </w:tc>
        <w:tc>
          <w:tcPr>
            <w:tcW w:type="dxa" w:w="3135"/>
            <w:shd w:val="clear" w:color="auto" w:fill="FFFFFF"/>
          </w:tcPr>
          <w:p>
            <w:r>
              <w:rPr>
                <w:sz w:val="19"/>
              </w:rPr>
              <w:t>1,048,576 estados</w:t>
            </w:r>
          </w:p>
        </w:tc>
        <w:tc>
          <w:tcPr>
            <w:tcW w:type="dxa" w:w="3135"/>
            <w:shd w:val="clear" w:color="auto" w:fill="FFFFFF"/>
          </w:tcPr>
          <w:p>
            <w:r>
              <w:rPr>
                <w:sz w:val="19"/>
              </w:rPr>
              <w:t>≈ 1 millón</w:t>
            </w:r>
          </w:p>
        </w:tc>
      </w:tr>
    </w:tbl>
    <w:p/>
    <w:tbl>
      <w:tblPr>
        <w:tblStyle w:val="TableGrid"/>
        <w:tblW w:type="auto" w:w="0"/>
        <w:tblLook w:firstColumn="1" w:firstRow="1" w:lastColumn="0" w:lastRow="0" w:noHBand="0" w:noVBand="1" w:val="04A0"/>
      </w:tblPr>
      <w:tblGrid>
        <w:gridCol w:w="9406"/>
      </w:tblGrid>
      <w:tr>
        <w:tc>
          <w:tcPr>
            <w:tcW w:type="dxa" w:w="9406"/>
            <w:shd w:val="clear" w:color="auto" w:fill="FCE8D5"/>
          </w:tcPr>
          <w:p>
            <w:r>
              <w:rPr>
                <w:b/>
                <w:sz w:val="20"/>
              </w:rPr>
              <w:t xml:space="preserve">CÓMO EXPLICARLO: </w:t>
            </w:r>
            <w:r>
              <w:rPr>
                <w:sz w:val="20"/>
              </w:rPr>
              <w:t>Explica: 'Pensemos en 3 interruptores (A, B, C). Cada uno puede estar encendido o apagado. Las 8 combinaciones posibles (000, 001, ..., 111) son los 8 estados del sistema. La TPM nos dice: si estamos en el estado ABC=100, ¿cuál es la probabilidad de que el sistema vaya a cada uno de los otros 7 estados?'</w:t>
            </w:r>
          </w:p>
        </w:tc>
      </w:tr>
    </w:tbl>
    <w:p/>
    <w:p>
      <w:pPr>
        <w:pStyle w:val="Heading1"/>
      </w:pPr>
      <w:r>
        <w:rPr>
          <w:color w:val="1F3564"/>
        </w:rPr>
        <w:t>4. Codificación Big-Endian: De Bits a Índices</w:t>
      </w:r>
    </w:p>
    <w:p>
      <w:pPr>
        <w:pStyle w:val="Heading2"/>
      </w:pPr>
      <w:r>
        <w:rPr>
          <w:color w:val="2E5496"/>
        </w:rPr>
        <w:t>4.1 El problema: ¿cómo numerar los estados?</w:t>
      </w:r>
    </w:p>
    <w:p>
      <w:pPr>
        <w:spacing w:after="120"/>
      </w:pPr>
      <w:r>
        <w:t>Necesitamos asignar un número entero (índice) a cada estado binario para usarlo como índice de fila/columna en la matriz. La convención elegida es BIG-ENDIAN: el primer elemento del vector es el bit más significativo.</w:t>
      </w:r>
    </w:p>
    <w:p>
      <w:pPr>
        <w:pStyle w:val="Heading2"/>
      </w:pPr>
      <w:r>
        <w:rPr>
          <w:color w:val="2E5496"/>
        </w:rPr>
        <w:t>4.2 La fórmula y de dónde viene</w:t>
      </w:r>
    </w:p>
    <w:p>
      <w:pPr>
        <w:spacing w:after="120"/>
      </w:pPr>
      <w:r>
        <w:t>Esta es la misma fórmula que se usa para convertir cualquier número en base 2 a base 10. 'Big-endian' significa que el primer elemento (b₁) representa el bit de mayor peso (2^(n-1)):</w:t>
      </w:r>
    </w:p>
    <w:tbl>
      <w:tblPr>
        <w:tblStyle w:val="TableGrid"/>
        <w:tblW w:type="auto" w:w="0"/>
        <w:tblLook w:firstColumn="1" w:firstRow="1" w:lastColumn="0" w:lastRow="0" w:noHBand="0" w:noVBand="1" w:val="04A0"/>
      </w:tblPr>
      <w:tblGrid>
        <w:gridCol w:w="9406"/>
      </w:tblGrid>
      <w:tr>
        <w:tc>
          <w:tcPr>
            <w:tcW w:type="dxa" w:w="9406"/>
            <w:shd w:val="clear" w:color="auto" w:fill="FFF9E6"/>
          </w:tcPr>
          <w:p>
            <w:pPr>
              <w:jc w:val="center"/>
            </w:pPr>
            <w:r>
              <w:rPr>
                <w:rFonts w:ascii="Cambria Math" w:hAnsi="Cambria Math"/>
                <w:i/>
                <w:sz w:val="22"/>
              </w:rPr>
              <w:t>estado [b₁, b₂, …, bₙ]  →  índice = b₁·2^(n-1) + b₂·2^(n-2) + … + bₙ·2⁰</w:t>
            </w:r>
          </w:p>
        </w:tc>
      </w:tr>
    </w:tbl>
    <w:p/>
    <w:p>
      <w:pPr>
        <w:spacing w:after="120"/>
      </w:pPr>
      <w:r>
        <w:t>Ejemplos para n = 3 variables (A, B, C):</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472C4"/>
          </w:tcPr>
          <w:p>
            <w:r>
              <w:rPr>
                <w:b/>
                <w:color w:val="FFFFFF"/>
                <w:sz w:val="20"/>
              </w:rPr>
              <w:t>Estado [A, B, C]</w:t>
            </w:r>
          </w:p>
        </w:tc>
        <w:tc>
          <w:tcPr>
            <w:tcW w:type="dxa" w:w="3135"/>
            <w:shd w:val="clear" w:color="auto" w:fill="4472C4"/>
          </w:tcPr>
          <w:p>
            <w:r>
              <w:rPr>
                <w:b/>
                <w:color w:val="FFFFFF"/>
                <w:sz w:val="20"/>
              </w:rPr>
              <w:t>Cálculo</w:t>
            </w:r>
          </w:p>
        </w:tc>
        <w:tc>
          <w:tcPr>
            <w:tcW w:type="dxa" w:w="3135"/>
            <w:shd w:val="clear" w:color="auto" w:fill="4472C4"/>
          </w:tcPr>
          <w:p>
            <w:r>
              <w:rPr>
                <w:b/>
                <w:color w:val="FFFFFF"/>
                <w:sz w:val="20"/>
              </w:rPr>
              <w:t>Índice</w:t>
            </w:r>
          </w:p>
        </w:tc>
      </w:tr>
      <w:tr>
        <w:tc>
          <w:tcPr>
            <w:tcW w:type="dxa" w:w="3135"/>
            <w:shd w:val="clear" w:color="auto" w:fill="FFFFFF"/>
          </w:tcPr>
          <w:p>
            <w:r>
              <w:rPr>
                <w:sz w:val="19"/>
              </w:rPr>
              <w:t>[0, 0, 0]</w:t>
            </w:r>
          </w:p>
        </w:tc>
        <w:tc>
          <w:tcPr>
            <w:tcW w:type="dxa" w:w="3135"/>
            <w:shd w:val="clear" w:color="auto" w:fill="FFFFFF"/>
          </w:tcPr>
          <w:p>
            <w:r>
              <w:rPr>
                <w:sz w:val="19"/>
              </w:rPr>
              <w:t>0·4 + 0·2 + 0·1</w:t>
            </w:r>
          </w:p>
        </w:tc>
        <w:tc>
          <w:tcPr>
            <w:tcW w:type="dxa" w:w="3135"/>
            <w:shd w:val="clear" w:color="auto" w:fill="FFFFFF"/>
          </w:tcPr>
          <w:p>
            <w:r>
              <w:rPr>
                <w:sz w:val="19"/>
              </w:rPr>
              <w:t>0</w:t>
            </w:r>
          </w:p>
        </w:tc>
      </w:tr>
      <w:tr>
        <w:tc>
          <w:tcPr>
            <w:tcW w:type="dxa" w:w="3135"/>
            <w:shd w:val="clear" w:color="auto" w:fill="EEF3FB"/>
          </w:tcPr>
          <w:p>
            <w:r>
              <w:rPr>
                <w:sz w:val="19"/>
              </w:rPr>
              <w:t>[0, 0, 1]</w:t>
            </w:r>
          </w:p>
        </w:tc>
        <w:tc>
          <w:tcPr>
            <w:tcW w:type="dxa" w:w="3135"/>
            <w:shd w:val="clear" w:color="auto" w:fill="EEF3FB"/>
          </w:tcPr>
          <w:p>
            <w:r>
              <w:rPr>
                <w:sz w:val="19"/>
              </w:rPr>
              <w:t>0·4 + 0·2 + 1·1</w:t>
            </w:r>
          </w:p>
        </w:tc>
        <w:tc>
          <w:tcPr>
            <w:tcW w:type="dxa" w:w="3135"/>
            <w:shd w:val="clear" w:color="auto" w:fill="EEF3FB"/>
          </w:tcPr>
          <w:p>
            <w:r>
              <w:rPr>
                <w:sz w:val="19"/>
              </w:rPr>
              <w:t>1</w:t>
            </w:r>
          </w:p>
        </w:tc>
      </w:tr>
      <w:tr>
        <w:tc>
          <w:tcPr>
            <w:tcW w:type="dxa" w:w="3135"/>
            <w:shd w:val="clear" w:color="auto" w:fill="FFFFFF"/>
          </w:tcPr>
          <w:p>
            <w:r>
              <w:rPr>
                <w:sz w:val="19"/>
              </w:rPr>
              <w:t>[0, 1, 0]</w:t>
            </w:r>
          </w:p>
        </w:tc>
        <w:tc>
          <w:tcPr>
            <w:tcW w:type="dxa" w:w="3135"/>
            <w:shd w:val="clear" w:color="auto" w:fill="FFFFFF"/>
          </w:tcPr>
          <w:p>
            <w:r>
              <w:rPr>
                <w:sz w:val="19"/>
              </w:rPr>
              <w:t>0·4 + 1·2 + 0·1</w:t>
            </w:r>
          </w:p>
        </w:tc>
        <w:tc>
          <w:tcPr>
            <w:tcW w:type="dxa" w:w="3135"/>
            <w:shd w:val="clear" w:color="auto" w:fill="FFFFFF"/>
          </w:tcPr>
          <w:p>
            <w:r>
              <w:rPr>
                <w:sz w:val="19"/>
              </w:rPr>
              <w:t>2</w:t>
            </w:r>
          </w:p>
        </w:tc>
      </w:tr>
      <w:tr>
        <w:tc>
          <w:tcPr>
            <w:tcW w:type="dxa" w:w="3135"/>
            <w:shd w:val="clear" w:color="auto" w:fill="EEF3FB"/>
          </w:tcPr>
          <w:p>
            <w:r>
              <w:rPr>
                <w:sz w:val="19"/>
              </w:rPr>
              <w:t>[0, 1, 1]</w:t>
            </w:r>
          </w:p>
        </w:tc>
        <w:tc>
          <w:tcPr>
            <w:tcW w:type="dxa" w:w="3135"/>
            <w:shd w:val="clear" w:color="auto" w:fill="EEF3FB"/>
          </w:tcPr>
          <w:p>
            <w:r>
              <w:rPr>
                <w:sz w:val="19"/>
              </w:rPr>
              <w:t>0·4 + 1·2 + 1·1</w:t>
            </w:r>
          </w:p>
        </w:tc>
        <w:tc>
          <w:tcPr>
            <w:tcW w:type="dxa" w:w="3135"/>
            <w:shd w:val="clear" w:color="auto" w:fill="EEF3FB"/>
          </w:tcPr>
          <w:p>
            <w:r>
              <w:rPr>
                <w:sz w:val="19"/>
              </w:rPr>
              <w:t>3</w:t>
            </w:r>
          </w:p>
        </w:tc>
      </w:tr>
      <w:tr>
        <w:tc>
          <w:tcPr>
            <w:tcW w:type="dxa" w:w="3135"/>
            <w:shd w:val="clear" w:color="auto" w:fill="FFFFFF"/>
          </w:tcPr>
          <w:p>
            <w:r>
              <w:rPr>
                <w:sz w:val="19"/>
              </w:rPr>
              <w:t>[1, 0, 0]</w:t>
            </w:r>
          </w:p>
        </w:tc>
        <w:tc>
          <w:tcPr>
            <w:tcW w:type="dxa" w:w="3135"/>
            <w:shd w:val="clear" w:color="auto" w:fill="FFFFFF"/>
          </w:tcPr>
          <w:p>
            <w:r>
              <w:rPr>
                <w:sz w:val="19"/>
              </w:rPr>
              <w:t>1·4 + 0·2 + 0·1</w:t>
            </w:r>
          </w:p>
        </w:tc>
        <w:tc>
          <w:tcPr>
            <w:tcW w:type="dxa" w:w="3135"/>
            <w:shd w:val="clear" w:color="auto" w:fill="FFFFFF"/>
          </w:tcPr>
          <w:p>
            <w:r>
              <w:rPr>
                <w:sz w:val="19"/>
              </w:rPr>
              <w:t>4</w:t>
            </w:r>
          </w:p>
        </w:tc>
      </w:tr>
      <w:tr>
        <w:tc>
          <w:tcPr>
            <w:tcW w:type="dxa" w:w="3135"/>
            <w:shd w:val="clear" w:color="auto" w:fill="EEF3FB"/>
          </w:tcPr>
          <w:p>
            <w:r>
              <w:rPr>
                <w:sz w:val="19"/>
              </w:rPr>
              <w:t>[1, 0, 1]</w:t>
            </w:r>
          </w:p>
        </w:tc>
        <w:tc>
          <w:tcPr>
            <w:tcW w:type="dxa" w:w="3135"/>
            <w:shd w:val="clear" w:color="auto" w:fill="EEF3FB"/>
          </w:tcPr>
          <w:p>
            <w:r>
              <w:rPr>
                <w:sz w:val="19"/>
              </w:rPr>
              <w:t>1·4 + 0·2 + 1·1</w:t>
            </w:r>
          </w:p>
        </w:tc>
        <w:tc>
          <w:tcPr>
            <w:tcW w:type="dxa" w:w="3135"/>
            <w:shd w:val="clear" w:color="auto" w:fill="EEF3FB"/>
          </w:tcPr>
          <w:p>
            <w:r>
              <w:rPr>
                <w:sz w:val="19"/>
              </w:rPr>
              <w:t>5</w:t>
            </w:r>
          </w:p>
        </w:tc>
      </w:tr>
      <w:tr>
        <w:tc>
          <w:tcPr>
            <w:tcW w:type="dxa" w:w="3135"/>
            <w:shd w:val="clear" w:color="auto" w:fill="FFFFFF"/>
          </w:tcPr>
          <w:p>
            <w:r>
              <w:rPr>
                <w:sz w:val="19"/>
              </w:rPr>
              <w:t>[1, 1, 0]</w:t>
            </w:r>
          </w:p>
        </w:tc>
        <w:tc>
          <w:tcPr>
            <w:tcW w:type="dxa" w:w="3135"/>
            <w:shd w:val="clear" w:color="auto" w:fill="FFFFFF"/>
          </w:tcPr>
          <w:p>
            <w:r>
              <w:rPr>
                <w:sz w:val="19"/>
              </w:rPr>
              <w:t>1·4 + 1·2 + 0·1</w:t>
            </w:r>
          </w:p>
        </w:tc>
        <w:tc>
          <w:tcPr>
            <w:tcW w:type="dxa" w:w="3135"/>
            <w:shd w:val="clear" w:color="auto" w:fill="FFFFFF"/>
          </w:tcPr>
          <w:p>
            <w:r>
              <w:rPr>
                <w:sz w:val="19"/>
              </w:rPr>
              <w:t>6</w:t>
            </w:r>
          </w:p>
        </w:tc>
      </w:tr>
      <w:tr>
        <w:tc>
          <w:tcPr>
            <w:tcW w:type="dxa" w:w="3135"/>
            <w:shd w:val="clear" w:color="auto" w:fill="EEF3FB"/>
          </w:tcPr>
          <w:p>
            <w:r>
              <w:rPr>
                <w:sz w:val="19"/>
              </w:rPr>
              <w:t>[1, 1, 1]</w:t>
            </w:r>
          </w:p>
        </w:tc>
        <w:tc>
          <w:tcPr>
            <w:tcW w:type="dxa" w:w="3135"/>
            <w:shd w:val="clear" w:color="auto" w:fill="EEF3FB"/>
          </w:tcPr>
          <w:p>
            <w:r>
              <w:rPr>
                <w:sz w:val="19"/>
              </w:rPr>
              <w:t>1·4 + 1·2 + 1·1</w:t>
            </w:r>
          </w:p>
        </w:tc>
        <w:tc>
          <w:tcPr>
            <w:tcW w:type="dxa" w:w="3135"/>
            <w:shd w:val="clear" w:color="auto" w:fill="EEF3FB"/>
          </w:tcPr>
          <w:p>
            <w:r>
              <w:rPr>
                <w:sz w:val="19"/>
              </w:rPr>
              <w:t>7</w:t>
            </w:r>
          </w:p>
        </w:tc>
      </w:tr>
    </w:tbl>
    <w:p/>
    <w:p>
      <w:pPr>
        <w:pStyle w:val="Heading2"/>
      </w:pPr>
      <w:r>
        <w:rPr>
          <w:color w:val="2E5496"/>
        </w:rPr>
        <w:t>4.3 Implementación exacta en el código</w:t>
      </w:r>
    </w:p>
    <w:p>
      <w:pPr>
        <w:spacing w:after="80"/>
      </w:pPr>
      <w:r>
        <w:rPr>
          <w:b/>
          <w:sz w:val="22"/>
        </w:rPr>
        <w:t xml:space="preserve">Archivo: </w:t>
      </w:r>
      <w:r>
        <w:rPr>
          <w:sz w:val="22"/>
        </w:rPr>
        <w:t>src/tpm_loader.py</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color w:val="1A1A1A"/>
                <w:sz w:val="18"/>
              </w:rPr>
              <w:t>def state_to_index(state: list[int]) -&gt; int:</w:t>
            </w:r>
          </w:p>
          <w:p>
            <w:pPr>
              <w:spacing w:before="0" w:after="0"/>
            </w:pPr>
            <w:r>
              <w:rPr>
                <w:rFonts w:ascii="Courier New" w:hAnsi="Courier New"/>
                <w:color w:val="1A1A1A"/>
                <w:sz w:val="18"/>
              </w:rPr>
              <w:t xml:space="preserve">    # Acumulación bit a bit: desplaza 1 a la izquierda y agrega el siguiente bit</w:t>
            </w:r>
          </w:p>
          <w:p>
            <w:pPr>
              <w:spacing w:before="0" w:after="0"/>
            </w:pPr>
            <w:r>
              <w:rPr>
                <w:rFonts w:ascii="Courier New" w:hAnsi="Courier New"/>
                <w:color w:val="1A1A1A"/>
                <w:sz w:val="18"/>
              </w:rPr>
              <w:t xml:space="preserve">    result = 0</w:t>
            </w:r>
          </w:p>
          <w:p>
            <w:pPr>
              <w:spacing w:before="0" w:after="0"/>
            </w:pPr>
            <w:r>
              <w:rPr>
                <w:rFonts w:ascii="Courier New" w:hAnsi="Courier New"/>
                <w:color w:val="1A1A1A"/>
                <w:sz w:val="18"/>
              </w:rPr>
              <w:t xml:space="preserve">    for bit in state:</w:t>
            </w:r>
          </w:p>
          <w:p>
            <w:pPr>
              <w:spacing w:before="0" w:after="0"/>
            </w:pPr>
            <w:r>
              <w:rPr>
                <w:rFonts w:ascii="Courier New" w:hAnsi="Courier New"/>
                <w:color w:val="1A1A1A"/>
                <w:sz w:val="18"/>
              </w:rPr>
              <w:t xml:space="preserve">        result = (result &lt;&lt; 1) | int(bit)</w:t>
            </w:r>
          </w:p>
          <w:p>
            <w:pPr>
              <w:spacing w:before="0" w:after="0"/>
            </w:pPr>
            <w:r>
              <w:rPr>
                <w:rFonts w:ascii="Courier New" w:hAnsi="Courier New"/>
                <w:color w:val="1A1A1A"/>
                <w:sz w:val="18"/>
              </w:rPr>
              <w:t xml:space="preserve">    return result</w:t>
            </w:r>
          </w:p>
          <w:p>
            <w:pPr>
              <w:spacing w:before="0" w:after="0"/>
            </w:pPr>
            <w:r>
              <w:rPr>
                <w:rFonts w:ascii="Courier New" w:hAnsi="Courier New"/>
                <w:color w:val="1A1A1A"/>
                <w:sz w:val="18"/>
              </w:rPr>
              <w:t xml:space="preserve">    # [1,0,0]: 0&lt;&lt;1|1=1, 1&lt;&lt;1|0=2, 2&lt;&lt;1|0=4 → índice 4 ✓</w:t>
            </w:r>
          </w:p>
          <w:p>
            <w:pPr>
              <w:spacing w:before="0" w:after="0"/>
            </w:pPr>
            <w:r>
              <w:rPr>
                <w:rFonts w:ascii="Courier New" w:hAnsi="Courier New"/>
                <w:color w:val="1A1A1A"/>
                <w:sz w:val="18"/>
              </w:rPr>
            </w:r>
          </w:p>
          <w:p>
            <w:pPr>
              <w:spacing w:before="0" w:after="0"/>
            </w:pPr>
            <w:r>
              <w:rPr>
                <w:rFonts w:ascii="Courier New" w:hAnsi="Courier New"/>
                <w:color w:val="1A1A1A"/>
                <w:sz w:val="18"/>
              </w:rPr>
              <w:t>def index_to_state(idx: int, n: int) -&gt; list[int]:</w:t>
            </w:r>
          </w:p>
          <w:p>
            <w:pPr>
              <w:spacing w:before="0" w:after="0"/>
            </w:pPr>
            <w:r>
              <w:rPr>
                <w:rFonts w:ascii="Courier New" w:hAnsi="Courier New"/>
                <w:color w:val="1A1A1A"/>
                <w:sz w:val="18"/>
              </w:rPr>
              <w:t xml:space="preserve">    # Extrae cada bit de derecha a izquierda usando desplazamiento y máscara</w:t>
            </w:r>
          </w:p>
          <w:p>
            <w:pPr>
              <w:spacing w:before="0" w:after="0"/>
            </w:pPr>
            <w:r>
              <w:rPr>
                <w:rFonts w:ascii="Courier New" w:hAnsi="Courier New"/>
                <w:color w:val="1A1A1A"/>
                <w:sz w:val="18"/>
              </w:rPr>
              <w:t xml:space="preserve">    return [(idx &gt;&gt; (n - 1 - i)) &amp; 1 for i in range(n)]</w:t>
            </w:r>
          </w:p>
          <w:p>
            <w:pPr>
              <w:spacing w:before="0" w:after="0"/>
            </w:pPr>
            <w:r>
              <w:rPr>
                <w:rFonts w:ascii="Courier New" w:hAnsi="Courier New"/>
                <w:color w:val="1A1A1A"/>
                <w:sz w:val="18"/>
              </w:rPr>
              <w:t xml:space="preserve">    # idx=4, n=3: (4&gt;&gt;2)&amp;1=1, (4&gt;&gt;1)&amp;1=0, (4&gt;&gt;0)&amp;1=0 → [1,0,0] ✓</w:t>
            </w:r>
          </w:p>
          <w:p>
            <w:pPr>
              <w:spacing w:before="0" w:after="0"/>
            </w:pPr>
            <w:r>
              <w:rPr>
                <w:rFonts w:ascii="Courier New" w:hAnsi="Courier New"/>
                <w:color w:val="1A1A1A"/>
                <w:sz w:val="18"/>
              </w:rPr>
            </w:r>
          </w:p>
          <w:p>
            <w:pPr>
              <w:spacing w:before="0" w:after="0"/>
            </w:pPr>
            <w:r>
              <w:rPr>
                <w:rFonts w:ascii="Courier New" w:hAnsi="Courier New"/>
                <w:color w:val="1A1A1A"/>
                <w:sz w:val="18"/>
              </w:rPr>
              <w:t># Caso especial importante: estado vacío → siempre índice 0</w:t>
            </w:r>
          </w:p>
          <w:p>
            <w:pPr>
              <w:spacing w:before="0" w:after="0"/>
            </w:pPr>
            <w:r>
              <w:rPr>
                <w:rFonts w:ascii="Courier New" w:hAnsi="Courier New"/>
                <w:color w:val="1A1A1A"/>
                <w:sz w:val="18"/>
              </w:rPr>
              <w:t>state_to_index([])   # → 0  (usado en biparticiones con parte sin variables en t)</w:t>
            </w:r>
          </w:p>
        </w:tc>
      </w:tr>
    </w:tbl>
    <w:p/>
    <w:tbl>
      <w:tblPr>
        <w:tblStyle w:val="TableGrid"/>
        <w:tblW w:type="auto" w:w="0"/>
        <w:tblLook w:firstColumn="1" w:firstRow="1" w:lastColumn="0" w:lastRow="0" w:noHBand="0" w:noVBand="1" w:val="04A0"/>
      </w:tblPr>
      <w:tblGrid>
        <w:gridCol w:w="9406"/>
      </w:tblGrid>
      <w:tr>
        <w:tc>
          <w:tcPr>
            <w:tcW w:type="dxa" w:w="9406"/>
            <w:shd w:val="clear" w:color="auto" w:fill="FCE8D5"/>
          </w:tcPr>
          <w:p>
            <w:r>
              <w:rPr>
                <w:b/>
                <w:sz w:val="20"/>
              </w:rPr>
              <w:t xml:space="preserve">CÓMO EXPLICARLO: </w:t>
            </w:r>
            <w:r>
              <w:rPr>
                <w:sz w:val="20"/>
              </w:rPr>
              <w:t>Cuando te pregunten por la codificación, di: 'Es exactamente la conversión de binario a decimal que aprendemos en fundamentos de programación. Big-endian significa que el primer elemento tiene mayor peso — igual que en el número 542: el 5 tiene peso 100, el 4 tiene peso 10.'</w:t>
            </w:r>
          </w:p>
        </w:tc>
      </w:tr>
    </w:tbl>
    <w:p/>
    <w:tbl>
      <w:tblPr>
        <w:tblStyle w:val="TableGrid"/>
        <w:tblW w:type="auto" w:w="0"/>
        <w:tblLook w:firstColumn="1" w:firstRow="1" w:lastColumn="0" w:lastRow="0" w:noHBand="0" w:noVBand="1" w:val="04A0"/>
      </w:tblPr>
      <w:tblGrid>
        <w:gridCol w:w="9406"/>
      </w:tblGrid>
      <w:tr>
        <w:tc>
          <w:tcPr>
            <w:tcW w:type="dxa" w:w="9406"/>
            <w:shd w:val="clear" w:color="auto" w:fill="E8F9E8"/>
          </w:tcPr>
          <w:p>
            <w:r>
              <w:rPr>
                <w:b/>
                <w:sz w:val="20"/>
              </w:rPr>
              <w:t xml:space="preserve">PREGUNTA: </w:t>
            </w:r>
            <w:r>
              <w:rPr>
                <w:sz w:val="20"/>
              </w:rPr>
              <w:t>¿Por qué big-endian y no little-endian?</w:t>
            </w:r>
          </w:p>
          <w:p>
            <w:r>
              <w:rPr>
                <w:b/>
                <w:sz w:val="20"/>
              </w:rPr>
              <w:t xml:space="preserve">RESPUESTA: </w:t>
            </w:r>
            <w:r>
              <w:rPr>
                <w:sz w:val="20"/>
              </w:rPr>
              <w:t>Es una convención arbitraria, pero big-endian es más natural para lectura humana (el primer dígito es el más significativo, igual que en los números decimales). Lo importante es ser consistente en todo el código, y así está definido en tpm_loader.py.</w:t>
            </w:r>
          </w:p>
        </w:tc>
      </w:tr>
    </w:tbl>
    <w:p/>
    <w:p>
      <w:r>
        <w:br w:type="page"/>
      </w:r>
    </w:p>
    <w:p>
      <w:pPr>
        <w:jc w:val="center"/>
      </w:pPr>
      <w:r>
        <w:rPr>
          <w:b/>
          <w:color w:val="1F3564"/>
          <w:sz w:val="36"/>
        </w:rPr>
        <w:t>PARTE III</w:t>
        <w:br/>
        <w:t>LA TPM: CORAZÓN DEL SISTEMA</w:t>
      </w:r>
    </w:p>
    <w:p/>
    <w:p>
      <w:pPr>
        <w:pStyle w:val="Heading1"/>
      </w:pPr>
      <w:r>
        <w:rPr>
          <w:color w:val="1F3564"/>
        </w:rPr>
        <w:t>5. La Matriz de Probabilidad de Transición (TPM)</w:t>
      </w:r>
    </w:p>
    <w:p>
      <w:pPr>
        <w:pStyle w:val="Heading2"/>
      </w:pPr>
      <w:r>
        <w:rPr>
          <w:color w:val="2E5496"/>
        </w:rPr>
        <w:t>5.1 ¿Qué es la TPM y por qué la necesitamos?</w:t>
      </w:r>
    </w:p>
    <w:p>
      <w:pPr>
        <w:spacing w:after="120"/>
      </w:pPr>
      <w:r>
        <w:t>La TPM (Transition Probability Matrix) captura la dinámica completa del sistema en una sola estructura. Es una matriz cuadrada P de tamaño 2ⁿ × 2ⁿ donde:</w:t>
      </w:r>
    </w:p>
    <w:tbl>
      <w:tblPr>
        <w:tblStyle w:val="TableGrid"/>
        <w:tblW w:type="auto" w:w="0"/>
        <w:tblLook w:firstColumn="1" w:firstRow="1" w:lastColumn="0" w:lastRow="0" w:noHBand="0" w:noVBand="1" w:val="04A0"/>
      </w:tblPr>
      <w:tblGrid>
        <w:gridCol w:w="9406"/>
      </w:tblGrid>
      <w:tr>
        <w:tc>
          <w:tcPr>
            <w:tcW w:type="dxa" w:w="9406"/>
            <w:shd w:val="clear" w:color="auto" w:fill="FFF9E6"/>
          </w:tcPr>
          <w:p>
            <w:pPr>
              <w:jc w:val="center"/>
            </w:pPr>
            <w:r>
              <w:rPr>
                <w:rFonts w:ascii="Cambria Math" w:hAnsi="Cambria Math"/>
                <w:i/>
                <w:sz w:val="22"/>
              </w:rPr>
              <w:t>P[i][j]  =  P(V_{t+1} = j  |  V_t = i)</w:t>
              <w:br/>
              <w:br/>
              <w:t>La fila i describe: 'dado que el sistema está en el estado i ahora (tiempo t),</w:t>
              <w:br/>
              <w:t>¿cuál es la probabilidad de estar en cada estado j en el siguiente paso (t+1)?'</w:t>
            </w:r>
          </w:p>
        </w:tc>
      </w:tr>
    </w:tbl>
    <w:p/>
    <w:p>
      <w:pPr>
        <w:spacing w:after="120"/>
      </w:pPr>
      <w:r>
        <w:t>La TPM es la fotografía completa de la dinámica del sistema. Con ella podemos:</w:t>
      </w:r>
    </w:p>
    <w:p>
      <w:pPr>
        <w:pStyle w:val="ListBullet"/>
        <w:spacing w:after="40"/>
      </w:pPr>
      <w:r>
        <w:t>Predecir la distribución de estados futuros</w:t>
      </w:r>
    </w:p>
    <w:p>
      <w:pPr>
        <w:pStyle w:val="ListBullet"/>
        <w:spacing w:after="40"/>
      </w:pPr>
      <w:r>
        <w:t>Calcular cómo evoluciona el sistema desde cualquier estado inicial</w:t>
      </w:r>
    </w:p>
    <w:p>
      <w:pPr>
        <w:pStyle w:val="ListBullet"/>
        <w:spacing w:after="40"/>
      </w:pPr>
      <w:r>
        <w:t>Medir la dependencia causal entre partes del sistema</w:t>
      </w:r>
    </w:p>
    <w:p>
      <w:pPr>
        <w:pStyle w:val="ListBullet"/>
        <w:spacing w:after="40"/>
      </w:pPr>
      <w:r>
        <w:t>Encontrar la bipartición óptima</w:t>
      </w:r>
    </w:p>
    <w:p/>
    <w:p>
      <w:pPr>
        <w:pStyle w:val="Heading2"/>
      </w:pPr>
      <w:r>
        <w:rPr>
          <w:color w:val="2E5496"/>
        </w:rPr>
        <w:t>5.2 Propiedades obligatorias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472C4"/>
          </w:tcPr>
          <w:p>
            <w:r>
              <w:rPr>
                <w:b/>
                <w:color w:val="FFFFFF"/>
                <w:sz w:val="20"/>
              </w:rPr>
              <w:t>Propiedad</w:t>
            </w:r>
          </w:p>
        </w:tc>
        <w:tc>
          <w:tcPr>
            <w:tcW w:type="dxa" w:w="3135"/>
            <w:shd w:val="clear" w:color="auto" w:fill="4472C4"/>
          </w:tcPr>
          <w:p>
            <w:r>
              <w:rPr>
                <w:b/>
                <w:color w:val="FFFFFF"/>
                <w:sz w:val="20"/>
              </w:rPr>
              <w:t>Fórmula</w:t>
            </w:r>
          </w:p>
        </w:tc>
        <w:tc>
          <w:tcPr>
            <w:tcW w:type="dxa" w:w="3135"/>
            <w:shd w:val="clear" w:color="auto" w:fill="4472C4"/>
          </w:tcPr>
          <w:p>
            <w:r>
              <w:rPr>
                <w:b/>
                <w:color w:val="FFFFFF"/>
                <w:sz w:val="20"/>
              </w:rPr>
              <w:t>¿Qué significa?</w:t>
            </w:r>
          </w:p>
        </w:tc>
      </w:tr>
      <w:tr>
        <w:tc>
          <w:tcPr>
            <w:tcW w:type="dxa" w:w="3135"/>
            <w:shd w:val="clear" w:color="auto" w:fill="FFFFFF"/>
          </w:tcPr>
          <w:p>
            <w:r>
              <w:rPr>
                <w:sz w:val="19"/>
              </w:rPr>
              <w:t>No negatividad</w:t>
            </w:r>
          </w:p>
        </w:tc>
        <w:tc>
          <w:tcPr>
            <w:tcW w:type="dxa" w:w="3135"/>
            <w:shd w:val="clear" w:color="auto" w:fill="FFFFFF"/>
          </w:tcPr>
          <w:p>
            <w:r>
              <w:rPr>
                <w:sz w:val="19"/>
              </w:rPr>
              <w:t>P[i][j] ≥ 0</w:t>
            </w:r>
          </w:p>
        </w:tc>
        <w:tc>
          <w:tcPr>
            <w:tcW w:type="dxa" w:w="3135"/>
            <w:shd w:val="clear" w:color="auto" w:fill="FFFFFF"/>
          </w:tcPr>
          <w:p>
            <w:r>
              <w:rPr>
                <w:sz w:val="19"/>
              </w:rPr>
              <w:t>Las probabilidades no pueden ser negativas</w:t>
            </w:r>
          </w:p>
        </w:tc>
      </w:tr>
      <w:tr>
        <w:tc>
          <w:tcPr>
            <w:tcW w:type="dxa" w:w="3135"/>
            <w:shd w:val="clear" w:color="auto" w:fill="EEF3FB"/>
          </w:tcPr>
          <w:p>
            <w:r>
              <w:rPr>
                <w:sz w:val="19"/>
              </w:rPr>
              <w:t>Fila estocástica</w:t>
            </w:r>
          </w:p>
        </w:tc>
        <w:tc>
          <w:tcPr>
            <w:tcW w:type="dxa" w:w="3135"/>
            <w:shd w:val="clear" w:color="auto" w:fill="EEF3FB"/>
          </w:tcPr>
          <w:p>
            <w:r>
              <w:rPr>
                <w:sz w:val="19"/>
              </w:rPr>
              <w:t>Σⱼ P[i][j] = 1</w:t>
            </w:r>
          </w:p>
        </w:tc>
        <w:tc>
          <w:tcPr>
            <w:tcW w:type="dxa" w:w="3135"/>
            <w:shd w:val="clear" w:color="auto" w:fill="EEF3FB"/>
          </w:tcPr>
          <w:p>
            <w:r>
              <w:rPr>
                <w:sz w:val="19"/>
              </w:rPr>
              <w:t>Desde cualquier estado el sistema siempre va a algún lado</w:t>
            </w:r>
          </w:p>
        </w:tc>
      </w:tr>
      <w:tr>
        <w:tc>
          <w:tcPr>
            <w:tcW w:type="dxa" w:w="3135"/>
            <w:shd w:val="clear" w:color="auto" w:fill="FFFFFF"/>
          </w:tcPr>
          <w:p>
            <w:r>
              <w:rPr>
                <w:sz w:val="19"/>
              </w:rPr>
              <w:t>Dimensión correcta</w:t>
            </w:r>
          </w:p>
        </w:tc>
        <w:tc>
          <w:tcPr>
            <w:tcW w:type="dxa" w:w="3135"/>
            <w:shd w:val="clear" w:color="auto" w:fill="FFFFFF"/>
          </w:tcPr>
          <w:p>
            <w:r>
              <w:rPr>
                <w:sz w:val="19"/>
              </w:rPr>
              <w:t>2ⁿ × 2ⁿ</w:t>
            </w:r>
          </w:p>
        </w:tc>
        <w:tc>
          <w:tcPr>
            <w:tcW w:type="dxa" w:w="3135"/>
            <w:shd w:val="clear" w:color="auto" w:fill="FFFFFF"/>
          </w:tcPr>
          <w:p>
            <w:r>
              <w:rPr>
                <w:sz w:val="19"/>
              </w:rPr>
              <w:t>El número de filas y columnas debe ser una potencia de 2</w:t>
            </w:r>
          </w:p>
        </w:tc>
      </w:tr>
    </w:tbl>
    <w:p/>
    <w:p>
      <w:pPr>
        <w:pStyle w:val="Heading2"/>
      </w:pPr>
      <w:r>
        <w:rPr>
          <w:color w:val="2E5496"/>
        </w:rPr>
        <w:t>5.3 Tipos de TPM</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472C4"/>
          </w:tcPr>
          <w:p>
            <w:r>
              <w:rPr>
                <w:b/>
                <w:color w:val="FFFFFF"/>
                <w:sz w:val="20"/>
              </w:rPr>
              <w:t>Tipo</w:t>
            </w:r>
          </w:p>
        </w:tc>
        <w:tc>
          <w:tcPr>
            <w:tcW w:type="dxa" w:w="3135"/>
            <w:shd w:val="clear" w:color="auto" w:fill="4472C4"/>
          </w:tcPr>
          <w:p>
            <w:r>
              <w:rPr>
                <w:b/>
                <w:color w:val="FFFFFF"/>
                <w:sz w:val="20"/>
              </w:rPr>
              <w:t>Qué tiene en cada fila</w:t>
            </w:r>
          </w:p>
        </w:tc>
        <w:tc>
          <w:tcPr>
            <w:tcW w:type="dxa" w:w="3135"/>
            <w:shd w:val="clear" w:color="auto" w:fill="4472C4"/>
          </w:tcPr>
          <w:p>
            <w:r>
              <w:rPr>
                <w:b/>
                <w:color w:val="FFFFFF"/>
                <w:sz w:val="20"/>
              </w:rPr>
              <w:t>Ejemplo</w:t>
            </w:r>
          </w:p>
        </w:tc>
      </w:tr>
      <w:tr>
        <w:tc>
          <w:tcPr>
            <w:tcW w:type="dxa" w:w="3135"/>
            <w:shd w:val="clear" w:color="auto" w:fill="FFFFFF"/>
          </w:tcPr>
          <w:p>
            <w:r>
              <w:rPr>
                <w:sz w:val="19"/>
              </w:rPr>
              <w:t>Determinista</w:t>
            </w:r>
          </w:p>
        </w:tc>
        <w:tc>
          <w:tcPr>
            <w:tcW w:type="dxa" w:w="3135"/>
            <w:shd w:val="clear" w:color="auto" w:fill="FFFFFF"/>
          </w:tcPr>
          <w:p>
            <w:r>
              <w:rPr>
                <w:sz w:val="19"/>
              </w:rPr>
              <w:t>Un solo 1 y el resto 0s</w:t>
            </w:r>
          </w:p>
        </w:tc>
        <w:tc>
          <w:tcPr>
            <w:tcW w:type="dxa" w:w="3135"/>
            <w:shd w:val="clear" w:color="auto" w:fill="FFFFFF"/>
          </w:tcPr>
          <w:p>
            <w:r>
              <w:rPr>
                <w:sz w:val="19"/>
              </w:rPr>
              <w:t>Desde 000 siempre va a 010</w:t>
            </w:r>
          </w:p>
        </w:tc>
      </w:tr>
      <w:tr>
        <w:tc>
          <w:tcPr>
            <w:tcW w:type="dxa" w:w="3135"/>
            <w:shd w:val="clear" w:color="auto" w:fill="EEF3FB"/>
          </w:tcPr>
          <w:p>
            <w:r>
              <w:rPr>
                <w:sz w:val="19"/>
              </w:rPr>
              <w:t>Estocástica</w:t>
            </w:r>
          </w:p>
        </w:tc>
        <w:tc>
          <w:tcPr>
            <w:tcW w:type="dxa" w:w="3135"/>
            <w:shd w:val="clear" w:color="auto" w:fill="EEF3FB"/>
          </w:tcPr>
          <w:p>
            <w:r>
              <w:rPr>
                <w:sz w:val="19"/>
              </w:rPr>
              <w:t>Probabilidades distribuidas</w:t>
            </w:r>
          </w:p>
        </w:tc>
        <w:tc>
          <w:tcPr>
            <w:tcW w:type="dxa" w:w="3135"/>
            <w:shd w:val="clear" w:color="auto" w:fill="EEF3FB"/>
          </w:tcPr>
          <w:p>
            <w:r>
              <w:rPr>
                <w:sz w:val="19"/>
              </w:rPr>
              <w:t>Desde 000: 60% va a 010, 40% va a 110</w:t>
            </w:r>
          </w:p>
        </w:tc>
      </w:tr>
      <w:tr>
        <w:tc>
          <w:tcPr>
            <w:tcW w:type="dxa" w:w="3135"/>
            <w:shd w:val="clear" w:color="auto" w:fill="FFFFFF"/>
          </w:tcPr>
          <w:p>
            <w:r>
              <w:rPr>
                <w:sz w:val="19"/>
              </w:rPr>
              <w:t>Mixta</w:t>
            </w:r>
          </w:p>
        </w:tc>
        <w:tc>
          <w:tcPr>
            <w:tcW w:type="dxa" w:w="3135"/>
            <w:shd w:val="clear" w:color="auto" w:fill="FFFFFF"/>
          </w:tcPr>
          <w:p>
            <w:r>
              <w:rPr>
                <w:sz w:val="19"/>
              </w:rPr>
              <w:t>Algunas filas deterministas, otras no</w:t>
            </w:r>
          </w:p>
        </w:tc>
        <w:tc>
          <w:tcPr>
            <w:tcW w:type="dxa" w:w="3135"/>
            <w:shd w:val="clear" w:color="auto" w:fill="FFFFFF"/>
          </w:tcPr>
          <w:p>
            <w:r>
              <w:rPr>
                <w:sz w:val="19"/>
              </w:rPr>
              <w:t>Depende de cada estado</w:t>
            </w:r>
          </w:p>
        </w:tc>
      </w:tr>
    </w:tbl>
    <w:p/>
    <w:p>
      <w:pPr>
        <w:pStyle w:val="Heading2"/>
      </w:pPr>
      <w:r>
        <w:rPr>
          <w:color w:val="2E5496"/>
        </w:rPr>
        <w:t>5.4 Cómo se construye la TPM desde el mundo real</w:t>
      </w:r>
    </w:p>
    <w:p>
      <w:pPr>
        <w:spacing w:after="120"/>
      </w:pPr>
      <w:r>
        <w:t>La TPM se puede construir de tres formas:</w:t>
      </w:r>
    </w:p>
    <w:p>
      <w:pPr>
        <w:pStyle w:val="ListNumber"/>
        <w:spacing w:after="40"/>
      </w:pPr>
      <w:r>
        <w:t>EMPÍRICA: Observando el sistema durante muchos pasos de tiempo y contando cuántas veces el estado i fue seguido por el estado j. TPM[i][j] = conteo(i→j) / conteo(i).</w:t>
      </w:r>
    </w:p>
    <w:p>
      <w:pPr>
        <w:pStyle w:val="ListNumber"/>
        <w:spacing w:after="40"/>
      </w:pPr>
      <w:r>
        <w:t>ANALÍTICA: Derivando las reglas de actualización matemáticamente (por ejemplo, de ecuaciones booleanas o redes de Hopfield).</w:t>
      </w:r>
    </w:p>
    <w:p>
      <w:pPr>
        <w:pStyle w:val="ListNumber"/>
        <w:spacing w:after="40"/>
      </w:pPr>
      <w:r>
        <w:t>DESDE ARCHIVO: En el proyecto, la TPM viene en un CSV donde cada fila i ya contiene las probabilidades P(→j) para j=0,1,...,2ⁿ-1.</w:t>
      </w:r>
    </w:p>
    <w:p/>
    <w:p>
      <w:pPr>
        <w:pStyle w:val="Heading2"/>
      </w:pPr>
      <w:r>
        <w:rPr>
          <w:color w:val="2E5496"/>
        </w:rPr>
        <w:t>5.5 Cómo se lee el CSV y qué validaciones hace el código</w:t>
      </w:r>
    </w:p>
    <w:p>
      <w:pPr>
        <w:spacing w:after="80"/>
      </w:pPr>
      <w:r>
        <w:rPr>
          <w:b/>
          <w:sz w:val="22"/>
        </w:rPr>
        <w:t xml:space="preserve">Archivo: </w:t>
      </w:r>
      <w:r>
        <w:rPr>
          <w:sz w:val="22"/>
        </w:rPr>
        <w:t>src/tpm_loader.py — función load_tpm</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color w:val="1A1A1A"/>
                <w:sz w:val="18"/>
              </w:rPr>
              <w:t>def load_tpm(filepath: str) -&gt; tuple[np.ndarray, int]:</w:t>
            </w:r>
          </w:p>
          <w:p>
            <w:pPr>
              <w:spacing w:before="0" w:after="0"/>
            </w:pPr>
            <w:r>
              <w:rPr>
                <w:rFonts w:ascii="Courier New" w:hAnsi="Courier New"/>
                <w:color w:val="1A1A1A"/>
                <w:sz w:val="18"/>
              </w:rPr>
              <w:t xml:space="preserve">    tpm = np.loadtxt(filepath, delimiter=',')   # Lee el CSV sin encabezados</w:t>
            </w:r>
          </w:p>
          <w:p>
            <w:pPr>
              <w:spacing w:before="0" w:after="0"/>
            </w:pPr>
            <w:r>
              <w:rPr>
                <w:rFonts w:ascii="Courier New" w:hAnsi="Courier New"/>
                <w:color w:val="1A1A1A"/>
                <w:sz w:val="18"/>
              </w:rPr>
              <w:t xml:space="preserve">    n_states, n_cols = tpm.shape</w:t>
            </w:r>
          </w:p>
          <w:p>
            <w:pPr>
              <w:spacing w:before="0" w:after="0"/>
            </w:pPr>
            <w:r>
              <w:rPr>
                <w:rFonts w:ascii="Courier New" w:hAnsi="Courier New"/>
                <w:color w:val="1A1A1A"/>
                <w:sz w:val="18"/>
              </w:rPr>
            </w:r>
          </w:p>
          <w:p>
            <w:pPr>
              <w:spacing w:before="0" w:after="0"/>
            </w:pPr>
            <w:r>
              <w:rPr>
                <w:rFonts w:ascii="Courier New" w:hAnsi="Courier New"/>
                <w:color w:val="1A1A1A"/>
                <w:sz w:val="18"/>
              </w:rPr>
              <w:t xml:space="preserve">    # Validación 1: debe ser cuadrada</w:t>
            </w:r>
          </w:p>
          <w:p>
            <w:pPr>
              <w:spacing w:before="0" w:after="0"/>
            </w:pPr>
            <w:r>
              <w:rPr>
                <w:rFonts w:ascii="Courier New" w:hAnsi="Courier New"/>
                <w:color w:val="1A1A1A"/>
                <w:sz w:val="18"/>
              </w:rPr>
              <w:t xml:space="preserve">    assert n_states == n_cols, "La TPM debe ser cuadrada (2^n × 2^n)"</w:t>
            </w:r>
          </w:p>
          <w:p>
            <w:pPr>
              <w:spacing w:before="0" w:after="0"/>
            </w:pPr>
            <w:r>
              <w:rPr>
                <w:rFonts w:ascii="Courier New" w:hAnsi="Courier New"/>
                <w:color w:val="1A1A1A"/>
                <w:sz w:val="18"/>
              </w:rPr>
            </w:r>
          </w:p>
          <w:p>
            <w:pPr>
              <w:spacing w:before="0" w:after="0"/>
            </w:pPr>
            <w:r>
              <w:rPr>
                <w:rFonts w:ascii="Courier New" w:hAnsi="Courier New"/>
                <w:color w:val="1A1A1A"/>
                <w:sz w:val="18"/>
              </w:rPr>
              <w:t xml:space="preserve">    # Validación 2: el número de estados debe ser potencia de 2</w:t>
            </w:r>
          </w:p>
          <w:p>
            <w:pPr>
              <w:spacing w:before="0" w:after="0"/>
            </w:pPr>
            <w:r>
              <w:rPr>
                <w:rFonts w:ascii="Courier New" w:hAnsi="Courier New"/>
                <w:color w:val="1A1A1A"/>
                <w:sz w:val="18"/>
              </w:rPr>
              <w:t xml:space="preserve">    n = int(round(np.log2(n_states)))</w:t>
            </w:r>
          </w:p>
          <w:p>
            <w:pPr>
              <w:spacing w:before="0" w:after="0"/>
            </w:pPr>
            <w:r>
              <w:rPr>
                <w:rFonts w:ascii="Courier New" w:hAnsi="Courier New"/>
                <w:color w:val="1A1A1A"/>
                <w:sz w:val="18"/>
              </w:rPr>
              <w:t xml:space="preserve">    assert 2**n == n_states, f"Se necesita potencia de 2; hay {n_states} filas"</w:t>
            </w:r>
          </w:p>
          <w:p>
            <w:pPr>
              <w:spacing w:before="0" w:after="0"/>
            </w:pPr>
            <w:r>
              <w:rPr>
                <w:rFonts w:ascii="Courier New" w:hAnsi="Courier New"/>
                <w:color w:val="1A1A1A"/>
                <w:sz w:val="18"/>
              </w:rPr>
            </w:r>
          </w:p>
          <w:p>
            <w:pPr>
              <w:spacing w:before="0" w:after="0"/>
            </w:pPr>
            <w:r>
              <w:rPr>
                <w:rFonts w:ascii="Courier New" w:hAnsi="Courier New"/>
                <w:color w:val="1A1A1A"/>
                <w:sz w:val="18"/>
              </w:rPr>
              <w:t xml:space="preserve">    # Validación 3: cada fila debe sumar 1 (distribución de probabilidad)</w:t>
            </w:r>
          </w:p>
          <w:p>
            <w:pPr>
              <w:spacing w:before="0" w:after="0"/>
            </w:pPr>
            <w:r>
              <w:rPr>
                <w:rFonts w:ascii="Courier New" w:hAnsi="Courier New"/>
                <w:color w:val="1A1A1A"/>
                <w:sz w:val="18"/>
              </w:rPr>
              <w:t xml:space="preserve">    assert np.allclose(tpm.sum(axis=1), 1.0, atol=1e-6),         "Cada fila debe sumar exactamente 1"</w:t>
            </w:r>
          </w:p>
          <w:p>
            <w:pPr>
              <w:spacing w:before="0" w:after="0"/>
            </w:pPr>
            <w:r>
              <w:rPr>
                <w:rFonts w:ascii="Courier New" w:hAnsi="Courier New"/>
                <w:color w:val="1A1A1A"/>
                <w:sz w:val="18"/>
              </w:rPr>
            </w:r>
          </w:p>
          <w:p>
            <w:pPr>
              <w:spacing w:before="0" w:after="0"/>
            </w:pPr>
            <w:r>
              <w:rPr>
                <w:rFonts w:ascii="Courier New" w:hAnsi="Courier New"/>
                <w:color w:val="1A1A1A"/>
                <w:sz w:val="18"/>
              </w:rPr>
              <w:t xml:space="preserve">    return tpm, n   # retorna la matriz y el número de variables</w:t>
            </w:r>
          </w:p>
        </w:tc>
      </w:tr>
    </w:tbl>
    <w:p/>
    <w:p>
      <w:pPr>
        <w:pStyle w:val="Heading2"/>
      </w:pPr>
      <w:r>
        <w:rPr>
          <w:color w:val="2E5496"/>
        </w:rPr>
        <w:t>5.6 Ejemplo concreto: sistema ABCD (data/tpm_abcd.csv)</w:t>
      </w:r>
    </w:p>
    <w:p>
      <w:pPr>
        <w:spacing w:after="120"/>
      </w:pPr>
      <w:r>
        <w:t>Con 4 variables hay 2⁴ = 16 estados. La TPM es 16×16. Interpretando algunas filas (las que no son triviales):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4472C4"/>
          </w:tcPr>
          <w:p>
            <w:r>
              <w:rPr>
                <w:b/>
                <w:color w:val="FFFFFF"/>
                <w:sz w:val="20"/>
              </w:rPr>
              <w:t>Estado t (ABCD)</w:t>
            </w:r>
          </w:p>
        </w:tc>
        <w:tc>
          <w:tcPr>
            <w:tcW w:type="dxa" w:w="1881"/>
            <w:shd w:val="clear" w:color="auto" w:fill="4472C4"/>
          </w:tcPr>
          <w:p>
            <w:r>
              <w:rPr>
                <w:b/>
                <w:color w:val="FFFFFF"/>
                <w:sz w:val="20"/>
              </w:rPr>
              <w:t>Índice</w:t>
            </w:r>
          </w:p>
        </w:tc>
        <w:tc>
          <w:tcPr>
            <w:tcW w:type="dxa" w:w="1881"/>
            <w:shd w:val="clear" w:color="auto" w:fill="4472C4"/>
          </w:tcPr>
          <w:p>
            <w:r>
              <w:rPr>
                <w:b/>
                <w:color w:val="FFFFFF"/>
                <w:sz w:val="20"/>
              </w:rPr>
              <w:t>Estado t+1 más probable</w:t>
            </w:r>
          </w:p>
        </w:tc>
        <w:tc>
          <w:tcPr>
            <w:tcW w:type="dxa" w:w="1881"/>
            <w:shd w:val="clear" w:color="auto" w:fill="4472C4"/>
          </w:tcPr>
          <w:p>
            <w:r>
              <w:rPr>
                <w:b/>
                <w:color w:val="FFFFFF"/>
                <w:sz w:val="20"/>
              </w:rPr>
              <w:t>P(→)</w:t>
            </w:r>
          </w:p>
        </w:tc>
        <w:tc>
          <w:tcPr>
            <w:tcW w:type="dxa" w:w="1881"/>
            <w:shd w:val="clear" w:color="auto" w:fill="4472C4"/>
          </w:tcPr>
          <w:p>
            <w:r>
              <w:rPr>
                <w:b/>
                <w:color w:val="FFFFFF"/>
                <w:sz w:val="20"/>
              </w:rPr>
              <w:t>Interpretación</w:t>
            </w:r>
          </w:p>
        </w:tc>
      </w:tr>
      <w:tr>
        <w:tc>
          <w:tcPr>
            <w:tcW w:type="dxa" w:w="1881"/>
            <w:shd w:val="clear" w:color="auto" w:fill="FFFFFF"/>
          </w:tcPr>
          <w:p>
            <w:r>
              <w:rPr>
                <w:sz w:val="19"/>
              </w:rPr>
              <w:t>0000</w:t>
            </w:r>
          </w:p>
        </w:tc>
        <w:tc>
          <w:tcPr>
            <w:tcW w:type="dxa" w:w="1881"/>
            <w:shd w:val="clear" w:color="auto" w:fill="FFFFFF"/>
          </w:tcPr>
          <w:p>
            <w:r>
              <w:rPr>
                <w:sz w:val="19"/>
              </w:rPr>
              <w:t>0</w:t>
            </w:r>
          </w:p>
        </w:tc>
        <w:tc>
          <w:tcPr>
            <w:tcW w:type="dxa" w:w="1881"/>
            <w:shd w:val="clear" w:color="auto" w:fill="FFFFFF"/>
          </w:tcPr>
          <w:p>
            <w:r>
              <w:rPr>
                <w:sz w:val="19"/>
              </w:rPr>
              <w:t>0000</w:t>
            </w:r>
          </w:p>
        </w:tc>
        <w:tc>
          <w:tcPr>
            <w:tcW w:type="dxa" w:w="1881"/>
            <w:shd w:val="clear" w:color="auto" w:fill="FFFFFF"/>
          </w:tcPr>
          <w:p>
            <w:r>
              <w:rPr>
                <w:sz w:val="19"/>
              </w:rPr>
              <w:t>1.0</w:t>
            </w:r>
          </w:p>
        </w:tc>
        <w:tc>
          <w:tcPr>
            <w:tcW w:type="dxa" w:w="1881"/>
            <w:shd w:val="clear" w:color="auto" w:fill="FFFFFF"/>
          </w:tcPr>
          <w:p>
            <w:r>
              <w:rPr>
                <w:sz w:val="19"/>
              </w:rPr>
              <w:t>Estado absorbente — siempre permanece en 0000</w:t>
            </w:r>
          </w:p>
        </w:tc>
      </w:tr>
      <w:tr>
        <w:tc>
          <w:tcPr>
            <w:tcW w:type="dxa" w:w="1881"/>
            <w:shd w:val="clear" w:color="auto" w:fill="EEF3FB"/>
          </w:tcPr>
          <w:p>
            <w:r>
              <w:rPr>
                <w:sz w:val="19"/>
              </w:rPr>
              <w:t>0001</w:t>
            </w:r>
          </w:p>
        </w:tc>
        <w:tc>
          <w:tcPr>
            <w:tcW w:type="dxa" w:w="1881"/>
            <w:shd w:val="clear" w:color="auto" w:fill="EEF3FB"/>
          </w:tcPr>
          <w:p>
            <w:r>
              <w:rPr>
                <w:sz w:val="19"/>
              </w:rPr>
              <w:t>1</w:t>
            </w:r>
          </w:p>
        </w:tc>
        <w:tc>
          <w:tcPr>
            <w:tcW w:type="dxa" w:w="1881"/>
            <w:shd w:val="clear" w:color="auto" w:fill="EEF3FB"/>
          </w:tcPr>
          <w:p>
            <w:r>
              <w:rPr>
                <w:sz w:val="19"/>
              </w:rPr>
              <w:t>1000</w:t>
            </w:r>
          </w:p>
        </w:tc>
        <w:tc>
          <w:tcPr>
            <w:tcW w:type="dxa" w:w="1881"/>
            <w:shd w:val="clear" w:color="auto" w:fill="EEF3FB"/>
          </w:tcPr>
          <w:p>
            <w:r>
              <w:rPr>
                <w:sz w:val="19"/>
              </w:rPr>
              <w:t>1.0</w:t>
            </w:r>
          </w:p>
        </w:tc>
        <w:tc>
          <w:tcPr>
            <w:tcW w:type="dxa" w:w="1881"/>
            <w:shd w:val="clear" w:color="auto" w:fill="EEF3FB"/>
          </w:tcPr>
          <w:p>
            <w:r>
              <w:rPr>
                <w:sz w:val="19"/>
              </w:rPr>
              <w:t>D=1 activa A en el siguiente paso</w:t>
            </w:r>
          </w:p>
        </w:tc>
      </w:tr>
      <w:tr>
        <w:tc>
          <w:tcPr>
            <w:tcW w:type="dxa" w:w="1881"/>
            <w:shd w:val="clear" w:color="auto" w:fill="FFFFFF"/>
          </w:tcPr>
          <w:p>
            <w:r>
              <w:rPr>
                <w:sz w:val="19"/>
              </w:rPr>
              <w:t>0010</w:t>
            </w:r>
          </w:p>
        </w:tc>
        <w:tc>
          <w:tcPr>
            <w:tcW w:type="dxa" w:w="1881"/>
            <w:shd w:val="clear" w:color="auto" w:fill="FFFFFF"/>
          </w:tcPr>
          <w:p>
            <w:r>
              <w:rPr>
                <w:sz w:val="19"/>
              </w:rPr>
              <w:t>2</w:t>
            </w:r>
          </w:p>
        </w:tc>
        <w:tc>
          <w:tcPr>
            <w:tcW w:type="dxa" w:w="1881"/>
            <w:shd w:val="clear" w:color="auto" w:fill="FFFFFF"/>
          </w:tcPr>
          <w:p>
            <w:r>
              <w:rPr>
                <w:sz w:val="19"/>
              </w:rPr>
              <w:t>0010</w:t>
            </w:r>
          </w:p>
        </w:tc>
        <w:tc>
          <w:tcPr>
            <w:tcW w:type="dxa" w:w="1881"/>
            <w:shd w:val="clear" w:color="auto" w:fill="FFFFFF"/>
          </w:tcPr>
          <w:p>
            <w:r>
              <w:rPr>
                <w:sz w:val="19"/>
              </w:rPr>
              <w:t>1.0</w:t>
            </w:r>
          </w:p>
        </w:tc>
        <w:tc>
          <w:tcPr>
            <w:tcW w:type="dxa" w:w="1881"/>
            <w:shd w:val="clear" w:color="auto" w:fill="FFFFFF"/>
          </w:tcPr>
          <w:p>
            <w:r>
              <w:rPr>
                <w:sz w:val="19"/>
              </w:rPr>
              <w:t>Estado estable — C=1 se mantiene solo</w:t>
            </w:r>
          </w:p>
        </w:tc>
      </w:tr>
      <w:tr>
        <w:tc>
          <w:tcPr>
            <w:tcW w:type="dxa" w:w="1881"/>
            <w:shd w:val="clear" w:color="auto" w:fill="EEF3FB"/>
          </w:tcPr>
          <w:p>
            <w:r>
              <w:rPr>
                <w:sz w:val="19"/>
              </w:rPr>
              <w:t>1000</w:t>
            </w:r>
          </w:p>
        </w:tc>
        <w:tc>
          <w:tcPr>
            <w:tcW w:type="dxa" w:w="1881"/>
            <w:shd w:val="clear" w:color="auto" w:fill="EEF3FB"/>
          </w:tcPr>
          <w:p>
            <w:r>
              <w:rPr>
                <w:sz w:val="19"/>
              </w:rPr>
              <w:t>8</w:t>
            </w:r>
          </w:p>
        </w:tc>
        <w:tc>
          <w:tcPr>
            <w:tcW w:type="dxa" w:w="1881"/>
            <w:shd w:val="clear" w:color="auto" w:fill="EEF3FB"/>
          </w:tcPr>
          <w:p>
            <w:r>
              <w:rPr>
                <w:sz w:val="19"/>
              </w:rPr>
              <w:t>1101</w:t>
            </w:r>
          </w:p>
        </w:tc>
        <w:tc>
          <w:tcPr>
            <w:tcW w:type="dxa" w:w="1881"/>
            <w:shd w:val="clear" w:color="auto" w:fill="EEF3FB"/>
          </w:tcPr>
          <w:p>
            <w:r>
              <w:rPr>
                <w:sz w:val="19"/>
              </w:rPr>
              <w:t>1.0</w:t>
            </w:r>
          </w:p>
        </w:tc>
        <w:tc>
          <w:tcPr>
            <w:tcW w:type="dxa" w:w="1881"/>
            <w:shd w:val="clear" w:color="auto" w:fill="EEF3FB"/>
          </w:tcPr>
          <w:p>
            <w:r>
              <w:rPr>
                <w:sz w:val="19"/>
              </w:rPr>
              <w:t>A=1 activa A, C, D pero no B</w:t>
            </w:r>
          </w:p>
        </w:tc>
      </w:tr>
      <w:tr>
        <w:tc>
          <w:tcPr>
            <w:tcW w:type="dxa" w:w="1881"/>
            <w:shd w:val="clear" w:color="auto" w:fill="FFFFFF"/>
          </w:tcPr>
          <w:p>
            <w:r>
              <w:rPr>
                <w:sz w:val="19"/>
              </w:rPr>
              <w:t>1001</w:t>
            </w:r>
          </w:p>
        </w:tc>
        <w:tc>
          <w:tcPr>
            <w:tcW w:type="dxa" w:w="1881"/>
            <w:shd w:val="clear" w:color="auto" w:fill="FFFFFF"/>
          </w:tcPr>
          <w:p>
            <w:r>
              <w:rPr>
                <w:sz w:val="19"/>
              </w:rPr>
              <w:t>9</w:t>
            </w:r>
          </w:p>
        </w:tc>
        <w:tc>
          <w:tcPr>
            <w:tcW w:type="dxa" w:w="1881"/>
            <w:shd w:val="clear" w:color="auto" w:fill="FFFFFF"/>
          </w:tcPr>
          <w:p>
            <w:r>
              <w:rPr>
                <w:sz w:val="19"/>
              </w:rPr>
              <w:t>1101</w:t>
            </w:r>
          </w:p>
        </w:tc>
        <w:tc>
          <w:tcPr>
            <w:tcW w:type="dxa" w:w="1881"/>
            <w:shd w:val="clear" w:color="auto" w:fill="FFFFFF"/>
          </w:tcPr>
          <w:p>
            <w:r>
              <w:rPr>
                <w:sz w:val="19"/>
              </w:rPr>
              <w:t>1.0</w:t>
            </w:r>
          </w:p>
        </w:tc>
        <w:tc>
          <w:tcPr>
            <w:tcW w:type="dxa" w:w="1881"/>
            <w:shd w:val="clear" w:color="auto" w:fill="FFFFFF"/>
          </w:tcPr>
          <w:p>
            <w:r>
              <w:rPr>
                <w:sz w:val="19"/>
              </w:rPr>
              <w:t>A=1 domina; D sólo importa en t</w:t>
            </w:r>
          </w:p>
        </w:tc>
      </w:tr>
    </w:tbl>
    <w:p/>
    <w:tbl>
      <w:tblPr>
        <w:tblStyle w:val="TableGrid"/>
        <w:tblW w:type="auto" w:w="0"/>
        <w:tblLook w:firstColumn="1" w:firstRow="1" w:lastColumn="0" w:lastRow="0" w:noHBand="0" w:noVBand="1" w:val="04A0"/>
      </w:tblPr>
      <w:tblGrid>
        <w:gridCol w:w="9406"/>
      </w:tblGrid>
      <w:tr>
        <w:tc>
          <w:tcPr>
            <w:tcW w:type="dxa" w:w="9406"/>
            <w:shd w:val="clear" w:color="auto" w:fill="FCE8D5"/>
          </w:tcPr>
          <w:p>
            <w:r>
              <w:rPr>
                <w:b/>
                <w:sz w:val="20"/>
              </w:rPr>
              <w:t xml:space="preserve">CÓMO EXPLICARLO: </w:t>
            </w:r>
            <w:r>
              <w:rPr>
                <w:sz w:val="20"/>
              </w:rPr>
              <w:t>Para presentar una fila de la TPM: 'La fila del estado 1000 dice: si A está encendida y todo lo demás apagado, en el siguiente instante el sistema estará en el estado 1101 con certeza absoluta (probabilidad 1). Eso significa que A activa a C y D, pero no activa a B.'</w:t>
            </w:r>
          </w:p>
        </w:tc>
      </w:tr>
    </w:tbl>
    <w:p/>
    <w:p>
      <w:pPr>
        <w:pStyle w:val="Heading1"/>
      </w:pPr>
      <w:r>
        <w:rPr>
          <w:color w:val="1F3564"/>
        </w:rPr>
        <w:t>6. Cómo Cambian las Probabilidades: Evolución del Sistema</w:t>
      </w:r>
    </w:p>
    <w:p>
      <w:pPr>
        <w:pStyle w:val="Heading2"/>
      </w:pPr>
      <w:r>
        <w:rPr>
          <w:color w:val="2E5496"/>
        </w:rPr>
        <w:t>6.1 Un paso de tiempo</w:t>
      </w:r>
    </w:p>
    <w:p>
      <w:pPr>
        <w:spacing w:after="120"/>
      </w:pPr>
      <w:r>
        <w:t>Si el sistema está con certeza en el estado s₀ en el tiempo t=0, entonces en t=1 está en el estado j con probabilidad P[s₀][j] (la fila s₀ de la TPM). En t=2 se distribuye según:</w:t>
      </w:r>
    </w:p>
    <w:tbl>
      <w:tblPr>
        <w:tblStyle w:val="TableGrid"/>
        <w:tblW w:type="auto" w:w="0"/>
        <w:tblLook w:firstColumn="1" w:firstRow="1" w:lastColumn="0" w:lastRow="0" w:noHBand="0" w:noVBand="1" w:val="04A0"/>
      </w:tblPr>
      <w:tblGrid>
        <w:gridCol w:w="9406"/>
      </w:tblGrid>
      <w:tr>
        <w:tc>
          <w:tcPr>
            <w:tcW w:type="dxa" w:w="9406"/>
            <w:shd w:val="clear" w:color="auto" w:fill="FFF9E6"/>
          </w:tcPr>
          <w:p>
            <w:pPr>
              <w:jc w:val="center"/>
            </w:pPr>
            <w:r>
              <w:rPr>
                <w:rFonts w:ascii="Cambria Math" w:hAnsi="Cambria Math"/>
                <w:i/>
                <w:sz w:val="22"/>
              </w:rPr>
              <w:t>π(t) = π(0) · TPMᵗ</w:t>
              <w:br/>
              <w:br/>
              <w:t>donde π(0) es el vector fila con 1 en la posición del estado inicial y 0 en el resto.</w:t>
              <w:br/>
              <w:t>Cada multiplicación por TPM es un paso de tiempo.</w:t>
            </w:r>
          </w:p>
        </w:tc>
      </w:tr>
    </w:tbl>
    <w:p/>
    <w:p>
      <w:pPr>
        <w:pStyle w:val="Heading2"/>
      </w:pPr>
      <w:r>
        <w:rPr>
          <w:color w:val="2E5496"/>
        </w:rPr>
        <w:t>6.2 Ejemplo de evolución: ABCD desde estado 1000</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color w:val="1A1A1A"/>
                <w:sz w:val="18"/>
              </w:rPr>
              <w:t># Estado inicial: 1000 (idx=8)</w:t>
            </w:r>
          </w:p>
          <w:p>
            <w:pPr>
              <w:spacing w:before="0" w:after="0"/>
            </w:pPr>
            <w:r>
              <w:rPr>
                <w:rFonts w:ascii="Courier New" w:hAnsi="Courier New"/>
                <w:color w:val="1A1A1A"/>
                <w:sz w:val="18"/>
              </w:rPr>
              <w:t>pi = np.zeros(16)</w:t>
            </w:r>
          </w:p>
          <w:p>
            <w:pPr>
              <w:spacing w:before="0" w:after="0"/>
            </w:pPr>
            <w:r>
              <w:rPr>
                <w:rFonts w:ascii="Courier New" w:hAnsi="Courier New"/>
                <w:color w:val="1A1A1A"/>
                <w:sz w:val="18"/>
              </w:rPr>
              <w:t>pi[8] = 1.0</w:t>
            </w:r>
          </w:p>
          <w:p>
            <w:pPr>
              <w:spacing w:before="0" w:after="0"/>
            </w:pPr>
            <w:r>
              <w:rPr>
                <w:rFonts w:ascii="Courier New" w:hAnsi="Courier New"/>
                <w:color w:val="1A1A1A"/>
                <w:sz w:val="18"/>
              </w:rPr>
            </w:r>
          </w:p>
          <w:p>
            <w:pPr>
              <w:spacing w:before="0" w:after="0"/>
            </w:pPr>
            <w:r>
              <w:rPr>
                <w:rFonts w:ascii="Courier New" w:hAnsi="Courier New"/>
                <w:color w:val="1A1A1A"/>
                <w:sz w:val="18"/>
              </w:rPr>
              <w:t>for t in range(1, 4):</w:t>
            </w:r>
          </w:p>
          <w:p>
            <w:pPr>
              <w:spacing w:before="0" w:after="0"/>
            </w:pPr>
            <w:r>
              <w:rPr>
                <w:rFonts w:ascii="Courier New" w:hAnsi="Courier New"/>
                <w:color w:val="1A1A1A"/>
                <w:sz w:val="18"/>
              </w:rPr>
              <w:t xml:space="preserve">    pi = pi @ tpm          # multiplicar fila por matriz = un paso de tiempo</w:t>
            </w:r>
          </w:p>
          <w:p>
            <w:pPr>
              <w:spacing w:before="0" w:after="0"/>
            </w:pPr>
            <w:r>
              <w:rPr>
                <w:rFonts w:ascii="Courier New" w:hAnsi="Courier New"/>
                <w:color w:val="1A1A1A"/>
                <w:sz w:val="18"/>
              </w:rPr>
              <w:t xml:space="preserve">    # t=1: todo en estado 1101 (idx=13)  → P(1101)=1.0</w:t>
            </w:r>
          </w:p>
          <w:p>
            <w:pPr>
              <w:spacing w:before="0" w:after="0"/>
            </w:pPr>
            <w:r>
              <w:rPr>
                <w:rFonts w:ascii="Courier New" w:hAnsi="Courier New"/>
                <w:color w:val="1A1A1A"/>
                <w:sz w:val="18"/>
              </w:rPr>
              <w:t xml:space="preserve">    # t=2: todo en estado 0000 (idx=0)   → P(0000)=1.0  ← atractor</w:t>
            </w:r>
          </w:p>
          <w:p>
            <w:pPr>
              <w:spacing w:before="0" w:after="0"/>
            </w:pPr>
            <w:r>
              <w:rPr>
                <w:rFonts w:ascii="Courier New" w:hAnsi="Courier New"/>
                <w:color w:val="1A1A1A"/>
                <w:sz w:val="18"/>
              </w:rPr>
              <w:t xml:space="preserve">    # t=3: todo en estado 0000           → permanece</w:t>
            </w:r>
          </w:p>
          <w:p>
            <w:pPr>
              <w:spacing w:before="0" w:after="0"/>
            </w:pPr>
            <w:r>
              <w:rPr>
                <w:rFonts w:ascii="Courier New" w:hAnsi="Courier New"/>
                <w:color w:val="1A1A1A"/>
                <w:sz w:val="18"/>
              </w:rPr>
            </w:r>
          </w:p>
          <w:p>
            <w:pPr>
              <w:spacing w:before="0" w:after="0"/>
            </w:pPr>
            <w:r>
              <w:rPr>
                <w:rFonts w:ascii="Courier New" w:hAnsi="Courier New"/>
                <w:color w:val="1A1A1A"/>
                <w:sz w:val="18"/>
              </w:rPr>
              <w:t># El sistema cae al atractor 0000 en 2 pasos desde 1000</w:t>
            </w:r>
          </w:p>
        </w:tc>
      </w:tr>
    </w:tbl>
    <w:p/>
    <w:tbl>
      <w:tblPr>
        <w:tblStyle w:val="TableGrid"/>
        <w:tblW w:type="auto" w:w="0"/>
        <w:tblLook w:firstColumn="1" w:firstRow="1" w:lastColumn="0" w:lastRow="0" w:noHBand="0" w:noVBand="1" w:val="04A0"/>
      </w:tblPr>
      <w:tblGrid>
        <w:gridCol w:w="9406"/>
      </w:tblGrid>
      <w:tr>
        <w:tc>
          <w:tcPr>
            <w:tcW w:type="dxa" w:w="9406"/>
            <w:shd w:val="clear" w:color="auto" w:fill="E8F9E8"/>
          </w:tcPr>
          <w:p>
            <w:r>
              <w:rPr>
                <w:b/>
                <w:sz w:val="20"/>
              </w:rPr>
              <w:t xml:space="preserve">PREGUNTA: </w:t>
            </w:r>
            <w:r>
              <w:rPr>
                <w:sz w:val="20"/>
              </w:rPr>
              <w:t>¿Qué es un 'atractor' en el contexto de la TPM?</w:t>
            </w:r>
          </w:p>
          <w:p>
            <w:r>
              <w:rPr>
                <w:b/>
                <w:sz w:val="20"/>
              </w:rPr>
              <w:t xml:space="preserve">RESPUESTA: </w:t>
            </w:r>
            <w:r>
              <w:rPr>
                <w:sz w:val="20"/>
              </w:rPr>
              <w:t>Un estado o conjunto de estados al que el sistema converge inevitablemente. Se detecta como una fila i donde P[i][i] = 1 (el sistema permanece ahí para siempre), o un ciclo donde el sistema rota entre varios estados. En tpm_abcd.csv el estado 0000 es un atractor: P[0][0] = 1.</w:t>
            </w:r>
          </w:p>
        </w:tc>
      </w:tr>
    </w:tbl>
    <w:p/>
    <w:p>
      <w:r>
        <w:br w:type="page"/>
      </w:r>
    </w:p>
    <w:p>
      <w:pPr>
        <w:jc w:val="center"/>
      </w:pPr>
      <w:r>
        <w:rPr>
          <w:b/>
          <w:color w:val="1F3564"/>
          <w:sz w:val="36"/>
        </w:rPr>
        <w:t>PARTE IV</w:t>
        <w:br/>
        <w:t>PREPARAR EL SISTEMA: CONDICIONAMIENTO Y MARGINALIZACIÓN</w:t>
      </w:r>
    </w:p>
    <w:p/>
    <w:p>
      <w:pPr>
        <w:pStyle w:val="Heading1"/>
      </w:pPr>
      <w:r>
        <w:rPr>
          <w:color w:val="1F3564"/>
        </w:rPr>
        <w:t>7. Condicionamiento: Fijar las Variables de Fondo</w:t>
      </w:r>
    </w:p>
    <w:p>
      <w:pPr>
        <w:pStyle w:val="Heading2"/>
      </w:pPr>
      <w:r>
        <w:rPr>
          <w:color w:val="2E5496"/>
        </w:rPr>
        <w:t>7.1 ¿Por qué condicionar?</w:t>
      </w:r>
    </w:p>
    <w:p>
      <w:pPr>
        <w:spacing w:after="120"/>
      </w:pPr>
      <w:r>
        <w:t>No siempre queremos analizar el sistema completo V = {X₁,…,Xₙ}. Muchas veces nos interesa un SUBSISTEMA CANDIDATO Vᶜ ⊆ V (por ejemplo, sólo las variables ABC de un sistema ABCD).</w:t>
      </w:r>
    </w:p>
    <w:p>
      <w:pPr>
        <w:spacing w:after="120"/>
      </w:pPr>
      <w:r>
        <w:t>Las variables no estudiadas Vᵇ = V \ Vᶜ se llaman 'variables de fondo' (background conditions). El condicionamiento las FIJA en su valor inicial, como si fueran constantes del experimento.</w:t>
      </w:r>
    </w:p>
    <w:tbl>
      <w:tblPr>
        <w:tblStyle w:val="TableGrid"/>
        <w:tblW w:type="auto" w:w="0"/>
        <w:tblLook w:firstColumn="1" w:firstRow="1" w:lastColumn="0" w:lastRow="0" w:noHBand="0" w:noVBand="1" w:val="04A0"/>
      </w:tblPr>
      <w:tblGrid>
        <w:gridCol w:w="9406"/>
      </w:tblGrid>
      <w:tr>
        <w:tc>
          <w:tcPr>
            <w:tcW w:type="dxa" w:w="9406"/>
            <w:shd w:val="clear" w:color="auto" w:fill="FFF9E6"/>
          </w:tcPr>
          <w:p>
            <w:pPr>
              <w:jc w:val="center"/>
            </w:pPr>
            <w:r>
              <w:rPr>
                <w:rFonts w:ascii="Cambria Math" w:hAnsi="Cambria Math"/>
                <w:i/>
                <w:sz w:val="22"/>
              </w:rPr>
              <w:t>TPM_cond = { fila i de TPM : ∀ k ∈ Vᵇ,  X_k(t) = valor inicial de k }</w:t>
            </w:r>
          </w:p>
        </w:tc>
      </w:tr>
    </w:tbl>
    <w:p/>
    <w:p>
      <w:pPr>
        <w:pStyle w:val="Heading2"/>
      </w:pPr>
      <w:r>
        <w:rPr>
          <w:color w:val="2E5496"/>
        </w:rPr>
        <w:t>7.2 Ejemplo: sistema ABCD con estado inicial 1000, D es fondo</w:t>
      </w:r>
    </w:p>
    <w:p>
      <w:pPr>
        <w:spacing w:after="120"/>
      </w:pPr>
      <w:r>
        <w:t>Estado inicial = [1,0,0,0] → el valor inicial de D (índice 3) es 0. Se seleccionan solo las filas donde el bit de D = 0:</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4472C4"/>
          </w:tcPr>
          <w:p>
            <w:r>
              <w:rPr>
                <w:b/>
                <w:color w:val="FFFFFF"/>
                <w:sz w:val="20"/>
              </w:rPr>
              <w:t>Estado ABCD</w:t>
            </w:r>
          </w:p>
        </w:tc>
        <w:tc>
          <w:tcPr>
            <w:tcW w:type="dxa" w:w="2351"/>
            <w:shd w:val="clear" w:color="auto" w:fill="4472C4"/>
          </w:tcPr>
          <w:p>
            <w:r>
              <w:rPr>
                <w:b/>
                <w:color w:val="FFFFFF"/>
                <w:sz w:val="20"/>
              </w:rPr>
              <w:t>Índice</w:t>
            </w:r>
          </w:p>
        </w:tc>
        <w:tc>
          <w:tcPr>
            <w:tcW w:type="dxa" w:w="2351"/>
            <w:shd w:val="clear" w:color="auto" w:fill="4472C4"/>
          </w:tcPr>
          <w:p>
            <w:r>
              <w:rPr>
                <w:b/>
                <w:color w:val="FFFFFF"/>
                <w:sz w:val="20"/>
              </w:rPr>
              <w:t>¿D=0?</w:t>
            </w:r>
          </w:p>
        </w:tc>
        <w:tc>
          <w:tcPr>
            <w:tcW w:type="dxa" w:w="2351"/>
            <w:shd w:val="clear" w:color="auto" w:fill="4472C4"/>
          </w:tcPr>
          <w:p>
            <w:r>
              <w:rPr>
                <w:b/>
                <w:color w:val="FFFFFF"/>
                <w:sz w:val="20"/>
              </w:rPr>
              <w:t>¿Se incluye?</w:t>
            </w:r>
          </w:p>
        </w:tc>
      </w:tr>
      <w:tr>
        <w:tc>
          <w:tcPr>
            <w:tcW w:type="dxa" w:w="2351"/>
            <w:shd w:val="clear" w:color="auto" w:fill="FFFFFF"/>
          </w:tcPr>
          <w:p>
            <w:r>
              <w:rPr>
                <w:sz w:val="19"/>
              </w:rPr>
              <w:t>0000</w:t>
            </w:r>
          </w:p>
        </w:tc>
        <w:tc>
          <w:tcPr>
            <w:tcW w:type="dxa" w:w="2351"/>
            <w:shd w:val="clear" w:color="auto" w:fill="FFFFFF"/>
          </w:tcPr>
          <w:p>
            <w:r>
              <w:rPr>
                <w:sz w:val="19"/>
              </w:rPr>
              <w:t>0</w:t>
            </w:r>
          </w:p>
        </w:tc>
        <w:tc>
          <w:tcPr>
            <w:tcW w:type="dxa" w:w="2351"/>
            <w:shd w:val="clear" w:color="auto" w:fill="FFFFFF"/>
          </w:tcPr>
          <w:p>
            <w:r>
              <w:rPr>
                <w:sz w:val="19"/>
              </w:rPr>
              <w:t>Sí (D=0)</w:t>
            </w:r>
          </w:p>
        </w:tc>
        <w:tc>
          <w:tcPr>
            <w:tcW w:type="dxa" w:w="2351"/>
            <w:shd w:val="clear" w:color="auto" w:fill="FFFFFF"/>
          </w:tcPr>
          <w:p>
            <w:r>
              <w:rPr>
                <w:sz w:val="19"/>
              </w:rPr>
              <w:t>✅</w:t>
            </w:r>
          </w:p>
        </w:tc>
      </w:tr>
      <w:tr>
        <w:tc>
          <w:tcPr>
            <w:tcW w:type="dxa" w:w="2351"/>
            <w:shd w:val="clear" w:color="auto" w:fill="EEF3FB"/>
          </w:tcPr>
          <w:p>
            <w:r>
              <w:rPr>
                <w:sz w:val="19"/>
              </w:rPr>
              <w:t>0001</w:t>
            </w:r>
          </w:p>
        </w:tc>
        <w:tc>
          <w:tcPr>
            <w:tcW w:type="dxa" w:w="2351"/>
            <w:shd w:val="clear" w:color="auto" w:fill="EEF3FB"/>
          </w:tcPr>
          <w:p>
            <w:r>
              <w:rPr>
                <w:sz w:val="19"/>
              </w:rPr>
              <w:t>1</w:t>
            </w:r>
          </w:p>
        </w:tc>
        <w:tc>
          <w:tcPr>
            <w:tcW w:type="dxa" w:w="2351"/>
            <w:shd w:val="clear" w:color="auto" w:fill="EEF3FB"/>
          </w:tcPr>
          <w:p>
            <w:r>
              <w:rPr>
                <w:sz w:val="19"/>
              </w:rPr>
              <w:t>No (D=1)</w:t>
            </w:r>
          </w:p>
        </w:tc>
        <w:tc>
          <w:tcPr>
            <w:tcW w:type="dxa" w:w="2351"/>
            <w:shd w:val="clear" w:color="auto" w:fill="EEF3FB"/>
          </w:tcPr>
          <w:p>
            <w:r>
              <w:rPr>
                <w:sz w:val="19"/>
              </w:rPr>
              <w:t>❌</w:t>
            </w:r>
          </w:p>
        </w:tc>
      </w:tr>
      <w:tr>
        <w:tc>
          <w:tcPr>
            <w:tcW w:type="dxa" w:w="2351"/>
            <w:shd w:val="clear" w:color="auto" w:fill="FFFFFF"/>
          </w:tcPr>
          <w:p>
            <w:r>
              <w:rPr>
                <w:sz w:val="19"/>
              </w:rPr>
              <w:t>0010</w:t>
            </w:r>
          </w:p>
        </w:tc>
        <w:tc>
          <w:tcPr>
            <w:tcW w:type="dxa" w:w="2351"/>
            <w:shd w:val="clear" w:color="auto" w:fill="FFFFFF"/>
          </w:tcPr>
          <w:p>
            <w:r>
              <w:rPr>
                <w:sz w:val="19"/>
              </w:rPr>
              <w:t>2</w:t>
            </w:r>
          </w:p>
        </w:tc>
        <w:tc>
          <w:tcPr>
            <w:tcW w:type="dxa" w:w="2351"/>
            <w:shd w:val="clear" w:color="auto" w:fill="FFFFFF"/>
          </w:tcPr>
          <w:p>
            <w:r>
              <w:rPr>
                <w:sz w:val="19"/>
              </w:rPr>
              <w:t>Sí (D=0)</w:t>
            </w:r>
          </w:p>
        </w:tc>
        <w:tc>
          <w:tcPr>
            <w:tcW w:type="dxa" w:w="2351"/>
            <w:shd w:val="clear" w:color="auto" w:fill="FFFFFF"/>
          </w:tcPr>
          <w:p>
            <w:r>
              <w:rPr>
                <w:sz w:val="19"/>
              </w:rPr>
              <w:t>✅</w:t>
            </w:r>
          </w:p>
        </w:tc>
      </w:tr>
      <w:tr>
        <w:tc>
          <w:tcPr>
            <w:tcW w:type="dxa" w:w="2351"/>
            <w:shd w:val="clear" w:color="auto" w:fill="EEF3FB"/>
          </w:tcPr>
          <w:p>
            <w:r>
              <w:rPr>
                <w:sz w:val="19"/>
              </w:rPr>
              <w:t>0011</w:t>
            </w:r>
          </w:p>
        </w:tc>
        <w:tc>
          <w:tcPr>
            <w:tcW w:type="dxa" w:w="2351"/>
            <w:shd w:val="clear" w:color="auto" w:fill="EEF3FB"/>
          </w:tcPr>
          <w:p>
            <w:r>
              <w:rPr>
                <w:sz w:val="19"/>
              </w:rPr>
              <w:t>3</w:t>
            </w:r>
          </w:p>
        </w:tc>
        <w:tc>
          <w:tcPr>
            <w:tcW w:type="dxa" w:w="2351"/>
            <w:shd w:val="clear" w:color="auto" w:fill="EEF3FB"/>
          </w:tcPr>
          <w:p>
            <w:r>
              <w:rPr>
                <w:sz w:val="19"/>
              </w:rPr>
              <w:t>No (D=1)</w:t>
            </w:r>
          </w:p>
        </w:tc>
        <w:tc>
          <w:tcPr>
            <w:tcW w:type="dxa" w:w="2351"/>
            <w:shd w:val="clear" w:color="auto" w:fill="EEF3FB"/>
          </w:tcPr>
          <w:p>
            <w:r>
              <w:rPr>
                <w:sz w:val="19"/>
              </w:rPr>
              <w:t>❌</w:t>
            </w:r>
          </w:p>
        </w:tc>
      </w:tr>
      <w:tr>
        <w:tc>
          <w:tcPr>
            <w:tcW w:type="dxa" w:w="2351"/>
            <w:shd w:val="clear" w:color="auto" w:fill="FFFFFF"/>
          </w:tcPr>
          <w:p>
            <w:r>
              <w:rPr>
                <w:sz w:val="19"/>
              </w:rPr>
              <w:t>...</w:t>
            </w:r>
          </w:p>
        </w:tc>
        <w:tc>
          <w:tcPr>
            <w:tcW w:type="dxa" w:w="2351"/>
            <w:shd w:val="clear" w:color="auto" w:fill="FFFFFF"/>
          </w:tcPr>
          <w:p>
            <w:r>
              <w:rPr>
                <w:sz w:val="19"/>
              </w:rPr>
              <w:t>...</w:t>
            </w:r>
          </w:p>
        </w:tc>
        <w:tc>
          <w:tcPr>
            <w:tcW w:type="dxa" w:w="2351"/>
            <w:shd w:val="clear" w:color="auto" w:fill="FFFFFF"/>
          </w:tcPr>
          <w:p>
            <w:r>
              <w:rPr>
                <w:sz w:val="19"/>
              </w:rPr>
              <w:t>...</w:t>
            </w:r>
          </w:p>
        </w:tc>
        <w:tc>
          <w:tcPr>
            <w:tcW w:type="dxa" w:w="2351"/>
            <w:shd w:val="clear" w:color="auto" w:fill="FFFFFF"/>
          </w:tcPr>
          <w:p>
            <w:r>
              <w:rPr>
                <w:sz w:val="19"/>
              </w:rPr>
              <w:t>...</w:t>
            </w:r>
          </w:p>
        </w:tc>
      </w:tr>
      <w:tr>
        <w:tc>
          <w:tcPr>
            <w:tcW w:type="dxa" w:w="2351"/>
            <w:shd w:val="clear" w:color="auto" w:fill="EEF3FB"/>
          </w:tcPr>
          <w:p>
            <w:r>
              <w:rPr>
                <w:sz w:val="19"/>
              </w:rPr>
              <w:t>1110</w:t>
            </w:r>
          </w:p>
        </w:tc>
        <w:tc>
          <w:tcPr>
            <w:tcW w:type="dxa" w:w="2351"/>
            <w:shd w:val="clear" w:color="auto" w:fill="EEF3FB"/>
          </w:tcPr>
          <w:p>
            <w:r>
              <w:rPr>
                <w:sz w:val="19"/>
              </w:rPr>
              <w:t>14</w:t>
            </w:r>
          </w:p>
        </w:tc>
        <w:tc>
          <w:tcPr>
            <w:tcW w:type="dxa" w:w="2351"/>
            <w:shd w:val="clear" w:color="auto" w:fill="EEF3FB"/>
          </w:tcPr>
          <w:p>
            <w:r>
              <w:rPr>
                <w:sz w:val="19"/>
              </w:rPr>
              <w:t>Sí (D=0)</w:t>
            </w:r>
          </w:p>
        </w:tc>
        <w:tc>
          <w:tcPr>
            <w:tcW w:type="dxa" w:w="2351"/>
            <w:shd w:val="clear" w:color="auto" w:fill="EEF3FB"/>
          </w:tcPr>
          <w:p>
            <w:r>
              <w:rPr>
                <w:sz w:val="19"/>
              </w:rPr>
              <w:t>✅</w:t>
            </w:r>
          </w:p>
        </w:tc>
      </w:tr>
      <w:tr>
        <w:tc>
          <w:tcPr>
            <w:tcW w:type="dxa" w:w="2351"/>
            <w:shd w:val="clear" w:color="auto" w:fill="FFFFFF"/>
          </w:tcPr>
          <w:p>
            <w:r>
              <w:rPr>
                <w:sz w:val="19"/>
              </w:rPr>
              <w:t>1111</w:t>
            </w:r>
          </w:p>
        </w:tc>
        <w:tc>
          <w:tcPr>
            <w:tcW w:type="dxa" w:w="2351"/>
            <w:shd w:val="clear" w:color="auto" w:fill="FFFFFF"/>
          </w:tcPr>
          <w:p>
            <w:r>
              <w:rPr>
                <w:sz w:val="19"/>
              </w:rPr>
              <w:t>15</w:t>
            </w:r>
          </w:p>
        </w:tc>
        <w:tc>
          <w:tcPr>
            <w:tcW w:type="dxa" w:w="2351"/>
            <w:shd w:val="clear" w:color="auto" w:fill="FFFFFF"/>
          </w:tcPr>
          <w:p>
            <w:r>
              <w:rPr>
                <w:sz w:val="19"/>
              </w:rPr>
              <w:t>No (D=1)</w:t>
            </w:r>
          </w:p>
        </w:tc>
        <w:tc>
          <w:tcPr>
            <w:tcW w:type="dxa" w:w="2351"/>
            <w:shd w:val="clear" w:color="auto" w:fill="FFFFFF"/>
          </w:tcPr>
          <w:p>
            <w:r>
              <w:rPr>
                <w:sz w:val="19"/>
              </w:rPr>
              <w:t>❌</w:t>
            </w:r>
          </w:p>
        </w:tc>
      </w:tr>
    </w:tbl>
    <w:p/>
    <w:p>
      <w:pPr>
        <w:spacing w:after="120"/>
      </w:pPr>
      <w:r>
        <w:t>Resultado: 8 filas seleccionadas (los 8 estados con D=0). La TPM condicionada tiene forma 8 × 16.</w:t>
      </w:r>
    </w:p>
    <w:p>
      <w:pPr>
        <w:pStyle w:val="Heading2"/>
      </w:pPr>
      <w:r>
        <w:rPr>
          <w:color w:val="2E5496"/>
        </w:rPr>
        <w:t>7.3 Implementación</w:t>
      </w:r>
    </w:p>
    <w:p>
      <w:pPr>
        <w:spacing w:after="80"/>
      </w:pPr>
      <w:r>
        <w:rPr>
          <w:b/>
          <w:sz w:val="22"/>
        </w:rPr>
        <w:t xml:space="preserve">Archivo: </w:t>
      </w:r>
      <w:r>
        <w:rPr>
          <w:sz w:val="22"/>
        </w:rPr>
        <w:t>src/conditioning.py — función condition_tpm</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color w:val="1A1A1A"/>
                <w:sz w:val="18"/>
              </w:rPr>
              <w:t>for state_idx in range(2 ** n):</w:t>
            </w:r>
          </w:p>
          <w:p>
            <w:pPr>
              <w:spacing w:before="0" w:after="0"/>
            </w:pPr>
            <w:r>
              <w:rPr>
                <w:rFonts w:ascii="Courier New" w:hAnsi="Courier New"/>
                <w:color w:val="1A1A1A"/>
                <w:sz w:val="18"/>
              </w:rPr>
              <w:t xml:space="preserve">    state = index_to_state(state_idx, n)</w:t>
            </w:r>
          </w:p>
          <w:p>
            <w:pPr>
              <w:spacing w:before="0" w:after="0"/>
            </w:pPr>
            <w:r>
              <w:rPr>
                <w:rFonts w:ascii="Courier New" w:hAnsi="Courier New"/>
                <w:color w:val="1A1A1A"/>
                <w:sz w:val="18"/>
              </w:rPr>
              <w:t xml:space="preserve">    # ¿Todas las variables de fondo tienen su valor inicial?</w:t>
            </w:r>
          </w:p>
          <w:p>
            <w:pPr>
              <w:spacing w:before="0" w:after="0"/>
            </w:pPr>
            <w:r>
              <w:rPr>
                <w:rFonts w:ascii="Courier New" w:hAnsi="Courier New"/>
                <w:color w:val="1A1A1A"/>
                <w:sz w:val="18"/>
              </w:rPr>
              <w:t xml:space="preserve">    if all(state[bg] == bg_val</w:t>
            </w:r>
          </w:p>
          <w:p>
            <w:pPr>
              <w:spacing w:before="0" w:after="0"/>
            </w:pPr>
            <w:r>
              <w:rPr>
                <w:rFonts w:ascii="Courier New" w:hAnsi="Courier New"/>
                <w:color w:val="1A1A1A"/>
                <w:sz w:val="18"/>
              </w:rPr>
              <w:t xml:space="preserve">           for bg, bg_val in zip(background_vars, background_values)):</w:t>
            </w:r>
          </w:p>
          <w:p>
            <w:pPr>
              <w:spacing w:before="0" w:after="0"/>
            </w:pPr>
            <w:r>
              <w:rPr>
                <w:rFonts w:ascii="Courier New" w:hAnsi="Courier New"/>
                <w:color w:val="1A1A1A"/>
                <w:sz w:val="18"/>
              </w:rPr>
              <w:t xml:space="preserve">        selected_rows.append(state_idx)</w:t>
            </w:r>
          </w:p>
          <w:p>
            <w:pPr>
              <w:spacing w:before="0" w:after="0"/>
            </w:pPr>
            <w:r>
              <w:rPr>
                <w:rFonts w:ascii="Courier New" w:hAnsi="Courier New"/>
                <w:color w:val="1A1A1A"/>
                <w:sz w:val="18"/>
              </w:rPr>
            </w:r>
          </w:p>
          <w:p>
            <w:pPr>
              <w:spacing w:before="0" w:after="0"/>
            </w:pPr>
            <w:r>
              <w:rPr>
                <w:rFonts w:ascii="Courier New" w:hAnsi="Courier New"/>
                <w:color w:val="1A1A1A"/>
                <w:sz w:val="18"/>
              </w:rPr>
              <w:t>conditioned_tpm = tpm[selected_rows, :]   # forma resultante: (2^n_cand, 2^n)</w:t>
            </w:r>
          </w:p>
        </w:tc>
      </w:tr>
    </w:tbl>
    <w:p/>
    <w:p>
      <w:pPr>
        <w:pStyle w:val="Heading1"/>
      </w:pPr>
      <w:r>
        <w:rPr>
          <w:color w:val="1F3564"/>
        </w:rPr>
        <w:t>8. Marginalización: Reducir al Subsistema Candidato</w:t>
      </w:r>
    </w:p>
    <w:p>
      <w:pPr>
        <w:pStyle w:val="Heading2"/>
      </w:pPr>
      <w:r>
        <w:rPr>
          <w:color w:val="2E5496"/>
        </w:rPr>
        <w:t>8.1 El problema que resuelve</w:t>
      </w:r>
    </w:p>
    <w:p>
      <w:pPr>
        <w:spacing w:after="120"/>
      </w:pPr>
      <w:r>
        <w:t>Después del condicionamiento, la TPM tiene el número correcto de FILAS (estados del candidato Vᶜ en t) pero todavía tiene 2^n COLUMNAS (estados del sistema completo en t+1, incluyendo las variables de fondo).</w:t>
      </w:r>
    </w:p>
    <w:p>
      <w:pPr>
        <w:spacing w:after="120"/>
      </w:pPr>
      <w:r>
        <w:t>La marginalización en COLUMNAS elimina las variables de fondo de t+1, produciendo una TPM cuadrada del subsistema candidato: 2^n_c × 2^n_c.</w:t>
      </w:r>
    </w:p>
    <w:p>
      <w:pPr>
        <w:pStyle w:val="Heading2"/>
      </w:pPr>
      <w:r>
        <w:rPr>
          <w:color w:val="2E5496"/>
        </w:rPr>
        <w:t>8.2 Marginalización de columnas (t+1): sumar</w:t>
      </w:r>
    </w:p>
    <w:tbl>
      <w:tblPr>
        <w:tblStyle w:val="TableGrid"/>
        <w:tblW w:type="auto" w:w="0"/>
        <w:tblLook w:firstColumn="1" w:firstRow="1" w:lastColumn="0" w:lastRow="0" w:noHBand="0" w:noVBand="1" w:val="04A0"/>
      </w:tblPr>
      <w:tblGrid>
        <w:gridCol w:w="9406"/>
      </w:tblGrid>
      <w:tr>
        <w:tc>
          <w:tcPr>
            <w:tcW w:type="dxa" w:w="9406"/>
            <w:shd w:val="clear" w:color="auto" w:fill="FFF9E6"/>
          </w:tcPr>
          <w:p>
            <w:pPr>
              <w:jc w:val="center"/>
            </w:pPr>
            <w:r>
              <w:rPr>
                <w:rFonts w:ascii="Cambria Math" w:hAnsi="Cambria Math"/>
                <w:i/>
                <w:sz w:val="22"/>
              </w:rPr>
              <w:t>TPM_marg[fila, j'] = Σ_{j : proj_{Vᶜ}(j) = j'}  TPM[fila, j]</w:t>
              <w:br/>
              <w:br/>
              <w:t>Se suman las columnas cuyos estados proyectan al mismo estado candidato j'.</w:t>
              <w:br/>
              <w:t>NO se divide: la suma ya es la probabilidad marginal correcta.</w:t>
            </w:r>
          </w:p>
        </w:tc>
      </w:tr>
    </w:tbl>
    <w:p/>
    <w:p>
      <w:pPr>
        <w:pStyle w:val="Heading2"/>
      </w:pPr>
      <w:r>
        <w:rPr>
          <w:color w:val="2E5496"/>
        </w:rPr>
        <w:t>8.3 Marginalización de filas (t): promediar</w:t>
      </w:r>
    </w:p>
    <w:p>
      <w:pPr>
        <w:spacing w:after="120"/>
      </w:pPr>
      <w:r>
        <w:t>Al evaluar biparticiones, también necesitamos marginalizar FILAS (eliminar variables de t). Aquí se PROMEDIA (no suma) para preservar la propiedad de fila estocástica:</w:t>
      </w:r>
    </w:p>
    <w:tbl>
      <w:tblPr>
        <w:tblStyle w:val="TableGrid"/>
        <w:tblW w:type="auto" w:w="0"/>
        <w:tblLook w:firstColumn="1" w:firstRow="1" w:lastColumn="0" w:lastRow="0" w:noHBand="0" w:noVBand="1" w:val="04A0"/>
      </w:tblPr>
      <w:tblGrid>
        <w:gridCol w:w="9406"/>
      </w:tblGrid>
      <w:tr>
        <w:tc>
          <w:tcPr>
            <w:tcW w:type="dxa" w:w="9406"/>
            <w:shd w:val="clear" w:color="auto" w:fill="FFF9E6"/>
          </w:tcPr>
          <w:p>
            <w:pPr>
              <w:jc w:val="center"/>
            </w:pPr>
            <w:r>
              <w:rPr>
                <w:rFonts w:ascii="Cambria Math" w:hAnsi="Cambria Math"/>
                <w:i/>
                <w:sz w:val="22"/>
              </w:rPr>
              <w:t>TPM_marg[i', j] = (1/|grupo_{i'}|) · Σ_{i : proj(i) = i'}  TPM[i, j]</w:t>
              <w:br/>
              <w:br/>
              <w:t>El promedio garantiza que cada fila del resultado siga sumando 1.</w:t>
            </w:r>
          </w:p>
        </w:tc>
      </w:tr>
    </w:tbl>
    <w:p/>
    <w:tbl>
      <w:tblPr>
        <w:tblStyle w:val="TableGrid"/>
        <w:tblW w:type="auto" w:w="0"/>
        <w:tblLook w:firstColumn="1" w:firstRow="1" w:lastColumn="0" w:lastRow="0" w:noHBand="0" w:noVBand="1" w:val="04A0"/>
      </w:tblPr>
      <w:tblGrid>
        <w:gridCol w:w="9406"/>
      </w:tblGrid>
      <w:tr>
        <w:tc>
          <w:tcPr>
            <w:tcW w:type="dxa" w:w="9406"/>
            <w:shd w:val="clear" w:color="auto" w:fill="E8F9E8"/>
          </w:tcPr>
          <w:p>
            <w:r>
              <w:rPr>
                <w:b/>
                <w:sz w:val="20"/>
              </w:rPr>
              <w:t xml:space="preserve">PREGUNTA: </w:t>
            </w:r>
            <w:r>
              <w:rPr>
                <w:sz w:val="20"/>
              </w:rPr>
              <w:t>¿Por qué se suma en columnas pero se promedia en filas?</w:t>
            </w:r>
          </w:p>
          <w:p>
            <w:r>
              <w:rPr>
                <w:b/>
                <w:sz w:val="20"/>
              </w:rPr>
              <w:t xml:space="preserve">RESPUESTA: </w:t>
            </w:r>
            <w:r>
              <w:rPr>
                <w:sz w:val="20"/>
              </w:rPr>
              <w:t>Porque columnas y filas tienen interpretaciones distintas. Las columnas representan eventos del futuro (t+1): la probabilidad de ir al estado proyectado j' es la suma de todas las probabilidades de estados que proyectan a j'. Las filas representan condiciones del presente (t): si el estado presente puede ser i₁ ó i₂ (con igual frecuencia), la distribución condicional es el promedio de las distribuciones de i₁ e i₂.</w:t>
            </w:r>
          </w:p>
        </w:tc>
      </w:tr>
    </w:tbl>
    <w:p/>
    <w:p>
      <w:pPr>
        <w:pStyle w:val="Heading2"/>
      </w:pPr>
      <w:r>
        <w:rPr>
          <w:color w:val="2E5496"/>
        </w:rPr>
        <w:t>8.4 Implementación</w:t>
      </w:r>
    </w:p>
    <w:p>
      <w:pPr>
        <w:spacing w:after="80"/>
      </w:pPr>
      <w:r>
        <w:rPr>
          <w:b/>
          <w:sz w:val="22"/>
        </w:rPr>
        <w:t xml:space="preserve">Archivo: </w:t>
      </w:r>
      <w:r>
        <w:rPr>
          <w:sz w:val="22"/>
        </w:rPr>
        <w:t>src/marginalization.py</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color w:val="1A1A1A"/>
                <w:sz w:val="18"/>
              </w:rPr>
              <w:t># Marginalización de COLUMNAS (t+1) — sumar columnas con misma proyección</w:t>
            </w:r>
          </w:p>
          <w:p>
            <w:pPr>
              <w:spacing w:before="0" w:after="0"/>
            </w:pPr>
            <w:r>
              <w:rPr>
                <w:rFonts w:ascii="Courier New" w:hAnsi="Courier New"/>
                <w:color w:val="1A1A1A"/>
                <w:sz w:val="18"/>
              </w:rPr>
              <w:t>marginalized = np.zeros((n_rows, 2**n_keep))</w:t>
            </w:r>
          </w:p>
          <w:p>
            <w:pPr>
              <w:spacing w:before="0" w:after="0"/>
            </w:pPr>
            <w:r>
              <w:rPr>
                <w:rFonts w:ascii="Courier New" w:hAnsi="Courier New"/>
                <w:color w:val="1A1A1A"/>
                <w:sz w:val="18"/>
              </w:rPr>
              <w:t>for col_idx in range(2 ** n_total):</w:t>
            </w:r>
          </w:p>
          <w:p>
            <w:pPr>
              <w:spacing w:before="0" w:after="0"/>
            </w:pPr>
            <w:r>
              <w:rPr>
                <w:rFonts w:ascii="Courier New" w:hAnsi="Courier New"/>
                <w:color w:val="1A1A1A"/>
                <w:sz w:val="18"/>
              </w:rPr>
              <w:t xml:space="preserve">    full_state = index_to_state(col_idx, n_total)</w:t>
            </w:r>
          </w:p>
          <w:p>
            <w:pPr>
              <w:spacing w:before="0" w:after="0"/>
            </w:pPr>
            <w:r>
              <w:rPr>
                <w:rFonts w:ascii="Courier New" w:hAnsi="Courier New"/>
                <w:color w:val="1A1A1A"/>
                <w:sz w:val="18"/>
              </w:rPr>
              <w:t xml:space="preserve">    projected  = [full_state[v] for v in keep_vars]</w:t>
            </w:r>
          </w:p>
          <w:p>
            <w:pPr>
              <w:spacing w:before="0" w:after="0"/>
            </w:pPr>
            <w:r>
              <w:rPr>
                <w:rFonts w:ascii="Courier New" w:hAnsi="Courier New"/>
                <w:color w:val="1A1A1A"/>
                <w:sz w:val="18"/>
              </w:rPr>
              <w:t xml:space="preserve">    out_col    = state_to_index(projected)</w:t>
            </w:r>
          </w:p>
          <w:p>
            <w:pPr>
              <w:spacing w:before="0" w:after="0"/>
            </w:pPr>
            <w:r>
              <w:rPr>
                <w:rFonts w:ascii="Courier New" w:hAnsi="Courier New"/>
                <w:color w:val="1A1A1A"/>
                <w:sz w:val="18"/>
              </w:rPr>
              <w:t xml:space="preserve">    marginalized[:, out_col] += tpm[:, col_idx]    # SUMA</w:t>
            </w:r>
          </w:p>
          <w:p>
            <w:pPr>
              <w:spacing w:before="0" w:after="0"/>
            </w:pPr>
            <w:r>
              <w:rPr>
                <w:rFonts w:ascii="Courier New" w:hAnsi="Courier New"/>
                <w:color w:val="1A1A1A"/>
                <w:sz w:val="18"/>
              </w:rPr>
            </w:r>
          </w:p>
          <w:p>
            <w:pPr>
              <w:spacing w:before="0" w:after="0"/>
            </w:pPr>
            <w:r>
              <w:rPr>
                <w:rFonts w:ascii="Courier New" w:hAnsi="Courier New"/>
                <w:color w:val="1A1A1A"/>
                <w:sz w:val="18"/>
              </w:rPr>
              <w:t># Marginalización de FILAS (t) — promediar filas con misma proyección</w:t>
            </w:r>
          </w:p>
          <w:p>
            <w:pPr>
              <w:spacing w:before="0" w:after="0"/>
            </w:pPr>
            <w:r>
              <w:rPr>
                <w:rFonts w:ascii="Courier New" w:hAnsi="Courier New"/>
                <w:color w:val="1A1A1A"/>
                <w:sz w:val="18"/>
              </w:rPr>
              <w:t>accumulated = np.zeros((2**n_keep, n_cols))</w:t>
            </w:r>
          </w:p>
          <w:p>
            <w:pPr>
              <w:spacing w:before="0" w:after="0"/>
            </w:pPr>
            <w:r>
              <w:rPr>
                <w:rFonts w:ascii="Courier New" w:hAnsi="Courier New"/>
                <w:color w:val="1A1A1A"/>
                <w:sz w:val="18"/>
              </w:rPr>
              <w:t>counts      = np.zeros(2**n_keep)</w:t>
            </w:r>
          </w:p>
          <w:p>
            <w:pPr>
              <w:spacing w:before="0" w:after="0"/>
            </w:pPr>
            <w:r>
              <w:rPr>
                <w:rFonts w:ascii="Courier New" w:hAnsi="Courier New"/>
                <w:color w:val="1A1A1A"/>
                <w:sz w:val="18"/>
              </w:rPr>
              <w:t>for row_idx in range(n_rows):</w:t>
            </w:r>
          </w:p>
          <w:p>
            <w:pPr>
              <w:spacing w:before="0" w:after="0"/>
            </w:pPr>
            <w:r>
              <w:rPr>
                <w:rFonts w:ascii="Courier New" w:hAnsi="Courier New"/>
                <w:color w:val="1A1A1A"/>
                <w:sz w:val="18"/>
              </w:rPr>
              <w:t xml:space="preserve">    full_state = index_to_state(row_idx, n_candidate)</w:t>
            </w:r>
          </w:p>
          <w:p>
            <w:pPr>
              <w:spacing w:before="0" w:after="0"/>
            </w:pPr>
            <w:r>
              <w:rPr>
                <w:rFonts w:ascii="Courier New" w:hAnsi="Courier New"/>
                <w:color w:val="1A1A1A"/>
                <w:sz w:val="18"/>
              </w:rPr>
              <w:t xml:space="preserve">    projected  = [full_state[v] for v in keep_vars]</w:t>
            </w:r>
          </w:p>
          <w:p>
            <w:pPr>
              <w:spacing w:before="0" w:after="0"/>
            </w:pPr>
            <w:r>
              <w:rPr>
                <w:rFonts w:ascii="Courier New" w:hAnsi="Courier New"/>
                <w:color w:val="1A1A1A"/>
                <w:sz w:val="18"/>
              </w:rPr>
              <w:t xml:space="preserve">    out_row    = state_to_index(projected)</w:t>
            </w:r>
          </w:p>
          <w:p>
            <w:pPr>
              <w:spacing w:before="0" w:after="0"/>
            </w:pPr>
            <w:r>
              <w:rPr>
                <w:rFonts w:ascii="Courier New" w:hAnsi="Courier New"/>
                <w:color w:val="1A1A1A"/>
                <w:sz w:val="18"/>
              </w:rPr>
              <w:t xml:space="preserve">    accumulated[out_row] += tpm[row_idx]</w:t>
            </w:r>
          </w:p>
          <w:p>
            <w:pPr>
              <w:spacing w:before="0" w:after="0"/>
            </w:pPr>
            <w:r>
              <w:rPr>
                <w:rFonts w:ascii="Courier New" w:hAnsi="Courier New"/>
                <w:color w:val="1A1A1A"/>
                <w:sz w:val="18"/>
              </w:rPr>
              <w:t xml:space="preserve">    counts[out_row] += 1</w:t>
            </w:r>
          </w:p>
          <w:p>
            <w:pPr>
              <w:spacing w:before="0" w:after="0"/>
            </w:pPr>
            <w:r>
              <w:rPr>
                <w:rFonts w:ascii="Courier New" w:hAnsi="Courier New"/>
                <w:color w:val="1A1A1A"/>
                <w:sz w:val="18"/>
              </w:rPr>
              <w:t>result = accumulated / counts[:, None]              # PROMEDIO</w:t>
            </w:r>
          </w:p>
        </w:tc>
      </w:tr>
    </w:tbl>
    <w:p/>
    <w:p>
      <w:r>
        <w:br w:type="page"/>
      </w:r>
    </w:p>
    <w:p>
      <w:pPr>
        <w:jc w:val="center"/>
      </w:pPr>
      <w:r>
        <w:rPr>
          <w:b/>
          <w:color w:val="1F3564"/>
          <w:sz w:val="36"/>
        </w:rPr>
        <w:t>PARTE V</w:t>
        <w:br/>
        <w:t>INDEPENDENCIA CONDICIONAL Y PRODUCTO TENSORIAL</w:t>
      </w:r>
    </w:p>
    <w:p/>
    <w:p>
      <w:pPr>
        <w:pStyle w:val="Heading1"/>
      </w:pPr>
      <w:r>
        <w:rPr>
          <w:color w:val="1F3564"/>
        </w:rPr>
        <w:t>9. Representación Estado-Nodo e Independencia Condicional</w:t>
      </w:r>
    </w:p>
    <w:p>
      <w:pPr>
        <w:pStyle w:val="Heading2"/>
      </w:pPr>
      <w:r>
        <w:rPr>
          <w:color w:val="2E5496"/>
        </w:rPr>
        <w:t>9.1 El teorema clave</w:t>
      </w:r>
    </w:p>
    <w:p>
      <w:pPr>
        <w:spacing w:after="120"/>
      </w:pPr>
      <w:r>
        <w:t>El teorema de independencia condicional establece que, conocido el estado completo V_t en t, las variables individuales en t+1 son INDEPENDIENTES entre sí. Este teorema es válido porque cada variable en t+1 depende de V_t de forma determinista (o probabilística) y ese V_t es la única fuente de dependencia:</w:t>
      </w:r>
    </w:p>
    <w:tbl>
      <w:tblPr>
        <w:tblStyle w:val="TableGrid"/>
        <w:tblW w:type="auto" w:w="0"/>
        <w:tblLook w:firstColumn="1" w:firstRow="1" w:lastColumn="0" w:lastRow="0" w:noHBand="0" w:noVBand="1" w:val="04A0"/>
      </w:tblPr>
      <w:tblGrid>
        <w:gridCol w:w="9406"/>
      </w:tblGrid>
      <w:tr>
        <w:tc>
          <w:tcPr>
            <w:tcW w:type="dxa" w:w="9406"/>
            <w:shd w:val="clear" w:color="auto" w:fill="FFF9E6"/>
          </w:tcPr>
          <w:p>
            <w:pPr>
              <w:jc w:val="center"/>
            </w:pPr>
            <w:r>
              <w:rPr>
                <w:rFonts w:ascii="Cambria Math" w:hAnsi="Cambria Math"/>
                <w:i/>
                <w:sz w:val="22"/>
              </w:rPr>
              <w:t>P(X₁_{t+1}, X₂_{t+1}, …, Xₙ_{t+1} | V_t = s)</w:t>
              <w:br/>
              <w:br/>
              <w:t>= P(X₁_{t+1}|V_t=s) · P(X₂_{t+1}|V_t=s) · … · P(Xₙ_{t+1}|V_t=s)</w:t>
            </w:r>
          </w:p>
        </w:tc>
      </w:tr>
    </w:tbl>
    <w:p/>
    <w:p>
      <w:pPr>
        <w:spacing w:after="120"/>
      </w:pPr>
      <w:r>
        <w:t>En otras palabras: condicionado en el estado actual completo, el futuro de cada variable es independiente del futuro de las demás.</w:t>
      </w:r>
    </w:p>
    <w:p>
      <w:pPr>
        <w:pStyle w:val="Heading2"/>
      </w:pPr>
      <w:r>
        <w:rPr>
          <w:color w:val="2E5496"/>
        </w:rPr>
        <w:t>9.2 Las matrices estado-nodo</w:t>
      </w:r>
    </w:p>
    <w:p>
      <w:pPr>
        <w:spacing w:after="120"/>
      </w:pPr>
      <w:r>
        <w:t>Gracias a este teorema, en lugar de guardar la distribución conjunta (una fila de 2ⁿ valores), alcanza con guardar n distribuciones marginales, una por variable. Cada matriz estado-nodo Mᵢ tiene forma (2ⁿ × 2):</w:t>
      </w:r>
    </w:p>
    <w:tbl>
      <w:tblPr>
        <w:tblStyle w:val="TableGrid"/>
        <w:tblW w:type="auto" w:w="0"/>
        <w:tblLook w:firstColumn="1" w:firstRow="1" w:lastColumn="0" w:lastRow="0" w:noHBand="0" w:noVBand="1" w:val="04A0"/>
      </w:tblPr>
      <w:tblGrid>
        <w:gridCol w:w="9406"/>
      </w:tblGrid>
      <w:tr>
        <w:tc>
          <w:tcPr>
            <w:tcW w:type="dxa" w:w="9406"/>
            <w:shd w:val="clear" w:color="auto" w:fill="FFF9E6"/>
          </w:tcPr>
          <w:p>
            <w:pPr>
              <w:jc w:val="center"/>
            </w:pPr>
            <w:r>
              <w:rPr>
                <w:rFonts w:ascii="Cambria Math" w:hAnsi="Cambria Math"/>
                <w:i/>
                <w:sz w:val="22"/>
              </w:rPr>
              <w:t>Mᵢ[s, v] = P(Xᵢ_{t+1} = v | V_t = s),   v ∈ {0, 1}</w:t>
              <w:br/>
              <w:br/>
              <w:t>Columna 0: probabilidad de que Xᵢ valga 0 en t+1</w:t>
              <w:br/>
              <w:t>Columna 1: probabilidad de que Xᵢ valga 1 en t+1</w:t>
            </w:r>
          </w:p>
        </w:tc>
      </w:tr>
    </w:tbl>
    <w:p/>
    <w:p>
      <w:pPr>
        <w:pStyle w:val="Heading2"/>
      </w:pPr>
      <w:r>
        <w:rPr>
          <w:color w:val="2E5496"/>
        </w:rPr>
        <w:t>9.3 Ejemplo: variable A del subsistema ABC</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4472C4"/>
          </w:tcPr>
          <w:p>
            <w:r>
              <w:rPr>
                <w:b/>
                <w:color w:val="FFFFFF"/>
                <w:sz w:val="20"/>
              </w:rPr>
              <w:t>Estado t (ABC)</w:t>
            </w:r>
          </w:p>
        </w:tc>
        <w:tc>
          <w:tcPr>
            <w:tcW w:type="dxa" w:w="2351"/>
            <w:shd w:val="clear" w:color="auto" w:fill="4472C4"/>
          </w:tcPr>
          <w:p>
            <w:r>
              <w:rPr>
                <w:b/>
                <w:color w:val="FFFFFF"/>
                <w:sz w:val="20"/>
              </w:rPr>
              <w:t>P(A=0 | t)</w:t>
            </w:r>
          </w:p>
        </w:tc>
        <w:tc>
          <w:tcPr>
            <w:tcW w:type="dxa" w:w="2351"/>
            <w:shd w:val="clear" w:color="auto" w:fill="4472C4"/>
          </w:tcPr>
          <w:p>
            <w:r>
              <w:rPr>
                <w:b/>
                <w:color w:val="FFFFFF"/>
                <w:sz w:val="20"/>
              </w:rPr>
              <w:t>P(A=1 | t)</w:t>
            </w:r>
          </w:p>
        </w:tc>
        <w:tc>
          <w:tcPr>
            <w:tcW w:type="dxa" w:w="2351"/>
            <w:shd w:val="clear" w:color="auto" w:fill="4472C4"/>
          </w:tcPr>
          <w:p>
            <w:r>
              <w:rPr>
                <w:b/>
                <w:color w:val="FFFFFF"/>
                <w:sz w:val="20"/>
              </w:rPr>
              <w:t>Interpretación</w:t>
            </w:r>
          </w:p>
        </w:tc>
      </w:tr>
      <w:tr>
        <w:tc>
          <w:tcPr>
            <w:tcW w:type="dxa" w:w="2351"/>
            <w:shd w:val="clear" w:color="auto" w:fill="FFFFFF"/>
          </w:tcPr>
          <w:p>
            <w:r>
              <w:rPr>
                <w:sz w:val="19"/>
              </w:rPr>
              <w:t>000</w:t>
            </w:r>
          </w:p>
        </w:tc>
        <w:tc>
          <w:tcPr>
            <w:tcW w:type="dxa" w:w="2351"/>
            <w:shd w:val="clear" w:color="auto" w:fill="FFFFFF"/>
          </w:tcPr>
          <w:p>
            <w:r>
              <w:rPr>
                <w:sz w:val="19"/>
              </w:rPr>
              <w:t>1.000</w:t>
            </w:r>
          </w:p>
        </w:tc>
        <w:tc>
          <w:tcPr>
            <w:tcW w:type="dxa" w:w="2351"/>
            <w:shd w:val="clear" w:color="auto" w:fill="FFFFFF"/>
          </w:tcPr>
          <w:p>
            <w:r>
              <w:rPr>
                <w:sz w:val="19"/>
              </w:rPr>
              <w:t>0.000</w:t>
            </w:r>
          </w:p>
        </w:tc>
        <w:tc>
          <w:tcPr>
            <w:tcW w:type="dxa" w:w="2351"/>
            <w:shd w:val="clear" w:color="auto" w:fill="FFFFFF"/>
          </w:tcPr>
          <w:p>
            <w:r>
              <w:rPr>
                <w:sz w:val="19"/>
              </w:rPr>
              <w:t>A siempre será 0 si partimos de 000</w:t>
            </w:r>
          </w:p>
        </w:tc>
      </w:tr>
      <w:tr>
        <w:tc>
          <w:tcPr>
            <w:tcW w:type="dxa" w:w="2351"/>
            <w:shd w:val="clear" w:color="auto" w:fill="EEF3FB"/>
          </w:tcPr>
          <w:p>
            <w:r>
              <w:rPr>
                <w:sz w:val="19"/>
              </w:rPr>
              <w:t>001</w:t>
            </w:r>
          </w:p>
        </w:tc>
        <w:tc>
          <w:tcPr>
            <w:tcW w:type="dxa" w:w="2351"/>
            <w:shd w:val="clear" w:color="auto" w:fill="EEF3FB"/>
          </w:tcPr>
          <w:p>
            <w:r>
              <w:rPr>
                <w:sz w:val="19"/>
              </w:rPr>
              <w:t>0.000</w:t>
            </w:r>
          </w:p>
        </w:tc>
        <w:tc>
          <w:tcPr>
            <w:tcW w:type="dxa" w:w="2351"/>
            <w:shd w:val="clear" w:color="auto" w:fill="EEF3FB"/>
          </w:tcPr>
          <w:p>
            <w:r>
              <w:rPr>
                <w:sz w:val="19"/>
              </w:rPr>
              <w:t>1.000</w:t>
            </w:r>
          </w:p>
        </w:tc>
        <w:tc>
          <w:tcPr>
            <w:tcW w:type="dxa" w:w="2351"/>
            <w:shd w:val="clear" w:color="auto" w:fill="EEF3FB"/>
          </w:tcPr>
          <w:p>
            <w:r>
              <w:rPr>
                <w:sz w:val="19"/>
              </w:rPr>
              <w:t>A siempre será 1 si partimos de 001</w:t>
            </w:r>
          </w:p>
        </w:tc>
      </w:tr>
      <w:tr>
        <w:tc>
          <w:tcPr>
            <w:tcW w:type="dxa" w:w="2351"/>
            <w:shd w:val="clear" w:color="auto" w:fill="FFFFFF"/>
          </w:tcPr>
          <w:p>
            <w:r>
              <w:rPr>
                <w:sz w:val="19"/>
              </w:rPr>
              <w:t>100</w:t>
            </w:r>
          </w:p>
        </w:tc>
        <w:tc>
          <w:tcPr>
            <w:tcW w:type="dxa" w:w="2351"/>
            <w:shd w:val="clear" w:color="auto" w:fill="FFFFFF"/>
          </w:tcPr>
          <w:p>
            <w:r>
              <w:rPr>
                <w:sz w:val="19"/>
              </w:rPr>
              <w:t>0.000</w:t>
            </w:r>
          </w:p>
        </w:tc>
        <w:tc>
          <w:tcPr>
            <w:tcW w:type="dxa" w:w="2351"/>
            <w:shd w:val="clear" w:color="auto" w:fill="FFFFFF"/>
          </w:tcPr>
          <w:p>
            <w:r>
              <w:rPr>
                <w:sz w:val="19"/>
              </w:rPr>
              <w:t>1.000</w:t>
            </w:r>
          </w:p>
        </w:tc>
        <w:tc>
          <w:tcPr>
            <w:tcW w:type="dxa" w:w="2351"/>
            <w:shd w:val="clear" w:color="auto" w:fill="FFFFFF"/>
          </w:tcPr>
          <w:p>
            <w:r>
              <w:rPr>
                <w:sz w:val="19"/>
              </w:rPr>
              <w:t>A siempre será 1 si partimos de 100</w:t>
            </w:r>
          </w:p>
        </w:tc>
      </w:tr>
      <w:tr>
        <w:tc>
          <w:tcPr>
            <w:tcW w:type="dxa" w:w="2351"/>
            <w:shd w:val="clear" w:color="auto" w:fill="EEF3FB"/>
          </w:tcPr>
          <w:p>
            <w:r>
              <w:rPr>
                <w:sz w:val="19"/>
              </w:rPr>
              <w:t>101</w:t>
            </w:r>
          </w:p>
        </w:tc>
        <w:tc>
          <w:tcPr>
            <w:tcW w:type="dxa" w:w="2351"/>
            <w:shd w:val="clear" w:color="auto" w:fill="EEF3FB"/>
          </w:tcPr>
          <w:p>
            <w:r>
              <w:rPr>
                <w:sz w:val="19"/>
              </w:rPr>
              <w:t>0.500</w:t>
            </w:r>
          </w:p>
        </w:tc>
        <w:tc>
          <w:tcPr>
            <w:tcW w:type="dxa" w:w="2351"/>
            <w:shd w:val="clear" w:color="auto" w:fill="EEF3FB"/>
          </w:tcPr>
          <w:p>
            <w:r>
              <w:rPr>
                <w:sz w:val="19"/>
              </w:rPr>
              <w:t>0.500</w:t>
            </w:r>
          </w:p>
        </w:tc>
        <w:tc>
          <w:tcPr>
            <w:tcW w:type="dxa" w:w="2351"/>
            <w:shd w:val="clear" w:color="auto" w:fill="EEF3FB"/>
          </w:tcPr>
          <w:p>
            <w:r>
              <w:rPr>
                <w:sz w:val="19"/>
              </w:rPr>
              <w:t>A es incierta desde 101 (promedio de dos transiciones)</w:t>
            </w:r>
          </w:p>
        </w:tc>
      </w:tr>
    </w:tbl>
    <w:p/>
    <w:tbl>
      <w:tblPr>
        <w:tblStyle w:val="TableGrid"/>
        <w:tblW w:type="auto" w:w="0"/>
        <w:tblLook w:firstColumn="1" w:firstRow="1" w:lastColumn="0" w:lastRow="0" w:noHBand="0" w:noVBand="1" w:val="04A0"/>
      </w:tblPr>
      <w:tblGrid>
        <w:gridCol w:w="9406"/>
      </w:tblGrid>
      <w:tr>
        <w:tc>
          <w:tcPr>
            <w:tcW w:type="dxa" w:w="9406"/>
            <w:shd w:val="clear" w:color="auto" w:fill="FFF3CD"/>
          </w:tcPr>
          <w:p>
            <w:r>
              <w:rPr>
                <w:b/>
                <w:sz w:val="20"/>
              </w:rPr>
              <w:t xml:space="preserve">DETALLE TÉCNICO: </w:t>
            </w:r>
            <w:r>
              <w:rPr>
                <w:sz w:val="20"/>
              </w:rPr>
              <w:t>¿Por qué P(A=1|101) = 0.5? Porque el estado 101 en el candidato ABC corresponde a ABCD = 1010 y 1011 en el sistema completo. Estos dos estados tienen transiciones distintas respecto a A. Al marginalizar D, se promedian → resultado 0.5. El código lo calcula sumando P(col) donde col_state[0]=1.</w:t>
            </w:r>
          </w:p>
        </w:tc>
      </w:tr>
    </w:tbl>
    <w:p/>
    <w:p>
      <w:pPr>
        <w:pStyle w:val="Heading2"/>
      </w:pPr>
      <w:r>
        <w:rPr>
          <w:color w:val="2E5496"/>
        </w:rPr>
        <w:t>9.4 Implementación</w:t>
      </w:r>
    </w:p>
    <w:p>
      <w:pPr>
        <w:spacing w:after="80"/>
      </w:pPr>
      <w:r>
        <w:rPr>
          <w:b/>
          <w:sz w:val="22"/>
        </w:rPr>
        <w:t xml:space="preserve">Archivo: </w:t>
      </w:r>
      <w:r>
        <w:rPr>
          <w:sz w:val="22"/>
        </w:rPr>
        <w:t>src/state_node.py — state_state_to_state_node</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color w:val="1A1A1A"/>
                <w:sz w:val="18"/>
              </w:rPr>
              <w:t>def state_state_to_state_node(tpm, n):</w:t>
            </w:r>
          </w:p>
          <w:p>
            <w:pPr>
              <w:spacing w:before="0" w:after="0"/>
            </w:pPr>
            <w:r>
              <w:rPr>
                <w:rFonts w:ascii="Courier New" w:hAnsi="Courier New"/>
                <w:color w:val="1A1A1A"/>
                <w:sz w:val="18"/>
              </w:rPr>
              <w:t xml:space="preserve">    node_matrices = []</w:t>
            </w:r>
          </w:p>
          <w:p>
            <w:pPr>
              <w:spacing w:before="0" w:after="0"/>
            </w:pPr>
            <w:r>
              <w:rPr>
                <w:rFonts w:ascii="Courier New" w:hAnsi="Courier New"/>
                <w:color w:val="1A1A1A"/>
                <w:sz w:val="18"/>
              </w:rPr>
              <w:t xml:space="preserve">    for var_idx in range(n):</w:t>
            </w:r>
          </w:p>
          <w:p>
            <w:pPr>
              <w:spacing w:before="0" w:after="0"/>
            </w:pPr>
            <w:r>
              <w:rPr>
                <w:rFonts w:ascii="Courier New" w:hAnsi="Courier New"/>
                <w:color w:val="1A1A1A"/>
                <w:sz w:val="18"/>
              </w:rPr>
              <w:t xml:space="preserve">        node_mat = np.zeros((2**n, 2))</w:t>
            </w:r>
          </w:p>
          <w:p>
            <w:pPr>
              <w:spacing w:before="0" w:after="0"/>
            </w:pPr>
            <w:r>
              <w:rPr>
                <w:rFonts w:ascii="Courier New" w:hAnsi="Courier New"/>
                <w:color w:val="1A1A1A"/>
                <w:sz w:val="18"/>
              </w:rPr>
              <w:t xml:space="preserve">        for row in range(2**n):</w:t>
            </w:r>
          </w:p>
          <w:p>
            <w:pPr>
              <w:spacing w:before="0" w:after="0"/>
            </w:pPr>
            <w:r>
              <w:rPr>
                <w:rFonts w:ascii="Courier New" w:hAnsi="Courier New"/>
                <w:color w:val="1A1A1A"/>
                <w:sz w:val="18"/>
              </w:rPr>
              <w:t xml:space="preserve">            for col in range(2**n):</w:t>
            </w:r>
          </w:p>
          <w:p>
            <w:pPr>
              <w:spacing w:before="0" w:after="0"/>
            </w:pPr>
            <w:r>
              <w:rPr>
                <w:rFonts w:ascii="Courier New" w:hAnsi="Courier New"/>
                <w:color w:val="1A1A1A"/>
                <w:sz w:val="18"/>
              </w:rPr>
              <w:t xml:space="preserve">                col_state = index_to_state(col, n)</w:t>
            </w:r>
          </w:p>
          <w:p>
            <w:pPr>
              <w:spacing w:before="0" w:after="0"/>
            </w:pPr>
            <w:r>
              <w:rPr>
                <w:rFonts w:ascii="Courier New" w:hAnsi="Courier New"/>
                <w:color w:val="1A1A1A"/>
                <w:sz w:val="18"/>
              </w:rPr>
              <w:t xml:space="preserve">                xi_val = col_state[var_idx]         # ¿vale 0 o 1 la variable var_idx?</w:t>
            </w:r>
          </w:p>
          <w:p>
            <w:pPr>
              <w:spacing w:before="0" w:after="0"/>
            </w:pPr>
            <w:r>
              <w:rPr>
                <w:rFonts w:ascii="Courier New" w:hAnsi="Courier New"/>
                <w:color w:val="1A1A1A"/>
                <w:sz w:val="18"/>
              </w:rPr>
              <w:t xml:space="preserve">                node_mat[row, xi_val] += tpm[row, col]   # acumular</w:t>
            </w:r>
          </w:p>
          <w:p>
            <w:pPr>
              <w:spacing w:before="0" w:after="0"/>
            </w:pPr>
            <w:r>
              <w:rPr>
                <w:rFonts w:ascii="Courier New" w:hAnsi="Courier New"/>
                <w:color w:val="1A1A1A"/>
                <w:sz w:val="18"/>
              </w:rPr>
              <w:t xml:space="preserve">        node_matrices.append(node_mat)   # node_mat[s, 0] + node_mat[s, 1] = 1 ∀s</w:t>
            </w:r>
          </w:p>
          <w:p>
            <w:pPr>
              <w:spacing w:before="0" w:after="0"/>
            </w:pPr>
            <w:r>
              <w:rPr>
                <w:rFonts w:ascii="Courier New" w:hAnsi="Courier New"/>
                <w:color w:val="1A1A1A"/>
                <w:sz w:val="18"/>
              </w:rPr>
              <w:t xml:space="preserve">    return node_matrices</w:t>
            </w:r>
          </w:p>
        </w:tc>
      </w:tr>
    </w:tbl>
    <w:p/>
    <w:p>
      <w:pPr>
        <w:pStyle w:val="Heading1"/>
      </w:pPr>
      <w:r>
        <w:rPr>
          <w:color w:val="1F3564"/>
        </w:rPr>
        <w:t>10. Producto Tensorial: Reconstruir la Distribución Conjunta</w:t>
      </w:r>
    </w:p>
    <w:p>
      <w:pPr>
        <w:pStyle w:val="Heading2"/>
      </w:pPr>
      <w:r>
        <w:rPr>
          <w:color w:val="2E5496"/>
        </w:rPr>
        <w:t>10.1 Del marginal al conjunto: producto de Kronecker</w:t>
      </w:r>
    </w:p>
    <w:p>
      <w:pPr>
        <w:spacing w:after="120"/>
      </w:pPr>
      <w:r>
        <w:t>Si tenemos la distribución marginal de cada variable Xᵢ dado el estado s, podemos reconstruir la distribución conjunta usando el producto de Kronecker ⊗:</w:t>
      </w:r>
    </w:p>
    <w:tbl>
      <w:tblPr>
        <w:tblStyle w:val="TableGrid"/>
        <w:tblW w:type="auto" w:w="0"/>
        <w:tblLook w:firstColumn="1" w:firstRow="1" w:lastColumn="0" w:lastRow="0" w:noHBand="0" w:noVBand="1" w:val="04A0"/>
      </w:tblPr>
      <w:tblGrid>
        <w:gridCol w:w="9406"/>
      </w:tblGrid>
      <w:tr>
        <w:tc>
          <w:tcPr>
            <w:tcW w:type="dxa" w:w="9406"/>
            <w:shd w:val="clear" w:color="auto" w:fill="FFF9E6"/>
          </w:tcPr>
          <w:p>
            <w:pPr>
              <w:jc w:val="center"/>
            </w:pPr>
            <w:r>
              <w:rPr>
                <w:rFonts w:ascii="Cambria Math" w:hAnsi="Cambria Math"/>
                <w:i/>
                <w:sz w:val="22"/>
              </w:rPr>
              <w:t>P(V_{t+1} | V_t = s)  =  M₁[s, :] ⊗ M₂[s, :] ⊗ … ⊗ Mₙ[s, :]</w:t>
              <w:br/>
              <w:br/>
              <w:t>Para n=2: [pA0, pA1] ⊗ [pB0, pB1]</w:t>
              <w:br/>
              <w:t>= [pA0·pB0,  pA0·pB1,  pA1·pB0,  pA1·pB1]</w:t>
              <w:br/>
              <w:t>= [P(AB=00), P(AB=01), P(AB=10), P(AB=11)]</w:t>
            </w:r>
          </w:p>
        </w:tc>
      </w:tr>
    </w:tbl>
    <w:p/>
    <w:p>
      <w:pPr>
        <w:spacing w:after="120"/>
      </w:pPr>
      <w:r>
        <w:t>Esta reconstrucción es EXACTA (sin pérdida de información) gracias al teorema de independencia condicional. Si el sistema era determinista, la reconstrucción devuelve exactamente la TPM original.</w:t>
      </w:r>
    </w:p>
    <w:p>
      <w:pPr>
        <w:pStyle w:val="Heading2"/>
      </w:pPr>
      <w:r>
        <w:rPr>
          <w:color w:val="2E5496"/>
        </w:rPr>
        <w:t>10.2 Producto tensorial para biparticiones: el núcleo del proyecto</w:t>
      </w:r>
    </w:p>
    <w:p>
      <w:pPr>
        <w:spacing w:after="120"/>
      </w:pPr>
      <w:r>
        <w:t>Al evaluar una bipartición {S1, S2}, la pregunta es: 'si asumimos que S1 y S2 son INDEPENDIENTES, ¿cuál sería la TPM resultante?' Esa TPM 'como si fueran independientes' se llama TPM RECONSTRUIDA:</w:t>
      </w:r>
    </w:p>
    <w:tbl>
      <w:tblPr>
        <w:tblStyle w:val="TableGrid"/>
        <w:tblW w:type="auto" w:w="0"/>
        <w:tblLook w:firstColumn="1" w:firstRow="1" w:lastColumn="0" w:lastRow="0" w:noHBand="0" w:noVBand="1" w:val="04A0"/>
      </w:tblPr>
      <w:tblGrid>
        <w:gridCol w:w="9406"/>
      </w:tblGrid>
      <w:tr>
        <w:tc>
          <w:tcPr>
            <w:tcW w:type="dxa" w:w="9406"/>
            <w:shd w:val="clear" w:color="auto" w:fill="FFF9E6"/>
          </w:tcPr>
          <w:p>
            <w:pPr>
              <w:jc w:val="center"/>
            </w:pPr>
            <w:r>
              <w:rPr>
                <w:rFonts w:ascii="Cambria Math" w:hAnsi="Cambria Math"/>
                <w:i/>
                <w:sz w:val="22"/>
              </w:rPr>
              <w:t>P_rec(j | i) = P_S1(proj_{S1,t+1}(j) | proj_{S1,t}(i))</w:t>
              <w:br/>
              <w:t xml:space="preserve">             × P_S2(proj_{S2,t+1}(j) | proj_{S2,t}(i))</w:t>
              <w:br/>
              <w:br/>
              <w:t>P_S1 = TPM marginalizada a las variables de S1 en t y t+1</w:t>
              <w:br/>
              <w:t>P_S2 = idem para S2</w:t>
              <w:br/>
              <w:t>proj_{S,t}(i) = estado i proyectado a las variables de S en tiempo t</w:t>
            </w:r>
          </w:p>
        </w:tc>
      </w:tr>
    </w:tbl>
    <w:p/>
    <w:p>
      <w:pPr>
        <w:pStyle w:val="Heading2"/>
      </w:pPr>
      <w:r>
        <w:rPr>
          <w:color w:val="2E5496"/>
        </w:rPr>
        <w:t>10.3 Implementación</w:t>
      </w:r>
    </w:p>
    <w:p>
      <w:pPr>
        <w:spacing w:after="80"/>
      </w:pPr>
      <w:r>
        <w:rPr>
          <w:b/>
          <w:sz w:val="22"/>
        </w:rPr>
        <w:t xml:space="preserve">Archivo: </w:t>
      </w:r>
      <w:r>
        <w:rPr>
          <w:sz w:val="22"/>
        </w:rPr>
        <w:t>src/state_node.py — tensor_product_tpm</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color w:val="1A1A1A"/>
                <w:sz w:val="18"/>
              </w:rPr>
              <w:t>def tensor_product_tpm(tpm_full, n, s1_t, s1_t1, s2_t, s2_t1):</w:t>
            </w:r>
          </w:p>
          <w:p>
            <w:pPr>
              <w:spacing w:before="0" w:after="0"/>
            </w:pPr>
            <w:r>
              <w:rPr>
                <w:rFonts w:ascii="Courier New" w:hAnsi="Courier New"/>
                <w:color w:val="1A1A1A"/>
                <w:sz w:val="18"/>
              </w:rPr>
              <w:t xml:space="preserve">    # Marginalizar cada parte a sus propias variables</w:t>
            </w:r>
          </w:p>
          <w:p>
            <w:pPr>
              <w:spacing w:before="0" w:after="0"/>
            </w:pPr>
            <w:r>
              <w:rPr>
                <w:rFonts w:ascii="Courier New" w:hAnsi="Courier New"/>
                <w:color w:val="1A1A1A"/>
                <w:sz w:val="18"/>
              </w:rPr>
              <w:t xml:space="preserve">    tpm_s1 = marginalize_rows(tpm_full, n, s1_t)       # filas: vars de S1 en t</w:t>
            </w:r>
          </w:p>
          <w:p>
            <w:pPr>
              <w:spacing w:before="0" w:after="0"/>
            </w:pPr>
            <w:r>
              <w:rPr>
                <w:rFonts w:ascii="Courier New" w:hAnsi="Courier New"/>
                <w:color w:val="1A1A1A"/>
                <w:sz w:val="18"/>
              </w:rPr>
              <w:t xml:space="preserve">    tpm_s1 = marginalize_columns(tpm_s1, n, s1_t1)     # cols:  vars de S1 en t+1</w:t>
            </w:r>
          </w:p>
          <w:p>
            <w:pPr>
              <w:spacing w:before="0" w:after="0"/>
            </w:pPr>
            <w:r>
              <w:rPr>
                <w:rFonts w:ascii="Courier New" w:hAnsi="Courier New"/>
                <w:color w:val="1A1A1A"/>
                <w:sz w:val="18"/>
              </w:rPr>
              <w:t xml:space="preserve">    tpm_s2 = marginalize_rows(tpm_full, n, s2_t)</w:t>
            </w:r>
          </w:p>
          <w:p>
            <w:pPr>
              <w:spacing w:before="0" w:after="0"/>
            </w:pPr>
            <w:r>
              <w:rPr>
                <w:rFonts w:ascii="Courier New" w:hAnsi="Courier New"/>
                <w:color w:val="1A1A1A"/>
                <w:sz w:val="18"/>
              </w:rPr>
              <w:t xml:space="preserve">    tpm_s2 = marginalize_columns(tpm_s2, n, s2_t1)</w:t>
            </w:r>
          </w:p>
          <w:p>
            <w:pPr>
              <w:spacing w:before="0" w:after="0"/>
            </w:pPr>
            <w:r>
              <w:rPr>
                <w:rFonts w:ascii="Courier New" w:hAnsi="Courier New"/>
                <w:color w:val="1A1A1A"/>
                <w:sz w:val="18"/>
              </w:rPr>
            </w:r>
          </w:p>
          <w:p>
            <w:pPr>
              <w:spacing w:before="0" w:after="0"/>
            </w:pPr>
            <w:r>
              <w:rPr>
                <w:rFonts w:ascii="Courier New" w:hAnsi="Courier New"/>
                <w:color w:val="1A1A1A"/>
                <w:sz w:val="18"/>
              </w:rPr>
              <w:t xml:space="preserve">    tpm_rec = np.zeros((2**n, 2**n))</w:t>
            </w:r>
          </w:p>
          <w:p>
            <w:pPr>
              <w:spacing w:before="0" w:after="0"/>
            </w:pPr>
            <w:r>
              <w:rPr>
                <w:rFonts w:ascii="Courier New" w:hAnsi="Courier New"/>
                <w:color w:val="1A1A1A"/>
                <w:sz w:val="18"/>
              </w:rPr>
              <w:t xml:space="preserve">    for i in range(2**n):</w:t>
            </w:r>
          </w:p>
          <w:p>
            <w:pPr>
              <w:spacing w:before="0" w:after="0"/>
            </w:pPr>
            <w:r>
              <w:rPr>
                <w:rFonts w:ascii="Courier New" w:hAnsi="Courier New"/>
                <w:color w:val="1A1A1A"/>
                <w:sz w:val="18"/>
              </w:rPr>
              <w:t xml:space="preserve">        fi = index_to_state(i, n)</w:t>
            </w:r>
          </w:p>
          <w:p>
            <w:pPr>
              <w:spacing w:before="0" w:after="0"/>
            </w:pPr>
            <w:r>
              <w:rPr>
                <w:rFonts w:ascii="Courier New" w:hAnsi="Courier New"/>
                <w:color w:val="1A1A1A"/>
                <w:sz w:val="18"/>
              </w:rPr>
              <w:t xml:space="preserve">        row_s1 = state_to_index([fi[v] for v in s1_t])   # proyectar i a S1</w:t>
            </w:r>
          </w:p>
          <w:p>
            <w:pPr>
              <w:spacing w:before="0" w:after="0"/>
            </w:pPr>
            <w:r>
              <w:rPr>
                <w:rFonts w:ascii="Courier New" w:hAnsi="Courier New"/>
                <w:color w:val="1A1A1A"/>
                <w:sz w:val="18"/>
              </w:rPr>
              <w:t xml:space="preserve">        row_s2 = state_to_index([fi[v] for v in s2_t])   # proyectar i a S2</w:t>
            </w:r>
          </w:p>
          <w:p>
            <w:pPr>
              <w:spacing w:before="0" w:after="0"/>
            </w:pPr>
            <w:r>
              <w:rPr>
                <w:rFonts w:ascii="Courier New" w:hAnsi="Courier New"/>
                <w:color w:val="1A1A1A"/>
                <w:sz w:val="18"/>
              </w:rPr>
              <w:t xml:space="preserve">        for j in range(2**n):</w:t>
            </w:r>
          </w:p>
          <w:p>
            <w:pPr>
              <w:spacing w:before="0" w:after="0"/>
            </w:pPr>
            <w:r>
              <w:rPr>
                <w:rFonts w:ascii="Courier New" w:hAnsi="Courier New"/>
                <w:color w:val="1A1A1A"/>
                <w:sz w:val="18"/>
              </w:rPr>
              <w:t xml:space="preserve">            fj = index_to_state(j, n)</w:t>
            </w:r>
          </w:p>
          <w:p>
            <w:pPr>
              <w:spacing w:before="0" w:after="0"/>
            </w:pPr>
            <w:r>
              <w:rPr>
                <w:rFonts w:ascii="Courier New" w:hAnsi="Courier New"/>
                <w:color w:val="1A1A1A"/>
                <w:sz w:val="18"/>
              </w:rPr>
              <w:t xml:space="preserve">            col_s1 = state_to_index([fj[v] for v in s1_t1])</w:t>
            </w:r>
          </w:p>
          <w:p>
            <w:pPr>
              <w:spacing w:before="0" w:after="0"/>
            </w:pPr>
            <w:r>
              <w:rPr>
                <w:rFonts w:ascii="Courier New" w:hAnsi="Courier New"/>
                <w:color w:val="1A1A1A"/>
                <w:sz w:val="18"/>
              </w:rPr>
              <w:t xml:space="preserve">            col_s2 = state_to_index([fj[v] for v in s2_t1])</w:t>
            </w:r>
          </w:p>
          <w:p>
            <w:pPr>
              <w:spacing w:before="0" w:after="0"/>
            </w:pPr>
            <w:r>
              <w:rPr>
                <w:rFonts w:ascii="Courier New" w:hAnsi="Courier New"/>
                <w:color w:val="1A1A1A"/>
                <w:sz w:val="18"/>
              </w:rPr>
              <w:t xml:space="preserve">            tpm_rec[i, j] = tpm_s1[row_s1, col_s1] * tpm_s2[row_s2, col_s2]</w:t>
            </w:r>
          </w:p>
          <w:p>
            <w:pPr>
              <w:spacing w:before="0" w:after="0"/>
            </w:pPr>
            <w:r>
              <w:rPr>
                <w:rFonts w:ascii="Courier New" w:hAnsi="Courier New"/>
                <w:color w:val="1A1A1A"/>
                <w:sz w:val="18"/>
              </w:rPr>
              <w:t xml:space="preserve">    return tpm_rec</w:t>
            </w:r>
          </w:p>
        </w:tc>
      </w:tr>
    </w:tbl>
    <w:p/>
    <w:tbl>
      <w:tblPr>
        <w:tblStyle w:val="TableGrid"/>
        <w:tblW w:type="auto" w:w="0"/>
        <w:tblLook w:firstColumn="1" w:firstRow="1" w:lastColumn="0" w:lastRow="0" w:noHBand="0" w:noVBand="1" w:val="04A0"/>
      </w:tblPr>
      <w:tblGrid>
        <w:gridCol w:w="9406"/>
      </w:tblGrid>
      <w:tr>
        <w:tc>
          <w:tcPr>
            <w:tcW w:type="dxa" w:w="9406"/>
            <w:shd w:val="clear" w:color="auto" w:fill="FCE8D5"/>
          </w:tcPr>
          <w:p>
            <w:r>
              <w:rPr>
                <w:b/>
                <w:sz w:val="20"/>
              </w:rPr>
              <w:t xml:space="preserve">CÓMO EXPLICARLO: </w:t>
            </w:r>
            <w:r>
              <w:rPr>
                <w:sz w:val="20"/>
              </w:rPr>
              <w:t>Para la presentación: 'La TPM reconstruida nos dice: si S1 y S2 fueran completamente independientes, ¿cómo sería la probabilidad de transición? La construimos multiplicando las probabilidades de cada parte por separado. Si la reconstruida es idéntica a la original, el sistema realmente es separable.'</w:t>
            </w:r>
          </w:p>
        </w:tc>
      </w:tr>
    </w:tbl>
    <w:p/>
    <w:p>
      <w:r>
        <w:br w:type="page"/>
      </w:r>
    </w:p>
    <w:p>
      <w:pPr>
        <w:jc w:val="center"/>
      </w:pPr>
      <w:r>
        <w:rPr>
          <w:b/>
          <w:color w:val="1F3564"/>
          <w:sz w:val="36"/>
        </w:rPr>
        <w:t>PARTE VI</w:t>
        <w:br/>
        <w:t>LA MÉTRICA: HIPERCUBO, TABLA T Y EMD</w:t>
      </w:r>
    </w:p>
    <w:p/>
    <w:p>
      <w:pPr>
        <w:pStyle w:val="Heading1"/>
      </w:pPr>
      <w:r>
        <w:rPr>
          <w:color w:val="1F3564"/>
        </w:rPr>
        <w:t>11. El Hipercubo n-dimensional y la Distancia de Hamming</w:t>
      </w:r>
    </w:p>
    <w:p>
      <w:pPr>
        <w:pStyle w:val="Heading2"/>
      </w:pPr>
      <w:r>
        <w:rPr>
          <w:color w:val="2E5496"/>
        </w:rPr>
        <w:t>11.1 Representación geométrica del espacio de estados</w:t>
      </w:r>
    </w:p>
    <w:p>
      <w:pPr>
        <w:spacing w:after="120"/>
      </w:pPr>
      <w:r>
        <w:t>Los 2ⁿ estados del sistema se pueden visualizar como los vértices de un HIPERCUBO n-dimensional. Cada dimensión del cubo corresponde a una variable. Dos estados son VECINOS (adyacentes) en el hipercubo si y sólo si difieren en exactamente 1 bit.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4472C4"/>
          </w:tcPr>
          <w:p>
            <w:r>
              <w:rPr>
                <w:b/>
                <w:color w:val="FFFFFF"/>
                <w:sz w:val="20"/>
              </w:rPr>
              <w:t>n</w:t>
            </w:r>
          </w:p>
        </w:tc>
        <w:tc>
          <w:tcPr>
            <w:tcW w:type="dxa" w:w="2351"/>
            <w:shd w:val="clear" w:color="auto" w:fill="4472C4"/>
          </w:tcPr>
          <w:p>
            <w:r>
              <w:rPr>
                <w:b/>
                <w:color w:val="FFFFFF"/>
                <w:sz w:val="20"/>
              </w:rPr>
              <w:t>Figura geométrica</w:t>
            </w:r>
          </w:p>
        </w:tc>
        <w:tc>
          <w:tcPr>
            <w:tcW w:type="dxa" w:w="2351"/>
            <w:shd w:val="clear" w:color="auto" w:fill="4472C4"/>
          </w:tcPr>
          <w:p>
            <w:r>
              <w:rPr>
                <w:b/>
                <w:color w:val="FFFFFF"/>
                <w:sz w:val="20"/>
              </w:rPr>
              <w:t>Vértices</w:t>
            </w:r>
          </w:p>
        </w:tc>
        <w:tc>
          <w:tcPr>
            <w:tcW w:type="dxa" w:w="2351"/>
            <w:shd w:val="clear" w:color="auto" w:fill="4472C4"/>
          </w:tcPr>
          <w:p>
            <w:r>
              <w:rPr>
                <w:b/>
                <w:color w:val="FFFFFF"/>
                <w:sz w:val="20"/>
              </w:rPr>
              <w:t>Aristas</w:t>
            </w:r>
          </w:p>
        </w:tc>
      </w:tr>
      <w:tr>
        <w:tc>
          <w:tcPr>
            <w:tcW w:type="dxa" w:w="2351"/>
            <w:shd w:val="clear" w:color="auto" w:fill="FFFFFF"/>
          </w:tcPr>
          <w:p>
            <w:r>
              <w:rPr>
                <w:sz w:val="19"/>
              </w:rPr>
              <w:t>1</w:t>
            </w:r>
          </w:p>
        </w:tc>
        <w:tc>
          <w:tcPr>
            <w:tcW w:type="dxa" w:w="2351"/>
            <w:shd w:val="clear" w:color="auto" w:fill="FFFFFF"/>
          </w:tcPr>
          <w:p>
            <w:r>
              <w:rPr>
                <w:sz w:val="19"/>
              </w:rPr>
              <w:t>Segmento</w:t>
            </w:r>
          </w:p>
        </w:tc>
        <w:tc>
          <w:tcPr>
            <w:tcW w:type="dxa" w:w="2351"/>
            <w:shd w:val="clear" w:color="auto" w:fill="FFFFFF"/>
          </w:tcPr>
          <w:p>
            <w:r>
              <w:rPr>
                <w:sz w:val="19"/>
              </w:rPr>
              <w:t>2</w:t>
            </w:r>
          </w:p>
        </w:tc>
        <w:tc>
          <w:tcPr>
            <w:tcW w:type="dxa" w:w="2351"/>
            <w:shd w:val="clear" w:color="auto" w:fill="FFFFFF"/>
          </w:tcPr>
          <w:p>
            <w:r>
              <w:rPr>
                <w:sz w:val="19"/>
              </w:rPr>
              <w:t>1</w:t>
            </w:r>
          </w:p>
        </w:tc>
      </w:tr>
      <w:tr>
        <w:tc>
          <w:tcPr>
            <w:tcW w:type="dxa" w:w="2351"/>
            <w:shd w:val="clear" w:color="auto" w:fill="EEF3FB"/>
          </w:tcPr>
          <w:p>
            <w:r>
              <w:rPr>
                <w:sz w:val="19"/>
              </w:rPr>
              <w:t>2</w:t>
            </w:r>
          </w:p>
        </w:tc>
        <w:tc>
          <w:tcPr>
            <w:tcW w:type="dxa" w:w="2351"/>
            <w:shd w:val="clear" w:color="auto" w:fill="EEF3FB"/>
          </w:tcPr>
          <w:p>
            <w:r>
              <w:rPr>
                <w:sz w:val="19"/>
              </w:rPr>
              <w:t>Cuadrado</w:t>
            </w:r>
          </w:p>
        </w:tc>
        <w:tc>
          <w:tcPr>
            <w:tcW w:type="dxa" w:w="2351"/>
            <w:shd w:val="clear" w:color="auto" w:fill="EEF3FB"/>
          </w:tcPr>
          <w:p>
            <w:r>
              <w:rPr>
                <w:sz w:val="19"/>
              </w:rPr>
              <w:t>4</w:t>
            </w:r>
          </w:p>
        </w:tc>
        <w:tc>
          <w:tcPr>
            <w:tcW w:type="dxa" w:w="2351"/>
            <w:shd w:val="clear" w:color="auto" w:fill="EEF3FB"/>
          </w:tcPr>
          <w:p>
            <w:r>
              <w:rPr>
                <w:sz w:val="19"/>
              </w:rPr>
              <w:t>4</w:t>
            </w:r>
          </w:p>
        </w:tc>
      </w:tr>
      <w:tr>
        <w:tc>
          <w:tcPr>
            <w:tcW w:type="dxa" w:w="2351"/>
            <w:shd w:val="clear" w:color="auto" w:fill="FFFFFF"/>
          </w:tcPr>
          <w:p>
            <w:r>
              <w:rPr>
                <w:sz w:val="19"/>
              </w:rPr>
              <w:t>3</w:t>
            </w:r>
          </w:p>
        </w:tc>
        <w:tc>
          <w:tcPr>
            <w:tcW w:type="dxa" w:w="2351"/>
            <w:shd w:val="clear" w:color="auto" w:fill="FFFFFF"/>
          </w:tcPr>
          <w:p>
            <w:r>
              <w:rPr>
                <w:sz w:val="19"/>
              </w:rPr>
              <w:t>Cubo</w:t>
            </w:r>
          </w:p>
        </w:tc>
        <w:tc>
          <w:tcPr>
            <w:tcW w:type="dxa" w:w="2351"/>
            <w:shd w:val="clear" w:color="auto" w:fill="FFFFFF"/>
          </w:tcPr>
          <w:p>
            <w:r>
              <w:rPr>
                <w:sz w:val="19"/>
              </w:rPr>
              <w:t>8</w:t>
            </w:r>
          </w:p>
        </w:tc>
        <w:tc>
          <w:tcPr>
            <w:tcW w:type="dxa" w:w="2351"/>
            <w:shd w:val="clear" w:color="auto" w:fill="FFFFFF"/>
          </w:tcPr>
          <w:p>
            <w:r>
              <w:rPr>
                <w:sz w:val="19"/>
              </w:rPr>
              <w:t>12</w:t>
            </w:r>
          </w:p>
        </w:tc>
      </w:tr>
      <w:tr>
        <w:tc>
          <w:tcPr>
            <w:tcW w:type="dxa" w:w="2351"/>
            <w:shd w:val="clear" w:color="auto" w:fill="EEF3FB"/>
          </w:tcPr>
          <w:p>
            <w:r>
              <w:rPr>
                <w:sz w:val="19"/>
              </w:rPr>
              <w:t>4</w:t>
            </w:r>
          </w:p>
        </w:tc>
        <w:tc>
          <w:tcPr>
            <w:tcW w:type="dxa" w:w="2351"/>
            <w:shd w:val="clear" w:color="auto" w:fill="EEF3FB"/>
          </w:tcPr>
          <w:p>
            <w:r>
              <w:rPr>
                <w:sz w:val="19"/>
              </w:rPr>
              <w:t>Hipercubo 4D (teseracto)</w:t>
            </w:r>
          </w:p>
        </w:tc>
        <w:tc>
          <w:tcPr>
            <w:tcW w:type="dxa" w:w="2351"/>
            <w:shd w:val="clear" w:color="auto" w:fill="EEF3FB"/>
          </w:tcPr>
          <w:p>
            <w:r>
              <w:rPr>
                <w:sz w:val="19"/>
              </w:rPr>
              <w:t>16</w:t>
            </w:r>
          </w:p>
        </w:tc>
        <w:tc>
          <w:tcPr>
            <w:tcW w:type="dxa" w:w="2351"/>
            <w:shd w:val="clear" w:color="auto" w:fill="EEF3FB"/>
          </w:tcPr>
          <w:p>
            <w:r>
              <w:rPr>
                <w:sz w:val="19"/>
              </w:rPr>
              <w:t>32</w:t>
            </w:r>
          </w:p>
        </w:tc>
      </w:tr>
      <w:tr>
        <w:tc>
          <w:tcPr>
            <w:tcW w:type="dxa" w:w="2351"/>
            <w:shd w:val="clear" w:color="auto" w:fill="FFFFFF"/>
          </w:tcPr>
          <w:p>
            <w:r>
              <w:rPr>
                <w:sz w:val="19"/>
              </w:rPr>
              <w:t>n</w:t>
            </w:r>
          </w:p>
        </w:tc>
        <w:tc>
          <w:tcPr>
            <w:tcW w:type="dxa" w:w="2351"/>
            <w:shd w:val="clear" w:color="auto" w:fill="FFFFFF"/>
          </w:tcPr>
          <w:p>
            <w:r>
              <w:rPr>
                <w:sz w:val="19"/>
              </w:rPr>
              <w:t>Hipercubo n-D</w:t>
            </w:r>
          </w:p>
        </w:tc>
        <w:tc>
          <w:tcPr>
            <w:tcW w:type="dxa" w:w="2351"/>
            <w:shd w:val="clear" w:color="auto" w:fill="FFFFFF"/>
          </w:tcPr>
          <w:p>
            <w:r>
              <w:rPr>
                <w:sz w:val="19"/>
              </w:rPr>
              <w:t>2ⁿ</w:t>
            </w:r>
          </w:p>
        </w:tc>
        <w:tc>
          <w:tcPr>
            <w:tcW w:type="dxa" w:w="2351"/>
            <w:shd w:val="clear" w:color="auto" w:fill="FFFFFF"/>
          </w:tcPr>
          <w:p>
            <w:r>
              <w:rPr>
                <w:sz w:val="19"/>
              </w:rPr>
              <w:t>n·2^(n-1)</w:t>
            </w:r>
          </w:p>
        </w:tc>
      </w:tr>
    </w:tbl>
    <w:p/>
    <w:p>
      <w:pPr>
        <w:pStyle w:val="Heading2"/>
      </w:pPr>
      <w:r>
        <w:rPr>
          <w:color w:val="2E5496"/>
        </w:rPr>
        <w:t>11.2 Distancia de Hamming</w:t>
      </w:r>
    </w:p>
    <w:p>
      <w:pPr>
        <w:spacing w:after="120"/>
      </w:pPr>
      <w:r>
        <w:t>La distancia de Hamming entre dos estados es el número de bits en que difieren. En el hipercubo, equivale exactamente a la longitud del camino más corto.</w:t>
      </w:r>
    </w:p>
    <w:tbl>
      <w:tblPr>
        <w:tblStyle w:val="TableGrid"/>
        <w:tblW w:type="auto" w:w="0"/>
        <w:tblLook w:firstColumn="1" w:firstRow="1" w:lastColumn="0" w:lastRow="0" w:noHBand="0" w:noVBand="1" w:val="04A0"/>
      </w:tblPr>
      <w:tblGrid>
        <w:gridCol w:w="9406"/>
      </w:tblGrid>
      <w:tr>
        <w:tc>
          <w:tcPr>
            <w:tcW w:type="dxa" w:w="9406"/>
            <w:shd w:val="clear" w:color="auto" w:fill="FFF9E6"/>
          </w:tcPr>
          <w:p>
            <w:pPr>
              <w:jc w:val="center"/>
            </w:pPr>
            <w:r>
              <w:rPr>
                <w:rFonts w:ascii="Cambria Math" w:hAnsi="Cambria Math"/>
                <w:i/>
                <w:sz w:val="22"/>
              </w:rPr>
              <w:t>d_H(x, y) = |{i : xᵢ ≠ yᵢ}| = número de posiciones diferentes</w:t>
              <w:br/>
              <w:br/>
              <w:t>Implementación eficiente: d_H(i, j) = popcount(i XOR j)</w:t>
              <w:br/>
              <w:t>= bin(i ^ j).count('1')</w:t>
            </w:r>
          </w:p>
        </w:tc>
      </w:tr>
    </w:tbl>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4472C4"/>
          </w:tcPr>
          <w:p>
            <w:r>
              <w:rPr>
                <w:b/>
                <w:color w:val="FFFFFF"/>
                <w:sz w:val="20"/>
              </w:rPr>
              <w:t>Estado i (bin)</w:t>
            </w:r>
          </w:p>
        </w:tc>
        <w:tc>
          <w:tcPr>
            <w:tcW w:type="dxa" w:w="1881"/>
            <w:shd w:val="clear" w:color="auto" w:fill="4472C4"/>
          </w:tcPr>
          <w:p>
            <w:r>
              <w:rPr>
                <w:b/>
                <w:color w:val="FFFFFF"/>
                <w:sz w:val="20"/>
              </w:rPr>
              <w:t>Estado j (bin)</w:t>
            </w:r>
          </w:p>
        </w:tc>
        <w:tc>
          <w:tcPr>
            <w:tcW w:type="dxa" w:w="1881"/>
            <w:shd w:val="clear" w:color="auto" w:fill="4472C4"/>
          </w:tcPr>
          <w:p>
            <w:r>
              <w:rPr>
                <w:b/>
                <w:color w:val="FFFFFF"/>
                <w:sz w:val="20"/>
              </w:rPr>
              <w:t>i XOR j</w:t>
            </w:r>
          </w:p>
        </w:tc>
        <w:tc>
          <w:tcPr>
            <w:tcW w:type="dxa" w:w="1881"/>
            <w:shd w:val="clear" w:color="auto" w:fill="4472C4"/>
          </w:tcPr>
          <w:p>
            <w:r>
              <w:rPr>
                <w:b/>
                <w:color w:val="FFFFFF"/>
                <w:sz w:val="20"/>
              </w:rPr>
              <w:t>Bits diferentes</w:t>
            </w:r>
          </w:p>
        </w:tc>
        <w:tc>
          <w:tcPr>
            <w:tcW w:type="dxa" w:w="1881"/>
            <w:shd w:val="clear" w:color="auto" w:fill="4472C4"/>
          </w:tcPr>
          <w:p>
            <w:r>
              <w:rPr>
                <w:b/>
                <w:color w:val="FFFFFF"/>
                <w:sz w:val="20"/>
              </w:rPr>
              <w:t>d_H</w:t>
            </w:r>
          </w:p>
        </w:tc>
      </w:tr>
      <w:tr>
        <w:tc>
          <w:tcPr>
            <w:tcW w:type="dxa" w:w="1881"/>
            <w:shd w:val="clear" w:color="auto" w:fill="FFFFFF"/>
          </w:tcPr>
          <w:p>
            <w:r>
              <w:rPr>
                <w:sz w:val="19"/>
              </w:rPr>
              <w:t>000 (0)</w:t>
            </w:r>
          </w:p>
        </w:tc>
        <w:tc>
          <w:tcPr>
            <w:tcW w:type="dxa" w:w="1881"/>
            <w:shd w:val="clear" w:color="auto" w:fill="FFFFFF"/>
          </w:tcPr>
          <w:p>
            <w:r>
              <w:rPr>
                <w:sz w:val="19"/>
              </w:rPr>
              <w:t>001 (1)</w:t>
            </w:r>
          </w:p>
        </w:tc>
        <w:tc>
          <w:tcPr>
            <w:tcW w:type="dxa" w:w="1881"/>
            <w:shd w:val="clear" w:color="auto" w:fill="FFFFFF"/>
          </w:tcPr>
          <w:p>
            <w:r>
              <w:rPr>
                <w:sz w:val="19"/>
              </w:rPr>
              <w:t>001</w:t>
            </w:r>
          </w:p>
        </w:tc>
        <w:tc>
          <w:tcPr>
            <w:tcW w:type="dxa" w:w="1881"/>
            <w:shd w:val="clear" w:color="auto" w:fill="FFFFFF"/>
          </w:tcPr>
          <w:p>
            <w:r>
              <w:rPr>
                <w:sz w:val="19"/>
              </w:rPr>
              <w:t>1 (sólo C)</w:t>
            </w:r>
          </w:p>
        </w:tc>
        <w:tc>
          <w:tcPr>
            <w:tcW w:type="dxa" w:w="1881"/>
            <w:shd w:val="clear" w:color="auto" w:fill="FFFFFF"/>
          </w:tcPr>
          <w:p>
            <w:r>
              <w:rPr>
                <w:sz w:val="19"/>
              </w:rPr>
              <w:t>1</w:t>
            </w:r>
          </w:p>
        </w:tc>
      </w:tr>
      <w:tr>
        <w:tc>
          <w:tcPr>
            <w:tcW w:type="dxa" w:w="1881"/>
            <w:shd w:val="clear" w:color="auto" w:fill="EEF3FB"/>
          </w:tcPr>
          <w:p>
            <w:r>
              <w:rPr>
                <w:sz w:val="19"/>
              </w:rPr>
              <w:t>000 (0)</w:t>
            </w:r>
          </w:p>
        </w:tc>
        <w:tc>
          <w:tcPr>
            <w:tcW w:type="dxa" w:w="1881"/>
            <w:shd w:val="clear" w:color="auto" w:fill="EEF3FB"/>
          </w:tcPr>
          <w:p>
            <w:r>
              <w:rPr>
                <w:sz w:val="19"/>
              </w:rPr>
              <w:t>011 (3)</w:t>
            </w:r>
          </w:p>
        </w:tc>
        <w:tc>
          <w:tcPr>
            <w:tcW w:type="dxa" w:w="1881"/>
            <w:shd w:val="clear" w:color="auto" w:fill="EEF3FB"/>
          </w:tcPr>
          <w:p>
            <w:r>
              <w:rPr>
                <w:sz w:val="19"/>
              </w:rPr>
              <w:t>011</w:t>
            </w:r>
          </w:p>
        </w:tc>
        <w:tc>
          <w:tcPr>
            <w:tcW w:type="dxa" w:w="1881"/>
            <w:shd w:val="clear" w:color="auto" w:fill="EEF3FB"/>
          </w:tcPr>
          <w:p>
            <w:r>
              <w:rPr>
                <w:sz w:val="19"/>
              </w:rPr>
              <w:t>2 (B y C)</w:t>
            </w:r>
          </w:p>
        </w:tc>
        <w:tc>
          <w:tcPr>
            <w:tcW w:type="dxa" w:w="1881"/>
            <w:shd w:val="clear" w:color="auto" w:fill="EEF3FB"/>
          </w:tcPr>
          <w:p>
            <w:r>
              <w:rPr>
                <w:sz w:val="19"/>
              </w:rPr>
              <w:t>2</w:t>
            </w:r>
          </w:p>
        </w:tc>
      </w:tr>
      <w:tr>
        <w:tc>
          <w:tcPr>
            <w:tcW w:type="dxa" w:w="1881"/>
            <w:shd w:val="clear" w:color="auto" w:fill="FFFFFF"/>
          </w:tcPr>
          <w:p>
            <w:r>
              <w:rPr>
                <w:sz w:val="19"/>
              </w:rPr>
              <w:t>000 (0)</w:t>
            </w:r>
          </w:p>
        </w:tc>
        <w:tc>
          <w:tcPr>
            <w:tcW w:type="dxa" w:w="1881"/>
            <w:shd w:val="clear" w:color="auto" w:fill="FFFFFF"/>
          </w:tcPr>
          <w:p>
            <w:r>
              <w:rPr>
                <w:sz w:val="19"/>
              </w:rPr>
              <w:t>111 (7)</w:t>
            </w:r>
          </w:p>
        </w:tc>
        <w:tc>
          <w:tcPr>
            <w:tcW w:type="dxa" w:w="1881"/>
            <w:shd w:val="clear" w:color="auto" w:fill="FFFFFF"/>
          </w:tcPr>
          <w:p>
            <w:r>
              <w:rPr>
                <w:sz w:val="19"/>
              </w:rPr>
              <w:t>111</w:t>
            </w:r>
          </w:p>
        </w:tc>
        <w:tc>
          <w:tcPr>
            <w:tcW w:type="dxa" w:w="1881"/>
            <w:shd w:val="clear" w:color="auto" w:fill="FFFFFF"/>
          </w:tcPr>
          <w:p>
            <w:r>
              <w:rPr>
                <w:sz w:val="19"/>
              </w:rPr>
              <w:t>3 (A, B, C)</w:t>
            </w:r>
          </w:p>
        </w:tc>
        <w:tc>
          <w:tcPr>
            <w:tcW w:type="dxa" w:w="1881"/>
            <w:shd w:val="clear" w:color="auto" w:fill="FFFFFF"/>
          </w:tcPr>
          <w:p>
            <w:r>
              <w:rPr>
                <w:sz w:val="19"/>
              </w:rPr>
              <w:t>3</w:t>
            </w:r>
          </w:p>
        </w:tc>
      </w:tr>
      <w:tr>
        <w:tc>
          <w:tcPr>
            <w:tcW w:type="dxa" w:w="1881"/>
            <w:shd w:val="clear" w:color="auto" w:fill="EEF3FB"/>
          </w:tcPr>
          <w:p>
            <w:r>
              <w:rPr>
                <w:sz w:val="19"/>
              </w:rPr>
              <w:t>101 (5)</w:t>
            </w:r>
          </w:p>
        </w:tc>
        <w:tc>
          <w:tcPr>
            <w:tcW w:type="dxa" w:w="1881"/>
            <w:shd w:val="clear" w:color="auto" w:fill="EEF3FB"/>
          </w:tcPr>
          <w:p>
            <w:r>
              <w:rPr>
                <w:sz w:val="19"/>
              </w:rPr>
              <w:t>110 (6)</w:t>
            </w:r>
          </w:p>
        </w:tc>
        <w:tc>
          <w:tcPr>
            <w:tcW w:type="dxa" w:w="1881"/>
            <w:shd w:val="clear" w:color="auto" w:fill="EEF3FB"/>
          </w:tcPr>
          <w:p>
            <w:r>
              <w:rPr>
                <w:sz w:val="19"/>
              </w:rPr>
              <w:t>011</w:t>
            </w:r>
          </w:p>
        </w:tc>
        <w:tc>
          <w:tcPr>
            <w:tcW w:type="dxa" w:w="1881"/>
            <w:shd w:val="clear" w:color="auto" w:fill="EEF3FB"/>
          </w:tcPr>
          <w:p>
            <w:r>
              <w:rPr>
                <w:sz w:val="19"/>
              </w:rPr>
              <w:t>2 (B y C)</w:t>
            </w:r>
          </w:p>
        </w:tc>
        <w:tc>
          <w:tcPr>
            <w:tcW w:type="dxa" w:w="1881"/>
            <w:shd w:val="clear" w:color="auto" w:fill="EEF3FB"/>
          </w:tcPr>
          <w:p>
            <w:r>
              <w:rPr>
                <w:sz w:val="19"/>
              </w:rPr>
              <w:t>2</w:t>
            </w:r>
          </w:p>
        </w:tc>
      </w:tr>
    </w:tbl>
    <w:p/>
    <w:p>
      <w:pPr>
        <w:pStyle w:val="Heading1"/>
      </w:pPr>
      <w:r>
        <w:rPr>
          <w:color w:val="1F3564"/>
        </w:rPr>
        <w:t>12. Función de Costo Geométrica T (GeoMIP Ec. 3.1)</w:t>
      </w:r>
    </w:p>
    <w:p>
      <w:pPr>
        <w:pStyle w:val="Heading2"/>
      </w:pPr>
      <w:r>
        <w:rPr>
          <w:color w:val="2E5496"/>
        </w:rPr>
        <w:t>12.1 ¿Qué mide T?</w:t>
      </w:r>
    </w:p>
    <w:p>
      <w:pPr>
        <w:spacing w:after="120"/>
      </w:pPr>
      <w:r>
        <w:t>Para cada variable Xᵢ, se asocia a cada vértice v del hipercubo el valor X[v] = P(Xᵢ_{t+1}=1 | V_t=v). Luego se define el costo de transición t(i,j) como la energía geométrica necesaria para 'mover' la probabilidad del vértice i al vértice j, considerando la topología del hipercubo.</w:t>
      </w:r>
    </w:p>
    <w:p>
      <w:pPr>
        <w:spacing w:after="120"/>
      </w:pPr>
      <w:r>
        <w:t>A diferencia de la distancia de Hamming (puramente geométrica), la función T incorpora la información probabilística del sistema.</w:t>
      </w:r>
    </w:p>
    <w:p>
      <w:pPr>
        <w:pStyle w:val="Heading2"/>
      </w:pPr>
      <w:r>
        <w:rPr>
          <w:color w:val="2E5496"/>
        </w:rPr>
        <w:t>12.2 La fórmula recursiva</w:t>
      </w:r>
    </w:p>
    <w:tbl>
      <w:tblPr>
        <w:tblStyle w:val="TableGrid"/>
        <w:tblW w:type="auto" w:w="0"/>
        <w:tblLook w:firstColumn="1" w:firstRow="1" w:lastColumn="0" w:lastRow="0" w:noHBand="0" w:noVBand="1" w:val="04A0"/>
      </w:tblPr>
      <w:tblGrid>
        <w:gridCol w:w="9406"/>
      </w:tblGrid>
      <w:tr>
        <w:tc>
          <w:tcPr>
            <w:tcW w:type="dxa" w:w="9406"/>
            <w:shd w:val="clear" w:color="auto" w:fill="FFF9E6"/>
          </w:tcPr>
          <w:p>
            <w:pPr>
              <w:jc w:val="center"/>
            </w:pPr>
            <w:r>
              <w:rPr>
                <w:rFonts w:ascii="Cambria Math" w:hAnsi="Cambria Math"/>
                <w:i/>
                <w:sz w:val="22"/>
              </w:rPr>
              <w:t>t(i, j) = γ · ( |X[i] − X[j]| + Σ_{k ∈ N_opt(i,j)} t(i, k) )</w:t>
              <w:br/>
              <w:br/>
              <w:t>γ = 2^(−d_H(i,j))               factor de decaimiento exponencial</w:t>
              <w:br/>
              <w:t>N_opt(i,j) = vecinos de i en caminos óptimos hacia j</w:t>
              <w:br/>
              <w:t xml:space="preserve">           = {k ∈ adj(i) : d_H(k, j) = d_H(i, j) − 1}</w:t>
            </w:r>
          </w:p>
        </w:tc>
      </w:tr>
    </w:tbl>
    <w:p/>
    <w:p>
      <w:pPr>
        <w:spacing w:after="120"/>
      </w:pPr>
      <w:r>
        <w:t>Se calcula BOTTOM-UP: primero los pares con d_H=1, luego d_H=2, etc. Esto garantiza que t(i,k) siempre esté disponible cuando se calcula t(i,j).</w:t>
      </w:r>
    </w:p>
    <w:p>
      <w:pPr>
        <w:pStyle w:val="Heading2"/>
      </w:pPr>
      <w:r>
        <w:rPr>
          <w:color w:val="2E5496"/>
        </w:rPr>
        <w:t>12.3 Ejemplo de cálculo manual (n=2)</w:t>
      </w:r>
    </w:p>
    <w:p>
      <w:pPr>
        <w:spacing w:after="120"/>
      </w:pPr>
      <w:r>
        <w:t>X = [0.0, 1.0, 0.0, 1.0] → desde el estado 00 (i=0):</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4472C4"/>
          </w:tcPr>
          <w:p>
            <w:r>
              <w:rPr>
                <w:b/>
                <w:color w:val="FFFFFF"/>
                <w:sz w:val="20"/>
              </w:rPr>
              <w:t>Par (i→j)</w:t>
            </w:r>
          </w:p>
        </w:tc>
        <w:tc>
          <w:tcPr>
            <w:tcW w:type="dxa" w:w="1568"/>
            <w:shd w:val="clear" w:color="auto" w:fill="4472C4"/>
          </w:tcPr>
          <w:p>
            <w:r>
              <w:rPr>
                <w:b/>
                <w:color w:val="FFFFFF"/>
                <w:sz w:val="20"/>
              </w:rPr>
              <w:t>d_H</w:t>
            </w:r>
          </w:p>
        </w:tc>
        <w:tc>
          <w:tcPr>
            <w:tcW w:type="dxa" w:w="1568"/>
            <w:shd w:val="clear" w:color="auto" w:fill="4472C4"/>
          </w:tcPr>
          <w:p>
            <w:r>
              <w:rPr>
                <w:b/>
                <w:color w:val="FFFFFF"/>
                <w:sz w:val="20"/>
              </w:rPr>
              <w:t>γ=2^(-d)</w:t>
            </w:r>
          </w:p>
        </w:tc>
        <w:tc>
          <w:tcPr>
            <w:tcW w:type="dxa" w:w="1568"/>
            <w:shd w:val="clear" w:color="auto" w:fill="4472C4"/>
          </w:tcPr>
          <w:p>
            <w:r>
              <w:rPr>
                <w:b/>
                <w:color w:val="FFFFFF"/>
                <w:sz w:val="20"/>
              </w:rPr>
              <w:t>|X[i]−X[j]|</w:t>
            </w:r>
          </w:p>
        </w:tc>
        <w:tc>
          <w:tcPr>
            <w:tcW w:type="dxa" w:w="1568"/>
            <w:shd w:val="clear" w:color="auto" w:fill="4472C4"/>
          </w:tcPr>
          <w:p>
            <w:r>
              <w:rPr>
                <w:b/>
                <w:color w:val="FFFFFF"/>
                <w:sz w:val="20"/>
              </w:rPr>
              <w:t>N_opt</w:t>
            </w:r>
          </w:p>
        </w:tc>
        <w:tc>
          <w:tcPr>
            <w:tcW w:type="dxa" w:w="1568"/>
            <w:shd w:val="clear" w:color="auto" w:fill="4472C4"/>
          </w:tcPr>
          <w:p>
            <w:r>
              <w:rPr>
                <w:b/>
                <w:color w:val="FFFFFF"/>
                <w:sz w:val="20"/>
              </w:rPr>
              <w:t>t(i,j)</w:t>
            </w:r>
          </w:p>
        </w:tc>
      </w:tr>
      <w:tr>
        <w:tc>
          <w:tcPr>
            <w:tcW w:type="dxa" w:w="1568"/>
            <w:shd w:val="clear" w:color="auto" w:fill="FFFFFF"/>
          </w:tcPr>
          <w:p>
            <w:r>
              <w:rPr>
                <w:sz w:val="19"/>
              </w:rPr>
              <w:t>00→01</w:t>
            </w:r>
          </w:p>
        </w:tc>
        <w:tc>
          <w:tcPr>
            <w:tcW w:type="dxa" w:w="1568"/>
            <w:shd w:val="clear" w:color="auto" w:fill="FFFFFF"/>
          </w:tcPr>
          <w:p>
            <w:r>
              <w:rPr>
                <w:sz w:val="19"/>
              </w:rPr>
              <w:t>1</w:t>
            </w:r>
          </w:p>
        </w:tc>
        <w:tc>
          <w:tcPr>
            <w:tcW w:type="dxa" w:w="1568"/>
            <w:shd w:val="clear" w:color="auto" w:fill="FFFFFF"/>
          </w:tcPr>
          <w:p>
            <w:r>
              <w:rPr>
                <w:sz w:val="19"/>
              </w:rPr>
              <w:t>0.50</w:t>
            </w:r>
          </w:p>
        </w:tc>
        <w:tc>
          <w:tcPr>
            <w:tcW w:type="dxa" w:w="1568"/>
            <w:shd w:val="clear" w:color="auto" w:fill="FFFFFF"/>
          </w:tcPr>
          <w:p>
            <w:r>
              <w:rPr>
                <w:sz w:val="19"/>
              </w:rPr>
              <w:t>|0−1|=1</w:t>
            </w:r>
          </w:p>
        </w:tc>
        <w:tc>
          <w:tcPr>
            <w:tcW w:type="dxa" w:w="1568"/>
            <w:shd w:val="clear" w:color="auto" w:fill="FFFFFF"/>
          </w:tcPr>
          <w:p>
            <w:r>
              <w:rPr>
                <w:sz w:val="19"/>
              </w:rPr>
              <w:t>—</w:t>
            </w:r>
          </w:p>
        </w:tc>
        <w:tc>
          <w:tcPr>
            <w:tcW w:type="dxa" w:w="1568"/>
            <w:shd w:val="clear" w:color="auto" w:fill="FFFFFF"/>
          </w:tcPr>
          <w:p>
            <w:r>
              <w:rPr>
                <w:sz w:val="19"/>
              </w:rPr>
              <w:t>0.50·1 = 0.500</w:t>
            </w:r>
          </w:p>
        </w:tc>
      </w:tr>
      <w:tr>
        <w:tc>
          <w:tcPr>
            <w:tcW w:type="dxa" w:w="1568"/>
            <w:shd w:val="clear" w:color="auto" w:fill="EEF3FB"/>
          </w:tcPr>
          <w:p>
            <w:r>
              <w:rPr>
                <w:sz w:val="19"/>
              </w:rPr>
              <w:t>00→10</w:t>
            </w:r>
          </w:p>
        </w:tc>
        <w:tc>
          <w:tcPr>
            <w:tcW w:type="dxa" w:w="1568"/>
            <w:shd w:val="clear" w:color="auto" w:fill="EEF3FB"/>
          </w:tcPr>
          <w:p>
            <w:r>
              <w:rPr>
                <w:sz w:val="19"/>
              </w:rPr>
              <w:t>1</w:t>
            </w:r>
          </w:p>
        </w:tc>
        <w:tc>
          <w:tcPr>
            <w:tcW w:type="dxa" w:w="1568"/>
            <w:shd w:val="clear" w:color="auto" w:fill="EEF3FB"/>
          </w:tcPr>
          <w:p>
            <w:r>
              <w:rPr>
                <w:sz w:val="19"/>
              </w:rPr>
              <w:t>0.50</w:t>
            </w:r>
          </w:p>
        </w:tc>
        <w:tc>
          <w:tcPr>
            <w:tcW w:type="dxa" w:w="1568"/>
            <w:shd w:val="clear" w:color="auto" w:fill="EEF3FB"/>
          </w:tcPr>
          <w:p>
            <w:r>
              <w:rPr>
                <w:sz w:val="19"/>
              </w:rPr>
              <w:t>|0−0|=0</w:t>
            </w:r>
          </w:p>
        </w:tc>
        <w:tc>
          <w:tcPr>
            <w:tcW w:type="dxa" w:w="1568"/>
            <w:shd w:val="clear" w:color="auto" w:fill="EEF3FB"/>
          </w:tcPr>
          <w:p>
            <w:r>
              <w:rPr>
                <w:sz w:val="19"/>
              </w:rPr>
              <w:t>—</w:t>
            </w:r>
          </w:p>
        </w:tc>
        <w:tc>
          <w:tcPr>
            <w:tcW w:type="dxa" w:w="1568"/>
            <w:shd w:val="clear" w:color="auto" w:fill="EEF3FB"/>
          </w:tcPr>
          <w:p>
            <w:r>
              <w:rPr>
                <w:sz w:val="19"/>
              </w:rPr>
              <w:t>0.50·0 = 0.000</w:t>
            </w:r>
          </w:p>
        </w:tc>
      </w:tr>
      <w:tr>
        <w:tc>
          <w:tcPr>
            <w:tcW w:type="dxa" w:w="1568"/>
            <w:shd w:val="clear" w:color="auto" w:fill="FFFFFF"/>
          </w:tcPr>
          <w:p>
            <w:r>
              <w:rPr>
                <w:sz w:val="19"/>
              </w:rPr>
              <w:t>00→11</w:t>
            </w:r>
          </w:p>
        </w:tc>
        <w:tc>
          <w:tcPr>
            <w:tcW w:type="dxa" w:w="1568"/>
            <w:shd w:val="clear" w:color="auto" w:fill="FFFFFF"/>
          </w:tcPr>
          <w:p>
            <w:r>
              <w:rPr>
                <w:sz w:val="19"/>
              </w:rPr>
              <w:t>2</w:t>
            </w:r>
          </w:p>
        </w:tc>
        <w:tc>
          <w:tcPr>
            <w:tcW w:type="dxa" w:w="1568"/>
            <w:shd w:val="clear" w:color="auto" w:fill="FFFFFF"/>
          </w:tcPr>
          <w:p>
            <w:r>
              <w:rPr>
                <w:sz w:val="19"/>
              </w:rPr>
              <w:t>0.25</w:t>
            </w:r>
          </w:p>
        </w:tc>
        <w:tc>
          <w:tcPr>
            <w:tcW w:type="dxa" w:w="1568"/>
            <w:shd w:val="clear" w:color="auto" w:fill="FFFFFF"/>
          </w:tcPr>
          <w:p>
            <w:r>
              <w:rPr>
                <w:sz w:val="19"/>
              </w:rPr>
              <w:t>|0−1|=1</w:t>
            </w:r>
          </w:p>
        </w:tc>
        <w:tc>
          <w:tcPr>
            <w:tcW w:type="dxa" w:w="1568"/>
            <w:shd w:val="clear" w:color="auto" w:fill="FFFFFF"/>
          </w:tcPr>
          <w:p>
            <w:r>
              <w:rPr>
                <w:sz w:val="19"/>
              </w:rPr>
              <w:t>{01, 10}</w:t>
            </w:r>
          </w:p>
        </w:tc>
        <w:tc>
          <w:tcPr>
            <w:tcW w:type="dxa" w:w="1568"/>
            <w:shd w:val="clear" w:color="auto" w:fill="FFFFFF"/>
          </w:tcPr>
          <w:p>
            <w:r>
              <w:rPr>
                <w:sz w:val="19"/>
              </w:rPr>
              <w:t>0.25·(1+0.5+0) = 0.375</w:t>
            </w:r>
          </w:p>
        </w:tc>
      </w:tr>
    </w:tbl>
    <w:p/>
    <w:p>
      <w:pPr>
        <w:pStyle w:val="Heading2"/>
      </w:pPr>
      <w:r>
        <w:rPr>
          <w:color w:val="2E5496"/>
        </w:rPr>
        <w:t>12.4 Implementación del BFS bottom-up</w:t>
      </w:r>
    </w:p>
    <w:p>
      <w:pPr>
        <w:spacing w:after="80"/>
      </w:pPr>
      <w:r>
        <w:rPr>
          <w:b/>
          <w:sz w:val="22"/>
        </w:rPr>
        <w:t xml:space="preserve">Archivo: </w:t>
      </w:r>
      <w:r>
        <w:rPr>
          <w:sz w:val="22"/>
        </w:rPr>
        <w:t>src/hypercube.py — compute_cost_table</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color w:val="1A1A1A"/>
                <w:sz w:val="18"/>
              </w:rPr>
              <w:t>for i in range(num_states):</w:t>
            </w:r>
          </w:p>
          <w:p>
            <w:pPr>
              <w:spacing w:before="0" w:after="0"/>
            </w:pPr>
            <w:r>
              <w:rPr>
                <w:rFonts w:ascii="Courier New" w:hAnsi="Courier New"/>
                <w:color w:val="1A1A1A"/>
                <w:sz w:val="18"/>
              </w:rPr>
              <w:t xml:space="preserve">    # d=1: sin recursión, sólo diferencia directa entre vértices vecinos</w:t>
            </w:r>
          </w:p>
          <w:p>
            <w:pPr>
              <w:spacing w:before="0" w:after="0"/>
            </w:pPr>
            <w:r>
              <w:rPr>
                <w:rFonts w:ascii="Courier New" w:hAnsi="Courier New"/>
                <w:color w:val="1A1A1A"/>
                <w:sz w:val="18"/>
              </w:rPr>
              <w:t xml:space="preserve">    for j in adj[i]:</w:t>
            </w:r>
          </w:p>
          <w:p>
            <w:pPr>
              <w:spacing w:before="0" w:after="0"/>
            </w:pPr>
            <w:r>
              <w:rPr>
                <w:rFonts w:ascii="Courier New" w:hAnsi="Courier New"/>
                <w:color w:val="1A1A1A"/>
                <w:sz w:val="18"/>
              </w:rPr>
              <w:t xml:space="preserve">        T[i, j] = 0.5 * abs(node_probs[i] - node_probs[j])</w:t>
            </w:r>
          </w:p>
          <w:p>
            <w:pPr>
              <w:spacing w:before="0" w:after="0"/>
            </w:pPr>
            <w:r>
              <w:rPr>
                <w:rFonts w:ascii="Courier New" w:hAnsi="Courier New"/>
                <w:color w:val="1A1A1A"/>
                <w:sz w:val="18"/>
              </w:rPr>
            </w:r>
          </w:p>
          <w:p>
            <w:pPr>
              <w:spacing w:before="0" w:after="0"/>
            </w:pPr>
            <w:r>
              <w:rPr>
                <w:rFonts w:ascii="Courier New" w:hAnsi="Courier New"/>
                <w:color w:val="1A1A1A"/>
                <w:sz w:val="18"/>
              </w:rPr>
              <w:t xml:space="preserve">    # d=2..n: acumular vecinos ya calculados (garantizado por el orden BFS)</w:t>
            </w:r>
          </w:p>
          <w:p>
            <w:pPr>
              <w:spacing w:before="0" w:after="0"/>
            </w:pPr>
            <w:r>
              <w:rPr>
                <w:rFonts w:ascii="Courier New" w:hAnsi="Courier New"/>
                <w:color w:val="1A1A1A"/>
                <w:sz w:val="18"/>
              </w:rPr>
              <w:t xml:space="preserve">    for d in range(2, n + 1):</w:t>
            </w:r>
          </w:p>
          <w:p>
            <w:pPr>
              <w:spacing w:before="0" w:after="0"/>
            </w:pPr>
            <w:r>
              <w:rPr>
                <w:rFonts w:ascii="Courier New" w:hAnsi="Courier New"/>
                <w:color w:val="1A1A1A"/>
                <w:sz w:val="18"/>
              </w:rPr>
              <w:t xml:space="preserve">        gamma = 2.0 ** (-d)</w:t>
            </w:r>
          </w:p>
          <w:p>
            <w:pPr>
              <w:spacing w:before="0" w:after="0"/>
            </w:pPr>
            <w:r>
              <w:rPr>
                <w:rFonts w:ascii="Courier New" w:hAnsi="Courier New"/>
                <w:color w:val="1A1A1A"/>
                <w:sz w:val="18"/>
              </w:rPr>
              <w:t xml:space="preserve">        for j in range(num_states):</w:t>
            </w:r>
          </w:p>
          <w:p>
            <w:pPr>
              <w:spacing w:before="0" w:after="0"/>
            </w:pPr>
            <w:r>
              <w:rPr>
                <w:rFonts w:ascii="Courier New" w:hAnsi="Courier New"/>
                <w:color w:val="1A1A1A"/>
                <w:sz w:val="18"/>
              </w:rPr>
              <w:t xml:space="preserve">            if hamming_distance(i, j, n) != d:</w:t>
            </w:r>
          </w:p>
          <w:p>
            <w:pPr>
              <w:spacing w:before="0" w:after="0"/>
            </w:pPr>
            <w:r>
              <w:rPr>
                <w:rFonts w:ascii="Courier New" w:hAnsi="Courier New"/>
                <w:color w:val="1A1A1A"/>
                <w:sz w:val="18"/>
              </w:rPr>
              <w:t xml:space="preserve">                continue</w:t>
            </w:r>
          </w:p>
          <w:p>
            <w:pPr>
              <w:spacing w:before="0" w:after="0"/>
            </w:pPr>
            <w:r>
              <w:rPr>
                <w:rFonts w:ascii="Courier New" w:hAnsi="Courier New"/>
                <w:color w:val="1A1A1A"/>
                <w:sz w:val="18"/>
              </w:rPr>
              <w:t xml:space="preserve">            # Vecinos de i que están un paso más cerca de j</w:t>
            </w:r>
          </w:p>
          <w:p>
            <w:pPr>
              <w:spacing w:before="0" w:after="0"/>
            </w:pPr>
            <w:r>
              <w:rPr>
                <w:rFonts w:ascii="Courier New" w:hAnsi="Courier New"/>
                <w:color w:val="1A1A1A"/>
                <w:sz w:val="18"/>
              </w:rPr>
              <w:t xml:space="preserve">            neighbors_toward = [k for k in adj[i]</w:t>
            </w:r>
          </w:p>
          <w:p>
            <w:pPr>
              <w:spacing w:before="0" w:after="0"/>
            </w:pPr>
            <w:r>
              <w:rPr>
                <w:rFonts w:ascii="Courier New" w:hAnsi="Courier New"/>
                <w:color w:val="1A1A1A"/>
                <w:sz w:val="18"/>
              </w:rPr>
              <w:t xml:space="preserve">                                 if hamming_distance(k, j, n) == d - 1]</w:t>
            </w:r>
          </w:p>
          <w:p>
            <w:pPr>
              <w:spacing w:before="0" w:after="0"/>
            </w:pPr>
            <w:r>
              <w:rPr>
                <w:rFonts w:ascii="Courier New" w:hAnsi="Courier New"/>
                <w:color w:val="1A1A1A"/>
                <w:sz w:val="18"/>
              </w:rPr>
              <w:t xml:space="preserve">            neighbor_sum = sum(T[i, k] for k in neighbors_toward)</w:t>
            </w:r>
          </w:p>
          <w:p>
            <w:pPr>
              <w:spacing w:before="0" w:after="0"/>
            </w:pPr>
            <w:r>
              <w:rPr>
                <w:rFonts w:ascii="Courier New" w:hAnsi="Courier New"/>
                <w:color w:val="1A1A1A"/>
                <w:sz w:val="18"/>
              </w:rPr>
              <w:t xml:space="preserve">            T[i, j] = gamma * (abs(node_probs[i] - node_probs[j]) + neighbor_sum)</w:t>
            </w:r>
          </w:p>
        </w:tc>
      </w:tr>
    </w:tbl>
    <w:p/>
    <w:p>
      <w:pPr>
        <w:pStyle w:val="Heading1"/>
      </w:pPr>
      <w:r>
        <w:rPr>
          <w:color w:val="1F3564"/>
        </w:rPr>
        <w:t>13. Earth Mover's Distance (EMD): Medir la Discrepancia</w:t>
      </w:r>
    </w:p>
    <w:p>
      <w:pPr>
        <w:pStyle w:val="Heading2"/>
      </w:pPr>
      <w:r>
        <w:rPr>
          <w:color w:val="2E5496"/>
        </w:rPr>
        <w:t>13.1 La analogía de la arena</w:t>
      </w:r>
    </w:p>
    <w:p>
      <w:pPr>
        <w:spacing w:after="120"/>
      </w:pPr>
      <w:r>
        <w:t>Imagina que P y Q son dos montones de arena distribuidos sobre los vértices del hipercubo. La EMD es el mínimo trabajo necesario para transformar la distribución P en la distribución Q, donde mover 1 unidad de arena por 1 arista del hipercubo (d_H=1) cuesta 1 unidad de trabajo.</w:t>
      </w:r>
    </w:p>
    <w:p>
      <w:pPr>
        <w:pStyle w:val="Heading2"/>
      </w:pPr>
      <w:r>
        <w:rPr>
          <w:color w:val="2E5496"/>
        </w:rPr>
        <w:t>13.2 Formulación como Programación Lineal</w:t>
      </w:r>
    </w:p>
    <w:tbl>
      <w:tblPr>
        <w:tblStyle w:val="TableGrid"/>
        <w:tblW w:type="auto" w:w="0"/>
        <w:tblLook w:firstColumn="1" w:firstRow="1" w:lastColumn="0" w:lastRow="0" w:noHBand="0" w:noVBand="1" w:val="04A0"/>
      </w:tblPr>
      <w:tblGrid>
        <w:gridCol w:w="9406"/>
      </w:tblGrid>
      <w:tr>
        <w:tc>
          <w:tcPr>
            <w:tcW w:type="dxa" w:w="9406"/>
            <w:shd w:val="clear" w:color="auto" w:fill="FFF9E6"/>
          </w:tcPr>
          <w:p>
            <w:pPr>
              <w:jc w:val="center"/>
            </w:pPr>
            <w:r>
              <w:rPr>
                <w:rFonts w:ascii="Cambria Math" w:hAnsi="Cambria Math"/>
                <w:i/>
                <w:sz w:val="22"/>
              </w:rPr>
              <w:t>minimizar      Σᵢⱼ F[i,j] · d_H(i,j)</w:t>
              <w:br/>
              <w:br/>
              <w:t>sujeto a:      Σⱼ F[i,j] = P[i]     ∀ i    (conservar oferta)</w:t>
              <w:br/>
              <w:t xml:space="preserve">               Σᵢ F[i,j] = Q[j]     ∀ j    (satisfacer demanda)</w:t>
              <w:br/>
              <w:t xml:space="preserve">               F[i,j] ≥ 0</w:t>
              <w:br/>
              <w:br/>
              <w:t>Variables de decisión: F[i,j] = cantidad de masa movida de i a j</w:t>
              <w:br/>
              <w:t>Tamaño del problema: 4ⁿ variables, 2·2ⁿ restricciones</w:t>
            </w:r>
          </w:p>
        </w:tc>
      </w:tr>
    </w:tbl>
    <w:p/>
    <w:p>
      <w:pPr>
        <w:pStyle w:val="Heading2"/>
      </w:pPr>
      <w:r>
        <w:rPr>
          <w:color w:val="2E5496"/>
        </w:rPr>
        <w:t>13.3 Implementación</w:t>
      </w:r>
    </w:p>
    <w:p>
      <w:pPr>
        <w:spacing w:after="80"/>
      </w:pPr>
      <w:r>
        <w:rPr>
          <w:b/>
          <w:sz w:val="22"/>
        </w:rPr>
        <w:t xml:space="preserve">Archivo: </w:t>
      </w:r>
      <w:r>
        <w:rPr>
          <w:sz w:val="22"/>
        </w:rPr>
        <w:t>src/emd.py — función emd</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color w:val="1A1A1A"/>
                <w:sz w:val="18"/>
              </w:rPr>
              <w:t>from scipy.optimize import linprog</w:t>
            </w:r>
          </w:p>
          <w:p>
            <w:pPr>
              <w:spacing w:before="0" w:after="0"/>
            </w:pPr>
            <w:r>
              <w:rPr>
                <w:rFonts w:ascii="Courier New" w:hAnsi="Courier New"/>
                <w:color w:val="1A1A1A"/>
                <w:sz w:val="18"/>
              </w:rPr>
            </w:r>
          </w:p>
          <w:p>
            <w:pPr>
              <w:spacing w:before="0" w:after="0"/>
            </w:pPr>
            <w:r>
              <w:rPr>
                <w:rFonts w:ascii="Courier New" w:hAnsi="Courier New"/>
                <w:color w:val="1A1A1A"/>
                <w:sz w:val="18"/>
              </w:rPr>
              <w:t>def emd(p, q, cost_matrix):</w:t>
            </w:r>
          </w:p>
          <w:p>
            <w:pPr>
              <w:spacing w:before="0" w:after="0"/>
            </w:pPr>
            <w:r>
              <w:rPr>
                <w:rFonts w:ascii="Courier New" w:hAnsi="Courier New"/>
                <w:color w:val="1A1A1A"/>
                <w:sz w:val="18"/>
              </w:rPr>
              <w:t xml:space="preserve">    n_src, n_dst = len(p), len(q)</w:t>
            </w:r>
          </w:p>
          <w:p>
            <w:pPr>
              <w:spacing w:before="0" w:after="0"/>
            </w:pPr>
            <w:r>
              <w:rPr>
                <w:rFonts w:ascii="Courier New" w:hAnsi="Courier New"/>
                <w:color w:val="1A1A1A"/>
                <w:sz w:val="18"/>
              </w:rPr>
              <w:t xml:space="preserve">    n_vars = n_src * n_dst</w:t>
            </w:r>
          </w:p>
          <w:p>
            <w:pPr>
              <w:spacing w:before="0" w:after="0"/>
            </w:pPr>
            <w:r>
              <w:rPr>
                <w:rFonts w:ascii="Courier New" w:hAnsi="Courier New"/>
                <w:color w:val="1A1A1A"/>
                <w:sz w:val="18"/>
              </w:rPr>
              <w:t xml:space="preserve">    c = cost_matrix.flatten()          # coeficientes de la función objetivo</w:t>
            </w:r>
          </w:p>
          <w:p>
            <w:pPr>
              <w:spacing w:before="0" w:after="0"/>
            </w:pPr>
            <w:r>
              <w:rPr>
                <w:rFonts w:ascii="Courier New" w:hAnsi="Courier New"/>
                <w:color w:val="1A1A1A"/>
                <w:sz w:val="18"/>
              </w:rPr>
            </w:r>
          </w:p>
          <w:p>
            <w:pPr>
              <w:spacing w:before="0" w:after="0"/>
            </w:pPr>
            <w:r>
              <w:rPr>
                <w:rFonts w:ascii="Courier New" w:hAnsi="Courier New"/>
                <w:color w:val="1A1A1A"/>
                <w:sz w:val="18"/>
              </w:rPr>
              <w:t xml:space="preserve">    A_eq = np.zeros((n_src + n_dst, n_vars))</w:t>
            </w:r>
          </w:p>
          <w:p>
            <w:pPr>
              <w:spacing w:before="0" w:after="0"/>
            </w:pPr>
            <w:r>
              <w:rPr>
                <w:rFonts w:ascii="Courier New" w:hAnsi="Courier New"/>
                <w:color w:val="1A1A1A"/>
                <w:sz w:val="18"/>
              </w:rPr>
              <w:t xml:space="preserve">    for i in range(n_src):            # restricciones de oferta</w:t>
            </w:r>
          </w:p>
          <w:p>
            <w:pPr>
              <w:spacing w:before="0" w:after="0"/>
            </w:pPr>
            <w:r>
              <w:rPr>
                <w:rFonts w:ascii="Courier New" w:hAnsi="Courier New"/>
                <w:color w:val="1A1A1A"/>
                <w:sz w:val="18"/>
              </w:rPr>
              <w:t xml:space="preserve">        A_eq[i, i*n_dst:(i+1)*n_dst] = 1.0</w:t>
            </w:r>
          </w:p>
          <w:p>
            <w:pPr>
              <w:spacing w:before="0" w:after="0"/>
            </w:pPr>
            <w:r>
              <w:rPr>
                <w:rFonts w:ascii="Courier New" w:hAnsi="Courier New"/>
                <w:color w:val="1A1A1A"/>
                <w:sz w:val="18"/>
              </w:rPr>
              <w:t xml:space="preserve">    for j in range(n_dst):            # restricciones de demanda</w:t>
            </w:r>
          </w:p>
          <w:p>
            <w:pPr>
              <w:spacing w:before="0" w:after="0"/>
            </w:pPr>
            <w:r>
              <w:rPr>
                <w:rFonts w:ascii="Courier New" w:hAnsi="Courier New"/>
                <w:color w:val="1A1A1A"/>
                <w:sz w:val="18"/>
              </w:rPr>
              <w:t xml:space="preserve">        A_eq[n_src+j, j::n_dst] = 1.0</w:t>
            </w:r>
          </w:p>
          <w:p>
            <w:pPr>
              <w:spacing w:before="0" w:after="0"/>
            </w:pPr>
            <w:r>
              <w:rPr>
                <w:rFonts w:ascii="Courier New" w:hAnsi="Courier New"/>
                <w:color w:val="1A1A1A"/>
                <w:sz w:val="18"/>
              </w:rPr>
            </w:r>
          </w:p>
          <w:p>
            <w:pPr>
              <w:spacing w:before="0" w:after="0"/>
            </w:pPr>
            <w:r>
              <w:rPr>
                <w:rFonts w:ascii="Courier New" w:hAnsi="Courier New"/>
                <w:color w:val="1A1A1A"/>
                <w:sz w:val="18"/>
              </w:rPr>
              <w:t xml:space="preserve">    b_eq = np.concatenate([p, q])</w:t>
            </w:r>
          </w:p>
          <w:p>
            <w:pPr>
              <w:spacing w:before="0" w:after="0"/>
            </w:pPr>
            <w:r>
              <w:rPr>
                <w:rFonts w:ascii="Courier New" w:hAnsi="Courier New"/>
                <w:color w:val="1A1A1A"/>
                <w:sz w:val="18"/>
              </w:rPr>
              <w:t xml:space="preserve">    result = linprog(c, A_eq=A_eq, b_eq=b_eq,</w:t>
            </w:r>
          </w:p>
          <w:p>
            <w:pPr>
              <w:spacing w:before="0" w:after="0"/>
            </w:pPr>
            <w:r>
              <w:rPr>
                <w:rFonts w:ascii="Courier New" w:hAnsi="Courier New"/>
                <w:color w:val="1A1A1A"/>
                <w:sz w:val="18"/>
              </w:rPr>
              <w:t xml:space="preserve">                     bounds=[(0,None)]*n_vars,</w:t>
            </w:r>
          </w:p>
          <w:p>
            <w:pPr>
              <w:spacing w:before="0" w:after="0"/>
            </w:pPr>
            <w:r>
              <w:rPr>
                <w:rFonts w:ascii="Courier New" w:hAnsi="Courier New"/>
                <w:color w:val="1A1A1A"/>
                <w:sz w:val="18"/>
              </w:rPr>
              <w:t xml:space="preserve">                     method='highs')   # HiGHS: solver LP de alta eficiencia</w:t>
            </w:r>
          </w:p>
          <w:p>
            <w:pPr>
              <w:spacing w:before="0" w:after="0"/>
            </w:pPr>
            <w:r>
              <w:rPr>
                <w:rFonts w:ascii="Courier New" w:hAnsi="Courier New"/>
                <w:color w:val="1A1A1A"/>
                <w:sz w:val="18"/>
              </w:rPr>
              <w:t xml:space="preserve">    return float(result.fun)</w:t>
            </w:r>
          </w:p>
        </w:tc>
      </w:tr>
    </w:tbl>
    <w:p/>
    <w:tbl>
      <w:tblPr>
        <w:tblStyle w:val="TableGrid"/>
        <w:tblW w:type="auto" w:w="0"/>
        <w:tblLook w:firstColumn="1" w:firstRow="1" w:lastColumn="0" w:lastRow="0" w:noHBand="0" w:noVBand="1" w:val="04A0"/>
      </w:tblPr>
      <w:tblGrid>
        <w:gridCol w:w="9406"/>
      </w:tblGrid>
      <w:tr>
        <w:tc>
          <w:tcPr>
            <w:tcW w:type="dxa" w:w="9406"/>
            <w:shd w:val="clear" w:color="auto" w:fill="E8F9E8"/>
          </w:tcPr>
          <w:p>
            <w:r>
              <w:rPr>
                <w:b/>
                <w:sz w:val="20"/>
              </w:rPr>
              <w:t xml:space="preserve">PREGUNTA: </w:t>
            </w:r>
            <w:r>
              <w:rPr>
                <w:sz w:val="20"/>
              </w:rPr>
              <w:t>¿Por qué usar EMD y no simplemente la diferencia L1 (|P-Q|)?</w:t>
            </w:r>
          </w:p>
          <w:p>
            <w:r>
              <w:rPr>
                <w:b/>
                <w:sz w:val="20"/>
              </w:rPr>
              <w:t xml:space="preserve">RESPUESTA: </w:t>
            </w:r>
            <w:r>
              <w:rPr>
                <w:sz w:val="20"/>
              </w:rPr>
              <w:t>La diferencia L1 no considera la estructura geométrica del espacio de estados. La EMD con distancia de Hamming sí: mover masa entre estados cercanos (d_H=1) cuesta menos que entre estados lejanos (d_H=n). Esto captura mejor la 'similitud causal' entre distribuciones.</w:t>
            </w:r>
          </w:p>
        </w:tc>
      </w:tr>
    </w:tbl>
    <w:p/>
    <w:p>
      <w:r>
        <w:br w:type="page"/>
      </w:r>
    </w:p>
    <w:p>
      <w:pPr>
        <w:jc w:val="center"/>
      </w:pPr>
      <w:r>
        <w:rPr>
          <w:b/>
          <w:color w:val="1F3564"/>
          <w:sz w:val="36"/>
        </w:rPr>
        <w:t>PARTE VII</w:t>
        <w:br/>
        <w:t>BIPARTICIÓN Y K-PARTICIÓN ÓPTIMA</w:t>
      </w:r>
    </w:p>
    <w:p/>
    <w:p>
      <w:pPr>
        <w:pStyle w:val="Heading1"/>
      </w:pPr>
      <w:r>
        <w:rPr>
          <w:color w:val="1F3564"/>
        </w:rPr>
        <w:t>14. Bipartición Óptima: El Resultado Central</w:t>
      </w:r>
    </w:p>
    <w:p>
      <w:pPr>
        <w:pStyle w:val="Heading2"/>
      </w:pPr>
      <w:r>
        <w:rPr>
          <w:color w:val="2E5496"/>
        </w:rPr>
        <w:t>14.1 Definición formal</w:t>
      </w:r>
    </w:p>
    <w:p>
      <w:pPr>
        <w:spacing w:after="120"/>
      </w:pPr>
      <w:r>
        <w:t>Una bipartición divide el conjunto de pares (variable, tiempo) en dos partes. El conjunto total tiene 2n elementos: n variables en t y n variables en t+1.</w:t>
      </w:r>
    </w:p>
    <w:tbl>
      <w:tblPr>
        <w:tblStyle w:val="TableGrid"/>
        <w:tblW w:type="auto" w:w="0"/>
        <w:tblLook w:firstColumn="1" w:firstRow="1" w:lastColumn="0" w:lastRow="0" w:noHBand="0" w:noVBand="1" w:val="04A0"/>
      </w:tblPr>
      <w:tblGrid>
        <w:gridCol w:w="9406"/>
      </w:tblGrid>
      <w:tr>
        <w:tc>
          <w:tcPr>
            <w:tcW w:type="dxa" w:w="9406"/>
            <w:shd w:val="clear" w:color="auto" w:fill="FFF9E6"/>
          </w:tcPr>
          <w:p>
            <w:pPr>
              <w:jc w:val="center"/>
            </w:pPr>
            <w:r>
              <w:rPr>
                <w:rFonts w:ascii="Cambria Math" w:hAnsi="Cambria Math"/>
                <w:i/>
                <w:sz w:val="22"/>
              </w:rPr>
              <w:t>S1 ∪ S2 = {(X₁,t), …, (Xₙ,t), (X₁,t+1), …, (Xₙ,t+1)}</w:t>
              <w:br/>
              <w:t>S1 ∩ S2 = ∅,   S1 ≠ ∅,   S2 ≠ ∅</w:t>
              <w:br/>
              <w:br/>
              <w:t>Discrepancia:  δ({S1,S2}, s₀) = EMD( P(V_{t+1}|V_t=s₀),  P_rec(V_{t+1}|V_t=s₀) )</w:t>
              <w:br/>
              <w:br/>
              <w:t>Bipartición óptima:  {S1*, S2*} = argmin_{S1,S2} δ({S1,S2}, s₀)</w:t>
            </w:r>
          </w:p>
        </w:tc>
      </w:tr>
    </w:tbl>
    <w:p/>
    <w:p>
      <w:pPr>
        <w:pStyle w:val="Heading2"/>
      </w:pPr>
      <w:r>
        <w:rPr>
          <w:color w:val="2E5496"/>
        </w:rPr>
        <w:t>14.2 El espacio de biparticiones y por qué congela el PC</w:t>
      </w:r>
    </w:p>
    <w:p>
      <w:pPr>
        <w:spacing w:after="120"/>
      </w:pPr>
      <w:r>
        <w:t>Con 2n elementos en el conjunto, el número de biparticiones no triviales es:</w:t>
      </w:r>
    </w:p>
    <w:tbl>
      <w:tblPr>
        <w:tblStyle w:val="TableGrid"/>
        <w:tblW w:type="auto" w:w="0"/>
        <w:tblLook w:firstColumn="1" w:firstRow="1" w:lastColumn="0" w:lastRow="0" w:noHBand="0" w:noVBand="1" w:val="04A0"/>
      </w:tblPr>
      <w:tblGrid>
        <w:gridCol w:w="9406"/>
      </w:tblGrid>
      <w:tr>
        <w:tc>
          <w:tcPr>
            <w:tcW w:type="dxa" w:w="9406"/>
            <w:shd w:val="clear" w:color="auto" w:fill="FFF9E6"/>
          </w:tcPr>
          <w:p>
            <w:pPr>
              <w:jc w:val="center"/>
            </w:pPr>
            <w:r>
              <w:rPr>
                <w:rFonts w:ascii="Cambria Math" w:hAnsi="Cambria Math"/>
                <w:i/>
                <w:sz w:val="22"/>
              </w:rPr>
              <w:t>|biparticiones| = 2^(2n−1) − 1</w:t>
              <w:br/>
              <w:br/>
              <w:t>Derivación: hay 2^(2n) subconjuntos totales. Descartando el vacío y el total: 2^(2n)−2. Dividiendo por 2 para eliminar S1|S2 = S2|S1: (2^(2n)−2)/2 = 2^(2n−1)−1.</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4472C4"/>
          </w:tcPr>
          <w:p>
            <w:r>
              <w:rPr>
                <w:b/>
                <w:color w:val="FFFFFF"/>
                <w:sz w:val="20"/>
              </w:rPr>
              <w:t>n</w:t>
            </w:r>
          </w:p>
        </w:tc>
        <w:tc>
          <w:tcPr>
            <w:tcW w:type="dxa" w:w="2351"/>
            <w:shd w:val="clear" w:color="auto" w:fill="4472C4"/>
          </w:tcPr>
          <w:p>
            <w:r>
              <w:rPr>
                <w:b/>
                <w:color w:val="FFFFFF"/>
                <w:sz w:val="20"/>
              </w:rPr>
              <w:t>Biparticiones 2^(2n-1)-1</w:t>
            </w:r>
          </w:p>
        </w:tc>
        <w:tc>
          <w:tcPr>
            <w:tcW w:type="dxa" w:w="2351"/>
            <w:shd w:val="clear" w:color="auto" w:fill="4472C4"/>
          </w:tcPr>
          <w:p>
            <w:r>
              <w:rPr>
                <w:b/>
                <w:color w:val="FFFFFF"/>
                <w:sz w:val="20"/>
              </w:rPr>
              <w:t>EMDs a resolver</w:t>
            </w:r>
          </w:p>
        </w:tc>
        <w:tc>
          <w:tcPr>
            <w:tcW w:type="dxa" w:w="2351"/>
            <w:shd w:val="clear" w:color="auto" w:fill="4472C4"/>
          </w:tcPr>
          <w:p>
            <w:r>
              <w:rPr>
                <w:b/>
                <w:color w:val="FFFFFF"/>
                <w:sz w:val="20"/>
              </w:rPr>
              <w:t>Viabilidad</w:t>
            </w:r>
          </w:p>
        </w:tc>
      </w:tr>
      <w:tr>
        <w:tc>
          <w:tcPr>
            <w:tcW w:type="dxa" w:w="2351"/>
            <w:shd w:val="clear" w:color="auto" w:fill="FFFFFF"/>
          </w:tcPr>
          <w:p>
            <w:r>
              <w:rPr>
                <w:sz w:val="19"/>
              </w:rPr>
              <w:t>2</w:t>
            </w:r>
          </w:p>
        </w:tc>
        <w:tc>
          <w:tcPr>
            <w:tcW w:type="dxa" w:w="2351"/>
            <w:shd w:val="clear" w:color="auto" w:fill="FFFFFF"/>
          </w:tcPr>
          <w:p>
            <w:r>
              <w:rPr>
                <w:sz w:val="19"/>
              </w:rPr>
              <w:t>7</w:t>
            </w:r>
          </w:p>
        </w:tc>
        <w:tc>
          <w:tcPr>
            <w:tcW w:type="dxa" w:w="2351"/>
            <w:shd w:val="clear" w:color="auto" w:fill="FFFFFF"/>
          </w:tcPr>
          <w:p>
            <w:r>
              <w:rPr>
                <w:sz w:val="19"/>
              </w:rPr>
              <w:t>7</w:t>
            </w:r>
          </w:p>
        </w:tc>
        <w:tc>
          <w:tcPr>
            <w:tcW w:type="dxa" w:w="2351"/>
            <w:shd w:val="clear" w:color="auto" w:fill="FFFFFF"/>
          </w:tcPr>
          <w:p>
            <w:r>
              <w:rPr>
                <w:sz w:val="19"/>
              </w:rPr>
              <w:t>Instantáneo</w:t>
            </w:r>
          </w:p>
        </w:tc>
      </w:tr>
      <w:tr>
        <w:tc>
          <w:tcPr>
            <w:tcW w:type="dxa" w:w="2351"/>
            <w:shd w:val="clear" w:color="auto" w:fill="EEF3FB"/>
          </w:tcPr>
          <w:p>
            <w:r>
              <w:rPr>
                <w:sz w:val="19"/>
              </w:rPr>
              <w:t>3</w:t>
            </w:r>
          </w:p>
        </w:tc>
        <w:tc>
          <w:tcPr>
            <w:tcW w:type="dxa" w:w="2351"/>
            <w:shd w:val="clear" w:color="auto" w:fill="EEF3FB"/>
          </w:tcPr>
          <w:p>
            <w:r>
              <w:rPr>
                <w:sz w:val="19"/>
              </w:rPr>
              <w:t>31</w:t>
            </w:r>
          </w:p>
        </w:tc>
        <w:tc>
          <w:tcPr>
            <w:tcW w:type="dxa" w:w="2351"/>
            <w:shd w:val="clear" w:color="auto" w:fill="EEF3FB"/>
          </w:tcPr>
          <w:p>
            <w:r>
              <w:rPr>
                <w:sz w:val="19"/>
              </w:rPr>
              <w:t>31</w:t>
            </w:r>
          </w:p>
        </w:tc>
        <w:tc>
          <w:tcPr>
            <w:tcW w:type="dxa" w:w="2351"/>
            <w:shd w:val="clear" w:color="auto" w:fill="EEF3FB"/>
          </w:tcPr>
          <w:p>
            <w:r>
              <w:rPr>
                <w:sz w:val="19"/>
              </w:rPr>
              <w:t>&lt; 1 segundo</w:t>
            </w:r>
          </w:p>
        </w:tc>
      </w:tr>
      <w:tr>
        <w:tc>
          <w:tcPr>
            <w:tcW w:type="dxa" w:w="2351"/>
            <w:shd w:val="clear" w:color="auto" w:fill="FFFFFF"/>
          </w:tcPr>
          <w:p>
            <w:r>
              <w:rPr>
                <w:sz w:val="19"/>
              </w:rPr>
              <w:t>5</w:t>
            </w:r>
          </w:p>
        </w:tc>
        <w:tc>
          <w:tcPr>
            <w:tcW w:type="dxa" w:w="2351"/>
            <w:shd w:val="clear" w:color="auto" w:fill="FFFFFF"/>
          </w:tcPr>
          <w:p>
            <w:r>
              <w:rPr>
                <w:sz w:val="19"/>
              </w:rPr>
              <w:t>511</w:t>
            </w:r>
          </w:p>
        </w:tc>
        <w:tc>
          <w:tcPr>
            <w:tcW w:type="dxa" w:w="2351"/>
            <w:shd w:val="clear" w:color="auto" w:fill="FFFFFF"/>
          </w:tcPr>
          <w:p>
            <w:r>
              <w:rPr>
                <w:sz w:val="19"/>
              </w:rPr>
              <w:t>511</w:t>
            </w:r>
          </w:p>
        </w:tc>
        <w:tc>
          <w:tcPr>
            <w:tcW w:type="dxa" w:w="2351"/>
            <w:shd w:val="clear" w:color="auto" w:fill="FFFFFF"/>
          </w:tcPr>
          <w:p>
            <w:r>
              <w:rPr>
                <w:sz w:val="19"/>
              </w:rPr>
              <w:t>Segundos</w:t>
            </w:r>
          </w:p>
        </w:tc>
      </w:tr>
      <w:tr>
        <w:tc>
          <w:tcPr>
            <w:tcW w:type="dxa" w:w="2351"/>
            <w:shd w:val="clear" w:color="auto" w:fill="EEF3FB"/>
          </w:tcPr>
          <w:p>
            <w:r>
              <w:rPr>
                <w:sz w:val="19"/>
              </w:rPr>
              <w:t>10</w:t>
            </w:r>
          </w:p>
        </w:tc>
        <w:tc>
          <w:tcPr>
            <w:tcW w:type="dxa" w:w="2351"/>
            <w:shd w:val="clear" w:color="auto" w:fill="EEF3FB"/>
          </w:tcPr>
          <w:p>
            <w:r>
              <w:rPr>
                <w:sz w:val="19"/>
              </w:rPr>
              <w:t>524,287</w:t>
            </w:r>
          </w:p>
        </w:tc>
        <w:tc>
          <w:tcPr>
            <w:tcW w:type="dxa" w:w="2351"/>
            <w:shd w:val="clear" w:color="auto" w:fill="EEF3FB"/>
          </w:tcPr>
          <w:p>
            <w:r>
              <w:rPr>
                <w:sz w:val="19"/>
              </w:rPr>
              <w:t>524,287</w:t>
            </w:r>
          </w:p>
        </w:tc>
        <w:tc>
          <w:tcPr>
            <w:tcW w:type="dxa" w:w="2351"/>
            <w:shd w:val="clear" w:color="auto" w:fill="EEF3FB"/>
          </w:tcPr>
          <w:p>
            <w:r>
              <w:rPr>
                <w:sz w:val="19"/>
              </w:rPr>
              <w:t>Minutos a horas</w:t>
            </w:r>
          </w:p>
        </w:tc>
      </w:tr>
      <w:tr>
        <w:tc>
          <w:tcPr>
            <w:tcW w:type="dxa" w:w="2351"/>
            <w:shd w:val="clear" w:color="auto" w:fill="FFFFFF"/>
          </w:tcPr>
          <w:p>
            <w:r>
              <w:rPr>
                <w:sz w:val="19"/>
              </w:rPr>
              <w:t>15</w:t>
            </w:r>
          </w:p>
        </w:tc>
        <w:tc>
          <w:tcPr>
            <w:tcW w:type="dxa" w:w="2351"/>
            <w:shd w:val="clear" w:color="auto" w:fill="FFFFFF"/>
          </w:tcPr>
          <w:p>
            <w:r>
              <w:rPr>
                <w:sz w:val="19"/>
              </w:rPr>
              <w:t>536,870,911</w:t>
            </w:r>
          </w:p>
        </w:tc>
        <w:tc>
          <w:tcPr>
            <w:tcW w:type="dxa" w:w="2351"/>
            <w:shd w:val="clear" w:color="auto" w:fill="FFFFFF"/>
          </w:tcPr>
          <w:p>
            <w:r>
              <w:rPr>
                <w:sz w:val="19"/>
              </w:rPr>
              <w:t>≈ 537 millones</w:t>
            </w:r>
          </w:p>
        </w:tc>
        <w:tc>
          <w:tcPr>
            <w:tcW w:type="dxa" w:w="2351"/>
            <w:shd w:val="clear" w:color="auto" w:fill="FFFFFF"/>
          </w:tcPr>
          <w:p>
            <w:r>
              <w:rPr>
                <w:sz w:val="19"/>
              </w:rPr>
              <w:t>Días</w:t>
            </w:r>
          </w:p>
        </w:tc>
      </w:tr>
      <w:tr>
        <w:tc>
          <w:tcPr>
            <w:tcW w:type="dxa" w:w="2351"/>
            <w:shd w:val="clear" w:color="auto" w:fill="EEF3FB"/>
          </w:tcPr>
          <w:p>
            <w:r>
              <w:rPr>
                <w:sz w:val="19"/>
              </w:rPr>
              <w:t>20</w:t>
            </w:r>
          </w:p>
        </w:tc>
        <w:tc>
          <w:tcPr>
            <w:tcW w:type="dxa" w:w="2351"/>
            <w:shd w:val="clear" w:color="auto" w:fill="EEF3FB"/>
          </w:tcPr>
          <w:p>
            <w:r>
              <w:rPr>
                <w:sz w:val="19"/>
              </w:rPr>
              <w:t>549,755,813,887</w:t>
            </w:r>
          </w:p>
        </w:tc>
        <w:tc>
          <w:tcPr>
            <w:tcW w:type="dxa" w:w="2351"/>
            <w:shd w:val="clear" w:color="auto" w:fill="EEF3FB"/>
          </w:tcPr>
          <w:p>
            <w:r>
              <w:rPr>
                <w:sz w:val="19"/>
              </w:rPr>
              <w:t>≈ 550 mil millones</w:t>
            </w:r>
          </w:p>
        </w:tc>
        <w:tc>
          <w:tcPr>
            <w:tcW w:type="dxa" w:w="2351"/>
            <w:shd w:val="clear" w:color="auto" w:fill="EEF3FB"/>
          </w:tcPr>
          <w:p>
            <w:r>
              <w:rPr>
                <w:sz w:val="19"/>
              </w:rPr>
              <w:t>CONGELA EL PC</w:t>
            </w:r>
          </w:p>
        </w:tc>
      </w:tr>
    </w:tbl>
    <w:p/>
    <w:tbl>
      <w:tblPr>
        <w:tblStyle w:val="TableGrid"/>
        <w:tblW w:type="auto" w:w="0"/>
        <w:tblLook w:firstColumn="1" w:firstRow="1" w:lastColumn="0" w:lastRow="0" w:noHBand="0" w:noVBand="1" w:val="04A0"/>
      </w:tblPr>
      <w:tblGrid>
        <w:gridCol w:w="9406"/>
      </w:tblGrid>
      <w:tr>
        <w:tc>
          <w:tcPr>
            <w:tcW w:type="dxa" w:w="9406"/>
            <w:shd w:val="clear" w:color="auto" w:fill="FFE8E8"/>
          </w:tcPr>
          <w:p>
            <w:r>
              <w:rPr>
                <w:b/>
                <w:sz w:val="20"/>
              </w:rPr>
              <w:t xml:space="preserve">IMPORTANTE: </w:t>
            </w:r>
            <w:r>
              <w:rPr>
                <w:sz w:val="20"/>
              </w:rPr>
              <w:t>Cada EMD resuelve un problema de programación lineal con 4ⁿ variables. Para n=20: 4²⁰ = 1.099 billones de variables por LP × 550 mil millones de LPs. El código tiene un límite MAX_BIP = 2000 para evitar este problema.</w:t>
            </w:r>
          </w:p>
        </w:tc>
      </w:tr>
    </w:tbl>
    <w:p/>
    <w:p>
      <w:pPr>
        <w:pStyle w:val="Heading2"/>
      </w:pPr>
      <w:r>
        <w:rPr>
          <w:color w:val="2E5496"/>
        </w:rPr>
        <w:t>14.3 Implementación de la búsqueda exhaustiva</w:t>
      </w:r>
    </w:p>
    <w:p>
      <w:pPr>
        <w:spacing w:after="80"/>
      </w:pPr>
      <w:r>
        <w:rPr>
          <w:b/>
          <w:sz w:val="22"/>
        </w:rPr>
        <w:t xml:space="preserve">Archivo: </w:t>
      </w:r>
      <w:r>
        <w:rPr>
          <w:sz w:val="22"/>
        </w:rPr>
        <w:t>src/bipartition.py — find_optimal_bipartition</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color w:val="1A1A1A"/>
                <w:sz w:val="18"/>
              </w:rPr>
              <w:t>all_var_time = build_bipartition_variables(n)</w:t>
            </w:r>
          </w:p>
          <w:p>
            <w:pPr>
              <w:spacing w:before="0" w:after="0"/>
            </w:pPr>
            <w:r>
              <w:rPr>
                <w:rFonts w:ascii="Courier New" w:hAnsi="Courier New"/>
                <w:color w:val="1A1A1A"/>
                <w:sz w:val="18"/>
              </w:rPr>
              <w:t># → [(0,'t'),(1,'t'),...,(n-1,'t'),(0,'t+1'),...,(n-1,'t+1')]</w:t>
            </w:r>
          </w:p>
          <w:p>
            <w:pPr>
              <w:spacing w:before="0" w:after="0"/>
            </w:pPr>
            <w:r>
              <w:rPr>
                <w:rFonts w:ascii="Courier New" w:hAnsi="Courier New"/>
                <w:color w:val="1A1A1A"/>
                <w:sz w:val="18"/>
              </w:rPr>
            </w:r>
          </w:p>
          <w:p>
            <w:pPr>
              <w:spacing w:before="0" w:after="0"/>
            </w:pPr>
            <w:r>
              <w:rPr>
                <w:rFonts w:ascii="Courier New" w:hAnsi="Courier New"/>
                <w:color w:val="1A1A1A"/>
                <w:sz w:val="18"/>
              </w:rPr>
              <w:t>for s1, s2 in generate_bipartitions(all_var_time):</w:t>
            </w:r>
          </w:p>
          <w:p>
            <w:pPr>
              <w:spacing w:before="0" w:after="0"/>
            </w:pPr>
            <w:r>
              <w:rPr>
                <w:rFonts w:ascii="Courier New" w:hAnsi="Courier New"/>
                <w:color w:val="1A1A1A"/>
                <w:sz w:val="18"/>
              </w:rPr>
              <w:t xml:space="preserve">    if len(all_results) &gt;= max_bipartitions:</w:t>
            </w:r>
          </w:p>
          <w:p>
            <w:pPr>
              <w:spacing w:before="0" w:after="0"/>
            </w:pPr>
            <w:r>
              <w:rPr>
                <w:rFonts w:ascii="Courier New" w:hAnsi="Courier New"/>
                <w:color w:val="1A1A1A"/>
                <w:sz w:val="18"/>
              </w:rPr>
              <w:t xml:space="preserve">        truncated = True; break</w:t>
            </w:r>
          </w:p>
          <w:p>
            <w:pPr>
              <w:spacing w:before="0" w:after="0"/>
            </w:pPr>
            <w:r>
              <w:rPr>
                <w:rFonts w:ascii="Courier New" w:hAnsi="Courier New"/>
                <w:color w:val="1A1A1A"/>
                <w:sz w:val="18"/>
              </w:rPr>
            </w:r>
          </w:p>
          <w:p>
            <w:pPr>
              <w:spacing w:before="0" w:after="0"/>
            </w:pPr>
            <w:r>
              <w:rPr>
                <w:rFonts w:ascii="Courier New" w:hAnsi="Courier New"/>
                <w:color w:val="1A1A1A"/>
                <w:sz w:val="18"/>
              </w:rPr>
              <w:t xml:space="preserve">    s1_t, s1_t1, s2_t, s2_t1 = split_bipartition(s1, s2)</w:t>
            </w:r>
          </w:p>
          <w:p>
            <w:pPr>
              <w:spacing w:before="0" w:after="0"/>
            </w:pPr>
            <w:r>
              <w:rPr>
                <w:rFonts w:ascii="Courier New" w:hAnsi="Courier New"/>
                <w:color w:val="1A1A1A"/>
                <w:sz w:val="18"/>
              </w:rPr>
            </w:r>
          </w:p>
          <w:p>
            <w:pPr>
              <w:spacing w:before="0" w:after="0"/>
            </w:pPr>
            <w:r>
              <w:rPr>
                <w:rFonts w:ascii="Courier New" w:hAnsi="Courier New"/>
                <w:color w:val="1A1A1A"/>
                <w:sz w:val="18"/>
              </w:rPr>
              <w:t xml:space="preserve">    # Construir TPM reconstruida suponiendo independencia entre S1 y S2</w:t>
            </w:r>
          </w:p>
          <w:p>
            <w:pPr>
              <w:spacing w:before="0" w:after="0"/>
            </w:pPr>
            <w:r>
              <w:rPr>
                <w:rFonts w:ascii="Courier New" w:hAnsi="Courier New"/>
                <w:color w:val="1A1A1A"/>
                <w:sz w:val="18"/>
              </w:rPr>
              <w:t xml:space="preserve">    tpm_rec = tensor_product_tpm(tpm, n, s1_t, s1_t1, s2_t, s2_t1)</w:t>
            </w:r>
          </w:p>
          <w:p>
            <w:pPr>
              <w:spacing w:before="0" w:after="0"/>
            </w:pPr>
            <w:r>
              <w:rPr>
                <w:rFonts w:ascii="Courier New" w:hAnsi="Courier New"/>
                <w:color w:val="1A1A1A"/>
                <w:sz w:val="18"/>
              </w:rPr>
            </w:r>
          </w:p>
          <w:p>
            <w:pPr>
              <w:spacing w:before="0" w:after="0"/>
            </w:pPr>
            <w:r>
              <w:rPr>
                <w:rFonts w:ascii="Courier New" w:hAnsi="Courier New"/>
                <w:color w:val="1A1A1A"/>
                <w:sz w:val="18"/>
              </w:rPr>
              <w:t xml:space="preserve">    # Calcular discrepancia EMD entre distribución original y reconstruida</w:t>
            </w:r>
          </w:p>
          <w:p>
            <w:pPr>
              <w:spacing w:before="0" w:after="0"/>
            </w:pPr>
            <w:r>
              <w:rPr>
                <w:rFonts w:ascii="Courier New" w:hAnsi="Courier New"/>
                <w:color w:val="1A1A1A"/>
                <w:sz w:val="18"/>
              </w:rPr>
              <w:t xml:space="preserve">    p = tpm[initial_state_idx, :]    # distribución original</w:t>
            </w:r>
          </w:p>
          <w:p>
            <w:pPr>
              <w:spacing w:before="0" w:after="0"/>
            </w:pPr>
            <w:r>
              <w:rPr>
                <w:rFonts w:ascii="Courier New" w:hAnsi="Courier New"/>
                <w:color w:val="1A1A1A"/>
                <w:sz w:val="18"/>
              </w:rPr>
              <w:t xml:space="preserve">    q = tpm_rec[initial_state_idx, :]  # distribución reconstruida</w:t>
            </w:r>
          </w:p>
          <w:p>
            <w:pPr>
              <w:spacing w:before="0" w:after="0"/>
            </w:pPr>
            <w:r>
              <w:rPr>
                <w:rFonts w:ascii="Courier New" w:hAnsi="Courier New"/>
                <w:color w:val="1A1A1A"/>
                <w:sz w:val="18"/>
              </w:rPr>
              <w:t xml:space="preserve">    delta = emd(p, q, hamming_distance_matrix(n))</w:t>
            </w:r>
          </w:p>
          <w:p>
            <w:pPr>
              <w:spacing w:before="0" w:after="0"/>
            </w:pPr>
            <w:r>
              <w:rPr>
                <w:rFonts w:ascii="Courier New" w:hAnsi="Courier New"/>
                <w:color w:val="1A1A1A"/>
                <w:sz w:val="18"/>
              </w:rPr>
            </w:r>
          </w:p>
          <w:p>
            <w:pPr>
              <w:spacing w:before="0" w:after="0"/>
            </w:pPr>
            <w:r>
              <w:rPr>
                <w:rFonts w:ascii="Courier New" w:hAnsi="Courier New"/>
                <w:color w:val="1A1A1A"/>
                <w:sz w:val="18"/>
              </w:rPr>
              <w:t xml:space="preserve">    if delta &lt; best_delta:</w:t>
            </w:r>
          </w:p>
          <w:p>
            <w:pPr>
              <w:spacing w:before="0" w:after="0"/>
            </w:pPr>
            <w:r>
              <w:rPr>
                <w:rFonts w:ascii="Courier New" w:hAnsi="Courier New"/>
                <w:color w:val="1A1A1A"/>
                <w:sz w:val="18"/>
              </w:rPr>
              <w:t xml:space="preserve">        best_delta = delta</w:t>
            </w:r>
          </w:p>
          <w:p>
            <w:pPr>
              <w:spacing w:before="0" w:after="0"/>
            </w:pPr>
            <w:r>
              <w:rPr>
                <w:rFonts w:ascii="Courier New" w:hAnsi="Courier New"/>
                <w:color w:val="1A1A1A"/>
                <w:sz w:val="18"/>
              </w:rPr>
              <w:t xml:space="preserve">        best_s1, best_s2 = s1_label, s2_label</w:t>
            </w:r>
          </w:p>
        </w:tc>
      </w:tr>
    </w:tbl>
    <w:p/>
    <w:tbl>
      <w:tblPr>
        <w:tblStyle w:val="TableGrid"/>
        <w:tblW w:type="auto" w:w="0"/>
        <w:tblLook w:firstColumn="1" w:firstRow="1" w:lastColumn="0" w:lastRow="0" w:noHBand="0" w:noVBand="1" w:val="04A0"/>
      </w:tblPr>
      <w:tblGrid>
        <w:gridCol w:w="9406"/>
      </w:tblGrid>
      <w:tr>
        <w:tc>
          <w:tcPr>
            <w:tcW w:type="dxa" w:w="9406"/>
            <w:shd w:val="clear" w:color="auto" w:fill="FCE8D5"/>
          </w:tcPr>
          <w:p>
            <w:r>
              <w:rPr>
                <w:b/>
                <w:sz w:val="20"/>
              </w:rPr>
              <w:t xml:space="preserve">CÓMO EXPLICARLO: </w:t>
            </w:r>
            <w:r>
              <w:rPr>
                <w:sz w:val="20"/>
              </w:rPr>
              <w:t>Para explicar la búsqueda exhaustiva: 'Para cada forma posible de dividir el sistema en dos partes, calculamos: si estas dos partes fueran independientes, ¿cómo se vería la dinámica? Luego comparamos esa dinámica hipotética con la real usando EMD. La división que produce la diferencia más pequeña es la bipartición óptima.'</w:t>
            </w:r>
          </w:p>
        </w:tc>
      </w:tr>
    </w:tbl>
    <w:p/>
    <w:p>
      <w:pPr>
        <w:pStyle w:val="Heading1"/>
      </w:pPr>
      <w:r>
        <w:rPr>
          <w:color w:val="1F3564"/>
        </w:rPr>
        <w:t>15. K-Particiones: Generalizar a Más de Dos Grupos</w:t>
      </w:r>
    </w:p>
    <w:p>
      <w:pPr>
        <w:pStyle w:val="Heading2"/>
      </w:pPr>
      <w:r>
        <w:rPr>
          <w:color w:val="2E5496"/>
        </w:rPr>
        <w:t>15.1 ¿Qué es una k-partición?</w:t>
      </w:r>
    </w:p>
    <w:p>
      <w:pPr>
        <w:spacing w:after="120"/>
      </w:pPr>
      <w:r>
        <w:t>Una k-partición divide el sistema en k partes disjuntas y no vacías (en lugar de solo 2). La bipartición es el caso especial k=2.</w:t>
      </w:r>
    </w:p>
    <w:tbl>
      <w:tblPr>
        <w:tblStyle w:val="TableGrid"/>
        <w:tblW w:type="auto" w:w="0"/>
        <w:tblLook w:firstColumn="1" w:firstRow="1" w:lastColumn="0" w:lastRow="0" w:noHBand="0" w:noVBand="1" w:val="04A0"/>
      </w:tblPr>
      <w:tblGrid>
        <w:gridCol w:w="9406"/>
      </w:tblGrid>
      <w:tr>
        <w:tc>
          <w:tcPr>
            <w:tcW w:type="dxa" w:w="9406"/>
            <w:shd w:val="clear" w:color="auto" w:fill="FFF9E6"/>
          </w:tcPr>
          <w:p>
            <w:pPr>
              <w:jc w:val="center"/>
            </w:pPr>
            <w:r>
              <w:rPr>
                <w:rFonts w:ascii="Cambria Math" w:hAnsi="Cambria Math"/>
                <w:i/>
                <w:sz w:val="22"/>
              </w:rPr>
              <w:t>P_rec(j | i) = ∏_{p=1}^{k}  P_p(proj_{p,t+1}(j) | proj_{p,t}(i))</w:t>
              <w:br/>
              <w:br/>
              <w:t>El producto de k factores (uno por parte) reemplaza el producto de 2 factores.</w:t>
            </w:r>
          </w:p>
        </w:tc>
      </w:tr>
    </w:tbl>
    <w:p/>
    <w:p>
      <w:pPr>
        <w:pStyle w:val="Heading2"/>
      </w:pPr>
      <w:r>
        <w:rPr>
          <w:color w:val="2E5496"/>
        </w:rPr>
        <w:t>15.2 Conteo: números de Stirling y de Bell</w:t>
      </w:r>
    </w:p>
    <w:p>
      <w:pPr>
        <w:spacing w:after="120"/>
      </w:pPr>
      <w:r>
        <w:t>El número de k-particiones de m elementos es el número de Stirling de segunda especie S(m, k). El total de todas las k es el número de Bell B(m):</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4472C4"/>
          </w:tcPr>
          <w:p>
            <w:r>
              <w:rPr>
                <w:b/>
                <w:color w:val="FFFFFF"/>
                <w:sz w:val="20"/>
              </w:rPr>
              <w:t>m=2n</w:t>
            </w:r>
          </w:p>
        </w:tc>
        <w:tc>
          <w:tcPr>
            <w:tcW w:type="dxa" w:w="1881"/>
            <w:shd w:val="clear" w:color="auto" w:fill="4472C4"/>
          </w:tcPr>
          <w:p>
            <w:r>
              <w:rPr>
                <w:b/>
                <w:color w:val="FFFFFF"/>
                <w:sz w:val="20"/>
              </w:rPr>
              <w:t>k=2 (bipart.)</w:t>
            </w:r>
          </w:p>
        </w:tc>
        <w:tc>
          <w:tcPr>
            <w:tcW w:type="dxa" w:w="1881"/>
            <w:shd w:val="clear" w:color="auto" w:fill="4472C4"/>
          </w:tcPr>
          <w:p>
            <w:r>
              <w:rPr>
                <w:b/>
                <w:color w:val="FFFFFF"/>
                <w:sz w:val="20"/>
              </w:rPr>
              <w:t>k=3</w:t>
            </w:r>
          </w:p>
        </w:tc>
        <w:tc>
          <w:tcPr>
            <w:tcW w:type="dxa" w:w="1881"/>
            <w:shd w:val="clear" w:color="auto" w:fill="4472C4"/>
          </w:tcPr>
          <w:p>
            <w:r>
              <w:rPr>
                <w:b/>
                <w:color w:val="FFFFFF"/>
                <w:sz w:val="20"/>
              </w:rPr>
              <w:t>k=4</w:t>
            </w:r>
          </w:p>
        </w:tc>
        <w:tc>
          <w:tcPr>
            <w:tcW w:type="dxa" w:w="1881"/>
            <w:shd w:val="clear" w:color="auto" w:fill="4472C4"/>
          </w:tcPr>
          <w:p>
            <w:r>
              <w:rPr>
                <w:b/>
                <w:color w:val="FFFFFF"/>
                <w:sz w:val="20"/>
              </w:rPr>
              <w:t>Bell B(m) (total)</w:t>
            </w:r>
          </w:p>
        </w:tc>
      </w:tr>
      <w:tr>
        <w:tc>
          <w:tcPr>
            <w:tcW w:type="dxa" w:w="1881"/>
            <w:shd w:val="clear" w:color="auto" w:fill="FFFFFF"/>
          </w:tcPr>
          <w:p>
            <w:r>
              <w:rPr>
                <w:sz w:val="19"/>
              </w:rPr>
              <w:t>4 (n=2)</w:t>
            </w:r>
          </w:p>
        </w:tc>
        <w:tc>
          <w:tcPr>
            <w:tcW w:type="dxa" w:w="1881"/>
            <w:shd w:val="clear" w:color="auto" w:fill="FFFFFF"/>
          </w:tcPr>
          <w:p>
            <w:r>
              <w:rPr>
                <w:sz w:val="19"/>
              </w:rPr>
              <w:t>7</w:t>
            </w:r>
          </w:p>
        </w:tc>
        <w:tc>
          <w:tcPr>
            <w:tcW w:type="dxa" w:w="1881"/>
            <w:shd w:val="clear" w:color="auto" w:fill="FFFFFF"/>
          </w:tcPr>
          <w:p>
            <w:r>
              <w:rPr>
                <w:sz w:val="19"/>
              </w:rPr>
              <w:t>6</w:t>
            </w:r>
          </w:p>
        </w:tc>
        <w:tc>
          <w:tcPr>
            <w:tcW w:type="dxa" w:w="1881"/>
            <w:shd w:val="clear" w:color="auto" w:fill="FFFFFF"/>
          </w:tcPr>
          <w:p>
            <w:r>
              <w:rPr>
                <w:sz w:val="19"/>
              </w:rPr>
              <w:t>1</w:t>
            </w:r>
          </w:p>
        </w:tc>
        <w:tc>
          <w:tcPr>
            <w:tcW w:type="dxa" w:w="1881"/>
            <w:shd w:val="clear" w:color="auto" w:fill="FFFFFF"/>
          </w:tcPr>
          <w:p>
            <w:r>
              <w:rPr>
                <w:sz w:val="19"/>
              </w:rPr>
              <w:t>15</w:t>
            </w:r>
          </w:p>
        </w:tc>
      </w:tr>
      <w:tr>
        <w:tc>
          <w:tcPr>
            <w:tcW w:type="dxa" w:w="1881"/>
            <w:shd w:val="clear" w:color="auto" w:fill="EEF3FB"/>
          </w:tcPr>
          <w:p>
            <w:r>
              <w:rPr>
                <w:sz w:val="19"/>
              </w:rPr>
              <w:t>6 (n=3)</w:t>
            </w:r>
          </w:p>
        </w:tc>
        <w:tc>
          <w:tcPr>
            <w:tcW w:type="dxa" w:w="1881"/>
            <w:shd w:val="clear" w:color="auto" w:fill="EEF3FB"/>
          </w:tcPr>
          <w:p>
            <w:r>
              <w:rPr>
                <w:sz w:val="19"/>
              </w:rPr>
              <w:t>31</w:t>
            </w:r>
          </w:p>
        </w:tc>
        <w:tc>
          <w:tcPr>
            <w:tcW w:type="dxa" w:w="1881"/>
            <w:shd w:val="clear" w:color="auto" w:fill="EEF3FB"/>
          </w:tcPr>
          <w:p>
            <w:r>
              <w:rPr>
                <w:sz w:val="19"/>
              </w:rPr>
              <w:t>90</w:t>
            </w:r>
          </w:p>
        </w:tc>
        <w:tc>
          <w:tcPr>
            <w:tcW w:type="dxa" w:w="1881"/>
            <w:shd w:val="clear" w:color="auto" w:fill="EEF3FB"/>
          </w:tcPr>
          <w:p>
            <w:r>
              <w:rPr>
                <w:sz w:val="19"/>
              </w:rPr>
              <w:t>65</w:t>
            </w:r>
          </w:p>
        </w:tc>
        <w:tc>
          <w:tcPr>
            <w:tcW w:type="dxa" w:w="1881"/>
            <w:shd w:val="clear" w:color="auto" w:fill="EEF3FB"/>
          </w:tcPr>
          <w:p>
            <w:r>
              <w:rPr>
                <w:sz w:val="19"/>
              </w:rPr>
              <w:t>203</w:t>
            </w:r>
          </w:p>
        </w:tc>
      </w:tr>
      <w:tr>
        <w:tc>
          <w:tcPr>
            <w:tcW w:type="dxa" w:w="1881"/>
            <w:shd w:val="clear" w:color="auto" w:fill="FFFFFF"/>
          </w:tcPr>
          <w:p>
            <w:r>
              <w:rPr>
                <w:sz w:val="19"/>
              </w:rPr>
              <w:t>8 (n=4)</w:t>
            </w:r>
          </w:p>
        </w:tc>
        <w:tc>
          <w:tcPr>
            <w:tcW w:type="dxa" w:w="1881"/>
            <w:shd w:val="clear" w:color="auto" w:fill="FFFFFF"/>
          </w:tcPr>
          <w:p>
            <w:r>
              <w:rPr>
                <w:sz w:val="19"/>
              </w:rPr>
              <w:t>127</w:t>
            </w:r>
          </w:p>
        </w:tc>
        <w:tc>
          <w:tcPr>
            <w:tcW w:type="dxa" w:w="1881"/>
            <w:shd w:val="clear" w:color="auto" w:fill="FFFFFF"/>
          </w:tcPr>
          <w:p>
            <w:r>
              <w:rPr>
                <w:sz w:val="19"/>
              </w:rPr>
              <w:t>966</w:t>
            </w:r>
          </w:p>
        </w:tc>
        <w:tc>
          <w:tcPr>
            <w:tcW w:type="dxa" w:w="1881"/>
            <w:shd w:val="clear" w:color="auto" w:fill="FFFFFF"/>
          </w:tcPr>
          <w:p>
            <w:r>
              <w:rPr>
                <w:sz w:val="19"/>
              </w:rPr>
              <w:t>4,060</w:t>
            </w:r>
          </w:p>
        </w:tc>
        <w:tc>
          <w:tcPr>
            <w:tcW w:type="dxa" w:w="1881"/>
            <w:shd w:val="clear" w:color="auto" w:fill="FFFFFF"/>
          </w:tcPr>
          <w:p>
            <w:r>
              <w:rPr>
                <w:sz w:val="19"/>
              </w:rPr>
              <w:t>4,140 (sin k=1)</w:t>
            </w:r>
          </w:p>
        </w:tc>
      </w:tr>
      <w:tr>
        <w:tc>
          <w:tcPr>
            <w:tcW w:type="dxa" w:w="1881"/>
            <w:shd w:val="clear" w:color="auto" w:fill="EEF3FB"/>
          </w:tcPr>
          <w:p>
            <w:r>
              <w:rPr>
                <w:sz w:val="19"/>
              </w:rPr>
              <w:t>10 (n=5)</w:t>
            </w:r>
          </w:p>
        </w:tc>
        <w:tc>
          <w:tcPr>
            <w:tcW w:type="dxa" w:w="1881"/>
            <w:shd w:val="clear" w:color="auto" w:fill="EEF3FB"/>
          </w:tcPr>
          <w:p>
            <w:r>
              <w:rPr>
                <w:sz w:val="19"/>
              </w:rPr>
              <w:t>511</w:t>
            </w:r>
          </w:p>
        </w:tc>
        <w:tc>
          <w:tcPr>
            <w:tcW w:type="dxa" w:w="1881"/>
            <w:shd w:val="clear" w:color="auto" w:fill="EEF3FB"/>
          </w:tcPr>
          <w:p>
            <w:r>
              <w:rPr>
                <w:sz w:val="19"/>
              </w:rPr>
              <w:t>22,827</w:t>
            </w:r>
          </w:p>
        </w:tc>
        <w:tc>
          <w:tcPr>
            <w:tcW w:type="dxa" w:w="1881"/>
            <w:shd w:val="clear" w:color="auto" w:fill="EEF3FB"/>
          </w:tcPr>
          <w:p>
            <w:r>
              <w:rPr>
                <w:sz w:val="19"/>
              </w:rPr>
              <w:t>357,423</w:t>
            </w:r>
          </w:p>
        </w:tc>
        <w:tc>
          <w:tcPr>
            <w:tcW w:type="dxa" w:w="1881"/>
            <w:shd w:val="clear" w:color="auto" w:fill="EEF3FB"/>
          </w:tcPr>
          <w:p>
            <w:r>
              <w:rPr>
                <w:sz w:val="19"/>
              </w:rPr>
              <w:t>115,975</w:t>
            </w:r>
          </w:p>
        </w:tc>
      </w:tr>
    </w:tbl>
    <w:p/>
    <w:p>
      <w:pPr>
        <w:spacing w:after="120"/>
      </w:pPr>
      <w:r>
        <w:t>Para n=3 el espacio total es 203 particiones (vs 31 para biparticiones solo). Para n=5 ya hay 115,975 — y esto crece mucho más rápido que las biparticiones.</w:t>
      </w:r>
    </w:p>
    <w:p>
      <w:pPr>
        <w:pStyle w:val="Heading2"/>
      </w:pPr>
      <w:r>
        <w:rPr>
          <w:color w:val="2E5496"/>
        </w:rPr>
        <w:t>15.3 Módulo kpartition.py — enumeración canónica</w:t>
      </w:r>
    </w:p>
    <w:p>
      <w:pPr>
        <w:spacing w:after="120"/>
      </w:pPr>
      <w:r>
        <w:t>La enumeración evita duplicados simétricos usando FORMA CANÓNICA: el primer elemento siempre va al grupo 0, y los nuevos grupos aparecen en orden estrictamente creciente.</w:t>
      </w:r>
    </w:p>
    <w:p>
      <w:pPr>
        <w:spacing w:after="80"/>
      </w:pPr>
      <w:r>
        <w:rPr>
          <w:b/>
          <w:sz w:val="22"/>
        </w:rPr>
        <w:t xml:space="preserve">Archivo: </w:t>
      </w:r>
      <w:r>
        <w:rPr>
          <w:sz w:val="22"/>
        </w:rPr>
        <w:t>src/kpartition.py</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color w:val="1A1A1A"/>
                <w:sz w:val="18"/>
              </w:rPr>
              <w:t>def generate_kpartitions(variables: list, k: int):</w:t>
            </w:r>
          </w:p>
          <w:p>
            <w:pPr>
              <w:spacing w:before="0" w:after="0"/>
            </w:pPr>
            <w:r>
              <w:rPr>
                <w:rFonts w:ascii="Courier New" w:hAnsi="Courier New"/>
                <w:color w:val="1A1A1A"/>
                <w:sz w:val="18"/>
              </w:rPr>
              <w:t xml:space="preserve">    """Genera todas las k-particiones canónicas. Total = S(len(variables), k)."""</w:t>
            </w:r>
          </w:p>
          <w:p>
            <w:pPr>
              <w:spacing w:before="0" w:after="0"/>
            </w:pPr>
            <w:r>
              <w:rPr>
                <w:rFonts w:ascii="Courier New" w:hAnsi="Courier New"/>
                <w:color w:val="1A1A1A"/>
                <w:sz w:val="18"/>
              </w:rPr>
              <w:t xml:space="preserve">    # El primer elemento siempre va al grupo 0 (evita S1|S2 = S2|S1)</w:t>
            </w:r>
          </w:p>
          <w:p>
            <w:pPr>
              <w:spacing w:before="0" w:after="0"/>
            </w:pPr>
            <w:r>
              <w:rPr>
                <w:rFonts w:ascii="Courier New" w:hAnsi="Courier New"/>
                <w:color w:val="1A1A1A"/>
                <w:sz w:val="18"/>
              </w:rPr>
              <w:t xml:space="preserve">    yield from _generate_kpart_helper(list(variables), k, assignment=[0], n_used=1)</w:t>
            </w:r>
          </w:p>
          <w:p>
            <w:pPr>
              <w:spacing w:before="0" w:after="0"/>
            </w:pPr>
            <w:r>
              <w:rPr>
                <w:rFonts w:ascii="Courier New" w:hAnsi="Courier New"/>
                <w:color w:val="1A1A1A"/>
                <w:sz w:val="18"/>
              </w:rPr>
            </w:r>
          </w:p>
          <w:p>
            <w:pPr>
              <w:spacing w:before="0" w:after="0"/>
            </w:pPr>
            <w:r>
              <w:rPr>
                <w:rFonts w:ascii="Courier New" w:hAnsi="Courier New"/>
                <w:color w:val="1A1A1A"/>
                <w:sz w:val="18"/>
              </w:rPr>
              <w:t>def find_optimal_kpartition(tpm, n, k, initial_state_idx, variable_names, ...):</w:t>
            </w:r>
          </w:p>
          <w:p>
            <w:pPr>
              <w:spacing w:before="0" w:after="0"/>
            </w:pPr>
            <w:r>
              <w:rPr>
                <w:rFonts w:ascii="Courier New" w:hAnsi="Courier New"/>
                <w:color w:val="1A1A1A"/>
                <w:sz w:val="18"/>
              </w:rPr>
              <w:t xml:space="preserve">    for partition in generate_kpartitions(all_var_time, k):</w:t>
            </w:r>
          </w:p>
          <w:p>
            <w:pPr>
              <w:spacing w:before="0" w:after="0"/>
            </w:pPr>
            <w:r>
              <w:rPr>
                <w:rFonts w:ascii="Courier New" w:hAnsi="Courier New"/>
                <w:color w:val="1A1A1A"/>
                <w:sz w:val="18"/>
              </w:rPr>
              <w:t xml:space="preserve">        parts_split = split_kpartition(partition)   # [(part_t, part_t1), ...]</w:t>
            </w:r>
          </w:p>
          <w:p>
            <w:pPr>
              <w:spacing w:before="0" w:after="0"/>
            </w:pPr>
            <w:r>
              <w:rPr>
                <w:rFonts w:ascii="Courier New" w:hAnsi="Courier New"/>
                <w:color w:val="1A1A1A"/>
                <w:sz w:val="18"/>
              </w:rPr>
              <w:t xml:space="preserve">        # TPM reconstruida como PRODUCTO de k factores (generaliza el caso k=2)</w:t>
            </w:r>
          </w:p>
          <w:p>
            <w:pPr>
              <w:spacing w:before="0" w:after="0"/>
            </w:pPr>
            <w:r>
              <w:rPr>
                <w:rFonts w:ascii="Courier New" w:hAnsi="Courier New"/>
                <w:color w:val="1A1A1A"/>
                <w:sz w:val="18"/>
              </w:rPr>
              <w:t xml:space="preserve">        tpm_rec = reconstruct_kpartition_tpm(tpm, n, parts_split)</w:t>
            </w:r>
          </w:p>
          <w:p>
            <w:pPr>
              <w:spacing w:before="0" w:after="0"/>
            </w:pPr>
            <w:r>
              <w:rPr>
                <w:rFonts w:ascii="Courier New" w:hAnsi="Courier New"/>
                <w:color w:val="1A1A1A"/>
                <w:sz w:val="18"/>
              </w:rPr>
              <w:t xml:space="preserve">        delta = emd(tpm[s0,:], tpm_rec[s0,:], D)</w:t>
            </w:r>
          </w:p>
          <w:p>
            <w:pPr>
              <w:spacing w:before="0" w:after="0"/>
            </w:pPr>
            <w:r>
              <w:rPr>
                <w:rFonts w:ascii="Courier New" w:hAnsi="Courier New"/>
                <w:color w:val="1A1A1A"/>
                <w:sz w:val="18"/>
              </w:rPr>
              <w:t xml:space="preserve">        if delta &lt; best: best = delta; best_part = partition</w:t>
            </w:r>
          </w:p>
          <w:p>
            <w:pPr>
              <w:spacing w:before="0" w:after="0"/>
            </w:pPr>
            <w:r>
              <w:rPr>
                <w:rFonts w:ascii="Courier New" w:hAnsi="Courier New"/>
                <w:color w:val="1A1A1A"/>
                <w:sz w:val="18"/>
              </w:rPr>
            </w:r>
          </w:p>
          <w:p>
            <w:pPr>
              <w:spacing w:before="0" w:after="0"/>
            </w:pPr>
            <w:r>
              <w:rPr>
                <w:rFonts w:ascii="Courier New" w:hAnsi="Courier New"/>
                <w:color w:val="1A1A1A"/>
                <w:sz w:val="18"/>
              </w:rPr>
              <w:t># Conteo:</w:t>
            </w:r>
          </w:p>
          <w:p>
            <w:pPr>
              <w:spacing w:before="0" w:after="0"/>
            </w:pPr>
            <w:r>
              <w:rPr>
                <w:rFonts w:ascii="Courier New" w:hAnsi="Courier New"/>
                <w:color w:val="1A1A1A"/>
                <w:sz w:val="18"/>
              </w:rPr>
              <w:t>count_kpartitions(m=6, k=2)   # → 31  (S(6,2))</w:t>
            </w:r>
          </w:p>
          <w:p>
            <w:pPr>
              <w:spacing w:before="0" w:after="0"/>
            </w:pPr>
            <w:r>
              <w:rPr>
                <w:rFonts w:ascii="Courier New" w:hAnsi="Courier New"/>
                <w:color w:val="1A1A1A"/>
                <w:sz w:val="18"/>
              </w:rPr>
              <w:t>count_kpartitions(m=6, k=3)   # → 90  (S(6,3))</w:t>
            </w:r>
          </w:p>
          <w:p>
            <w:pPr>
              <w:spacing w:before="0" w:after="0"/>
            </w:pPr>
            <w:r>
              <w:rPr>
                <w:rFonts w:ascii="Courier New" w:hAnsi="Courier New"/>
                <w:color w:val="1A1A1A"/>
                <w:sz w:val="18"/>
              </w:rPr>
              <w:t>bell_number(m=6)               # → 203 (B(6))</w:t>
            </w:r>
          </w:p>
        </w:tc>
      </w:tr>
    </w:tbl>
    <w:p/>
    <w:p>
      <w:r>
        <w:br w:type="page"/>
      </w:r>
    </w:p>
    <w:p>
      <w:pPr>
        <w:jc w:val="center"/>
      </w:pPr>
      <w:r>
        <w:rPr>
          <w:b/>
          <w:color w:val="1F3564"/>
          <w:sz w:val="36"/>
        </w:rPr>
        <w:t>PARTE VIII</w:t>
        <w:br/>
        <w:t>SOLUCIÓN GEOMÉTRICA: EL ALGORITMO GEOMIP</w:t>
      </w:r>
    </w:p>
    <w:p/>
    <w:p>
      <w:pPr>
        <w:pStyle w:val="Heading1"/>
      </w:pPr>
      <w:r>
        <w:rPr>
          <w:color w:val="1F3564"/>
        </w:rPr>
        <w:t>16. La Idea Detrás de la Solución Geométrica</w:t>
      </w:r>
    </w:p>
    <w:p>
      <w:pPr>
        <w:pStyle w:val="Heading2"/>
      </w:pPr>
      <w:r>
        <w:rPr>
          <w:color w:val="2E5496"/>
        </w:rPr>
        <w:t>16.1 El problema de la fuerza bruta</w:t>
      </w:r>
    </w:p>
    <w:p>
      <w:pPr>
        <w:spacing w:after="120"/>
      </w:pPr>
      <w:r>
        <w:t>La búsqueda exhaustiva evalúa TODAS las biparticiones/k-particiones, cada una con un LP (EMD). Para n grande esto es computacionalmente imposible.</w:t>
      </w:r>
    </w:p>
    <w:p>
      <w:pPr>
        <w:spacing w:after="120"/>
      </w:pPr>
      <w:r>
        <w:t>La pregunta del GeoMIP es: ¿podemos usar la estructura de la tabla T para IDENTIFICAR DIRECTAMENTE cuáles biparticiones son buenas candidatas, sin evaluar todas?</w:t>
      </w:r>
    </w:p>
    <w:p>
      <w:pPr>
        <w:pStyle w:val="Heading2"/>
      </w:pPr>
      <w:r>
        <w:rPr>
          <w:color w:val="2E5496"/>
        </w:rPr>
        <w:t>16.2 La clave: patrones de costo cero en T</w:t>
      </w:r>
    </w:p>
    <w:p>
      <w:pPr>
        <w:spacing w:after="120"/>
      </w:pPr>
      <w:r>
        <w:t>Para cada variable v, la fila T_v[s₀, :] contiene los costos de transición desde el estado inicial s₀ a todos los demás estados. Los estados j donde T_v[s₀, j] = 0 son 'estados equivalentes' para la variable v: la variable no distingue entre s₀ y j.</w:t>
      </w:r>
    </w:p>
    <w:p>
      <w:pPr>
        <w:spacing w:after="120"/>
      </w:pPr>
      <w:r>
        <w:t>La idea central del GeoMIP (Sección 4.2.4): variables que comparten el mismo patrón de 'estados cero' desde s₀ deben ir en el MISMO grupo de la partición. Variables con patrones distintos van en grupos distintos.</w:t>
      </w:r>
    </w:p>
    <w:tbl>
      <w:tblPr>
        <w:tblStyle w:val="TableGrid"/>
        <w:tblW w:type="auto" w:w="0"/>
        <w:tblLook w:firstColumn="1" w:firstRow="1" w:lastColumn="0" w:lastRow="0" w:noHBand="0" w:noVBand="1" w:val="04A0"/>
      </w:tblPr>
      <w:tblGrid>
        <w:gridCol w:w="9406"/>
      </w:tblGrid>
      <w:tr>
        <w:tc>
          <w:tcPr>
            <w:tcW w:type="dxa" w:w="9406"/>
            <w:shd w:val="clear" w:color="auto" w:fill="FFF3CD"/>
          </w:tcPr>
          <w:p>
            <w:r>
              <w:rPr>
                <w:b/>
                <w:sz w:val="20"/>
              </w:rPr>
              <w:t xml:space="preserve">DETALLE TÉCNICO: </w:t>
            </w:r>
            <w:r>
              <w:rPr>
                <w:sz w:val="20"/>
              </w:rPr>
              <w:t>¿Cuándo T_v[s₀, j] = 0? Para d_H=1: cuando X_v[s₀] = X_v[j], es decir, P(Xv=1|s₀) = P(Xv=1|j). Para d&gt;1: cuando la diferencia se propaga a cero a través de todos los vecinos intermedios. En la práctica: estados j que son 'indistinguibles' para la variable v desde s₀.</w:t>
            </w:r>
          </w:p>
        </w:tc>
      </w:tr>
    </w:tbl>
    <w:p/>
    <w:p>
      <w:pPr>
        <w:pStyle w:val="Heading1"/>
      </w:pPr>
      <w:r>
        <w:rPr>
          <w:color w:val="1F3564"/>
        </w:rPr>
        <w:t>17. El Algoritmo GeoMIP (Algorithm 2)</w:t>
      </w:r>
    </w:p>
    <w:p>
      <w:pPr>
        <w:spacing w:after="120"/>
      </w:pPr>
      <w:r>
        <w:t>El algoritmo completo en pseudocódigo (GeoMIP Capítulo 5):</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color w:val="1A1A1A"/>
                <w:sz w:val="18"/>
              </w:rPr>
              <w:t>Algorithm 2 — Algoritmo Geométrico</w:t>
            </w:r>
          </w:p>
          <w:p>
            <w:pPr>
              <w:spacing w:before="0" w:after="0"/>
            </w:pPr>
            <w:r>
              <w:rPr>
                <w:rFonts w:ascii="Courier New" w:hAnsi="Courier New"/>
                <w:color w:val="1A1A1A"/>
                <w:sz w:val="18"/>
              </w:rPr>
              <w:t>─────────────────────────────────────────────────────────────────</w:t>
            </w:r>
          </w:p>
          <w:p>
            <w:pPr>
              <w:spacing w:before="0" w:after="0"/>
            </w:pPr>
            <w:r>
              <w:rPr>
                <w:rFonts w:ascii="Courier New" w:hAnsi="Courier New"/>
                <w:color w:val="1A1A1A"/>
                <w:sz w:val="18"/>
              </w:rPr>
              <w:t>Input:  Subsistema S con n variables, estado inicial s₀</w:t>
            </w:r>
          </w:p>
          <w:p>
            <w:pPr>
              <w:spacing w:before="0" w:after="0"/>
            </w:pPr>
            <w:r>
              <w:rPr>
                <w:rFonts w:ascii="Courier New" w:hAnsi="Courier New"/>
                <w:color w:val="1A1A1A"/>
                <w:sz w:val="18"/>
              </w:rPr>
              <w:t>Output: Partición óptima P_opt</w:t>
            </w:r>
          </w:p>
          <w:p>
            <w:pPr>
              <w:spacing w:before="0" w:after="0"/>
            </w:pPr>
            <w:r>
              <w:rPr>
                <w:rFonts w:ascii="Courier New" w:hAnsi="Courier New"/>
                <w:color w:val="1A1A1A"/>
                <w:sz w:val="18"/>
              </w:rPr>
            </w:r>
          </w:p>
          <w:p>
            <w:pPr>
              <w:spacing w:before="0" w:after="0"/>
            </w:pPr>
            <w:r>
              <w:rPr>
                <w:rFonts w:ascii="Courier New" w:hAnsi="Courier New"/>
                <w:color w:val="1A1A1A"/>
                <w:sz w:val="18"/>
              </w:rPr>
              <w:t>1.  tensors ← DescomponerEnTensores(S)</w:t>
            </w:r>
          </w:p>
          <w:p>
            <w:pPr>
              <w:spacing w:before="0" w:after="0"/>
            </w:pPr>
            <w:r>
              <w:rPr>
                <w:rFonts w:ascii="Courier New" w:hAnsi="Courier New"/>
                <w:color w:val="1A1A1A"/>
                <w:sz w:val="18"/>
              </w:rPr>
              <w:t xml:space="preserve">    → Matrices estado-nodo para cada variable (ya en state_node.py)</w:t>
            </w:r>
          </w:p>
          <w:p>
            <w:pPr>
              <w:spacing w:before="0" w:after="0"/>
            </w:pPr>
            <w:r>
              <w:rPr>
                <w:rFonts w:ascii="Courier New" w:hAnsi="Courier New"/>
                <w:color w:val="1A1A1A"/>
                <w:sz w:val="18"/>
              </w:rPr>
            </w:r>
          </w:p>
          <w:p>
            <w:pPr>
              <w:spacing w:before="0" w:after="0"/>
            </w:pPr>
            <w:r>
              <w:rPr>
                <w:rFonts w:ascii="Courier New" w:hAnsi="Courier New"/>
                <w:color w:val="1A1A1A"/>
                <w:sz w:val="18"/>
              </w:rPr>
              <w:t>2.  T ← InicializarTablaDeTransiciones()</w:t>
            </w:r>
          </w:p>
          <w:p>
            <w:pPr>
              <w:spacing w:before="0" w:after="0"/>
            </w:pPr>
            <w:r>
              <w:rPr>
                <w:rFonts w:ascii="Courier New" w:hAnsi="Courier New"/>
                <w:color w:val="1A1A1A"/>
                <w:sz w:val="18"/>
              </w:rPr>
              <w:t xml:space="preserve">    for cada variable v:</w:t>
            </w:r>
          </w:p>
          <w:p>
            <w:pPr>
              <w:spacing w:before="0" w:after="0"/>
            </w:pPr>
            <w:r>
              <w:rPr>
                <w:rFonts w:ascii="Courier New" w:hAnsi="Courier New"/>
                <w:color w:val="1A1A1A"/>
                <w:sz w:val="18"/>
              </w:rPr>
              <w:t xml:space="preserve">        for cada par de estados (i, j):</w:t>
            </w:r>
          </w:p>
          <w:p>
            <w:pPr>
              <w:spacing w:before="0" w:after="0"/>
            </w:pPr>
            <w:r>
              <w:rPr>
                <w:rFonts w:ascii="Courier New" w:hAnsi="Courier New"/>
                <w:color w:val="1A1A1A"/>
                <w:sz w:val="18"/>
              </w:rPr>
              <w:t xml:space="preserve">            T[v, i, j] ← CalcularCostoDeTransicion(i, j, tensors[v])</w:t>
            </w:r>
          </w:p>
          <w:p>
            <w:pPr>
              <w:spacing w:before="0" w:after="0"/>
            </w:pPr>
            <w:r>
              <w:rPr>
                <w:rFonts w:ascii="Courier New" w:hAnsi="Courier New"/>
                <w:color w:val="1A1A1A"/>
                <w:sz w:val="18"/>
              </w:rPr>
              <w:t xml:space="preserve">    → Ya implementado en hypercube.py::compute_cost_table</w:t>
            </w:r>
          </w:p>
          <w:p>
            <w:pPr>
              <w:spacing w:before="0" w:after="0"/>
            </w:pPr>
            <w:r>
              <w:rPr>
                <w:rFonts w:ascii="Courier New" w:hAnsi="Courier New"/>
                <w:color w:val="1A1A1A"/>
                <w:sz w:val="18"/>
              </w:rPr>
            </w:r>
          </w:p>
          <w:p>
            <w:pPr>
              <w:spacing w:before="0" w:after="0"/>
            </w:pPr>
            <w:r>
              <w:rPr>
                <w:rFonts w:ascii="Courier New" w:hAnsi="Courier New"/>
                <w:color w:val="1A1A1A"/>
                <w:sz w:val="18"/>
              </w:rPr>
              <w:t>3.  candidates ← IdentificarParticionesCandidatas(T, s₀, k)</w:t>
            </w:r>
          </w:p>
          <w:p>
            <w:pPr>
              <w:spacing w:before="0" w:after="0"/>
            </w:pPr>
            <w:r>
              <w:rPr>
                <w:rFonts w:ascii="Courier New" w:hAnsi="Courier New"/>
                <w:color w:val="1A1A1A"/>
                <w:sz w:val="18"/>
              </w:rPr>
              <w:t xml:space="preserve">    → Agrupar variables por su patrón de ceros en T[:,s₀,:]</w:t>
            </w:r>
          </w:p>
          <w:p>
            <w:pPr>
              <w:spacing w:before="0" w:after="0"/>
            </w:pPr>
            <w:r>
              <w:rPr>
                <w:rFonts w:ascii="Courier New" w:hAnsi="Courier New"/>
                <w:color w:val="1A1A1A"/>
                <w:sz w:val="18"/>
              </w:rPr>
              <w:t xml:space="preserve">    → Generar variantes intercambiando t/t+1</w:t>
            </w:r>
          </w:p>
          <w:p>
            <w:pPr>
              <w:spacing w:before="0" w:after="0"/>
            </w:pPr>
            <w:r>
              <w:rPr>
                <w:rFonts w:ascii="Courier New" w:hAnsi="Courier New"/>
                <w:color w:val="1A1A1A"/>
                <w:sz w:val="18"/>
              </w:rPr>
            </w:r>
          </w:p>
          <w:p>
            <w:pPr>
              <w:spacing w:before="0" w:after="0"/>
            </w:pPr>
            <w:r>
              <w:rPr>
                <w:rFonts w:ascii="Courier New" w:hAnsi="Courier New"/>
                <w:color w:val="1A1A1A"/>
                <w:sz w:val="18"/>
              </w:rPr>
              <w:t>4.  P_opt ← EvaluarCandidatos(candidates)</w:t>
            </w:r>
          </w:p>
          <w:p>
            <w:pPr>
              <w:spacing w:before="0" w:after="0"/>
            </w:pPr>
            <w:r>
              <w:rPr>
                <w:rFonts w:ascii="Courier New" w:hAnsi="Courier New"/>
                <w:color w:val="1A1A1A"/>
                <w:sz w:val="18"/>
              </w:rPr>
              <w:t xml:space="preserve">    → Calcular EMD exacto para cada candidato</w:t>
            </w:r>
          </w:p>
          <w:p>
            <w:pPr>
              <w:spacing w:before="0" w:after="0"/>
            </w:pPr>
            <w:r>
              <w:rPr>
                <w:rFonts w:ascii="Courier New" w:hAnsi="Courier New"/>
                <w:color w:val="1A1A1A"/>
                <w:sz w:val="18"/>
              </w:rPr>
              <w:t xml:space="preserve">    → Retornar el de menor δ</w:t>
            </w:r>
          </w:p>
          <w:p>
            <w:pPr>
              <w:spacing w:before="0" w:after="0"/>
            </w:pPr>
            <w:r>
              <w:rPr>
                <w:rFonts w:ascii="Courier New" w:hAnsi="Courier New"/>
                <w:color w:val="1A1A1A"/>
                <w:sz w:val="18"/>
              </w:rPr>
              <w:t>─────────────────────────────────────────────────────────────────</w:t>
            </w:r>
          </w:p>
          <w:p>
            <w:pPr>
              <w:spacing w:before="0" w:after="0"/>
            </w:pPr>
            <w:r>
              <w:rPr>
                <w:rFonts w:ascii="Courier New" w:hAnsi="Courier New"/>
                <w:color w:val="1A1A1A"/>
                <w:sz w:val="18"/>
              </w:rPr>
              <w:t>Complejidad: O(n·2ⁿ) para construir T  vs  O(2^(2n-1)) exhaustivo</w:t>
            </w:r>
          </w:p>
        </w:tc>
      </w:tr>
    </w:tbl>
    <w:p/>
    <w:p>
      <w:pPr>
        <w:pStyle w:val="Heading2"/>
      </w:pPr>
      <w:r>
        <w:rPr>
          <w:color w:val="2E5496"/>
        </w:rPr>
        <w:t>17.1 Implementación de los candidatos geométricos</w:t>
      </w:r>
    </w:p>
    <w:p>
      <w:pPr>
        <w:spacing w:after="80"/>
      </w:pPr>
      <w:r>
        <w:rPr>
          <w:b/>
          <w:sz w:val="22"/>
        </w:rPr>
        <w:t xml:space="preserve">Archivo: </w:t>
      </w:r>
      <w:r>
        <w:rPr>
          <w:sz w:val="22"/>
        </w:rPr>
        <w:t>src/geometric.py — identify_geometric_candidates</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color w:val="1A1A1A"/>
                <w:sz w:val="18"/>
              </w:rPr>
              <w:t>def identify_geometric_candidates(tpm, n, initial_state_idx, k, cost_tables):</w:t>
            </w:r>
          </w:p>
          <w:p>
            <w:pPr>
              <w:spacing w:before="0" w:after="0"/>
            </w:pPr>
            <w:r>
              <w:rPr>
                <w:rFonts w:ascii="Courier New" w:hAnsi="Courier New"/>
                <w:color w:val="1A1A1A"/>
                <w:sz w:val="18"/>
              </w:rPr>
              <w:t xml:space="preserve">    # Para cada variable v, encontrar estados j con T_v[s0, j] ≈ 0</w:t>
            </w:r>
          </w:p>
          <w:p>
            <w:pPr>
              <w:spacing w:before="0" w:after="0"/>
            </w:pPr>
            <w:r>
              <w:rPr>
                <w:rFonts w:ascii="Courier New" w:hAnsi="Courier New"/>
                <w:color w:val="1A1A1A"/>
                <w:sz w:val="18"/>
              </w:rPr>
              <w:t xml:space="preserve">    patterns = {}</w:t>
            </w:r>
          </w:p>
          <w:p>
            <w:pPr>
              <w:spacing w:before="0" w:after="0"/>
            </w:pPr>
            <w:r>
              <w:rPr>
                <w:rFonts w:ascii="Courier New" w:hAnsi="Courier New"/>
                <w:color w:val="1A1A1A"/>
                <w:sz w:val="18"/>
              </w:rPr>
              <w:t xml:space="preserve">    for v in range(n):</w:t>
            </w:r>
          </w:p>
          <w:p>
            <w:pPr>
              <w:spacing w:before="0" w:after="0"/>
            </w:pPr>
            <w:r>
              <w:rPr>
                <w:rFonts w:ascii="Courier New" w:hAnsi="Courier New"/>
                <w:color w:val="1A1A1A"/>
                <w:sz w:val="18"/>
              </w:rPr>
              <w:t xml:space="preserve">        row = cost_tables[v][initial_state_idx, :].copy()</w:t>
            </w:r>
          </w:p>
          <w:p>
            <w:pPr>
              <w:spacing w:before="0" w:after="0"/>
            </w:pPr>
            <w:r>
              <w:rPr>
                <w:rFonts w:ascii="Courier New" w:hAnsi="Courier New"/>
                <w:color w:val="1A1A1A"/>
                <w:sz w:val="18"/>
              </w:rPr>
              <w:t xml:space="preserve">        row[initial_state_idx] = np.inf           # ignorar diagonal (trivial)</w:t>
            </w:r>
          </w:p>
          <w:p>
            <w:pPr>
              <w:spacing w:before="0" w:after="0"/>
            </w:pPr>
            <w:r>
              <w:rPr>
                <w:rFonts w:ascii="Courier New" w:hAnsi="Courier New"/>
                <w:color w:val="1A1A1A"/>
                <w:sz w:val="18"/>
              </w:rPr>
              <w:t xml:space="preserve">        zeros = frozenset(j for j in range(2**n) if abs(row[j]) &lt; 1e-9)</w:t>
            </w:r>
          </w:p>
          <w:p>
            <w:pPr>
              <w:spacing w:before="0" w:after="0"/>
            </w:pPr>
            <w:r>
              <w:rPr>
                <w:rFonts w:ascii="Courier New" w:hAnsi="Courier New"/>
                <w:color w:val="1A1A1A"/>
                <w:sz w:val="18"/>
              </w:rPr>
              <w:t xml:space="preserve">        if not zeros:</w:t>
            </w:r>
          </w:p>
          <w:p>
            <w:pPr>
              <w:spacing w:before="0" w:after="0"/>
            </w:pPr>
            <w:r>
              <w:rPr>
                <w:rFonts w:ascii="Courier New" w:hAnsi="Courier New"/>
                <w:color w:val="1A1A1A"/>
                <w:sz w:val="18"/>
              </w:rPr>
              <w:t xml:space="preserve">            zeros = frozenset([int(np.argmin(row))])   # mínimo si no hay ceros exactos</w:t>
            </w:r>
          </w:p>
          <w:p>
            <w:pPr>
              <w:spacing w:before="0" w:after="0"/>
            </w:pPr>
            <w:r>
              <w:rPr>
                <w:rFonts w:ascii="Courier New" w:hAnsi="Courier New"/>
                <w:color w:val="1A1A1A"/>
                <w:sz w:val="18"/>
              </w:rPr>
              <w:t xml:space="preserve">        patterns[zeros].append(v)</w:t>
            </w:r>
          </w:p>
          <w:p>
            <w:pPr>
              <w:spacing w:before="0" w:after="0"/>
            </w:pPr>
            <w:r>
              <w:rPr>
                <w:rFonts w:ascii="Courier New" w:hAnsi="Courier New"/>
                <w:color w:val="1A1A1A"/>
                <w:sz w:val="18"/>
              </w:rPr>
            </w:r>
          </w:p>
          <w:p>
            <w:pPr>
              <w:spacing w:before="0" w:after="0"/>
            </w:pPr>
            <w:r>
              <w:rPr>
                <w:rFonts w:ascii="Courier New" w:hAnsi="Courier New"/>
                <w:color w:val="1A1A1A"/>
                <w:sz w:val="18"/>
              </w:rPr>
              <w:t xml:space="preserve">    # Agrupar variables por su patrón de ceros</w:t>
            </w:r>
          </w:p>
          <w:p>
            <w:pPr>
              <w:spacing w:before="0" w:after="0"/>
            </w:pPr>
            <w:r>
              <w:rPr>
                <w:rFonts w:ascii="Courier New" w:hAnsi="Courier New"/>
                <w:color w:val="1A1A1A"/>
                <w:sz w:val="18"/>
              </w:rPr>
              <w:t xml:space="preserve">    unique_groups = list(patterns.values())</w:t>
            </w:r>
          </w:p>
          <w:p>
            <w:pPr>
              <w:spacing w:before="0" w:after="0"/>
            </w:pPr>
            <w:r>
              <w:rPr>
                <w:rFonts w:ascii="Courier New" w:hAnsi="Courier New"/>
                <w:color w:val="1A1A1A"/>
                <w:sz w:val="18"/>
              </w:rPr>
              <w:t xml:space="preserve">    # → variables con el mismo patrón = mismo grupo de la partición</w:t>
            </w:r>
          </w:p>
          <w:p>
            <w:pPr>
              <w:spacing w:before="0" w:after="0"/>
            </w:pPr>
            <w:r>
              <w:rPr>
                <w:rFonts w:ascii="Courier New" w:hAnsi="Courier New"/>
                <w:color w:val="1A1A1A"/>
                <w:sz w:val="18"/>
              </w:rPr>
            </w:r>
          </w:p>
          <w:p>
            <w:pPr>
              <w:spacing w:before="0" w:after="0"/>
            </w:pPr>
            <w:r>
              <w:rPr>
                <w:rFonts w:ascii="Courier New" w:hAnsi="Courier New"/>
                <w:color w:val="1A1A1A"/>
                <w:sz w:val="18"/>
              </w:rPr>
              <w:t xml:space="preserve">    # Ajustar al número k pedido (fusionar o dividir grupos)</w:t>
            </w:r>
          </w:p>
          <w:p>
            <w:pPr>
              <w:spacing w:before="0" w:after="0"/>
            </w:pPr>
            <w:r>
              <w:rPr>
                <w:rFonts w:ascii="Courier New" w:hAnsi="Courier New"/>
                <w:color w:val="1A1A1A"/>
                <w:sz w:val="18"/>
              </w:rPr>
              <w:t xml:space="preserve">    while len(unique_groups) &lt; k:</w:t>
            </w:r>
          </w:p>
          <w:p>
            <w:pPr>
              <w:spacing w:before="0" w:after="0"/>
            </w:pPr>
            <w:r>
              <w:rPr>
                <w:rFonts w:ascii="Courier New" w:hAnsi="Courier New"/>
                <w:color w:val="1A1A1A"/>
                <w:sz w:val="18"/>
              </w:rPr>
              <w:t xml:space="preserve">        largest = max(unique_groups, key=len)</w:t>
            </w:r>
          </w:p>
          <w:p>
            <w:pPr>
              <w:spacing w:before="0" w:after="0"/>
            </w:pPr>
            <w:r>
              <w:rPr>
                <w:rFonts w:ascii="Courier New" w:hAnsi="Courier New"/>
                <w:color w:val="1A1A1A"/>
                <w:sz w:val="18"/>
              </w:rPr>
              <w:t xml:space="preserve">        mid = len(largest) // 2</w:t>
            </w:r>
          </w:p>
          <w:p>
            <w:pPr>
              <w:spacing w:before="0" w:after="0"/>
            </w:pPr>
            <w:r>
              <w:rPr>
                <w:rFonts w:ascii="Courier New" w:hAnsi="Courier New"/>
                <w:color w:val="1A1A1A"/>
                <w:sz w:val="18"/>
              </w:rPr>
              <w:t xml:space="preserve">        unique_groups.remove(largest)</w:t>
            </w:r>
          </w:p>
          <w:p>
            <w:pPr>
              <w:spacing w:before="0" w:after="0"/>
            </w:pPr>
            <w:r>
              <w:rPr>
                <w:rFonts w:ascii="Courier New" w:hAnsi="Courier New"/>
                <w:color w:val="1A1A1A"/>
                <w:sz w:val="18"/>
              </w:rPr>
              <w:t xml:space="preserve">        unique_groups.extend([largest[:mid], largest[mid:]])</w:t>
            </w:r>
          </w:p>
          <w:p>
            <w:pPr>
              <w:spacing w:before="0" w:after="0"/>
            </w:pPr>
            <w:r>
              <w:rPr>
                <w:rFonts w:ascii="Courier New" w:hAnsi="Courier New"/>
                <w:color w:val="1A1A1A"/>
                <w:sz w:val="18"/>
              </w:rPr>
            </w:r>
          </w:p>
          <w:p>
            <w:pPr>
              <w:spacing w:before="0" w:after="0"/>
            </w:pPr>
            <w:r>
              <w:rPr>
                <w:rFonts w:ascii="Courier New" w:hAnsi="Courier New"/>
                <w:color w:val="1A1A1A"/>
                <w:sz w:val="18"/>
              </w:rPr>
              <w:t xml:space="preserve">    while len(unique_groups) &gt; k:</w:t>
            </w:r>
          </w:p>
          <w:p>
            <w:pPr>
              <w:spacing w:before="0" w:after="0"/>
            </w:pPr>
            <w:r>
              <w:rPr>
                <w:rFonts w:ascii="Courier New" w:hAnsi="Courier New"/>
                <w:color w:val="1A1A1A"/>
                <w:sz w:val="18"/>
              </w:rPr>
              <w:t xml:space="preserve">        a = min(unique_groups, key=len)</w:t>
            </w:r>
          </w:p>
          <w:p>
            <w:pPr>
              <w:spacing w:before="0" w:after="0"/>
            </w:pPr>
            <w:r>
              <w:rPr>
                <w:rFonts w:ascii="Courier New" w:hAnsi="Courier New"/>
                <w:color w:val="1A1A1A"/>
                <w:sz w:val="18"/>
              </w:rPr>
              <w:t xml:space="preserve">        b = min((g for g in unique_groups if g is not a), key=len)</w:t>
            </w:r>
          </w:p>
          <w:p>
            <w:pPr>
              <w:spacing w:before="0" w:after="0"/>
            </w:pPr>
            <w:r>
              <w:rPr>
                <w:rFonts w:ascii="Courier New" w:hAnsi="Courier New"/>
                <w:color w:val="1A1A1A"/>
                <w:sz w:val="18"/>
              </w:rPr>
              <w:t xml:space="preserve">        unique_groups = [g for g in unique_groups if g is not a and g is not b]</w:t>
            </w:r>
          </w:p>
          <w:p>
            <w:pPr>
              <w:spacing w:before="0" w:after="0"/>
            </w:pPr>
            <w:r>
              <w:rPr>
                <w:rFonts w:ascii="Courier New" w:hAnsi="Courier New"/>
                <w:color w:val="1A1A1A"/>
                <w:sz w:val="18"/>
              </w:rPr>
              <w:t xml:space="preserve">        unique_groups.append(a + b)</w:t>
            </w:r>
          </w:p>
          <w:p>
            <w:pPr>
              <w:spacing w:before="0" w:after="0"/>
            </w:pPr>
            <w:r>
              <w:rPr>
                <w:rFonts w:ascii="Courier New" w:hAnsi="Courier New"/>
                <w:color w:val="1A1A1A"/>
                <w:sz w:val="18"/>
              </w:rPr>
            </w:r>
          </w:p>
          <w:p>
            <w:pPr>
              <w:spacing w:before="0" w:after="0"/>
            </w:pPr>
            <w:r>
              <w:rPr>
                <w:rFonts w:ascii="Courier New" w:hAnsi="Courier New"/>
                <w:color w:val="1A1A1A"/>
                <w:sz w:val="18"/>
              </w:rPr>
              <w:t xml:space="preserve">    # Construir candidato y variantes (intercambiar t/t+1 de cada variable)</w:t>
            </w:r>
          </w:p>
          <w:p>
            <w:pPr>
              <w:spacing w:before="0" w:after="0"/>
            </w:pPr>
            <w:r>
              <w:rPr>
                <w:rFonts w:ascii="Courier New" w:hAnsi="Courier New"/>
                <w:color w:val="1A1A1A"/>
                <w:sz w:val="18"/>
              </w:rPr>
              <w:t xml:space="preserve">    return [candidato_base] + variantes</w:t>
            </w:r>
          </w:p>
        </w:tc>
      </w:tr>
    </w:tbl>
    <w:p/>
    <w:p>
      <w:pPr>
        <w:pStyle w:val="Heading2"/>
      </w:pPr>
      <w:r>
        <w:rPr>
          <w:color w:val="2E5496"/>
        </w:rPr>
        <w:t>17.2 La clase GeometricSIA</w:t>
      </w:r>
    </w:p>
    <w:p>
      <w:pPr>
        <w:spacing w:after="120"/>
      </w:pPr>
      <w:r>
        <w:t>Como requieren los entregables del GeoMIP (Capítulo 5), se implementó la clase GeometricSIA con la interfaz estándar:</w:t>
      </w:r>
    </w:p>
    <w:p>
      <w:pPr>
        <w:spacing w:after="80"/>
      </w:pPr>
      <w:r>
        <w:rPr>
          <w:b/>
          <w:sz w:val="22"/>
        </w:rPr>
        <w:t xml:space="preserve">Archivo: </w:t>
      </w:r>
      <w:r>
        <w:rPr>
          <w:sz w:val="22"/>
        </w:rPr>
        <w:t>src/controllers/strategies/geometric.py</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color w:val="1A1A1A"/>
                <w:sz w:val="18"/>
              </w:rPr>
              <w:t>class GeometricSIA:</w:t>
            </w:r>
          </w:p>
          <w:p>
            <w:pPr>
              <w:spacing w:before="0" w:after="0"/>
            </w:pPr>
            <w:r>
              <w:rPr>
                <w:rFonts w:ascii="Courier New" w:hAnsi="Courier New"/>
                <w:color w:val="1A1A1A"/>
                <w:sz w:val="18"/>
              </w:rPr>
              <w:t xml:space="preserve">    def __init__(self, tpm, n, initial_state_idx, variable_names):</w:t>
            </w:r>
          </w:p>
          <w:p>
            <w:pPr>
              <w:spacing w:before="0" w:after="0"/>
            </w:pPr>
            <w:r>
              <w:rPr>
                <w:rFonts w:ascii="Courier New" w:hAnsi="Courier New"/>
                <w:color w:val="1A1A1A"/>
                <w:sz w:val="18"/>
              </w:rPr>
              <w:t xml:space="preserve">        self.tpm = tpm</w:t>
            </w:r>
          </w:p>
          <w:p>
            <w:pPr>
              <w:spacing w:before="0" w:after="0"/>
            </w:pPr>
            <w:r>
              <w:rPr>
                <w:rFonts w:ascii="Courier New" w:hAnsi="Courier New"/>
                <w:color w:val="1A1A1A"/>
                <w:sz w:val="18"/>
              </w:rPr>
              <w:t xml:space="preserve">        self.n   = n</w:t>
            </w:r>
          </w:p>
          <w:p>
            <w:pPr>
              <w:spacing w:before="0" w:after="0"/>
            </w:pPr>
            <w:r>
              <w:rPr>
                <w:rFonts w:ascii="Courier New" w:hAnsi="Courier New"/>
                <w:color w:val="1A1A1A"/>
                <w:sz w:val="18"/>
              </w:rPr>
              <w:t xml:space="preserve">        self.initial_state_idx = initial_state_idx</w:t>
            </w:r>
          </w:p>
          <w:p>
            <w:pPr>
              <w:spacing w:before="0" w:after="0"/>
            </w:pPr>
            <w:r>
              <w:rPr>
                <w:rFonts w:ascii="Courier New" w:hAnsi="Courier New"/>
                <w:color w:val="1A1A1A"/>
                <w:sz w:val="18"/>
              </w:rPr>
              <w:t xml:space="preserve">        # Paso 1: Descomponer en tensores elementales</w:t>
            </w:r>
          </w:p>
          <w:p>
            <w:pPr>
              <w:spacing w:before="0" w:after="0"/>
            </w:pPr>
            <w:r>
              <w:rPr>
                <w:rFonts w:ascii="Courier New" w:hAnsi="Courier New"/>
                <w:color w:val="1A1A1A"/>
                <w:sz w:val="18"/>
              </w:rPr>
              <w:t xml:space="preserve">        self.node_matrices = state_state_to_state_node(tpm, n)</w:t>
            </w:r>
          </w:p>
          <w:p>
            <w:pPr>
              <w:spacing w:before="0" w:after="0"/>
            </w:pPr>
            <w:r>
              <w:rPr>
                <w:rFonts w:ascii="Courier New" w:hAnsi="Courier New"/>
                <w:color w:val="1A1A1A"/>
                <w:sz w:val="18"/>
              </w:rPr>
              <w:t xml:space="preserve">        # Paso 2: Calcular T para todas las variables O(n·2^n)</w:t>
            </w:r>
          </w:p>
          <w:p>
            <w:pPr>
              <w:spacing w:before="0" w:after="0"/>
            </w:pPr>
            <w:r>
              <w:rPr>
                <w:rFonts w:ascii="Courier New" w:hAnsi="Courier New"/>
                <w:color w:val="1A1A1A"/>
                <w:sz w:val="18"/>
              </w:rPr>
              <w:t xml:space="preserve">        self.cost_tables = _compute_all_cost_tables(tpm, n)</w:t>
            </w:r>
          </w:p>
          <w:p>
            <w:pPr>
              <w:spacing w:before="0" w:after="0"/>
            </w:pPr>
            <w:r>
              <w:rPr>
                <w:rFonts w:ascii="Courier New" w:hAnsi="Courier New"/>
                <w:color w:val="1A1A1A"/>
                <w:sz w:val="18"/>
              </w:rPr>
            </w:r>
          </w:p>
          <w:p>
            <w:pPr>
              <w:spacing w:before="0" w:after="0"/>
            </w:pPr>
            <w:r>
              <w:rPr>
                <w:rFonts w:ascii="Courier New" w:hAnsi="Courier New"/>
                <w:color w:val="1A1A1A"/>
                <w:sz w:val="18"/>
              </w:rPr>
              <w:t xml:space="preserve">    def aplicar_estrategia(self, k=2) -&gt; dict:</w:t>
            </w:r>
          </w:p>
          <w:p>
            <w:pPr>
              <w:spacing w:before="0" w:after="0"/>
            </w:pPr>
            <w:r>
              <w:rPr>
                <w:rFonts w:ascii="Courier New" w:hAnsi="Courier New"/>
                <w:color w:val="1A1A1A"/>
                <w:sz w:val="18"/>
              </w:rPr>
              <w:t xml:space="preserve">        """Pasos 3 y 4 del Algorithm 2."""</w:t>
            </w:r>
          </w:p>
          <w:p>
            <w:pPr>
              <w:spacing w:before="0" w:after="0"/>
            </w:pPr>
            <w:r>
              <w:rPr>
                <w:rFonts w:ascii="Courier New" w:hAnsi="Courier New"/>
                <w:color w:val="1A1A1A"/>
                <w:sz w:val="18"/>
              </w:rPr>
              <w:t xml:space="preserve">        candidates = self.identificar_candidatos(k)         # Paso 3</w:t>
            </w:r>
          </w:p>
          <w:p>
            <w:pPr>
              <w:spacing w:before="0" w:after="0"/>
            </w:pPr>
            <w:r>
              <w:rPr>
                <w:rFonts w:ascii="Courier New" w:hAnsi="Courier New"/>
                <w:color w:val="1A1A1A"/>
                <w:sz w:val="18"/>
              </w:rPr>
              <w:t xml:space="preserve">        # Paso 4: Evaluar con EMD exacto</w:t>
            </w:r>
          </w:p>
          <w:p>
            <w:pPr>
              <w:spacing w:before="0" w:after="0"/>
            </w:pPr>
            <w:r>
              <w:rPr>
                <w:rFonts w:ascii="Courier New" w:hAnsi="Courier New"/>
                <w:color w:val="1A1A1A"/>
                <w:sz w:val="18"/>
              </w:rPr>
              <w:t xml:space="preserve">        scored = [(label, emd(p_orig, p_rec, D)) for cand in candidates ...]</w:t>
            </w:r>
          </w:p>
          <w:p>
            <w:pPr>
              <w:spacing w:before="0" w:after="0"/>
            </w:pPr>
            <w:r>
              <w:rPr>
                <w:rFonts w:ascii="Courier New" w:hAnsi="Courier New"/>
                <w:color w:val="1A1A1A"/>
                <w:sz w:val="18"/>
              </w:rPr>
              <w:t xml:space="preserve">        best_label, best_delta = min(scored, key=lambda x: x[1])</w:t>
            </w:r>
          </w:p>
          <w:p>
            <w:pPr>
              <w:spacing w:before="0" w:after="0"/>
            </w:pPr>
            <w:r>
              <w:rPr>
                <w:rFonts w:ascii="Courier New" w:hAnsi="Courier New"/>
                <w:color w:val="1A1A1A"/>
                <w:sz w:val="18"/>
              </w:rPr>
              <w:t xml:space="preserve">        return {'k': k, 'optimal_partition': best_label, 'min_delta': best_delta, ...}</w:t>
            </w:r>
          </w:p>
          <w:p>
            <w:pPr>
              <w:spacing w:before="0" w:after="0"/>
            </w:pPr>
            <w:r>
              <w:rPr>
                <w:rFonts w:ascii="Courier New" w:hAnsi="Courier New"/>
                <w:color w:val="1A1A1A"/>
                <w:sz w:val="18"/>
              </w:rPr>
            </w:r>
          </w:p>
          <w:p>
            <w:pPr>
              <w:spacing w:before="0" w:after="0"/>
            </w:pPr>
            <w:r>
              <w:rPr>
                <w:rFonts w:ascii="Courier New" w:hAnsi="Courier New"/>
                <w:color w:val="1A1A1A"/>
                <w:sz w:val="18"/>
              </w:rPr>
              <w:t xml:space="preserve">    def calcular_transicion_coste(self, v, i, j) -&gt; float:</w:t>
            </w:r>
          </w:p>
          <w:p>
            <w:pPr>
              <w:spacing w:before="0" w:after="0"/>
            </w:pPr>
            <w:r>
              <w:rPr>
                <w:rFonts w:ascii="Courier New" w:hAnsi="Courier New"/>
                <w:color w:val="1A1A1A"/>
                <w:sz w:val="18"/>
              </w:rPr>
              <w:t xml:space="preserve">        return float(self.cost_tables[v][i, j])    # T_v[i, j]</w:t>
            </w:r>
          </w:p>
          <w:p>
            <w:pPr>
              <w:spacing w:before="0" w:after="0"/>
            </w:pPr>
            <w:r>
              <w:rPr>
                <w:rFonts w:ascii="Courier New" w:hAnsi="Courier New"/>
                <w:color w:val="1A1A1A"/>
                <w:sz w:val="18"/>
              </w:rPr>
            </w:r>
          </w:p>
          <w:p>
            <w:pPr>
              <w:spacing w:before="0" w:after="0"/>
            </w:pPr>
            <w:r>
              <w:rPr>
                <w:rFonts w:ascii="Courier New" w:hAnsi="Courier New"/>
                <w:color w:val="1A1A1A"/>
                <w:sz w:val="18"/>
              </w:rPr>
              <w:t xml:space="preserve">    def identificar_candidatos(self, k=2) -&gt; list:</w:t>
            </w:r>
          </w:p>
          <w:p>
            <w:pPr>
              <w:spacing w:before="0" w:after="0"/>
            </w:pPr>
            <w:r>
              <w:rPr>
                <w:rFonts w:ascii="Courier New" w:hAnsi="Courier New"/>
                <w:color w:val="1A1A1A"/>
                <w:sz w:val="18"/>
              </w:rPr>
              <w:t xml:space="preserve">        return identify_geometric_candidates(self.tpm, self.n,</w:t>
            </w:r>
          </w:p>
          <w:p>
            <w:pPr>
              <w:spacing w:before="0" w:after="0"/>
            </w:pPr>
            <w:r>
              <w:rPr>
                <w:rFonts w:ascii="Courier New" w:hAnsi="Courier New"/>
                <w:color w:val="1A1A1A"/>
                <w:sz w:val="18"/>
              </w:rPr>
              <w:t xml:space="preserve">                                              self.initial_state_idx, k,</w:t>
            </w:r>
          </w:p>
          <w:p>
            <w:pPr>
              <w:spacing w:before="0" w:after="0"/>
            </w:pPr>
            <w:r>
              <w:rPr>
                <w:rFonts w:ascii="Courier New" w:hAnsi="Courier New"/>
                <w:color w:val="1A1A1A"/>
                <w:sz w:val="18"/>
              </w:rPr>
              <w:t xml:space="preserve">                                              self.cost_tables)</w:t>
            </w:r>
          </w:p>
        </w:tc>
      </w:tr>
    </w:tbl>
    <w:p/>
    <w:p>
      <w:pPr>
        <w:pStyle w:val="Heading1"/>
      </w:pPr>
      <w:r>
        <w:rPr>
          <w:color w:val="1F3564"/>
        </w:rPr>
        <w:t>18. Comparación: Exhaustivo vs Geométrico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472C4"/>
          </w:tcPr>
          <w:p>
            <w:r>
              <w:rPr>
                <w:b/>
                <w:color w:val="FFFFFF"/>
                <w:sz w:val="20"/>
              </w:rPr>
              <w:t>Aspecto</w:t>
            </w:r>
          </w:p>
        </w:tc>
        <w:tc>
          <w:tcPr>
            <w:tcW w:type="dxa" w:w="3135"/>
            <w:shd w:val="clear" w:color="auto" w:fill="4472C4"/>
          </w:tcPr>
          <w:p>
            <w:r>
              <w:rPr>
                <w:b/>
                <w:color w:val="FFFFFF"/>
                <w:sz w:val="20"/>
              </w:rPr>
              <w:t>Búsqueda Exhaustiva</w:t>
            </w:r>
          </w:p>
        </w:tc>
        <w:tc>
          <w:tcPr>
            <w:tcW w:type="dxa" w:w="3135"/>
            <w:shd w:val="clear" w:color="auto" w:fill="4472C4"/>
          </w:tcPr>
          <w:p>
            <w:r>
              <w:rPr>
                <w:b/>
                <w:color w:val="FFFFFF"/>
                <w:sz w:val="20"/>
              </w:rPr>
              <w:t>Solución Geométrica (GeoMIP)</w:t>
            </w:r>
          </w:p>
        </w:tc>
      </w:tr>
      <w:tr>
        <w:tc>
          <w:tcPr>
            <w:tcW w:type="dxa" w:w="3135"/>
            <w:shd w:val="clear" w:color="auto" w:fill="FFFFFF"/>
          </w:tcPr>
          <w:p>
            <w:r>
              <w:rPr>
                <w:sz w:val="19"/>
              </w:rPr>
              <w:t>Biparticiones evaluadas</w:t>
            </w:r>
          </w:p>
        </w:tc>
        <w:tc>
          <w:tcPr>
            <w:tcW w:type="dxa" w:w="3135"/>
            <w:shd w:val="clear" w:color="auto" w:fill="FFFFFF"/>
          </w:tcPr>
          <w:p>
            <w:r>
              <w:rPr>
                <w:sz w:val="19"/>
              </w:rPr>
              <w:t>2^(2n-1)-1  (todas)</w:t>
            </w:r>
          </w:p>
        </w:tc>
        <w:tc>
          <w:tcPr>
            <w:tcW w:type="dxa" w:w="3135"/>
            <w:shd w:val="clear" w:color="auto" w:fill="FFFFFF"/>
          </w:tcPr>
          <w:p>
            <w:r>
              <w:rPr>
                <w:sz w:val="19"/>
              </w:rPr>
              <w:t>~n·k candidatos (muy pocas)</w:t>
            </w:r>
          </w:p>
        </w:tc>
      </w:tr>
      <w:tr>
        <w:tc>
          <w:tcPr>
            <w:tcW w:type="dxa" w:w="3135"/>
            <w:shd w:val="clear" w:color="auto" w:fill="EEF3FB"/>
          </w:tcPr>
          <w:p>
            <w:r>
              <w:rPr>
                <w:sz w:val="19"/>
              </w:rPr>
              <w:t>Costo por evaluación</w:t>
            </w:r>
          </w:p>
        </w:tc>
        <w:tc>
          <w:tcPr>
            <w:tcW w:type="dxa" w:w="3135"/>
            <w:shd w:val="clear" w:color="auto" w:fill="EEF3FB"/>
          </w:tcPr>
          <w:p>
            <w:r>
              <w:rPr>
                <w:sz w:val="19"/>
              </w:rPr>
              <w:t>1 LP completo (EMD)</w:t>
            </w:r>
          </w:p>
        </w:tc>
        <w:tc>
          <w:tcPr>
            <w:tcW w:type="dxa" w:w="3135"/>
            <w:shd w:val="clear" w:color="auto" w:fill="EEF3FB"/>
          </w:tcPr>
          <w:p>
            <w:r>
              <w:rPr>
                <w:sz w:val="19"/>
              </w:rPr>
              <w:t>1 LP completo (EMD)</w:t>
            </w:r>
          </w:p>
        </w:tc>
      </w:tr>
      <w:tr>
        <w:tc>
          <w:tcPr>
            <w:tcW w:type="dxa" w:w="3135"/>
            <w:shd w:val="clear" w:color="auto" w:fill="FFFFFF"/>
          </w:tcPr>
          <w:p>
            <w:r>
              <w:rPr>
                <w:sz w:val="19"/>
              </w:rPr>
              <w:t>Complejidad T</w:t>
            </w:r>
          </w:p>
        </w:tc>
        <w:tc>
          <w:tcPr>
            <w:tcW w:type="dxa" w:w="3135"/>
            <w:shd w:val="clear" w:color="auto" w:fill="FFFFFF"/>
          </w:tcPr>
          <w:p>
            <w:r>
              <w:rPr>
                <w:sz w:val="19"/>
              </w:rPr>
              <w:t>No aplica</w:t>
            </w:r>
          </w:p>
        </w:tc>
        <w:tc>
          <w:tcPr>
            <w:tcW w:type="dxa" w:w="3135"/>
            <w:shd w:val="clear" w:color="auto" w:fill="FFFFFF"/>
          </w:tcPr>
          <w:p>
            <w:r>
              <w:rPr>
                <w:sz w:val="19"/>
              </w:rPr>
              <w:t>O(n · 2ⁿ) para construir T</w:t>
            </w:r>
          </w:p>
        </w:tc>
      </w:tr>
      <w:tr>
        <w:tc>
          <w:tcPr>
            <w:tcW w:type="dxa" w:w="3135"/>
            <w:shd w:val="clear" w:color="auto" w:fill="EEF3FB"/>
          </w:tcPr>
          <w:p>
            <w:r>
              <w:rPr>
                <w:sz w:val="19"/>
              </w:rPr>
              <w:t>Complejidad total</w:t>
            </w:r>
          </w:p>
        </w:tc>
        <w:tc>
          <w:tcPr>
            <w:tcW w:type="dxa" w:w="3135"/>
            <w:shd w:val="clear" w:color="auto" w:fill="EEF3FB"/>
          </w:tcPr>
          <w:p>
            <w:r>
              <w:rPr>
                <w:sz w:val="19"/>
              </w:rPr>
              <w:t>O(2^(2n-1) · LP(n))</w:t>
            </w:r>
          </w:p>
        </w:tc>
        <w:tc>
          <w:tcPr>
            <w:tcW w:type="dxa" w:w="3135"/>
            <w:shd w:val="clear" w:color="auto" w:fill="EEF3FB"/>
          </w:tcPr>
          <w:p>
            <w:r>
              <w:rPr>
                <w:sz w:val="19"/>
              </w:rPr>
              <w:t>O(n·2ⁿ + pocas_cand · LP(n))</w:t>
            </w:r>
          </w:p>
        </w:tc>
      </w:tr>
      <w:tr>
        <w:tc>
          <w:tcPr>
            <w:tcW w:type="dxa" w:w="3135"/>
            <w:shd w:val="clear" w:color="auto" w:fill="FFFFFF"/>
          </w:tcPr>
          <w:p>
            <w:r>
              <w:rPr>
                <w:sz w:val="19"/>
              </w:rPr>
              <w:t>Garantía de optimum</w:t>
            </w:r>
          </w:p>
        </w:tc>
        <w:tc>
          <w:tcPr>
            <w:tcW w:type="dxa" w:w="3135"/>
            <w:shd w:val="clear" w:color="auto" w:fill="FFFFFF"/>
          </w:tcPr>
          <w:p>
            <w:r>
              <w:rPr>
                <w:sz w:val="19"/>
              </w:rPr>
              <w:t>Sí, siempre</w:t>
            </w:r>
          </w:p>
        </w:tc>
        <w:tc>
          <w:tcPr>
            <w:tcW w:type="dxa" w:w="3135"/>
            <w:shd w:val="clear" w:color="auto" w:fill="FFFFFF"/>
          </w:tcPr>
          <w:p>
            <w:r>
              <w:rPr>
                <w:sz w:val="19"/>
              </w:rPr>
              <w:t>No garantizada (aproximación)</w:t>
            </w:r>
          </w:p>
        </w:tc>
      </w:tr>
      <w:tr>
        <w:tc>
          <w:tcPr>
            <w:tcW w:type="dxa" w:w="3135"/>
            <w:shd w:val="clear" w:color="auto" w:fill="EEF3FB"/>
          </w:tcPr>
          <w:p>
            <w:r>
              <w:rPr>
                <w:sz w:val="19"/>
              </w:rPr>
              <w:t>Para n=20</w:t>
            </w:r>
          </w:p>
        </w:tc>
        <w:tc>
          <w:tcPr>
            <w:tcW w:type="dxa" w:w="3135"/>
            <w:shd w:val="clear" w:color="auto" w:fill="EEF3FB"/>
          </w:tcPr>
          <w:p>
            <w:r>
              <w:rPr>
                <w:sz w:val="19"/>
              </w:rPr>
              <w:t>Congela el PC</w:t>
            </w:r>
          </w:p>
        </w:tc>
        <w:tc>
          <w:tcPr>
            <w:tcW w:type="dxa" w:w="3135"/>
            <w:shd w:val="clear" w:color="auto" w:fill="EEF3FB"/>
          </w:tcPr>
          <w:p>
            <w:r>
              <w:rPr>
                <w:sz w:val="19"/>
              </w:rPr>
              <w:t>Segundos/minutos</w:t>
            </w:r>
          </w:p>
        </w:tc>
      </w:tr>
      <w:tr>
        <w:tc>
          <w:tcPr>
            <w:tcW w:type="dxa" w:w="3135"/>
            <w:shd w:val="clear" w:color="auto" w:fill="FFFFFF"/>
          </w:tcPr>
          <w:p>
            <w:r>
              <w:rPr>
                <w:sz w:val="19"/>
              </w:rPr>
              <w:t>Implementación</w:t>
            </w:r>
          </w:p>
        </w:tc>
        <w:tc>
          <w:tcPr>
            <w:tcW w:type="dxa" w:w="3135"/>
            <w:shd w:val="clear" w:color="auto" w:fill="FFFFFF"/>
          </w:tcPr>
          <w:p>
            <w:r>
              <w:rPr>
                <w:sz w:val="19"/>
              </w:rPr>
              <w:t>bipartition.py, kpartition.py</w:t>
            </w:r>
          </w:p>
        </w:tc>
        <w:tc>
          <w:tcPr>
            <w:tcW w:type="dxa" w:w="3135"/>
            <w:shd w:val="clear" w:color="auto" w:fill="FFFFFF"/>
          </w:tcPr>
          <w:p>
            <w:r>
              <w:rPr>
                <w:sz w:val="19"/>
              </w:rPr>
              <w:t>geometric.py, GeometricSIA</w:t>
            </w:r>
          </w:p>
        </w:tc>
      </w:tr>
    </w:tbl>
    <w:p/>
    <w:tbl>
      <w:tblPr>
        <w:tblStyle w:val="TableGrid"/>
        <w:tblW w:type="auto" w:w="0"/>
        <w:tblLook w:firstColumn="1" w:firstRow="1" w:lastColumn="0" w:lastRow="0" w:noHBand="0" w:noVBand="1" w:val="04A0"/>
      </w:tblPr>
      <w:tblGrid>
        <w:gridCol w:w="9406"/>
      </w:tblGrid>
      <w:tr>
        <w:tc>
          <w:tcPr>
            <w:tcW w:type="dxa" w:w="9406"/>
            <w:shd w:val="clear" w:color="auto" w:fill="FFE8E8"/>
          </w:tcPr>
          <w:p>
            <w:r>
              <w:rPr>
                <w:b/>
                <w:sz w:val="20"/>
              </w:rPr>
              <w:t xml:space="preserve">IMPORTANTE: </w:t>
            </w:r>
            <w:r>
              <w:rPr>
                <w:sz w:val="20"/>
              </w:rPr>
              <w:t>La solución geométrica puede NO encontrar la bipartición globalmente óptima. El GeoMIP mismo lo reconoce (Sección 5.2.2): 'dado que el enfoque geométrico puede no garantizar siempre la bipartición absolutamente óptima, es crucial cuantificar la calidad de las soluciones encontradas.' Para el ejemplo ABCD desde estado 100: exhaustivo halla δ=0.0, geométrico halla δ=0.125 (con 7 candidatos vs 31).</w:t>
            </w:r>
          </w:p>
        </w:tc>
      </w:tr>
    </w:tbl>
    <w:p/>
    <w:tbl>
      <w:tblPr>
        <w:tblStyle w:val="TableGrid"/>
        <w:tblW w:type="auto" w:w="0"/>
        <w:tblLook w:firstColumn="1" w:firstRow="1" w:lastColumn="0" w:lastRow="0" w:noHBand="0" w:noVBand="1" w:val="04A0"/>
      </w:tblPr>
      <w:tblGrid>
        <w:gridCol w:w="9406"/>
      </w:tblGrid>
      <w:tr>
        <w:tc>
          <w:tcPr>
            <w:tcW w:type="dxa" w:w="9406"/>
            <w:shd w:val="clear" w:color="auto" w:fill="FCE8D5"/>
          </w:tcPr>
          <w:p>
            <w:r>
              <w:rPr>
                <w:b/>
                <w:sz w:val="20"/>
              </w:rPr>
              <w:t xml:space="preserve">CÓMO EXPLICARLO: </w:t>
            </w:r>
            <w:r>
              <w:rPr>
                <w:sz w:val="20"/>
              </w:rPr>
              <w:t>Para el jurado: 'El enfoque geométrico es una HEURÍSTICA inteligente. En lugar de probar todas las divisiones posibles, usa la estructura matemática de la tabla T para identificar cuáles divisiones son más prometedoras. Sacrifica la garantía del óptimo global a cambio de una reducción exponencial en tiempo de cómputo — lo que lo hace viable para sistemas grandes donde la búsqueda exhaustiva es imposible.'</w:t>
            </w:r>
          </w:p>
        </w:tc>
      </w:tr>
    </w:tbl>
    <w:p/>
    <w:p>
      <w:r>
        <w:br w:type="page"/>
      </w:r>
    </w:p>
    <w:p>
      <w:pPr>
        <w:jc w:val="center"/>
      </w:pPr>
      <w:r>
        <w:rPr>
          <w:b/>
          <w:color w:val="1F3564"/>
          <w:sz w:val="36"/>
        </w:rPr>
        <w:t>PARTE IX</w:t>
        <w:br/>
        <w:t>VERIFICACIÓN Y PRUEBAS</w:t>
      </w:r>
    </w:p>
    <w:p/>
    <w:p>
      <w:pPr>
        <w:pStyle w:val="Heading1"/>
      </w:pPr>
      <w:r>
        <w:rPr>
          <w:color w:val="1F3564"/>
        </w:rPr>
        <w:t>19. Script de Verificación Completa</w:t>
      </w:r>
    </w:p>
    <w:p>
      <w:pPr>
        <w:spacing w:after="120"/>
      </w:pPr>
      <w:r>
        <w:t>Guardar como test_pipeline.py y ejecutar con:</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color w:val="1A1A1A"/>
                <w:sz w:val="18"/>
              </w:rPr>
              <w:t>PYTHONPATH=src /usr/bin/python3.13 test_pipeline.py</w:t>
            </w:r>
          </w:p>
        </w:tc>
      </w:tr>
    </w:tbl>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before="0" w:after="0"/>
            </w:pPr>
            <w:r>
              <w:rPr>
                <w:rFonts w:ascii="Courier New" w:hAnsi="Courier New"/>
                <w:color w:val="1A1A1A"/>
                <w:sz w:val="18"/>
              </w:rPr>
              <w:t>"""test_pipeline.py — Verifica el pipeline completo + k-particiones + geométrico."""</w:t>
            </w:r>
          </w:p>
          <w:p>
            <w:pPr>
              <w:spacing w:before="0" w:after="0"/>
            </w:pPr>
            <w:r>
              <w:rPr>
                <w:rFonts w:ascii="Courier New" w:hAnsi="Courier New"/>
                <w:color w:val="1A1A1A"/>
                <w:sz w:val="18"/>
              </w:rPr>
              <w:t>import sys, numpy as np</w:t>
            </w:r>
          </w:p>
          <w:p>
            <w:pPr>
              <w:spacing w:before="0" w:after="0"/>
            </w:pPr>
            <w:r>
              <w:rPr>
                <w:rFonts w:ascii="Courier New" w:hAnsi="Courier New"/>
                <w:color w:val="1A1A1A"/>
                <w:sz w:val="18"/>
              </w:rPr>
              <w:t>sys.path.insert(0, 'src')</w:t>
            </w:r>
          </w:p>
          <w:p>
            <w:pPr>
              <w:spacing w:before="0" w:after="0"/>
            </w:pPr>
            <w:r>
              <w:rPr>
                <w:rFonts w:ascii="Courier New" w:hAnsi="Courier New"/>
                <w:color w:val="1A1A1A"/>
                <w:sz w:val="18"/>
              </w:rPr>
              <w:t>from tpm_loader import load_tpm, state_to_index, index_to_state</w:t>
            </w:r>
          </w:p>
          <w:p>
            <w:pPr>
              <w:spacing w:before="0" w:after="0"/>
            </w:pPr>
            <w:r>
              <w:rPr>
                <w:rFonts w:ascii="Courier New" w:hAnsi="Courier New"/>
                <w:color w:val="1A1A1A"/>
                <w:sz w:val="18"/>
              </w:rPr>
              <w:t>from conditioning import condition_tpm, get_background_state</w:t>
            </w:r>
          </w:p>
          <w:p>
            <w:pPr>
              <w:spacing w:before="0" w:after="0"/>
            </w:pPr>
            <w:r>
              <w:rPr>
                <w:rFonts w:ascii="Courier New" w:hAnsi="Courier New"/>
                <w:color w:val="1A1A1A"/>
                <w:sz w:val="18"/>
              </w:rPr>
              <w:t>from marginalization import get_candidate_tpm</w:t>
            </w:r>
          </w:p>
          <w:p>
            <w:pPr>
              <w:spacing w:before="0" w:after="0"/>
            </w:pPr>
            <w:r>
              <w:rPr>
                <w:rFonts w:ascii="Courier New" w:hAnsi="Courier New"/>
                <w:color w:val="1A1A1A"/>
                <w:sz w:val="18"/>
              </w:rPr>
              <w:t>from state_node import state_state_to_state_node, state_node_to_state_state</w:t>
            </w:r>
          </w:p>
          <w:p>
            <w:pPr>
              <w:spacing w:before="0" w:after="0"/>
            </w:pPr>
            <w:r>
              <w:rPr>
                <w:rFonts w:ascii="Courier New" w:hAnsi="Courier New"/>
                <w:color w:val="1A1A1A"/>
                <w:sz w:val="18"/>
              </w:rPr>
              <w:t>from hypercube import compute_cost_table, hamming_distance</w:t>
            </w:r>
          </w:p>
          <w:p>
            <w:pPr>
              <w:spacing w:before="0" w:after="0"/>
            </w:pPr>
            <w:r>
              <w:rPr>
                <w:rFonts w:ascii="Courier New" w:hAnsi="Courier New"/>
                <w:color w:val="1A1A1A"/>
                <w:sz w:val="18"/>
              </w:rPr>
              <w:t>from emd import emd, hamming_distance_matrix</w:t>
            </w:r>
          </w:p>
          <w:p>
            <w:pPr>
              <w:spacing w:before="0" w:after="0"/>
            </w:pPr>
            <w:r>
              <w:rPr>
                <w:rFonts w:ascii="Courier New" w:hAnsi="Courier New"/>
                <w:color w:val="1A1A1A"/>
                <w:sz w:val="18"/>
              </w:rPr>
              <w:t>from bipartition import find_optimal_bipartition, build_bipartition_variables, generate_bipartitions</w:t>
            </w:r>
          </w:p>
          <w:p>
            <w:pPr>
              <w:spacing w:before="0" w:after="0"/>
            </w:pPr>
            <w:r>
              <w:rPr>
                <w:rFonts w:ascii="Courier New" w:hAnsi="Courier New"/>
                <w:color w:val="1A1A1A"/>
                <w:sz w:val="18"/>
              </w:rPr>
              <w:t>from kpartition import generate_kpartitions, build_partition_variables, count_kpartitions, bell_number, find_optimal_kpartition</w:t>
            </w:r>
          </w:p>
          <w:p>
            <w:pPr>
              <w:spacing w:before="0" w:after="0"/>
            </w:pPr>
            <w:r>
              <w:rPr>
                <w:rFonts w:ascii="Courier New" w:hAnsi="Courier New"/>
                <w:color w:val="1A1A1A"/>
                <w:sz w:val="18"/>
              </w:rPr>
              <w:t>from geometric import find_optimal_kpartition_geometric</w:t>
            </w:r>
          </w:p>
          <w:p>
            <w:pPr>
              <w:spacing w:before="0" w:after="0"/>
            </w:pPr>
            <w:r>
              <w:rPr>
                <w:rFonts w:ascii="Courier New" w:hAnsi="Courier New"/>
                <w:color w:val="1A1A1A"/>
                <w:sz w:val="18"/>
              </w:rPr>
              <w:t>from controllers.strategies.geometric import GeometricSIA</w:t>
            </w:r>
          </w:p>
          <w:p>
            <w:pPr>
              <w:spacing w:before="0" w:after="0"/>
            </w:pPr>
            <w:r>
              <w:rPr>
                <w:rFonts w:ascii="Courier New" w:hAnsi="Courier New"/>
                <w:color w:val="1A1A1A"/>
                <w:sz w:val="18"/>
              </w:rPr>
            </w:r>
          </w:p>
          <w:p>
            <w:pPr>
              <w:spacing w:before="0" w:after="0"/>
            </w:pPr>
            <w:r>
              <w:rPr>
                <w:rFonts w:ascii="Courier New" w:hAnsi="Courier New"/>
                <w:color w:val="1A1A1A"/>
                <w:sz w:val="18"/>
              </w:rPr>
              <w:t>def ok(cond, msg):</w:t>
            </w:r>
          </w:p>
          <w:p>
            <w:pPr>
              <w:spacing w:before="0" w:after="0"/>
            </w:pPr>
            <w:r>
              <w:rPr>
                <w:rFonts w:ascii="Courier New" w:hAnsi="Courier New"/>
                <w:color w:val="1A1A1A"/>
                <w:sz w:val="18"/>
              </w:rPr>
              <w:t xml:space="preserve">    assert cond, f"FALLO: {msg}"</w:t>
            </w:r>
          </w:p>
          <w:p>
            <w:pPr>
              <w:spacing w:before="0" w:after="0"/>
            </w:pPr>
            <w:r>
              <w:rPr>
                <w:rFonts w:ascii="Courier New" w:hAnsi="Courier New"/>
                <w:color w:val="1A1A1A"/>
                <w:sz w:val="18"/>
              </w:rPr>
              <w:t xml:space="preserve">    print(f"  OK  {msg}")</w:t>
            </w:r>
          </w:p>
          <w:p>
            <w:pPr>
              <w:spacing w:before="0" w:after="0"/>
            </w:pPr>
            <w:r>
              <w:rPr>
                <w:rFonts w:ascii="Courier New" w:hAnsi="Courier New"/>
                <w:color w:val="1A1A1A"/>
                <w:sz w:val="18"/>
              </w:rPr>
            </w:r>
          </w:p>
          <w:p>
            <w:pPr>
              <w:spacing w:before="0" w:after="0"/>
            </w:pPr>
            <w:r>
              <w:rPr>
                <w:rFonts w:ascii="Courier New" w:hAnsi="Courier New"/>
                <w:color w:val="1A1A1A"/>
                <w:sz w:val="18"/>
              </w:rPr>
              <w:t># ─── 1. Codificación ───</w:t>
            </w:r>
          </w:p>
          <w:p>
            <w:pPr>
              <w:spacing w:before="0" w:after="0"/>
            </w:pPr>
            <w:r>
              <w:rPr>
                <w:rFonts w:ascii="Courier New" w:hAnsi="Courier New"/>
                <w:color w:val="1A1A1A"/>
                <w:sz w:val="18"/>
              </w:rPr>
              <w:t>print("=== Codificación ===")</w:t>
            </w:r>
          </w:p>
          <w:p>
            <w:pPr>
              <w:spacing w:before="0" w:after="0"/>
            </w:pPr>
            <w:r>
              <w:rPr>
                <w:rFonts w:ascii="Courier New" w:hAnsi="Courier New"/>
                <w:color w:val="1A1A1A"/>
                <w:sz w:val="18"/>
              </w:rPr>
              <w:t>ok(state_to_index([1,0,0]) == 4,  "state_to_index([1,0,0]) = 4")</w:t>
            </w:r>
          </w:p>
          <w:p>
            <w:pPr>
              <w:spacing w:before="0" w:after="0"/>
            </w:pPr>
            <w:r>
              <w:rPr>
                <w:rFonts w:ascii="Courier New" w:hAnsi="Courier New"/>
                <w:color w:val="1A1A1A"/>
                <w:sz w:val="18"/>
              </w:rPr>
              <w:t>ok(index_to_state(4, 3) == [1,0,0], "index_to_state(4,3) = [1,0,0]")</w:t>
            </w:r>
          </w:p>
          <w:p>
            <w:pPr>
              <w:spacing w:before="0" w:after="0"/>
            </w:pPr>
            <w:r>
              <w:rPr>
                <w:rFonts w:ascii="Courier New" w:hAnsi="Courier New"/>
                <w:color w:val="1A1A1A"/>
                <w:sz w:val="18"/>
              </w:rPr>
              <w:t>ok(state_to_index([]) == 0,       "estado vacío → índice 0")</w:t>
            </w:r>
          </w:p>
          <w:p>
            <w:pPr>
              <w:spacing w:before="0" w:after="0"/>
            </w:pPr>
            <w:r>
              <w:rPr>
                <w:rFonts w:ascii="Courier New" w:hAnsi="Courier New"/>
                <w:color w:val="1A1A1A"/>
                <w:sz w:val="18"/>
              </w:rPr>
            </w:r>
          </w:p>
          <w:p>
            <w:pPr>
              <w:spacing w:before="0" w:after="0"/>
            </w:pPr>
            <w:r>
              <w:rPr>
                <w:rFonts w:ascii="Courier New" w:hAnsi="Courier New"/>
                <w:color w:val="1A1A1A"/>
                <w:sz w:val="18"/>
              </w:rPr>
              <w:t># ─── 2. TPM ───</w:t>
            </w:r>
          </w:p>
          <w:p>
            <w:pPr>
              <w:spacing w:before="0" w:after="0"/>
            </w:pPr>
            <w:r>
              <w:rPr>
                <w:rFonts w:ascii="Courier New" w:hAnsi="Courier New"/>
                <w:color w:val="1A1A1A"/>
                <w:sz w:val="18"/>
              </w:rPr>
              <w:t>print("=== TPM ===")</w:t>
            </w:r>
          </w:p>
          <w:p>
            <w:pPr>
              <w:spacing w:before="0" w:after="0"/>
            </w:pPr>
            <w:r>
              <w:rPr>
                <w:rFonts w:ascii="Courier New" w:hAnsi="Courier New"/>
                <w:color w:val="1A1A1A"/>
                <w:sz w:val="18"/>
              </w:rPr>
              <w:t>tpm, n = load_tpm('data/tpm_abcd.csv')</w:t>
            </w:r>
          </w:p>
          <w:p>
            <w:pPr>
              <w:spacing w:before="0" w:after="0"/>
            </w:pPr>
            <w:r>
              <w:rPr>
                <w:rFonts w:ascii="Courier New" w:hAnsi="Courier New"/>
                <w:color w:val="1A1A1A"/>
                <w:sz w:val="18"/>
              </w:rPr>
              <w:t>ok(tpm.shape == (16,16), "ABCD: TPM 16×16")</w:t>
            </w:r>
          </w:p>
          <w:p>
            <w:pPr>
              <w:spacing w:before="0" w:after="0"/>
            </w:pPr>
            <w:r>
              <w:rPr>
                <w:rFonts w:ascii="Courier New" w:hAnsi="Courier New"/>
                <w:color w:val="1A1A1A"/>
                <w:sz w:val="18"/>
              </w:rPr>
              <w:t>ok(np.allclose(tpm.sum(axis=1), 1.0), "filas suman 1")</w:t>
            </w:r>
          </w:p>
          <w:p>
            <w:pPr>
              <w:spacing w:before="0" w:after="0"/>
            </w:pPr>
            <w:r>
              <w:rPr>
                <w:rFonts w:ascii="Courier New" w:hAnsi="Courier New"/>
                <w:color w:val="1A1A1A"/>
                <w:sz w:val="18"/>
              </w:rPr>
            </w:r>
          </w:p>
          <w:p>
            <w:pPr>
              <w:spacing w:before="0" w:after="0"/>
            </w:pPr>
            <w:r>
              <w:rPr>
                <w:rFonts w:ascii="Courier New" w:hAnsi="Courier New"/>
                <w:color w:val="1A1A1A"/>
                <w:sz w:val="18"/>
              </w:rPr>
              <w:t># ─── 3-4. Pipeline completo ───</w:t>
            </w:r>
          </w:p>
          <w:p>
            <w:pPr>
              <w:spacing w:before="0" w:after="0"/>
            </w:pPr>
            <w:r>
              <w:rPr>
                <w:rFonts w:ascii="Courier New" w:hAnsi="Courier New"/>
                <w:color w:val="1A1A1A"/>
                <w:sz w:val="18"/>
              </w:rPr>
              <w:t>print("=== Condicionamiento + Marginalización ===")</w:t>
            </w:r>
          </w:p>
          <w:p>
            <w:pPr>
              <w:spacing w:before="0" w:after="0"/>
            </w:pPr>
            <w:r>
              <w:rPr>
                <w:rFonts w:ascii="Courier New" w:hAnsi="Courier New"/>
                <w:color w:val="1A1A1A"/>
                <w:sz w:val="18"/>
              </w:rPr>
              <w:t>bg_val = get_background_state([1,0,0,0], [3])</w:t>
            </w:r>
          </w:p>
          <w:p>
            <w:pPr>
              <w:spacing w:before="0" w:after="0"/>
            </w:pPr>
            <w:r>
              <w:rPr>
                <w:rFonts w:ascii="Courier New" w:hAnsi="Courier New"/>
                <w:color w:val="1A1A1A"/>
                <w:sz w:val="18"/>
              </w:rPr>
              <w:t>cond_tpm, n_c, idx = condition_tpm(tpm, 4, [3], bg_val)</w:t>
            </w:r>
          </w:p>
          <w:p>
            <w:pPr>
              <w:spacing w:before="0" w:after="0"/>
            </w:pPr>
            <w:r>
              <w:rPr>
                <w:rFonts w:ascii="Courier New" w:hAnsi="Courier New"/>
                <w:color w:val="1A1A1A"/>
                <w:sz w:val="18"/>
              </w:rPr>
              <w:t>cand_tpm = get_candidate_tpm(cond_tpm, n, idx)</w:t>
            </w:r>
          </w:p>
          <w:p>
            <w:pPr>
              <w:spacing w:before="0" w:after="0"/>
            </w:pPr>
            <w:r>
              <w:rPr>
                <w:rFonts w:ascii="Courier New" w:hAnsi="Courier New"/>
                <w:color w:val="1A1A1A"/>
                <w:sz w:val="18"/>
              </w:rPr>
              <w:t>ok(cand_tpm.shape == (8,8), "TPM candidata 8×8")</w:t>
            </w:r>
          </w:p>
          <w:p>
            <w:pPr>
              <w:spacing w:before="0" w:after="0"/>
            </w:pPr>
            <w:r>
              <w:rPr>
                <w:rFonts w:ascii="Courier New" w:hAnsi="Courier New"/>
                <w:color w:val="1A1A1A"/>
                <w:sz w:val="18"/>
              </w:rPr>
              <w:t>ok(np.allclose(cand_tpm.sum(axis=1), 1.0), "candidata estocástica")</w:t>
            </w:r>
          </w:p>
          <w:p>
            <w:pPr>
              <w:spacing w:before="0" w:after="0"/>
            </w:pPr>
            <w:r>
              <w:rPr>
                <w:rFonts w:ascii="Courier New" w:hAnsi="Courier New"/>
                <w:color w:val="1A1A1A"/>
                <w:sz w:val="18"/>
              </w:rPr>
            </w:r>
          </w:p>
          <w:p>
            <w:pPr>
              <w:spacing w:before="0" w:after="0"/>
            </w:pPr>
            <w:r>
              <w:rPr>
                <w:rFonts w:ascii="Courier New" w:hAnsi="Courier New"/>
                <w:color w:val="1A1A1A"/>
                <w:sz w:val="18"/>
              </w:rPr>
              <w:t># ─── 5-6. Estado-nodo + Reconstrucción ───</w:t>
            </w:r>
          </w:p>
          <w:p>
            <w:pPr>
              <w:spacing w:before="0" w:after="0"/>
            </w:pPr>
            <w:r>
              <w:rPr>
                <w:rFonts w:ascii="Courier New" w:hAnsi="Courier New"/>
                <w:color w:val="1A1A1A"/>
                <w:sz w:val="18"/>
              </w:rPr>
              <w:t>print("=== Estado-nodo ===")</w:t>
            </w:r>
          </w:p>
          <w:p>
            <w:pPr>
              <w:spacing w:before="0" w:after="0"/>
            </w:pPr>
            <w:r>
              <w:rPr>
                <w:rFonts w:ascii="Courier New" w:hAnsi="Courier New"/>
                <w:color w:val="1A1A1A"/>
                <w:sz w:val="18"/>
              </w:rPr>
              <w:t>mats = state_state_to_state_node(cand_tpm, 3)</w:t>
            </w:r>
          </w:p>
          <w:p>
            <w:pPr>
              <w:spacing w:before="0" w:after="0"/>
            </w:pPr>
            <w:r>
              <w:rPr>
                <w:rFonts w:ascii="Courier New" w:hAnsi="Courier New"/>
                <w:color w:val="1A1A1A"/>
                <w:sz w:val="18"/>
              </w:rPr>
              <w:t>rec  = state_node_to_state_state(mats, 3)</w:t>
            </w:r>
          </w:p>
          <w:p>
            <w:pPr>
              <w:spacing w:before="0" w:after="0"/>
            </w:pPr>
            <w:r>
              <w:rPr>
                <w:rFonts w:ascii="Courier New" w:hAnsi="Courier New"/>
                <w:color w:val="1A1A1A"/>
                <w:sz w:val="18"/>
              </w:rPr>
              <w:t>ok(np.allclose(rec, cand_tpm), "reconstrucción exacta")</w:t>
            </w:r>
          </w:p>
          <w:p>
            <w:pPr>
              <w:spacing w:before="0" w:after="0"/>
            </w:pPr>
            <w:r>
              <w:rPr>
                <w:rFonts w:ascii="Courier New" w:hAnsi="Courier New"/>
                <w:color w:val="1A1A1A"/>
                <w:sz w:val="18"/>
              </w:rPr>
            </w:r>
          </w:p>
          <w:p>
            <w:pPr>
              <w:spacing w:before="0" w:after="0"/>
            </w:pPr>
            <w:r>
              <w:rPr>
                <w:rFonts w:ascii="Courier New" w:hAnsi="Courier New"/>
                <w:color w:val="1A1A1A"/>
                <w:sz w:val="18"/>
              </w:rPr>
              <w:t># ─── 7. Hamming ───</w:t>
            </w:r>
          </w:p>
          <w:p>
            <w:pPr>
              <w:spacing w:before="0" w:after="0"/>
            </w:pPr>
            <w:r>
              <w:rPr>
                <w:rFonts w:ascii="Courier New" w:hAnsi="Courier New"/>
                <w:color w:val="1A1A1A"/>
                <w:sz w:val="18"/>
              </w:rPr>
              <w:t>print("=== Hamming ===")</w:t>
            </w:r>
          </w:p>
          <w:p>
            <w:pPr>
              <w:spacing w:before="0" w:after="0"/>
            </w:pPr>
            <w:r>
              <w:rPr>
                <w:rFonts w:ascii="Courier New" w:hAnsi="Courier New"/>
                <w:color w:val="1A1A1A"/>
                <w:sz w:val="18"/>
              </w:rPr>
              <w:t>ok(hamming_distance(0, 7, 3) == 3, "d_H(000,111) = 3")</w:t>
            </w:r>
          </w:p>
          <w:p>
            <w:pPr>
              <w:spacing w:before="0" w:after="0"/>
            </w:pPr>
            <w:r>
              <w:rPr>
                <w:rFonts w:ascii="Courier New" w:hAnsi="Courier New"/>
                <w:color w:val="1A1A1A"/>
                <w:sz w:val="18"/>
              </w:rPr>
            </w:r>
          </w:p>
          <w:p>
            <w:pPr>
              <w:spacing w:before="0" w:after="0"/>
            </w:pPr>
            <w:r>
              <w:rPr>
                <w:rFonts w:ascii="Courier New" w:hAnsi="Courier New"/>
                <w:color w:val="1A1A1A"/>
                <w:sz w:val="18"/>
              </w:rPr>
              <w:t># ─── 8. EMD ───</w:t>
            </w:r>
          </w:p>
          <w:p>
            <w:pPr>
              <w:spacing w:before="0" w:after="0"/>
            </w:pPr>
            <w:r>
              <w:rPr>
                <w:rFonts w:ascii="Courier New" w:hAnsi="Courier New"/>
                <w:color w:val="1A1A1A"/>
                <w:sz w:val="18"/>
              </w:rPr>
              <w:t>print("=== EMD ===")</w:t>
            </w:r>
          </w:p>
          <w:p>
            <w:pPr>
              <w:spacing w:before="0" w:after="0"/>
            </w:pPr>
            <w:r>
              <w:rPr>
                <w:rFonts w:ascii="Courier New" w:hAnsi="Courier New"/>
                <w:color w:val="1A1A1A"/>
                <w:sz w:val="18"/>
              </w:rPr>
              <w:t>D = hamming_distance_matrix(3)</w:t>
            </w:r>
          </w:p>
          <w:p>
            <w:pPr>
              <w:spacing w:before="0" w:after="0"/>
            </w:pPr>
            <w:r>
              <w:rPr>
                <w:rFonts w:ascii="Courier New" w:hAnsi="Courier New"/>
                <w:color w:val="1A1A1A"/>
                <w:sz w:val="18"/>
              </w:rPr>
              <w:t>p, q = np.zeros(8), np.zeros(8)</w:t>
            </w:r>
          </w:p>
          <w:p>
            <w:pPr>
              <w:spacing w:before="0" w:after="0"/>
            </w:pPr>
            <w:r>
              <w:rPr>
                <w:rFonts w:ascii="Courier New" w:hAnsi="Courier New"/>
                <w:color w:val="1A1A1A"/>
                <w:sz w:val="18"/>
              </w:rPr>
              <w:t>p[0]=1.0; q[7]=1.0</w:t>
            </w:r>
          </w:p>
          <w:p>
            <w:pPr>
              <w:spacing w:before="0" w:after="0"/>
            </w:pPr>
            <w:r>
              <w:rPr>
                <w:rFonts w:ascii="Courier New" w:hAnsi="Courier New"/>
                <w:color w:val="1A1A1A"/>
                <w:sz w:val="18"/>
              </w:rPr>
              <w:t>ok(abs(emd(p, q, D) - 3.0) &lt; 1e-9, "EMD(000,111) = 3")</w:t>
            </w:r>
          </w:p>
          <w:p>
            <w:pPr>
              <w:spacing w:before="0" w:after="0"/>
            </w:pPr>
            <w:r>
              <w:rPr>
                <w:rFonts w:ascii="Courier New" w:hAnsi="Courier New"/>
                <w:color w:val="1A1A1A"/>
                <w:sz w:val="18"/>
              </w:rPr>
            </w:r>
          </w:p>
          <w:p>
            <w:pPr>
              <w:spacing w:before="0" w:after="0"/>
            </w:pPr>
            <w:r>
              <w:rPr>
                <w:rFonts w:ascii="Courier New" w:hAnsi="Courier New"/>
                <w:color w:val="1A1A1A"/>
                <w:sz w:val="18"/>
              </w:rPr>
              <w:t># ─── 9. Biparticiones (k=2) ───</w:t>
            </w:r>
          </w:p>
          <w:p>
            <w:pPr>
              <w:spacing w:before="0" w:after="0"/>
            </w:pPr>
            <w:r>
              <w:rPr>
                <w:rFonts w:ascii="Courier New" w:hAnsi="Courier New"/>
                <w:color w:val="1A1A1A"/>
                <w:sz w:val="18"/>
              </w:rPr>
              <w:t>print("=== Biparticiones k=2 ===")</w:t>
            </w:r>
          </w:p>
          <w:p>
            <w:pPr>
              <w:spacing w:before="0" w:after="0"/>
            </w:pPr>
            <w:r>
              <w:rPr>
                <w:rFonts w:ascii="Courier New" w:hAnsi="Courier New"/>
                <w:color w:val="1A1A1A"/>
                <w:sz w:val="18"/>
              </w:rPr>
              <w:t>bips = list(generate_bipartitions(build_bipartition_variables(3)))</w:t>
            </w:r>
          </w:p>
          <w:p>
            <w:pPr>
              <w:spacing w:before="0" w:after="0"/>
            </w:pPr>
            <w:r>
              <w:rPr>
                <w:rFonts w:ascii="Courier New" w:hAnsi="Courier New"/>
                <w:color w:val="1A1A1A"/>
                <w:sz w:val="18"/>
              </w:rPr>
              <w:t>ok(len(bips) == 31, "n=3 → 31 biparticiones (2^(2·3-1)-1)")</w:t>
            </w:r>
          </w:p>
          <w:p>
            <w:pPr>
              <w:spacing w:before="0" w:after="0"/>
            </w:pPr>
            <w:r>
              <w:rPr>
                <w:rFonts w:ascii="Courier New" w:hAnsi="Courier New"/>
                <w:color w:val="1A1A1A"/>
                <w:sz w:val="18"/>
              </w:rPr>
              <w:t>res2 = find_optimal_bipartition(cand_tpm, 3, 4, variable_names=['A','B','C'])</w:t>
            </w:r>
          </w:p>
          <w:p>
            <w:pPr>
              <w:spacing w:before="0" w:after="0"/>
            </w:pPr>
            <w:r>
              <w:rPr>
                <w:rFonts w:ascii="Courier New" w:hAnsi="Courier New"/>
                <w:color w:val="1A1A1A"/>
                <w:sz w:val="18"/>
              </w:rPr>
              <w:t>ok(res2['n_evaluated'] == 31, "se evaluaron 31")</w:t>
            </w:r>
          </w:p>
          <w:p>
            <w:pPr>
              <w:spacing w:before="0" w:after="0"/>
            </w:pPr>
            <w:r>
              <w:rPr>
                <w:rFonts w:ascii="Courier New" w:hAnsi="Courier New"/>
                <w:color w:val="1A1A1A"/>
                <w:sz w:val="18"/>
              </w:rPr>
              <w:t>ok(res2['min_delta'] == 0.0,  "bipartición óptima tiene δ=0")</w:t>
            </w:r>
          </w:p>
          <w:p>
            <w:pPr>
              <w:spacing w:before="0" w:after="0"/>
            </w:pPr>
            <w:r>
              <w:rPr>
                <w:rFonts w:ascii="Courier New" w:hAnsi="Courier New"/>
                <w:color w:val="1A1A1A"/>
                <w:sz w:val="18"/>
              </w:rPr>
            </w:r>
          </w:p>
          <w:p>
            <w:pPr>
              <w:spacing w:before="0" w:after="0"/>
            </w:pPr>
            <w:r>
              <w:rPr>
                <w:rFonts w:ascii="Courier New" w:hAnsi="Courier New"/>
                <w:color w:val="1A1A1A"/>
                <w:sz w:val="18"/>
              </w:rPr>
              <w:t># ─── 10. K-particiones ───</w:t>
            </w:r>
          </w:p>
          <w:p>
            <w:pPr>
              <w:spacing w:before="0" w:after="0"/>
            </w:pPr>
            <w:r>
              <w:rPr>
                <w:rFonts w:ascii="Courier New" w:hAnsi="Courier New"/>
                <w:color w:val="1A1A1A"/>
                <w:sz w:val="18"/>
              </w:rPr>
              <w:t>print("=== K-particiones ===")</w:t>
            </w:r>
          </w:p>
          <w:p>
            <w:pPr>
              <w:spacing w:before="0" w:after="0"/>
            </w:pPr>
            <w:r>
              <w:rPr>
                <w:rFonts w:ascii="Courier New" w:hAnsi="Courier New"/>
                <w:color w:val="1A1A1A"/>
                <w:sz w:val="18"/>
              </w:rPr>
              <w:t>ok(count_kpartitions(6, 2) == 31,  "S(6,2) = 31")</w:t>
            </w:r>
          </w:p>
          <w:p>
            <w:pPr>
              <w:spacing w:before="0" w:after="0"/>
            </w:pPr>
            <w:r>
              <w:rPr>
                <w:rFonts w:ascii="Courier New" w:hAnsi="Courier New"/>
                <w:color w:val="1A1A1A"/>
                <w:sz w:val="18"/>
              </w:rPr>
              <w:t>ok(count_kpartitions(6, 3) == 90,  "S(6,3) = 90")</w:t>
            </w:r>
          </w:p>
          <w:p>
            <w:pPr>
              <w:spacing w:before="0" w:after="0"/>
            </w:pPr>
            <w:r>
              <w:rPr>
                <w:rFonts w:ascii="Courier New" w:hAnsi="Courier New"/>
                <w:color w:val="1A1A1A"/>
                <w:sz w:val="18"/>
              </w:rPr>
              <w:t>ok(bell_number(6) == 203,          "B(6) = 203")</w:t>
            </w:r>
          </w:p>
          <w:p>
            <w:pPr>
              <w:spacing w:before="0" w:after="0"/>
            </w:pPr>
            <w:r>
              <w:rPr>
                <w:rFonts w:ascii="Courier New" w:hAnsi="Courier New"/>
                <w:color w:val="1A1A1A"/>
                <w:sz w:val="18"/>
              </w:rPr>
              <w:t>bips3 = list(generate_kpartitions(build_partition_variables(3), 3))</w:t>
            </w:r>
          </w:p>
          <w:p>
            <w:pPr>
              <w:spacing w:before="0" w:after="0"/>
            </w:pPr>
            <w:r>
              <w:rPr>
                <w:rFonts w:ascii="Courier New" w:hAnsi="Courier New"/>
                <w:color w:val="1A1A1A"/>
                <w:sz w:val="18"/>
              </w:rPr>
              <w:t>ok(len(bips3) == 90, "n=3, k=3 → 90 particiones")</w:t>
            </w:r>
          </w:p>
          <w:p>
            <w:pPr>
              <w:spacing w:before="0" w:after="0"/>
            </w:pPr>
            <w:r>
              <w:rPr>
                <w:rFonts w:ascii="Courier New" w:hAnsi="Courier New"/>
                <w:color w:val="1A1A1A"/>
                <w:sz w:val="18"/>
              </w:rPr>
              <w:t>res3 = find_optimal_kpartition(cand_tpm, 3, 3, 4, variable_names=['A','B','C'])</w:t>
            </w:r>
          </w:p>
          <w:p>
            <w:pPr>
              <w:spacing w:before="0" w:after="0"/>
            </w:pPr>
            <w:r>
              <w:rPr>
                <w:rFonts w:ascii="Courier New" w:hAnsi="Courier New"/>
                <w:color w:val="1A1A1A"/>
                <w:sz w:val="18"/>
              </w:rPr>
              <w:t>ok(res3['n_evaluated'] == 90, "se evaluaron 90 particiones (k=3)")</w:t>
            </w:r>
          </w:p>
          <w:p>
            <w:pPr>
              <w:spacing w:before="0" w:after="0"/>
            </w:pPr>
            <w:r>
              <w:rPr>
                <w:rFonts w:ascii="Courier New" w:hAnsi="Courier New"/>
                <w:color w:val="1A1A1A"/>
                <w:sz w:val="18"/>
              </w:rPr>
              <w:t>ok(res3['min_delta'] &gt;= 0,    "delta k=3 es no negativo")</w:t>
            </w:r>
          </w:p>
          <w:p>
            <w:pPr>
              <w:spacing w:before="0" w:after="0"/>
            </w:pPr>
            <w:r>
              <w:rPr>
                <w:rFonts w:ascii="Courier New" w:hAnsi="Courier New"/>
                <w:color w:val="1A1A1A"/>
                <w:sz w:val="18"/>
              </w:rPr>
            </w:r>
          </w:p>
          <w:p>
            <w:pPr>
              <w:spacing w:before="0" w:after="0"/>
            </w:pPr>
            <w:r>
              <w:rPr>
                <w:rFonts w:ascii="Courier New" w:hAnsi="Courier New"/>
                <w:color w:val="1A1A1A"/>
                <w:sz w:val="18"/>
              </w:rPr>
              <w:t># ─── 11. Solución geométrica ───</w:t>
            </w:r>
          </w:p>
          <w:p>
            <w:pPr>
              <w:spacing w:before="0" w:after="0"/>
            </w:pPr>
            <w:r>
              <w:rPr>
                <w:rFonts w:ascii="Courier New" w:hAnsi="Courier New"/>
                <w:color w:val="1A1A1A"/>
                <w:sz w:val="18"/>
              </w:rPr>
              <w:t>print("=== GeometricSIA ===")</w:t>
            </w:r>
          </w:p>
          <w:p>
            <w:pPr>
              <w:spacing w:before="0" w:after="0"/>
            </w:pPr>
            <w:r>
              <w:rPr>
                <w:rFonts w:ascii="Courier New" w:hAnsi="Courier New"/>
                <w:color w:val="1A1A1A"/>
                <w:sz w:val="18"/>
              </w:rPr>
              <w:t>sia = GeometricSIA(cand_tpm, 3, 4, variable_names=['A','B','C'])</w:t>
            </w:r>
          </w:p>
          <w:p>
            <w:pPr>
              <w:spacing w:before="0" w:after="0"/>
            </w:pPr>
            <w:r>
              <w:rPr>
                <w:rFonts w:ascii="Courier New" w:hAnsi="Courier New"/>
                <w:color w:val="1A1A1A"/>
                <w:sz w:val="18"/>
              </w:rPr>
              <w:t>r_geo = sia.aplicar_estrategia(k=2)</w:t>
            </w:r>
          </w:p>
          <w:p>
            <w:pPr>
              <w:spacing w:before="0" w:after="0"/>
            </w:pPr>
            <w:r>
              <w:rPr>
                <w:rFonts w:ascii="Courier New" w:hAnsi="Courier New"/>
                <w:color w:val="1A1A1A"/>
                <w:sz w:val="18"/>
              </w:rPr>
              <w:t>ok(r_geo['n_candidates'] &gt; 0, "geométrico identifica candidatos")</w:t>
            </w:r>
          </w:p>
          <w:p>
            <w:pPr>
              <w:spacing w:before="0" w:after="0"/>
            </w:pPr>
            <w:r>
              <w:rPr>
                <w:rFonts w:ascii="Courier New" w:hAnsi="Courier New"/>
                <w:color w:val="1A1A1A"/>
                <w:sz w:val="18"/>
              </w:rPr>
              <w:t>ok(r_geo['min_delta'] &gt;= 0,   "delta geométrico no negativo")</w:t>
            </w:r>
          </w:p>
          <w:p>
            <w:pPr>
              <w:spacing w:before="0" w:after="0"/>
            </w:pPr>
            <w:r>
              <w:rPr>
                <w:rFonts w:ascii="Courier New" w:hAnsi="Courier New"/>
                <w:color w:val="1A1A1A"/>
                <w:sz w:val="18"/>
              </w:rPr>
              <w:t>costo = sia.calcular_transicion_coste(v=0, i=4, j=0)</w:t>
            </w:r>
          </w:p>
          <w:p>
            <w:pPr>
              <w:spacing w:before="0" w:after="0"/>
            </w:pPr>
            <w:r>
              <w:rPr>
                <w:rFonts w:ascii="Courier New" w:hAnsi="Courier New"/>
                <w:color w:val="1A1A1A"/>
                <w:sz w:val="18"/>
              </w:rPr>
              <w:t>ok(costo &gt;= 0, f"T_A[100,000] = {costo:.4f} (no negativo)")</w:t>
            </w:r>
          </w:p>
          <w:p>
            <w:pPr>
              <w:spacing w:before="0" w:after="0"/>
            </w:pPr>
            <w:r>
              <w:rPr>
                <w:rFonts w:ascii="Courier New" w:hAnsi="Courier New"/>
                <w:color w:val="1A1A1A"/>
                <w:sz w:val="18"/>
              </w:rPr>
            </w:r>
          </w:p>
          <w:p>
            <w:pPr>
              <w:spacing w:before="0" w:after="0"/>
            </w:pPr>
            <w:r>
              <w:rPr>
                <w:rFonts w:ascii="Courier New" w:hAnsi="Courier New"/>
                <w:color w:val="1A1A1A"/>
                <w:sz w:val="18"/>
              </w:rPr>
              <w:t>print("\n✅ Todos los tests pasaron.")</w:t>
            </w:r>
          </w:p>
        </w:tc>
      </w:tr>
    </w:tbl>
    <w:p/>
    <w:p>
      <w:pPr>
        <w:pStyle w:val="Heading1"/>
      </w:pPr>
      <w:r>
        <w:rPr>
          <w:color w:val="1F3564"/>
        </w:rPr>
        <w:t>20. Mapa Completo: Módulos, Funciones y Conceptos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472C4"/>
          </w:tcPr>
          <w:p>
            <w:r>
              <w:rPr>
                <w:b/>
                <w:color w:val="FFFFFF"/>
                <w:sz w:val="20"/>
              </w:rPr>
              <w:t>Concepto matemático</w:t>
            </w:r>
          </w:p>
        </w:tc>
        <w:tc>
          <w:tcPr>
            <w:tcW w:type="dxa" w:w="3135"/>
            <w:shd w:val="clear" w:color="auto" w:fill="4472C4"/>
          </w:tcPr>
          <w:p>
            <w:r>
              <w:rPr>
                <w:b/>
                <w:color w:val="FFFFFF"/>
                <w:sz w:val="20"/>
              </w:rPr>
              <w:t>Módulo</w:t>
            </w:r>
          </w:p>
        </w:tc>
        <w:tc>
          <w:tcPr>
            <w:tcW w:type="dxa" w:w="3135"/>
            <w:shd w:val="clear" w:color="auto" w:fill="4472C4"/>
          </w:tcPr>
          <w:p>
            <w:r>
              <w:rPr>
                <w:b/>
                <w:color w:val="FFFFFF"/>
                <w:sz w:val="20"/>
              </w:rPr>
              <w:t>Función / Clase clave</w:t>
            </w:r>
          </w:p>
        </w:tc>
      </w:tr>
      <w:tr>
        <w:tc>
          <w:tcPr>
            <w:tcW w:type="dxa" w:w="3135"/>
            <w:shd w:val="clear" w:color="auto" w:fill="FFFFFF"/>
          </w:tcPr>
          <w:p>
            <w:r>
              <w:rPr>
                <w:sz w:val="19"/>
              </w:rPr>
              <w:t>Codificación big-endian</w:t>
            </w:r>
          </w:p>
        </w:tc>
        <w:tc>
          <w:tcPr>
            <w:tcW w:type="dxa" w:w="3135"/>
            <w:shd w:val="clear" w:color="auto" w:fill="FFFFFF"/>
          </w:tcPr>
          <w:p>
            <w:r>
              <w:rPr>
                <w:sz w:val="19"/>
              </w:rPr>
              <w:t>src/tpm_loader.py</w:t>
            </w:r>
          </w:p>
        </w:tc>
        <w:tc>
          <w:tcPr>
            <w:tcW w:type="dxa" w:w="3135"/>
            <w:shd w:val="clear" w:color="auto" w:fill="FFFFFF"/>
          </w:tcPr>
          <w:p>
            <w:r>
              <w:rPr>
                <w:sz w:val="19"/>
              </w:rPr>
              <w:t>state_to_index, index_to_state</w:t>
            </w:r>
          </w:p>
        </w:tc>
      </w:tr>
      <w:tr>
        <w:tc>
          <w:tcPr>
            <w:tcW w:type="dxa" w:w="3135"/>
            <w:shd w:val="clear" w:color="auto" w:fill="EEF3FB"/>
          </w:tcPr>
          <w:p>
            <w:r>
              <w:rPr>
                <w:sz w:val="19"/>
              </w:rPr>
              <w:t>Carga y validación de la TPM</w:t>
            </w:r>
          </w:p>
        </w:tc>
        <w:tc>
          <w:tcPr>
            <w:tcW w:type="dxa" w:w="3135"/>
            <w:shd w:val="clear" w:color="auto" w:fill="EEF3FB"/>
          </w:tcPr>
          <w:p>
            <w:r>
              <w:rPr>
                <w:sz w:val="19"/>
              </w:rPr>
              <w:t>src/tpm_loader.py</w:t>
            </w:r>
          </w:p>
        </w:tc>
        <w:tc>
          <w:tcPr>
            <w:tcW w:type="dxa" w:w="3135"/>
            <w:shd w:val="clear" w:color="auto" w:fill="EEF3FB"/>
          </w:tcPr>
          <w:p>
            <w:r>
              <w:rPr>
                <w:sz w:val="19"/>
              </w:rPr>
              <w:t>load_tpm</w:t>
            </w:r>
          </w:p>
        </w:tc>
      </w:tr>
      <w:tr>
        <w:tc>
          <w:tcPr>
            <w:tcW w:type="dxa" w:w="3135"/>
            <w:shd w:val="clear" w:color="auto" w:fill="FFFFFF"/>
          </w:tcPr>
          <w:p>
            <w:r>
              <w:rPr>
                <w:sz w:val="19"/>
              </w:rPr>
              <w:t>Condicionamiento de variables</w:t>
            </w:r>
          </w:p>
        </w:tc>
        <w:tc>
          <w:tcPr>
            <w:tcW w:type="dxa" w:w="3135"/>
            <w:shd w:val="clear" w:color="auto" w:fill="FFFFFF"/>
          </w:tcPr>
          <w:p>
            <w:r>
              <w:rPr>
                <w:sz w:val="19"/>
              </w:rPr>
              <w:t>src/conditioning.py</w:t>
            </w:r>
          </w:p>
        </w:tc>
        <w:tc>
          <w:tcPr>
            <w:tcW w:type="dxa" w:w="3135"/>
            <w:shd w:val="clear" w:color="auto" w:fill="FFFFFF"/>
          </w:tcPr>
          <w:p>
            <w:r>
              <w:rPr>
                <w:sz w:val="19"/>
              </w:rPr>
              <w:t>condition_tpm, get_background_state</w:t>
            </w:r>
          </w:p>
        </w:tc>
      </w:tr>
      <w:tr>
        <w:tc>
          <w:tcPr>
            <w:tcW w:type="dxa" w:w="3135"/>
            <w:shd w:val="clear" w:color="auto" w:fill="EEF3FB"/>
          </w:tcPr>
          <w:p>
            <w:r>
              <w:rPr>
                <w:sz w:val="19"/>
              </w:rPr>
              <w:t>Marginalización columnas (t+1)</w:t>
            </w:r>
          </w:p>
        </w:tc>
        <w:tc>
          <w:tcPr>
            <w:tcW w:type="dxa" w:w="3135"/>
            <w:shd w:val="clear" w:color="auto" w:fill="EEF3FB"/>
          </w:tcPr>
          <w:p>
            <w:r>
              <w:rPr>
                <w:sz w:val="19"/>
              </w:rPr>
              <w:t>src/marginalization.py</w:t>
            </w:r>
          </w:p>
        </w:tc>
        <w:tc>
          <w:tcPr>
            <w:tcW w:type="dxa" w:w="3135"/>
            <w:shd w:val="clear" w:color="auto" w:fill="EEF3FB"/>
          </w:tcPr>
          <w:p>
            <w:r>
              <w:rPr>
                <w:sz w:val="19"/>
              </w:rPr>
              <w:t>marginalize_columns, get_candidate_tpm</w:t>
            </w:r>
          </w:p>
        </w:tc>
      </w:tr>
      <w:tr>
        <w:tc>
          <w:tcPr>
            <w:tcW w:type="dxa" w:w="3135"/>
            <w:shd w:val="clear" w:color="auto" w:fill="FFFFFF"/>
          </w:tcPr>
          <w:p>
            <w:r>
              <w:rPr>
                <w:sz w:val="19"/>
              </w:rPr>
              <w:t>Marginalización filas (t)</w:t>
            </w:r>
          </w:p>
        </w:tc>
        <w:tc>
          <w:tcPr>
            <w:tcW w:type="dxa" w:w="3135"/>
            <w:shd w:val="clear" w:color="auto" w:fill="FFFFFF"/>
          </w:tcPr>
          <w:p>
            <w:r>
              <w:rPr>
                <w:sz w:val="19"/>
              </w:rPr>
              <w:t>src/marginalization.py</w:t>
            </w:r>
          </w:p>
        </w:tc>
        <w:tc>
          <w:tcPr>
            <w:tcW w:type="dxa" w:w="3135"/>
            <w:shd w:val="clear" w:color="auto" w:fill="FFFFFF"/>
          </w:tcPr>
          <w:p>
            <w:r>
              <w:rPr>
                <w:sz w:val="19"/>
              </w:rPr>
              <w:t>marginalize_rows</w:t>
            </w:r>
          </w:p>
        </w:tc>
      </w:tr>
      <w:tr>
        <w:tc>
          <w:tcPr>
            <w:tcW w:type="dxa" w:w="3135"/>
            <w:shd w:val="clear" w:color="auto" w:fill="EEF3FB"/>
          </w:tcPr>
          <w:p>
            <w:r>
              <w:rPr>
                <w:sz w:val="19"/>
              </w:rPr>
              <w:t>Matrices estado-nodo</w:t>
            </w:r>
          </w:p>
        </w:tc>
        <w:tc>
          <w:tcPr>
            <w:tcW w:type="dxa" w:w="3135"/>
            <w:shd w:val="clear" w:color="auto" w:fill="EEF3FB"/>
          </w:tcPr>
          <w:p>
            <w:r>
              <w:rPr>
                <w:sz w:val="19"/>
              </w:rPr>
              <w:t>src/state_node.py</w:t>
            </w:r>
          </w:p>
        </w:tc>
        <w:tc>
          <w:tcPr>
            <w:tcW w:type="dxa" w:w="3135"/>
            <w:shd w:val="clear" w:color="auto" w:fill="EEF3FB"/>
          </w:tcPr>
          <w:p>
            <w:r>
              <w:rPr>
                <w:sz w:val="19"/>
              </w:rPr>
              <w:t>state_state_to_state_node</w:t>
            </w:r>
          </w:p>
        </w:tc>
      </w:tr>
      <w:tr>
        <w:tc>
          <w:tcPr>
            <w:tcW w:type="dxa" w:w="3135"/>
            <w:shd w:val="clear" w:color="auto" w:fill="FFFFFF"/>
          </w:tcPr>
          <w:p>
            <w:r>
              <w:rPr>
                <w:sz w:val="19"/>
              </w:rPr>
              <w:t>Reconstrucción via Kronecker</w:t>
            </w:r>
          </w:p>
        </w:tc>
        <w:tc>
          <w:tcPr>
            <w:tcW w:type="dxa" w:w="3135"/>
            <w:shd w:val="clear" w:color="auto" w:fill="FFFFFF"/>
          </w:tcPr>
          <w:p>
            <w:r>
              <w:rPr>
                <w:sz w:val="19"/>
              </w:rPr>
              <w:t>src/state_node.py</w:t>
            </w:r>
          </w:p>
        </w:tc>
        <w:tc>
          <w:tcPr>
            <w:tcW w:type="dxa" w:w="3135"/>
            <w:shd w:val="clear" w:color="auto" w:fill="FFFFFF"/>
          </w:tcPr>
          <w:p>
            <w:r>
              <w:rPr>
                <w:sz w:val="19"/>
              </w:rPr>
              <w:t>state_node_to_state_state</w:t>
            </w:r>
          </w:p>
        </w:tc>
      </w:tr>
      <w:tr>
        <w:tc>
          <w:tcPr>
            <w:tcW w:type="dxa" w:w="3135"/>
            <w:shd w:val="clear" w:color="auto" w:fill="EEF3FB"/>
          </w:tcPr>
          <w:p>
            <w:r>
              <w:rPr>
                <w:sz w:val="19"/>
              </w:rPr>
              <w:t>Producto tensorial bipartición</w:t>
            </w:r>
          </w:p>
        </w:tc>
        <w:tc>
          <w:tcPr>
            <w:tcW w:type="dxa" w:w="3135"/>
            <w:shd w:val="clear" w:color="auto" w:fill="EEF3FB"/>
          </w:tcPr>
          <w:p>
            <w:r>
              <w:rPr>
                <w:sz w:val="19"/>
              </w:rPr>
              <w:t>src/state_node.py</w:t>
            </w:r>
          </w:p>
        </w:tc>
        <w:tc>
          <w:tcPr>
            <w:tcW w:type="dxa" w:w="3135"/>
            <w:shd w:val="clear" w:color="auto" w:fill="EEF3FB"/>
          </w:tcPr>
          <w:p>
            <w:r>
              <w:rPr>
                <w:sz w:val="19"/>
              </w:rPr>
              <w:t>tensor_product_tpm</w:t>
            </w:r>
          </w:p>
        </w:tc>
      </w:tr>
      <w:tr>
        <w:tc>
          <w:tcPr>
            <w:tcW w:type="dxa" w:w="3135"/>
            <w:shd w:val="clear" w:color="auto" w:fill="FFFFFF"/>
          </w:tcPr>
          <w:p>
            <w:r>
              <w:rPr>
                <w:sz w:val="19"/>
              </w:rPr>
              <w:t>Distancia de Hamming</w:t>
            </w:r>
          </w:p>
        </w:tc>
        <w:tc>
          <w:tcPr>
            <w:tcW w:type="dxa" w:w="3135"/>
            <w:shd w:val="clear" w:color="auto" w:fill="FFFFFF"/>
          </w:tcPr>
          <w:p>
            <w:r>
              <w:rPr>
                <w:sz w:val="19"/>
              </w:rPr>
              <w:t>src/hypercube.py</w:t>
            </w:r>
          </w:p>
        </w:tc>
        <w:tc>
          <w:tcPr>
            <w:tcW w:type="dxa" w:w="3135"/>
            <w:shd w:val="clear" w:color="auto" w:fill="FFFFFF"/>
          </w:tcPr>
          <w:p>
            <w:r>
              <w:rPr>
                <w:sz w:val="19"/>
              </w:rPr>
              <w:t>hamming_distance</w:t>
            </w:r>
          </w:p>
        </w:tc>
      </w:tr>
      <w:tr>
        <w:tc>
          <w:tcPr>
            <w:tcW w:type="dxa" w:w="3135"/>
            <w:shd w:val="clear" w:color="auto" w:fill="EEF3FB"/>
          </w:tcPr>
          <w:p>
            <w:r>
              <w:rPr>
                <w:sz w:val="19"/>
              </w:rPr>
              <w:t>Vecindad del hipercubo</w:t>
            </w:r>
          </w:p>
        </w:tc>
        <w:tc>
          <w:tcPr>
            <w:tcW w:type="dxa" w:w="3135"/>
            <w:shd w:val="clear" w:color="auto" w:fill="EEF3FB"/>
          </w:tcPr>
          <w:p>
            <w:r>
              <w:rPr>
                <w:sz w:val="19"/>
              </w:rPr>
              <w:t>src/hypercube.py</w:t>
            </w:r>
          </w:p>
        </w:tc>
        <w:tc>
          <w:tcPr>
            <w:tcW w:type="dxa" w:w="3135"/>
            <w:shd w:val="clear" w:color="auto" w:fill="EEF3FB"/>
          </w:tcPr>
          <w:p>
            <w:r>
              <w:rPr>
                <w:sz w:val="19"/>
              </w:rPr>
              <w:t>get_neighbors, build_hypercube_adjacency</w:t>
            </w:r>
          </w:p>
        </w:tc>
      </w:tr>
      <w:tr>
        <w:tc>
          <w:tcPr>
            <w:tcW w:type="dxa" w:w="3135"/>
            <w:shd w:val="clear" w:color="auto" w:fill="FFFFFF"/>
          </w:tcPr>
          <w:p>
            <w:r>
              <w:rPr>
                <w:sz w:val="19"/>
              </w:rPr>
              <w:t>Función de costo T (BFS)</w:t>
            </w:r>
          </w:p>
        </w:tc>
        <w:tc>
          <w:tcPr>
            <w:tcW w:type="dxa" w:w="3135"/>
            <w:shd w:val="clear" w:color="auto" w:fill="FFFFFF"/>
          </w:tcPr>
          <w:p>
            <w:r>
              <w:rPr>
                <w:sz w:val="19"/>
              </w:rPr>
              <w:t>src/hypercube.py</w:t>
            </w:r>
          </w:p>
        </w:tc>
        <w:tc>
          <w:tcPr>
            <w:tcW w:type="dxa" w:w="3135"/>
            <w:shd w:val="clear" w:color="auto" w:fill="FFFFFF"/>
          </w:tcPr>
          <w:p>
            <w:r>
              <w:rPr>
                <w:sz w:val="19"/>
              </w:rPr>
              <w:t>compute_cost_table, compute_cost_table_from_tpm</w:t>
            </w:r>
          </w:p>
        </w:tc>
      </w:tr>
      <w:tr>
        <w:tc>
          <w:tcPr>
            <w:tcW w:type="dxa" w:w="3135"/>
            <w:shd w:val="clear" w:color="auto" w:fill="EEF3FB"/>
          </w:tcPr>
          <w:p>
            <w:r>
              <w:rPr>
                <w:sz w:val="19"/>
              </w:rPr>
              <w:t>Earth Mover's Distance</w:t>
            </w:r>
          </w:p>
        </w:tc>
        <w:tc>
          <w:tcPr>
            <w:tcW w:type="dxa" w:w="3135"/>
            <w:shd w:val="clear" w:color="auto" w:fill="EEF3FB"/>
          </w:tcPr>
          <w:p>
            <w:r>
              <w:rPr>
                <w:sz w:val="19"/>
              </w:rPr>
              <w:t>src/emd.py</w:t>
            </w:r>
          </w:p>
        </w:tc>
        <w:tc>
          <w:tcPr>
            <w:tcW w:type="dxa" w:w="3135"/>
            <w:shd w:val="clear" w:color="auto" w:fill="EEF3FB"/>
          </w:tcPr>
          <w:p>
            <w:r>
              <w:rPr>
                <w:sz w:val="19"/>
              </w:rPr>
              <w:t>emd, hamming_distance_matrix</w:t>
            </w:r>
          </w:p>
        </w:tc>
      </w:tr>
      <w:tr>
        <w:tc>
          <w:tcPr>
            <w:tcW w:type="dxa" w:w="3135"/>
            <w:shd w:val="clear" w:color="auto" w:fill="FFFFFF"/>
          </w:tcPr>
          <w:p>
            <w:r>
              <w:rPr>
                <w:sz w:val="19"/>
              </w:rPr>
              <w:t>Biparticiones (k=2) exhaustivo</w:t>
            </w:r>
          </w:p>
        </w:tc>
        <w:tc>
          <w:tcPr>
            <w:tcW w:type="dxa" w:w="3135"/>
            <w:shd w:val="clear" w:color="auto" w:fill="FFFFFF"/>
          </w:tcPr>
          <w:p>
            <w:r>
              <w:rPr>
                <w:sz w:val="19"/>
              </w:rPr>
              <w:t>src/bipartition.py</w:t>
            </w:r>
          </w:p>
        </w:tc>
        <w:tc>
          <w:tcPr>
            <w:tcW w:type="dxa" w:w="3135"/>
            <w:shd w:val="clear" w:color="auto" w:fill="FFFFFF"/>
          </w:tcPr>
          <w:p>
            <w:r>
              <w:rPr>
                <w:sz w:val="19"/>
              </w:rPr>
              <w:t>find_optimal_bipartition, generate_bipartitions</w:t>
            </w:r>
          </w:p>
        </w:tc>
      </w:tr>
      <w:tr>
        <w:tc>
          <w:tcPr>
            <w:tcW w:type="dxa" w:w="3135"/>
            <w:shd w:val="clear" w:color="auto" w:fill="EEF3FB"/>
          </w:tcPr>
          <w:p>
            <w:r>
              <w:rPr>
                <w:sz w:val="19"/>
              </w:rPr>
              <w:t>K-particiones (k≥2) exhaustivo</w:t>
            </w:r>
          </w:p>
        </w:tc>
        <w:tc>
          <w:tcPr>
            <w:tcW w:type="dxa" w:w="3135"/>
            <w:shd w:val="clear" w:color="auto" w:fill="EEF3FB"/>
          </w:tcPr>
          <w:p>
            <w:r>
              <w:rPr>
                <w:sz w:val="19"/>
              </w:rPr>
              <w:t>src/kpartition.py</w:t>
            </w:r>
          </w:p>
        </w:tc>
        <w:tc>
          <w:tcPr>
            <w:tcW w:type="dxa" w:w="3135"/>
            <w:shd w:val="clear" w:color="auto" w:fill="EEF3FB"/>
          </w:tcPr>
          <w:p>
            <w:r>
              <w:rPr>
                <w:sz w:val="19"/>
              </w:rPr>
              <w:t>find_optimal_kpartition, generate_kpartitions</w:t>
            </w:r>
          </w:p>
        </w:tc>
      </w:tr>
      <w:tr>
        <w:tc>
          <w:tcPr>
            <w:tcW w:type="dxa" w:w="3135"/>
            <w:shd w:val="clear" w:color="auto" w:fill="FFFFFF"/>
          </w:tcPr>
          <w:p>
            <w:r>
              <w:rPr>
                <w:sz w:val="19"/>
              </w:rPr>
              <w:t>Números de Stirling y Bell</w:t>
            </w:r>
          </w:p>
        </w:tc>
        <w:tc>
          <w:tcPr>
            <w:tcW w:type="dxa" w:w="3135"/>
            <w:shd w:val="clear" w:color="auto" w:fill="FFFFFF"/>
          </w:tcPr>
          <w:p>
            <w:r>
              <w:rPr>
                <w:sz w:val="19"/>
              </w:rPr>
              <w:t>src/kpartition.py</w:t>
            </w:r>
          </w:p>
        </w:tc>
        <w:tc>
          <w:tcPr>
            <w:tcW w:type="dxa" w:w="3135"/>
            <w:shd w:val="clear" w:color="auto" w:fill="FFFFFF"/>
          </w:tcPr>
          <w:p>
            <w:r>
              <w:rPr>
                <w:sz w:val="19"/>
              </w:rPr>
              <w:t>count_kpartitions, bell_number</w:t>
            </w:r>
          </w:p>
        </w:tc>
      </w:tr>
      <w:tr>
        <w:tc>
          <w:tcPr>
            <w:tcW w:type="dxa" w:w="3135"/>
            <w:shd w:val="clear" w:color="auto" w:fill="EEF3FB"/>
          </w:tcPr>
          <w:p>
            <w:r>
              <w:rPr>
                <w:sz w:val="19"/>
              </w:rPr>
              <w:t>Solución geométrica GeoMIP</w:t>
            </w:r>
          </w:p>
        </w:tc>
        <w:tc>
          <w:tcPr>
            <w:tcW w:type="dxa" w:w="3135"/>
            <w:shd w:val="clear" w:color="auto" w:fill="EEF3FB"/>
          </w:tcPr>
          <w:p>
            <w:r>
              <w:rPr>
                <w:sz w:val="19"/>
              </w:rPr>
              <w:t>src/geometric.py</w:t>
            </w:r>
          </w:p>
        </w:tc>
        <w:tc>
          <w:tcPr>
            <w:tcW w:type="dxa" w:w="3135"/>
            <w:shd w:val="clear" w:color="auto" w:fill="EEF3FB"/>
          </w:tcPr>
          <w:p>
            <w:r>
              <w:rPr>
                <w:sz w:val="19"/>
              </w:rPr>
              <w:t>identify_geometric_candidates, find_optimal_kpartition_geometric</w:t>
            </w:r>
          </w:p>
        </w:tc>
      </w:tr>
      <w:tr>
        <w:tc>
          <w:tcPr>
            <w:tcW w:type="dxa" w:w="3135"/>
            <w:shd w:val="clear" w:color="auto" w:fill="FFFFFF"/>
          </w:tcPr>
          <w:p>
            <w:r>
              <w:rPr>
                <w:sz w:val="19"/>
              </w:rPr>
              <w:t>Clase GeometricSIA (entregable)</w:t>
            </w:r>
          </w:p>
        </w:tc>
        <w:tc>
          <w:tcPr>
            <w:tcW w:type="dxa" w:w="3135"/>
            <w:shd w:val="clear" w:color="auto" w:fill="FFFFFF"/>
          </w:tcPr>
          <w:p>
            <w:r>
              <w:rPr>
                <w:sz w:val="19"/>
              </w:rPr>
              <w:t>src/controllers/strategies/geometric.py</w:t>
            </w:r>
          </w:p>
        </w:tc>
        <w:tc>
          <w:tcPr>
            <w:tcW w:type="dxa" w:w="3135"/>
            <w:shd w:val="clear" w:color="auto" w:fill="FFFFFF"/>
          </w:tcPr>
          <w:p>
            <w:r>
              <w:rPr>
                <w:sz w:val="19"/>
              </w:rPr>
              <w:t>GeometricSIA</w:t>
            </w:r>
          </w:p>
        </w:tc>
      </w:tr>
      <w:tr>
        <w:tc>
          <w:tcPr>
            <w:tcW w:type="dxa" w:w="3135"/>
            <w:shd w:val="clear" w:color="auto" w:fill="EEF3FB"/>
          </w:tcPr>
          <w:p>
            <w:r>
              <w:rPr>
                <w:sz w:val="19"/>
              </w:rPr>
              <w:t>Interfaz web (Streamlit)</w:t>
            </w:r>
          </w:p>
        </w:tc>
        <w:tc>
          <w:tcPr>
            <w:tcW w:type="dxa" w:w="3135"/>
            <w:shd w:val="clear" w:color="auto" w:fill="EEF3FB"/>
          </w:tcPr>
          <w:p>
            <w:r>
              <w:rPr>
                <w:sz w:val="19"/>
              </w:rPr>
              <w:t>app.py</w:t>
            </w:r>
          </w:p>
        </w:tc>
        <w:tc>
          <w:tcPr>
            <w:tcW w:type="dxa" w:w="3135"/>
            <w:shd w:val="clear" w:color="auto" w:fill="EEF3FB"/>
          </w:tcPr>
          <w:p>
            <w:r>
              <w:rPr>
                <w:sz w:val="19"/>
              </w:rPr>
              <w:t>Pipeline completo con 3 pestañas</w:t>
            </w:r>
          </w:p>
        </w:tc>
      </w:tr>
    </w:tbl>
    <w:p/>
    <w:p>
      <w:pPr>
        <w:pStyle w:val="Heading1"/>
      </w:pPr>
      <w:r>
        <w:rPr>
          <w:color w:val="1F3564"/>
        </w:rPr>
        <w:t>21. Cómo Interpretar los Resultados</w:t>
      </w:r>
    </w:p>
    <w:tbl>
      <w:tblPr>
        <w:tblStyle w:val="TableGrid"/>
        <w:tblW w:type="auto" w:w="0"/>
        <w:tblLook w:firstColumn="1" w:firstRow="1" w:lastColumn="0" w:lastRow="0" w:noHBand="0" w:noVBand="1" w:val="04A0"/>
      </w:tblPr>
      <w:tblGrid>
        <w:gridCol w:w="4703"/>
        <w:gridCol w:w="4703"/>
      </w:tblGrid>
      <w:tr>
        <w:tc>
          <w:tcPr>
            <w:tcW w:type="dxa" w:w="4703"/>
            <w:shd w:val="clear" w:color="auto" w:fill="4472C4"/>
          </w:tcPr>
          <w:p>
            <w:r>
              <w:rPr>
                <w:b/>
                <w:color w:val="FFFFFF"/>
                <w:sz w:val="20"/>
              </w:rPr>
              <w:t>Resultado</w:t>
            </w:r>
          </w:p>
        </w:tc>
        <w:tc>
          <w:tcPr>
            <w:tcW w:type="dxa" w:w="4703"/>
            <w:shd w:val="clear" w:color="auto" w:fill="4472C4"/>
          </w:tcPr>
          <w:p>
            <w:r>
              <w:rPr>
                <w:b/>
                <w:color w:val="FFFFFF"/>
                <w:sz w:val="20"/>
              </w:rPr>
              <w:t>Significado</w:t>
            </w:r>
          </w:p>
        </w:tc>
      </w:tr>
      <w:tr>
        <w:tc>
          <w:tcPr>
            <w:tcW w:type="dxa" w:w="4703"/>
            <w:shd w:val="clear" w:color="auto" w:fill="FFFFFF"/>
          </w:tcPr>
          <w:p>
            <w:r>
              <w:rPr>
                <w:sz w:val="19"/>
              </w:rPr>
              <w:t>δ = 0.0</w:t>
            </w:r>
          </w:p>
        </w:tc>
        <w:tc>
          <w:tcPr>
            <w:tcW w:type="dxa" w:w="4703"/>
            <w:shd w:val="clear" w:color="auto" w:fill="FFFFFF"/>
          </w:tcPr>
          <w:p>
            <w:r>
              <w:rPr>
                <w:sz w:val="19"/>
              </w:rPr>
              <w:t>El sistema es perfectamente separable desde el estado inicial. Las dos partes son completamente independientes.</w:t>
            </w:r>
          </w:p>
        </w:tc>
      </w:tr>
      <w:tr>
        <w:tc>
          <w:tcPr>
            <w:tcW w:type="dxa" w:w="4703"/>
            <w:shd w:val="clear" w:color="auto" w:fill="EEF3FB"/>
          </w:tcPr>
          <w:p>
            <w:r>
              <w:rPr>
                <w:sz w:val="19"/>
              </w:rPr>
              <w:t>δ &lt; 0.1</w:t>
            </w:r>
          </w:p>
        </w:tc>
        <w:tc>
          <w:tcPr>
            <w:tcW w:type="dxa" w:w="4703"/>
            <w:shd w:val="clear" w:color="auto" w:fill="EEF3FB"/>
          </w:tcPr>
          <w:p>
            <w:r>
              <w:rPr>
                <w:sz w:val="19"/>
              </w:rPr>
              <w:t>Separación casi perfecta. La interdependencia es mínima y probablemente insignificante.</w:t>
            </w:r>
          </w:p>
        </w:tc>
      </w:tr>
      <w:tr>
        <w:tc>
          <w:tcPr>
            <w:tcW w:type="dxa" w:w="4703"/>
            <w:shd w:val="clear" w:color="auto" w:fill="FFFFFF"/>
          </w:tcPr>
          <w:p>
            <w:r>
              <w:rPr>
                <w:sz w:val="19"/>
              </w:rPr>
              <w:t>0.1 ≤ δ ≤ 0.5</w:t>
            </w:r>
          </w:p>
        </w:tc>
        <w:tc>
          <w:tcPr>
            <w:tcW w:type="dxa" w:w="4703"/>
            <w:shd w:val="clear" w:color="auto" w:fill="FFFFFF"/>
          </w:tcPr>
          <w:p>
            <w:r>
              <w:rPr>
                <w:sz w:val="19"/>
              </w:rPr>
              <w:t>Separación parcial. Existe dependencia causal entre las partes, pero no total.</w:t>
            </w:r>
          </w:p>
        </w:tc>
      </w:tr>
      <w:tr>
        <w:tc>
          <w:tcPr>
            <w:tcW w:type="dxa" w:w="4703"/>
            <w:shd w:val="clear" w:color="auto" w:fill="EEF3FB"/>
          </w:tcPr>
          <w:p>
            <w:r>
              <w:rPr>
                <w:sz w:val="19"/>
              </w:rPr>
              <w:t>δ &gt; 0.5</w:t>
            </w:r>
          </w:p>
        </w:tc>
        <w:tc>
          <w:tcPr>
            <w:tcW w:type="dxa" w:w="4703"/>
            <w:shd w:val="clear" w:color="auto" w:fill="EEF3FB"/>
          </w:tcPr>
          <w:p>
            <w:r>
              <w:rPr>
                <w:sz w:val="19"/>
              </w:rPr>
              <w:t>Alta interdependencia. No existe una buena bipartición; el sistema está fuertemente acoplado.</w:t>
            </w:r>
          </w:p>
        </w:tc>
      </w:tr>
      <w:tr>
        <w:tc>
          <w:tcPr>
            <w:tcW w:type="dxa" w:w="4703"/>
            <w:shd w:val="clear" w:color="auto" w:fill="FFFFFF"/>
          </w:tcPr>
          <w:p>
            <w:r>
              <w:rPr>
                <w:sz w:val="19"/>
              </w:rPr>
              <w:t>δ = máximo (=n)</w:t>
            </w:r>
          </w:p>
        </w:tc>
        <w:tc>
          <w:tcPr>
            <w:tcW w:type="dxa" w:w="4703"/>
            <w:shd w:val="clear" w:color="auto" w:fill="FFFFFF"/>
          </w:tcPr>
          <w:p>
            <w:r>
              <w:rPr>
                <w:sz w:val="19"/>
              </w:rPr>
              <w:t>El sistema es completamente no separable: toda la masa debe moverse de 000...0 a 111...1.</w:t>
            </w:r>
          </w:p>
        </w:tc>
      </w:tr>
    </w:tbl>
    <w:p/>
    <w:tbl>
      <w:tblPr>
        <w:tblStyle w:val="TableGrid"/>
        <w:tblW w:type="auto" w:w="0"/>
        <w:tblLook w:firstColumn="1" w:firstRow="1" w:lastColumn="0" w:lastRow="0" w:noHBand="0" w:noVBand="1" w:val="04A0"/>
      </w:tblPr>
      <w:tblGrid>
        <w:gridCol w:w="9406"/>
      </w:tblGrid>
      <w:tr>
        <w:tc>
          <w:tcPr>
            <w:tcW w:type="dxa" w:w="9406"/>
            <w:shd w:val="clear" w:color="auto" w:fill="E8F9E8"/>
          </w:tcPr>
          <w:p>
            <w:r>
              <w:rPr>
                <w:b/>
                <w:sz w:val="20"/>
              </w:rPr>
              <w:t xml:space="preserve">PREGUNTA: </w:t>
            </w:r>
            <w:r>
              <w:rPr>
                <w:sz w:val="20"/>
              </w:rPr>
              <w:t>Si δ = 0 para la bipartición óptima, ¿qué significa para el sistema?</w:t>
            </w:r>
          </w:p>
          <w:p>
            <w:r>
              <w:rPr>
                <w:b/>
                <w:sz w:val="20"/>
              </w:rPr>
              <w:t xml:space="preserve">RESPUESTA: </w:t>
            </w:r>
            <w:r>
              <w:rPr>
                <w:sz w:val="20"/>
              </w:rPr>
              <w:t>Que el sistema puede describirse completamente como dos subsistemas independientes. La dinámica de S1 no depende de S2 y viceversa desde el estado inicial. En el contexto de la teoría de la información integrada, significa Φ = 0: no hay información integrada irreducible en el sistema.</w:t>
            </w:r>
          </w:p>
        </w:tc>
      </w:tr>
    </w:tbl>
    <w:p/>
    <w:tbl>
      <w:tblPr>
        <w:tblStyle w:val="TableGrid"/>
        <w:tblW w:type="auto" w:w="0"/>
        <w:tblLook w:firstColumn="1" w:firstRow="1" w:lastColumn="0" w:lastRow="0" w:noHBand="0" w:noVBand="1" w:val="04A0"/>
      </w:tblPr>
      <w:tblGrid>
        <w:gridCol w:w="9406"/>
      </w:tblGrid>
      <w:tr>
        <w:tc>
          <w:tcPr>
            <w:tcW w:type="dxa" w:w="9406"/>
            <w:shd w:val="clear" w:color="auto" w:fill="FCE8D5"/>
          </w:tcPr>
          <w:p>
            <w:r>
              <w:rPr>
                <w:b/>
                <w:sz w:val="20"/>
              </w:rPr>
              <w:t xml:space="preserve">CÓMO EXPLICARLO: </w:t>
            </w:r>
            <w:r>
              <w:rPr>
                <w:sz w:val="20"/>
              </w:rPr>
              <w:t>Para el cierre de la presentación: 'El objetivo final de este proyecto es calcular eficientemente la separabilidad de sistemas complejos. Implementamos tres estrategias: búsqueda exhaustiva (garantiza el óptimo para n pequeño), k-particiones (generaliza a más de 2 grupos), y la solución geométrica GeoMIP (escalable a sistemas grandes usando la topología del hipercubo). Juntas cubren el rango completo de aplicaciones.'</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