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EndPr/>
      <w:sdtContent>
        <w:p w:rsidR="006361AA" w:rsidRDefault="006361AA"/>
        <w:p w:rsidR="006361AA" w:rsidRDefault="006361A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AD2A07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 w:rsid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B10CFA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 w:rsid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61AA" w:rsidRDefault="00532B6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61AA" w:rsidRDefault="00532B6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337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532B6C" w:rsidRDefault="006336D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11770" w:history="1">
            <w:r w:rsidR="00532B6C" w:rsidRPr="00315153">
              <w:rPr>
                <w:rStyle w:val="Hipervnculo"/>
                <w:noProof/>
              </w:rPr>
              <w:t>1.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Páginas a comparar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_Toc187311770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1" w:history="1">
            <w:r w:rsidR="00532B6C" w:rsidRPr="00315153">
              <w:rPr>
                <w:rStyle w:val="Hipervnculo"/>
                <w:noProof/>
              </w:rPr>
              <w:t>2.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Espacio de almacenamiento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_Toc187311771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2" w:history="1">
            <w:r w:rsidR="00532B6C" w:rsidRPr="00315153">
              <w:rPr>
                <w:rStyle w:val="Hipervnculo"/>
                <w:noProof/>
              </w:rPr>
              <w:t>3.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Ancho de banda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_Toc187311772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3" w:history="1">
            <w:r w:rsidR="00532B6C" w:rsidRPr="00315153">
              <w:rPr>
                <w:rStyle w:val="Hipervnculo"/>
                <w:noProof/>
              </w:rPr>
              <w:t>4.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Compatibilidad con lenguajes y frameworks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_Toc187311773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4" w:history="1">
            <w:r w:rsidR="00532B6C" w:rsidRPr="00315153">
              <w:rPr>
                <w:rStyle w:val="Hipervnculo"/>
                <w:noProof/>
              </w:rPr>
              <w:t>5.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Capacidades del servidor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_Toc187311774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3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5" w:history="1">
            <w:r w:rsidR="00532B6C" w:rsidRPr="00315153">
              <w:rPr>
                <w:rStyle w:val="Hipervnculo"/>
                <w:noProof/>
              </w:rPr>
              <w:t>6.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Facilidad de uso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_Toc187311775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3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6" w:history="1">
            <w:r w:rsidR="00532B6C" w:rsidRPr="00315153">
              <w:rPr>
                <w:rStyle w:val="Hipervnculo"/>
                <w:noProof/>
              </w:rPr>
              <w:t>7.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Disponibilidad de dominio personalizado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_Toc187311776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4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7" w:history="1">
            <w:r w:rsidR="00532B6C" w:rsidRPr="00315153">
              <w:rPr>
                <w:rStyle w:val="Hipervnculo"/>
                <w:noProof/>
              </w:rPr>
              <w:t>8.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Publicidad o limitaciones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_Toc187311777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4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8" w:history="1">
            <w:r w:rsidR="00532B6C" w:rsidRPr="00315153">
              <w:rPr>
                <w:rStyle w:val="Hipervnculo"/>
                <w:noProof/>
              </w:rPr>
              <w:t>9.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bCs/>
                <w:noProof/>
              </w:rPr>
              <w:t>Escalabilidad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_Toc187311778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4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79" w:history="1">
            <w:r w:rsidR="00532B6C" w:rsidRPr="00315153">
              <w:rPr>
                <w:rStyle w:val="Hipervnculo"/>
                <w:noProof/>
              </w:rPr>
              <w:t>10.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Conclusiones sobre el uso de alojamiento web gratuito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_Toc187311779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5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80" w:history="1">
            <w:r w:rsidR="00532B6C" w:rsidRPr="00315153">
              <w:rPr>
                <w:rStyle w:val="Hipervnculo"/>
                <w:noProof/>
              </w:rPr>
              <w:t>11.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Recomendación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_Toc187311780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8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AD2A07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81" w:history="1">
            <w:r w:rsidR="00532B6C" w:rsidRPr="00315153">
              <w:rPr>
                <w:rStyle w:val="Hipervnculo"/>
                <w:noProof/>
              </w:rPr>
              <w:t>12.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Webgrafía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_Toc187311781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8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6361AA" w:rsidRDefault="006336D5">
          <w:r>
            <w:rPr>
              <w:b/>
              <w:bCs/>
              <w:noProof/>
            </w:rPr>
            <w:fldChar w:fldCharType="end"/>
          </w:r>
        </w:p>
      </w:sdtContent>
    </w:sdt>
    <w:p w:rsidR="006361AA" w:rsidRDefault="006361AA">
      <w:r>
        <w:br w:type="page"/>
      </w:r>
    </w:p>
    <w:p w:rsidR="00B53067" w:rsidRDefault="00B53067" w:rsidP="006361AA">
      <w:pPr>
        <w:pStyle w:val="Ttulo1"/>
        <w:numPr>
          <w:ilvl w:val="0"/>
          <w:numId w:val="1"/>
        </w:numPr>
      </w:pPr>
      <w:bookmarkStart w:id="0" w:name="_Toc187311770"/>
      <w:r w:rsidRPr="00B53067">
        <w:lastRenderedPageBreak/>
        <w:t>Páginas</w:t>
      </w:r>
      <w:r>
        <w:t xml:space="preserve"> a comparar</w:t>
      </w:r>
      <w:bookmarkEnd w:id="0"/>
    </w:p>
    <w:p w:rsidR="003F7862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B53067">
        <w:rPr>
          <w:rFonts w:ascii="Calibri" w:hAnsi="Calibri" w:cs="Calibri"/>
          <w:lang w:val="es"/>
        </w:rPr>
        <w:t xml:space="preserve">GitHub </w:t>
      </w:r>
      <w:proofErr w:type="spellStart"/>
      <w:r w:rsidRPr="00B53067"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</w:p>
    <w:p w:rsid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 w:rsidRPr="00E52F47">
        <w:rPr>
          <w:rStyle w:val="hscoswrapper"/>
        </w:rPr>
        <w:t>260mb.net</w:t>
      </w:r>
    </w:p>
    <w:p w:rsidR="00B53067" w:rsidRDefault="00B53067" w:rsidP="00B53067">
      <w:pPr>
        <w:pStyle w:val="Prrafodelista"/>
        <w:numPr>
          <w:ilvl w:val="0"/>
          <w:numId w:val="3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6336D5" w:rsidRDefault="00F64D5A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WordPress</w:t>
      </w:r>
      <w:proofErr w:type="spellEnd"/>
    </w:p>
    <w:p w:rsidR="006336D5" w:rsidRDefault="00FB6C55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FreeH</w:t>
      </w:r>
      <w:r w:rsidR="0048396A">
        <w:rPr>
          <w:rStyle w:val="hscoswrapper"/>
        </w:rPr>
        <w:t>osting</w:t>
      </w:r>
      <w:proofErr w:type="spellEnd"/>
    </w:p>
    <w:p w:rsidR="006336D5" w:rsidRDefault="006336D5" w:rsidP="006336D5">
      <w:pPr>
        <w:pStyle w:val="Ttulo1"/>
        <w:numPr>
          <w:ilvl w:val="0"/>
          <w:numId w:val="1"/>
        </w:numPr>
      </w:pPr>
      <w:bookmarkStart w:id="1" w:name="_Toc187311771"/>
      <w:r>
        <w:t>Espacio de almacenamiento</w:t>
      </w:r>
      <w:bookmarkEnd w:id="1"/>
    </w:p>
    <w:p w:rsidR="006336D5" w:rsidRDefault="006336D5" w:rsidP="006336D5"/>
    <w:p w:rsidR="006336D5" w:rsidRDefault="0048396A" w:rsidP="0048396A">
      <w:pPr>
        <w:pStyle w:val="Prrafodelista"/>
        <w:numPr>
          <w:ilvl w:val="1"/>
          <w:numId w:val="1"/>
        </w:numPr>
      </w:pPr>
      <w:r>
        <w:t>260mb.net (ilimitado)</w:t>
      </w:r>
    </w:p>
    <w:p w:rsidR="0048396A" w:rsidRDefault="00FB6C55" w:rsidP="0048396A">
      <w:pPr>
        <w:pStyle w:val="Prrafodelista"/>
        <w:numPr>
          <w:ilvl w:val="1"/>
          <w:numId w:val="1"/>
        </w:numPr>
      </w:pPr>
      <w:proofErr w:type="spellStart"/>
      <w:r>
        <w:t>FreeH</w:t>
      </w:r>
      <w:r w:rsidR="00F64D5A">
        <w:t>osting</w:t>
      </w:r>
      <w:proofErr w:type="spellEnd"/>
      <w:r w:rsidR="00F64D5A"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(1GB)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(1GB)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(1GB)</w:t>
      </w:r>
    </w:p>
    <w:p w:rsidR="00F64D5A" w:rsidRDefault="00F64D5A" w:rsidP="00F64D5A">
      <w:pPr>
        <w:pStyle w:val="Ttulo1"/>
        <w:numPr>
          <w:ilvl w:val="0"/>
          <w:numId w:val="1"/>
        </w:numPr>
      </w:pPr>
      <w:bookmarkStart w:id="2" w:name="_Toc187311772"/>
      <w:r>
        <w:t>Ancho de banda</w:t>
      </w:r>
      <w:bookmarkEnd w:id="2"/>
    </w:p>
    <w:p w:rsidR="00F64D5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r>
        <w:t>260mb.net(ilimitado)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 w:rsidRPr="000B2604">
        <w:rPr>
          <w:rStyle w:val="hscoswrapper"/>
        </w:rPr>
        <w:t>Free</w:t>
      </w:r>
      <w:r>
        <w:rPr>
          <w:rStyle w:val="hscoswrapper"/>
        </w:rPr>
        <w:t>H</w:t>
      </w:r>
      <w:r w:rsidRPr="000B2604">
        <w:rPr>
          <w:rStyle w:val="hscoswrapper"/>
        </w:rPr>
        <w:t>osting</w:t>
      </w:r>
      <w:proofErr w:type="spellEnd"/>
      <w:r>
        <w:rPr>
          <w:rStyle w:val="hscoswrapper"/>
        </w:rP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>(ilimitado)</w:t>
      </w:r>
    </w:p>
    <w:p w:rsidR="0071537A" w:rsidRPr="0071537A" w:rsidRDefault="0071537A" w:rsidP="00F64D5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>(100GB)</w:t>
      </w:r>
    </w:p>
    <w:p w:rsidR="0071537A" w:rsidRDefault="00701067" w:rsidP="00F64D5A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>(100GB)</w:t>
      </w:r>
    </w:p>
    <w:p w:rsidR="00701067" w:rsidRDefault="00701067" w:rsidP="00F64D5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>(5GB)</w:t>
      </w:r>
    </w:p>
    <w:p w:rsidR="00701067" w:rsidRDefault="00701067" w:rsidP="00701067">
      <w:pPr>
        <w:pStyle w:val="Ttulo1"/>
        <w:numPr>
          <w:ilvl w:val="0"/>
          <w:numId w:val="1"/>
        </w:numPr>
      </w:pPr>
      <w:bookmarkStart w:id="3" w:name="_Toc187311773"/>
      <w:r w:rsidRPr="00701067">
        <w:t xml:space="preserve">Compatibilidad con lenguajes y </w:t>
      </w:r>
      <w:proofErr w:type="spellStart"/>
      <w:r w:rsidRPr="00701067">
        <w:t>frameworks</w:t>
      </w:r>
      <w:bookmarkEnd w:id="3"/>
      <w:proofErr w:type="spellEnd"/>
    </w:p>
    <w:p w:rsidR="00701067" w:rsidRDefault="00E81629" w:rsidP="00E81629">
      <w:pPr>
        <w:pStyle w:val="Prrafodelista"/>
        <w:numPr>
          <w:ilvl w:val="1"/>
          <w:numId w:val="1"/>
        </w:numPr>
      </w:pPr>
      <w:proofErr w:type="spellStart"/>
      <w:r w:rsidRPr="00E81629">
        <w:t>Netlify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Ofrece integración directa con </w:t>
      </w:r>
      <w:proofErr w:type="spellStart"/>
      <w:r>
        <w:t>frameworks</w:t>
      </w:r>
      <w:proofErr w:type="spellEnd"/>
      <w:r>
        <w:t xml:space="preserve"> de JavaScript modernos.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 w:rsidRPr="00E81629">
        <w:t xml:space="preserve">Compatible con configuraciones de </w:t>
      </w:r>
      <w:proofErr w:type="spellStart"/>
      <w:r w:rsidRPr="00E81629">
        <w:t>build</w:t>
      </w:r>
      <w:proofErr w:type="spellEnd"/>
      <w:r w:rsidRPr="00E81629">
        <w:t xml:space="preserve"> (por ejemplo, </w:t>
      </w:r>
      <w:proofErr w:type="spellStart"/>
      <w:r w:rsidRPr="00E81629">
        <w:t>npm</w:t>
      </w:r>
      <w:proofErr w:type="spellEnd"/>
      <w:r w:rsidRPr="00E81629">
        <w:t xml:space="preserve"> run </w:t>
      </w:r>
      <w:proofErr w:type="spellStart"/>
      <w:r w:rsidRPr="00E81629">
        <w:t>build</w:t>
      </w:r>
      <w:proofErr w:type="spellEnd"/>
      <w:r w:rsidRPr="00E81629">
        <w:t>).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 w:rsidRPr="00E81629">
        <w:t xml:space="preserve">Soporte para despliegues continuos y funciones </w:t>
      </w:r>
      <w:proofErr w:type="spellStart"/>
      <w:r w:rsidRPr="00E81629">
        <w:t>serverless</w:t>
      </w:r>
      <w:proofErr w:type="spellEnd"/>
      <w:r w:rsidRPr="00E81629">
        <w:t>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proofErr w:type="spellStart"/>
      <w:r w:rsidRPr="00E81629">
        <w:t>GitLab</w:t>
      </w:r>
      <w:proofErr w:type="spellEnd"/>
      <w:r w:rsidRPr="00E81629">
        <w:t xml:space="preserve"> </w:t>
      </w:r>
      <w:proofErr w:type="spellStart"/>
      <w:r w:rsidRPr="00E81629">
        <w:t>Pages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Compatible con </w:t>
      </w:r>
      <w:proofErr w:type="spellStart"/>
      <w:r>
        <w:t>frameworks</w:t>
      </w:r>
      <w:proofErr w:type="spellEnd"/>
      <w:r>
        <w:t xml:space="preserve"> modernos mediante la configuración de pipelines CI/CD en </w:t>
      </w:r>
      <w:proofErr w:type="spellStart"/>
      <w:r>
        <w:t>GitLab</w:t>
      </w:r>
      <w:proofErr w:type="spellEnd"/>
      <w:r>
        <w:t>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Flexibilidad para personalizar </w:t>
      </w:r>
      <w:proofErr w:type="spellStart"/>
      <w:r>
        <w:t>builds</w:t>
      </w:r>
      <w:proofErr w:type="spellEnd"/>
      <w:r>
        <w:t xml:space="preserve"> con contenedores </w:t>
      </w:r>
      <w:proofErr w:type="spellStart"/>
      <w:r>
        <w:t>Docker</w:t>
      </w:r>
      <w:proofErr w:type="spellEnd"/>
      <w:r>
        <w:t xml:space="preserve"> o scripts.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 xml:space="preserve">GitHub </w:t>
      </w:r>
      <w:proofErr w:type="spellStart"/>
      <w:r>
        <w:t>Pages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frameworks</w:t>
      </w:r>
      <w:proofErr w:type="spellEnd"/>
      <w:r>
        <w:t xml:space="preserve"> simples que generen archivos estáticos (como Jekyll, Hugo, </w:t>
      </w:r>
      <w:proofErr w:type="spellStart"/>
      <w:r>
        <w:t>Gatsby</w:t>
      </w:r>
      <w:proofErr w:type="spellEnd"/>
      <w:r>
        <w:t>).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Necesita herramientas externas o personalización de scripts para proyectos con </w:t>
      </w:r>
      <w:proofErr w:type="spellStart"/>
      <w:r>
        <w:t>frameworks</w:t>
      </w:r>
      <w:proofErr w:type="spellEnd"/>
      <w:r>
        <w:t xml:space="preserve"> más complejos como </w:t>
      </w:r>
      <w:proofErr w:type="spellStart"/>
      <w:r>
        <w:t>React</w:t>
      </w:r>
      <w:proofErr w:type="spellEnd"/>
      <w:r>
        <w:t>.</w:t>
      </w:r>
    </w:p>
    <w:p w:rsidR="00D62B9E" w:rsidRDefault="00D62B9E" w:rsidP="00D62B9E">
      <w:pPr>
        <w:pStyle w:val="Prrafodelista"/>
        <w:numPr>
          <w:ilvl w:val="1"/>
          <w:numId w:val="1"/>
        </w:numPr>
      </w:pPr>
      <w:proofErr w:type="spellStart"/>
      <w:r>
        <w:t>FreeHosting</w:t>
      </w:r>
      <w:proofErr w:type="spellEnd"/>
    </w:p>
    <w:p w:rsidR="00D62B9E" w:rsidRDefault="00D62B9E" w:rsidP="00D62B9E">
      <w:pPr>
        <w:pStyle w:val="Prrafodelista"/>
        <w:numPr>
          <w:ilvl w:val="2"/>
          <w:numId w:val="1"/>
        </w:numPr>
      </w:pPr>
      <w:r>
        <w:t>Orientado a sitios web básicos o estáticos.</w:t>
      </w:r>
    </w:p>
    <w:p w:rsidR="00D62B9E" w:rsidRDefault="00D62B9E" w:rsidP="00D62B9E">
      <w:pPr>
        <w:pStyle w:val="Prrafodelista"/>
        <w:numPr>
          <w:ilvl w:val="2"/>
          <w:numId w:val="1"/>
        </w:numPr>
      </w:pPr>
      <w:r>
        <w:lastRenderedPageBreak/>
        <w:t xml:space="preserve">Puede alojar proyectos de </w:t>
      </w:r>
      <w:proofErr w:type="spellStart"/>
      <w:r>
        <w:t>frameworks</w:t>
      </w:r>
      <w:proofErr w:type="spellEnd"/>
      <w:r>
        <w:t xml:space="preserve"> modernos si están </w:t>
      </w:r>
      <w:proofErr w:type="spellStart"/>
      <w:r>
        <w:t>precompilados</w:t>
      </w:r>
      <w:proofErr w:type="spellEnd"/>
      <w:r>
        <w:t xml:space="preserve">, pero no soporta </w:t>
      </w:r>
      <w:proofErr w:type="spellStart"/>
      <w:r>
        <w:t>builds</w:t>
      </w:r>
      <w:proofErr w:type="spellEnd"/>
      <w:r>
        <w:t xml:space="preserve"> ni configuraciones avanzadas.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Diseñado principalmente para sitios web dinámicos basados en PHP.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Compatibilidad limitada con </w:t>
      </w:r>
      <w:proofErr w:type="spellStart"/>
      <w:r>
        <w:t>frameworks</w:t>
      </w:r>
      <w:proofErr w:type="spellEnd"/>
      <w:r>
        <w:t xml:space="preserve"> modernos, pero </w:t>
      </w:r>
      <w:proofErr w:type="spellStart"/>
      <w:r>
        <w:t>plugins</w:t>
      </w:r>
      <w:proofErr w:type="spellEnd"/>
      <w:r>
        <w:t xml:space="preserve"> o integraciones pueden hacerlo posible.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>260mb.net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Ofrece hosting básico para sitios estáticos.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No soporta </w:t>
      </w:r>
      <w:proofErr w:type="spellStart"/>
      <w:r>
        <w:t>builds</w:t>
      </w:r>
      <w:proofErr w:type="spellEnd"/>
      <w:r>
        <w:t xml:space="preserve"> ni funciones avanzadas necesarias para </w:t>
      </w:r>
      <w:proofErr w:type="spellStart"/>
      <w:r>
        <w:t>frameworks</w:t>
      </w:r>
      <w:proofErr w:type="spellEnd"/>
      <w:r>
        <w:t xml:space="preserve"> modernos.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Similar a 260mb.net, es adecuado para sitios estáticos básicos.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Carece de soporte para herramientas modernas de </w:t>
      </w:r>
      <w:proofErr w:type="spellStart"/>
      <w:r>
        <w:t>build</w:t>
      </w:r>
      <w:proofErr w:type="spellEnd"/>
      <w:r>
        <w:t xml:space="preserve"> o despliegue.</w:t>
      </w:r>
    </w:p>
    <w:p w:rsidR="00E81629" w:rsidRDefault="00276DD8" w:rsidP="00276DD8">
      <w:pPr>
        <w:pStyle w:val="Ttulo1"/>
        <w:numPr>
          <w:ilvl w:val="0"/>
          <w:numId w:val="1"/>
        </w:numPr>
      </w:pPr>
      <w:bookmarkStart w:id="4" w:name="_Toc187311774"/>
      <w:r w:rsidRPr="00276DD8">
        <w:t>Capacidades del servidor</w:t>
      </w:r>
      <w:bookmarkEnd w:id="4"/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FreeHosting</w:t>
      </w:r>
      <w:proofErr w:type="spellEnd"/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MySQL</w:t>
      </w:r>
      <w:proofErr w:type="spellEnd"/>
      <w:r>
        <w:t xml:space="preserve"> y PHP, apto para aplicaciones dinámicas y sitios que necesitan bases de datos.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Usa </w:t>
      </w:r>
      <w:proofErr w:type="spellStart"/>
      <w:r>
        <w:t>MySQL</w:t>
      </w:r>
      <w:proofErr w:type="spellEnd"/>
      <w:r>
        <w:t xml:space="preserve"> como base de datos predeterminada para almacenar contenido.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(base de datos externa)</w:t>
      </w:r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MySQL</w:t>
      </w:r>
      <w:proofErr w:type="spellEnd"/>
      <w:r>
        <w:t xml:space="preserve"> para bases de datos dinámicas y PHP para aplicaciones web.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>260mb.net (base de datos externa)</w:t>
      </w:r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Hosting básico que puede incluir soporte limitado para PHP y bases de datos </w:t>
      </w:r>
      <w:proofErr w:type="spellStart"/>
      <w:r>
        <w:t>MySQL</w:t>
      </w:r>
      <w:proofErr w:type="spellEnd"/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 xml:space="preserve"> (No compatible</w:t>
      </w:r>
      <w:r w:rsidR="00F01057">
        <w:t>/ Conectar externa</w:t>
      </w:r>
      <w:bookmarkStart w:id="5" w:name="_GoBack"/>
      <w:bookmarkEnd w:id="5"/>
      <w:r>
        <w:t>)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 xml:space="preserve">GitHub </w:t>
      </w:r>
      <w:proofErr w:type="spellStart"/>
      <w:r>
        <w:t>Pages</w:t>
      </w:r>
      <w:proofErr w:type="spellEnd"/>
      <w:r>
        <w:t xml:space="preserve"> (No compatible)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(No compatible)</w:t>
      </w:r>
    </w:p>
    <w:p w:rsidR="00276DD8" w:rsidRDefault="00276DD8" w:rsidP="00276DD8">
      <w:pPr>
        <w:pStyle w:val="Ttulo1"/>
        <w:numPr>
          <w:ilvl w:val="0"/>
          <w:numId w:val="1"/>
        </w:numPr>
      </w:pPr>
      <w:bookmarkStart w:id="6" w:name="_Toc187311775"/>
      <w:r w:rsidRPr="00276DD8">
        <w:t>Facilidad de uso</w:t>
      </w:r>
      <w:bookmarkEnd w:id="6"/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 xml:space="preserve">: Muy fácil de usar, especialmente si ya estás familiarizado con </w:t>
      </w:r>
      <w:proofErr w:type="spellStart"/>
      <w:r>
        <w:t>Git</w:t>
      </w:r>
      <w:proofErr w:type="spellEnd"/>
      <w:r>
        <w:t>. Solo necesitas subir los archivos estáticos de tu aplicación y configurarlo en tu repositorio.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Similar a GitHub </w:t>
      </w:r>
      <w:proofErr w:type="spellStart"/>
      <w:r>
        <w:t>Pages</w:t>
      </w:r>
      <w:proofErr w:type="spellEnd"/>
      <w:r>
        <w:t>, aunque la interfaz y configuración pueden ser un poco más complejas. También es fácil de usar para aplicaciones estáticas.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Muy fácil para aplicaciones estáticas. Te permite desplegar aplicaciones rápidamente desde tu repositorio en GitHub,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. Tiene integración continua y otras herramientas que facilitan la implementación.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>: Fácil para quienes ya usan esta plataforma, especialmente si usas el panel de administración para crear tu sitio web. Aunque no está orientado a aplicaciones complejas, es sencillo para blogs y sitios más básicos.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lastRenderedPageBreak/>
        <w:t>260mb.net</w:t>
      </w:r>
      <w:r>
        <w:t>: Proporciona un entorno de hosting básico. Aunque no es tan intuitivo como otras opciones, sigue siendo una opción razonable para proyectos pequeños o sencillos.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Es una plataforma de hosting gratuita, pero la configuración inicial puede ser un poco más complicada y la documentación no es tan accesible como en otros servicios.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La plataforma es accesible para quienes tienen experiencia en la administración de sitios web, pero su interfaz y documentación no son tan amigables como las opciones anteriores, lo que puede hacer que el proceso de despliegue sea más complicado.</w:t>
      </w:r>
    </w:p>
    <w:p w:rsidR="009826E2" w:rsidRDefault="009826E2" w:rsidP="009826E2">
      <w:pPr>
        <w:pStyle w:val="Ttulo1"/>
        <w:numPr>
          <w:ilvl w:val="0"/>
          <w:numId w:val="1"/>
        </w:numPr>
      </w:pPr>
      <w:bookmarkStart w:id="7" w:name="_Toc187311776"/>
      <w:r w:rsidRPr="009826E2">
        <w:t>Disponibilidad de dominio personalizado</w:t>
      </w:r>
      <w:bookmarkEnd w:id="7"/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>: Permite usar un dominio personalizado de forma gratuita con solo configurar los registros DNS adecuados.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También permite usar un dominio personalizado gratuitamente, similar a GitHub </w:t>
      </w:r>
      <w:proofErr w:type="spellStart"/>
      <w:r>
        <w:t>Pages</w:t>
      </w:r>
      <w:proofErr w:type="spellEnd"/>
      <w:r>
        <w:t>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Ofrece la opción de usar un dominio personalizado de manera gratuita, aunque también tiene características </w:t>
      </w:r>
      <w:proofErr w:type="spellStart"/>
      <w:r>
        <w:t>premium</w:t>
      </w:r>
      <w:proofErr w:type="spellEnd"/>
      <w:r>
        <w:t>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Permite usar un dominio personalizado de forma gratuita, pero puede requerir algunos pasos adicionales para configurarlo.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Ofrece la opción de usar un dominio personalizado gratuitamente en sus planes, aunque la configuración podría ser más compleja.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Aunque permite usar un dominio personalizado, es posible que se necesiten planes pagos para ciertas funciones de configuración más avanzadas.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 xml:space="preserve">: En su plan gratuito, </w:t>
      </w:r>
      <w:proofErr w:type="spellStart"/>
      <w:r>
        <w:t>WordPress</w:t>
      </w:r>
      <w:proofErr w:type="spellEnd"/>
      <w:r>
        <w:t xml:space="preserve"> no permite usar un dominio personalizado (se debe usar el subdominio de </w:t>
      </w:r>
      <w:proofErr w:type="spellStart"/>
      <w:r>
        <w:t>WordPress</w:t>
      </w:r>
      <w:proofErr w:type="spellEnd"/>
      <w:r>
        <w:t>). Para usar un dominio propio, se requiere un plan de pago.</w:t>
      </w:r>
    </w:p>
    <w:p w:rsidR="00F83735" w:rsidRPr="009826E2" w:rsidRDefault="00F83735" w:rsidP="00F83735">
      <w:pPr>
        <w:pStyle w:val="Ttulo1"/>
        <w:numPr>
          <w:ilvl w:val="0"/>
          <w:numId w:val="1"/>
        </w:numPr>
      </w:pPr>
      <w:bookmarkStart w:id="8" w:name="_Toc187311777"/>
      <w:r w:rsidRPr="00F83735">
        <w:t>Publicidad o limitaciones</w:t>
      </w:r>
      <w:bookmarkEnd w:id="8"/>
    </w:p>
    <w:p w:rsidR="006361AA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>: No incluye publicidad y tiene limitaciones mínimas en su versión gratuita.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>: No incluye publicidad y tiene limitaciones mínimas en su versión gratuita.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>: No incluye publicidad, pero tiene limitaciones en términos de ancho de banda y tiempo de uso.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Incluye publicidad en los sitios web alojados y tiene limitaciones en el espacio de almacenamiento.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Incluye publicidad en los sitios web alojados en su versión gratuita y también tiene limitaciones en el espacio y el ancho de banda.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>WordPress.com</w:t>
      </w:r>
      <w:r>
        <w:t>: Incluye publicidad en los sitios web alojados en su versión gratuita y tiene limitaciones importantes en términos de personalización y almacenamiento.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Incluye publicidad en los sitios web alojados y tiene limitaciones en el espacio de almacenamiento y el ancho de banda.</w:t>
      </w:r>
    </w:p>
    <w:p w:rsidR="00F83735" w:rsidRDefault="00F83735" w:rsidP="00F83735">
      <w:pPr>
        <w:pStyle w:val="Ttulo1"/>
        <w:numPr>
          <w:ilvl w:val="0"/>
          <w:numId w:val="1"/>
        </w:numPr>
      </w:pPr>
      <w:bookmarkStart w:id="9" w:name="_Toc187311778"/>
      <w:r>
        <w:rPr>
          <w:rStyle w:val="Textoennegrita"/>
          <w:b w:val="0"/>
        </w:rPr>
        <w:lastRenderedPageBreak/>
        <w:t>Escalabilidad</w:t>
      </w:r>
      <w:bookmarkEnd w:id="9"/>
    </w:p>
    <w:p w:rsidR="006361AA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 xml:space="preserve">: Ideal para proyectos pequeños y fáciles de migrar a opciones de pago (por ejemplo, usando GitHub Enterprise). Si el proyecto crece, puedes integrarlo con otras herramientas como GitHub </w:t>
      </w:r>
      <w:proofErr w:type="spellStart"/>
      <w:r>
        <w:t>Actions</w:t>
      </w:r>
      <w:proofErr w:type="spellEnd"/>
      <w:r>
        <w:t xml:space="preserve"> y expandir las capacidades sin dificultad.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Similar a GitHub </w:t>
      </w:r>
      <w:proofErr w:type="spellStart"/>
      <w:r>
        <w:t>Pages</w:t>
      </w:r>
      <w:proofErr w:type="spellEnd"/>
      <w:r>
        <w:t xml:space="preserve">, es bastante flexible, y migrar a opciones de pago es sencillo. </w:t>
      </w:r>
      <w:proofErr w:type="spellStart"/>
      <w:r>
        <w:t>GitLab</w:t>
      </w:r>
      <w:proofErr w:type="spellEnd"/>
      <w:r>
        <w:t xml:space="preserve"> tiene opciones robustas de CI/CD y escalarlo es bastante fácil a medida que el proyecto crece.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Aunque ofrece planes gratuitos, también tiene opciones de pago escalables con características avanzadas como funciones </w:t>
      </w:r>
      <w:proofErr w:type="spellStart"/>
      <w:r>
        <w:t>serverless</w:t>
      </w:r>
      <w:proofErr w:type="spellEnd"/>
      <w:r>
        <w:t xml:space="preserve"> y CI/CD integrado. Es fácil migrar entre planes, y la plataforma es bastante amigable para crecer.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 xml:space="preserve">: Si bien es fácil de usar inicialmente y puedes comenzar con una opción gratuita, </w:t>
      </w:r>
      <w:proofErr w:type="spellStart"/>
      <w:r>
        <w:t>WordPress</w:t>
      </w:r>
      <w:proofErr w:type="spellEnd"/>
      <w:r>
        <w:t xml:space="preserve"> tiene muchas opciones de pago y es sencillo de migrar a planes </w:t>
      </w:r>
      <w:proofErr w:type="spellStart"/>
      <w:r>
        <w:t>premium</w:t>
      </w:r>
      <w:proofErr w:type="spellEnd"/>
      <w:r>
        <w:t xml:space="preserve">. Sin embargo, a medida que el proyecto crece, la gestión puede volverse más compleja, especialmente si usas </w:t>
      </w:r>
      <w:proofErr w:type="spellStart"/>
      <w:r>
        <w:t>plugins</w:t>
      </w:r>
      <w:proofErr w:type="spellEnd"/>
      <w:r>
        <w:t xml:space="preserve"> y personalizaciones.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Ofrecen alojamiento gratuito con opciones de pago, pero el servicio puede ser menos profesional y más difícil de gestionar a medida que el proyecto crece. Las migraciones son posibles, pero puede haber limitaciones en términos de soporte y características avanzadas.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 xml:space="preserve">: Similar a BYET Internet </w:t>
      </w:r>
      <w:proofErr w:type="spellStart"/>
      <w:r>
        <w:t>Services</w:t>
      </w:r>
      <w:proofErr w:type="spellEnd"/>
      <w:r>
        <w:t>, es un servicio gratuito, pero es menos flexible y con más limitaciones a medida que el proyecto escala. No ofrece tantas opciones de pago avanzadas, lo que podría dificultar la migración a medida que el proyecto crece.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 xml:space="preserve">: Aunque tiene un servicio gratuito, las opciones de pago no son tan escalables o personalizables como las demás. Las migraciones pueden ser posibles, pero no son tan fáciles ni fluidas comparado con otras opciones como </w:t>
      </w:r>
      <w:proofErr w:type="spellStart"/>
      <w:r>
        <w:t>Netlify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674F20" w:rsidRDefault="00674F20" w:rsidP="00674F20">
      <w:pPr>
        <w:pStyle w:val="Ttulo1"/>
        <w:numPr>
          <w:ilvl w:val="0"/>
          <w:numId w:val="1"/>
        </w:numPr>
      </w:pPr>
      <w:bookmarkStart w:id="10" w:name="_Toc187311779"/>
      <w:r w:rsidRPr="00674F20">
        <w:t>Conclusiones sobre el uso de alojamiento web gratuito</w:t>
      </w:r>
      <w:bookmarkEnd w:id="10"/>
    </w:p>
    <w:p w:rsidR="001C6565" w:rsidRPr="001C6565" w:rsidRDefault="001C6565" w:rsidP="001C6565">
      <w:pPr>
        <w:pStyle w:val="Prrafodelista"/>
        <w:numPr>
          <w:ilvl w:val="1"/>
          <w:numId w:val="1"/>
        </w:numPr>
        <w:rPr>
          <w:b/>
        </w:rPr>
      </w:pPr>
      <w:r w:rsidRPr="001C6565">
        <w:rPr>
          <w:b/>
        </w:rPr>
        <w:t>Adecuación según el tipo de proyecto: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GitLab</w:t>
      </w:r>
      <w:proofErr w:type="spellEnd"/>
      <w:r w:rsidRPr="001C6565">
        <w:rPr>
          <w:b/>
        </w:rPr>
        <w:t xml:space="preserve"> </w:t>
      </w:r>
      <w:proofErr w:type="spellStart"/>
      <w:r w:rsidRPr="001C6565">
        <w:rPr>
          <w:b/>
        </w:rPr>
        <w:t>Pages</w:t>
      </w:r>
      <w:proofErr w:type="spellEnd"/>
      <w:r>
        <w:t xml:space="preserve"> es ideal para proyectos de código abierto, sitios web estáticos y documentación técnica. Dado que </w:t>
      </w:r>
      <w:proofErr w:type="spellStart"/>
      <w:r>
        <w:t>GitLab</w:t>
      </w:r>
      <w:proofErr w:type="spellEnd"/>
      <w:r>
        <w:t xml:space="preserve"> es muy popular entre desarrolladores que gestionan código en repositorios,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es perfecto para aplicaciones de desarrollo y portfolios de proyectos. Es útil para aplicaciones donde se generan archivos estáticos desde repositorios </w:t>
      </w:r>
      <w:proofErr w:type="spellStart"/>
      <w:r>
        <w:t>GitLab</w:t>
      </w:r>
      <w:proofErr w:type="spellEnd"/>
      <w:r>
        <w:t>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 xml:space="preserve">GitHub </w:t>
      </w:r>
      <w:proofErr w:type="spellStart"/>
      <w:r w:rsidRPr="001C6565">
        <w:rPr>
          <w:b/>
        </w:rPr>
        <w:t>Pages</w:t>
      </w:r>
      <w:proofErr w:type="spellEnd"/>
      <w:r>
        <w:t xml:space="preserve"> está orientado a alojar sitios web estáticos, idealmente para portfolios, blogs personales, sitios de documentación o proyectos de código abierto. Es muy adecuado si ya usas GitHub para almacenar tu código y quieres integrar fácilmente la publicación de sitios estáticos directamente desde tu repositorio.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Netlify</w:t>
      </w:r>
      <w:proofErr w:type="spellEnd"/>
      <w:r>
        <w:t xml:space="preserve"> es una excelente opción para aplicaciones web modernas que necesitan un flujo de trabajo de despliegue continuo. Es ideal para sitios estáticos y dinámicos, incluyendo aplicaciones de una sola página (SPA), blogs, portfolios y tiendas en línea. También soporta </w:t>
      </w:r>
      <w:r>
        <w:lastRenderedPageBreak/>
        <w:t xml:space="preserve">funciones </w:t>
      </w:r>
      <w:proofErr w:type="spellStart"/>
      <w:r>
        <w:t>backend</w:t>
      </w:r>
      <w:proofErr w:type="spellEnd"/>
      <w:r>
        <w:t xml:space="preserve"> mediante funciones </w:t>
      </w:r>
      <w:proofErr w:type="spellStart"/>
      <w:r>
        <w:t>serverless</w:t>
      </w:r>
      <w:proofErr w:type="spellEnd"/>
      <w:r>
        <w:t>, lo que lo hace adecuado para aplicaciones más complejas.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>260mb.net</w:t>
      </w:r>
      <w:r>
        <w:t xml:space="preserve"> es adecuado para aplicaciones web pequeñas, personales o simples, como portfolios, blogs o sitios informativos. Su espacio limitado y características básicas lo hacen más apropiado para proyectos sencillos o como un primer acercamiento a la creación de sitios web, sin mucha carga de tráfico.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>BYET</w:t>
      </w:r>
      <w:r>
        <w:t xml:space="preserve"> ofrece alojamiento gratuito con soporte para aplicaciones PHP y bases de datos </w:t>
      </w:r>
      <w:proofErr w:type="spellStart"/>
      <w:r>
        <w:t>MySQL</w:t>
      </w:r>
      <w:proofErr w:type="spellEnd"/>
      <w:r>
        <w:t xml:space="preserve">. Es adecuado para sitios web pequeños a medianos, blogs o aplicaciones básicas que no requieren recursos extensos. También es útil para desarrolladores que están aprendiendo a trabajar con tecnologías como PHP y </w:t>
      </w:r>
      <w:proofErr w:type="spellStart"/>
      <w:r>
        <w:t>MySQL</w:t>
      </w:r>
      <w:proofErr w:type="spellEnd"/>
      <w:r>
        <w:t>, y quieren probar aplicaciones simples sin costo.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WordPress</w:t>
      </w:r>
      <w:proofErr w:type="spellEnd"/>
      <w:r>
        <w:t xml:space="preserve"> es ideal para sitios web dinámicos, como blogs, portales de noticias, tiendas en línea o cualquier sitio que necesite gestión de contenido (CMS). Su flexibilidad y una amplia gama de </w:t>
      </w:r>
      <w:proofErr w:type="spellStart"/>
      <w:r>
        <w:t>plugins</w:t>
      </w:r>
      <w:proofErr w:type="spellEnd"/>
      <w:r>
        <w:t xml:space="preserve"> lo convierten en una opción ideal para usuarios que desean crear sitios web rápidamente sin necesidad de habilidades de programación.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FreeHosting</w:t>
      </w:r>
      <w:proofErr w:type="spellEnd"/>
      <w:r>
        <w:t xml:space="preserve"> es adecuado para aplicaciones web simples, como blogs personales o sitios de información. Aunque ofrece características básicas como soporte para PHP y bases de datos </w:t>
      </w:r>
      <w:proofErr w:type="spellStart"/>
      <w:r>
        <w:t>MySQL</w:t>
      </w:r>
      <w:proofErr w:type="spellEnd"/>
      <w:r>
        <w:t>, está limitado en términos de recursos y soporte. Ideal para sitios de bajo tráfico o proyectos personales pequeños.</w:t>
      </w:r>
    </w:p>
    <w:p w:rsidR="001C6565" w:rsidRDefault="0096481B" w:rsidP="0096481B">
      <w:pPr>
        <w:pStyle w:val="Prrafodelista"/>
        <w:numPr>
          <w:ilvl w:val="1"/>
          <w:numId w:val="1"/>
        </w:numPr>
        <w:rPr>
          <w:b/>
        </w:rPr>
      </w:pPr>
      <w:r w:rsidRPr="0096481B">
        <w:rPr>
          <w:b/>
        </w:rPr>
        <w:t>Ventajas y desventajas</w:t>
      </w:r>
    </w:p>
    <w:p w:rsidR="0096481B" w:rsidRP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r w:rsidRPr="0096481B">
        <w:rPr>
          <w:b/>
        </w:rPr>
        <w:t xml:space="preserve">GitHub </w:t>
      </w:r>
      <w:proofErr w:type="spellStart"/>
      <w:r w:rsidRPr="0096481B">
        <w:rPr>
          <w:b/>
        </w:rPr>
        <w:t>Pages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Gratuito para proyectos públicos.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Muy fácil de configurar para proyectos estáticos.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Soporta HTTPS automáticamente.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Permite usar un dominio personalizado.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Integración directa con GitHub para despliegue continuo.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Solo para sitios estáticos (no soporta bases de datos o </w:t>
      </w:r>
      <w:proofErr w:type="spellStart"/>
      <w:r w:rsidRPr="0096481B">
        <w:rPr>
          <w:sz w:val="20"/>
          <w:szCs w:val="20"/>
        </w:rPr>
        <w:t>backend</w:t>
      </w:r>
      <w:proofErr w:type="spellEnd"/>
      <w:r w:rsidRPr="0096481B">
        <w:rPr>
          <w:sz w:val="20"/>
          <w:szCs w:val="20"/>
        </w:rPr>
        <w:t xml:space="preserve"> dinámico).</w:t>
      </w:r>
    </w:p>
    <w:p w:rsidR="0096481B" w:rsidRP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>Los límites de almacenamiento y ancho de banda son limitados.</w:t>
      </w:r>
    </w:p>
    <w:p w:rsid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>La personalización puede ser un poco restringida para usuarios sin experiencia en desarrollo.</w:t>
      </w:r>
    </w:p>
    <w:p w:rsidR="0096481B" w:rsidRPr="0096481B" w:rsidRDefault="0096481B" w:rsidP="0096481B">
      <w:pPr>
        <w:pStyle w:val="Prrafodelista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6481B">
        <w:rPr>
          <w:b/>
        </w:rPr>
        <w:t>GitLab</w:t>
      </w:r>
      <w:proofErr w:type="spellEnd"/>
      <w:r w:rsidRPr="0096481B">
        <w:rPr>
          <w:b/>
        </w:rPr>
        <w:t xml:space="preserve"> </w:t>
      </w:r>
      <w:proofErr w:type="spellStart"/>
      <w:r w:rsidRPr="0096481B">
        <w:rPr>
          <w:b/>
        </w:rPr>
        <w:t>Pages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Gratuito para proyectos públicos.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Integración con CI/CD (Integración continua / Entrega continua).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Soporta sitios estáticos y generados por Jekyll o Hugo.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Compatible con HTTPS de forma automática.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Soporta dominios personalizados.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lastRenderedPageBreak/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Solo permite alojamiento de sitios estáticos.</w:t>
      </w:r>
    </w:p>
    <w:p w:rsidR="0096481B" w:rsidRP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El almacenamiento y ancho de banda pueden ser limitados en planes gratuitos.</w:t>
      </w:r>
    </w:p>
    <w:p w:rsid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Configuración más compleja comparada con otras plataformas.</w:t>
      </w:r>
    </w:p>
    <w:p w:rsid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96481B">
        <w:rPr>
          <w:b/>
        </w:rPr>
        <w:t>Netlify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Alojamiento gratuito para sitios estáticos.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Soporte para funciones </w:t>
      </w:r>
      <w:proofErr w:type="spellStart"/>
      <w:r w:rsidRPr="0096481B">
        <w:rPr>
          <w:sz w:val="20"/>
          <w:szCs w:val="20"/>
        </w:rPr>
        <w:t>serverless</w:t>
      </w:r>
      <w:proofErr w:type="spellEnd"/>
      <w:r w:rsidRPr="0096481B">
        <w:rPr>
          <w:sz w:val="20"/>
          <w:szCs w:val="20"/>
        </w:rPr>
        <w:t xml:space="preserve"> y bases de datos dinámicas a través de "</w:t>
      </w:r>
      <w:proofErr w:type="spellStart"/>
      <w:r w:rsidRPr="0096481B">
        <w:rPr>
          <w:sz w:val="20"/>
          <w:szCs w:val="20"/>
        </w:rPr>
        <w:t>Netlify</w:t>
      </w:r>
      <w:proofErr w:type="spellEnd"/>
      <w:r w:rsidRPr="0096481B">
        <w:rPr>
          <w:sz w:val="20"/>
          <w:szCs w:val="20"/>
        </w:rPr>
        <w:t xml:space="preserve"> </w:t>
      </w:r>
      <w:proofErr w:type="spellStart"/>
      <w:r w:rsidRPr="0096481B">
        <w:rPr>
          <w:sz w:val="20"/>
          <w:szCs w:val="20"/>
        </w:rPr>
        <w:t>Functions</w:t>
      </w:r>
      <w:proofErr w:type="spellEnd"/>
      <w:r w:rsidRPr="0096481B">
        <w:rPr>
          <w:sz w:val="20"/>
          <w:szCs w:val="20"/>
        </w:rPr>
        <w:t>".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Despliegue continuo fácil desde GitHub, </w:t>
      </w:r>
      <w:proofErr w:type="spellStart"/>
      <w:r w:rsidRPr="0096481B">
        <w:rPr>
          <w:sz w:val="20"/>
          <w:szCs w:val="20"/>
        </w:rPr>
        <w:t>GitLab</w:t>
      </w:r>
      <w:proofErr w:type="spellEnd"/>
      <w:r w:rsidRPr="0096481B">
        <w:rPr>
          <w:sz w:val="20"/>
          <w:szCs w:val="20"/>
        </w:rPr>
        <w:t xml:space="preserve"> y </w:t>
      </w:r>
      <w:proofErr w:type="spellStart"/>
      <w:r w:rsidRPr="0096481B">
        <w:rPr>
          <w:sz w:val="20"/>
          <w:szCs w:val="20"/>
        </w:rPr>
        <w:t>Bitbucket</w:t>
      </w:r>
      <w:proofErr w:type="spellEnd"/>
      <w:r w:rsidRPr="0096481B">
        <w:rPr>
          <w:sz w:val="20"/>
          <w:szCs w:val="20"/>
        </w:rPr>
        <w:t>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HTTPS gratuito y dominios personalizados.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CDN global para mejorar la velocidad de carga.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>Limitaciones en el plan gratuito para funciones dinámicas.</w:t>
      </w:r>
    </w:p>
    <w:p w:rsidR="0096481B" w:rsidRP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Requiere conocimientos técnicos para configurar funciones </w:t>
      </w:r>
      <w:proofErr w:type="spellStart"/>
      <w:r w:rsidRPr="0096481B">
        <w:rPr>
          <w:sz w:val="20"/>
          <w:szCs w:val="20"/>
        </w:rPr>
        <w:t>serverless</w:t>
      </w:r>
      <w:proofErr w:type="spellEnd"/>
      <w:r w:rsidRPr="0096481B">
        <w:rPr>
          <w:sz w:val="20"/>
          <w:szCs w:val="20"/>
        </w:rPr>
        <w:t xml:space="preserve"> y </w:t>
      </w:r>
      <w:proofErr w:type="spellStart"/>
      <w:r w:rsidRPr="0096481B">
        <w:rPr>
          <w:sz w:val="20"/>
          <w:szCs w:val="20"/>
        </w:rPr>
        <w:t>backend</w:t>
      </w:r>
      <w:proofErr w:type="spellEnd"/>
      <w:r w:rsidRPr="0096481B">
        <w:rPr>
          <w:sz w:val="20"/>
          <w:szCs w:val="20"/>
        </w:rPr>
        <w:t>.</w:t>
      </w:r>
    </w:p>
    <w:p w:rsid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>Puede no ser adecuado para sitios con mucho tráfico debido a las limitaciones en el plan gratuito.</w:t>
      </w:r>
    </w:p>
    <w:p w:rsid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r w:rsidRPr="0096481B">
        <w:rPr>
          <w:b/>
        </w:rPr>
        <w:t>260mb.net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  <w:r w:rsidRPr="0096481B">
        <w:rPr>
          <w:sz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Ofrece 260 MB de espacio de almacenamiento gratuito.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 xml:space="preserve">Soporte para PHP y bases de datos </w:t>
      </w:r>
      <w:proofErr w:type="spellStart"/>
      <w:r w:rsidRPr="0096481B">
        <w:rPr>
          <w:sz w:val="20"/>
        </w:rPr>
        <w:t>MySQL</w:t>
      </w:r>
      <w:proofErr w:type="spellEnd"/>
      <w:r w:rsidRPr="0096481B">
        <w:rPr>
          <w:sz w:val="20"/>
        </w:rPr>
        <w:t>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Sin anuncios intrusivos en el plan gratuito.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Fácil de usar para principiantes.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</w:rPr>
      </w:pPr>
      <w:r w:rsidRPr="0096481B">
        <w:rPr>
          <w:sz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espacio de almacenamiento es limitado (260 MB).</w:t>
      </w:r>
    </w:p>
    <w:p w:rsidR="0096481B" w:rsidRP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rendimiento puede no ser tan bueno como otras plataformas más populares.</w:t>
      </w:r>
    </w:p>
    <w:p w:rsid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ancho de banda está limitado.</w:t>
      </w:r>
    </w:p>
    <w:p w:rsidR="0096481B" w:rsidRPr="00623B9F" w:rsidRDefault="0096481B" w:rsidP="00623B9F">
      <w:pPr>
        <w:pStyle w:val="Prrafodelista"/>
        <w:numPr>
          <w:ilvl w:val="2"/>
          <w:numId w:val="1"/>
        </w:numPr>
        <w:rPr>
          <w:b/>
          <w:sz w:val="20"/>
        </w:rPr>
      </w:pPr>
      <w:r w:rsidRPr="00623B9F">
        <w:rPr>
          <w:b/>
        </w:rPr>
        <w:t xml:space="preserve">BYET Internet </w:t>
      </w:r>
      <w:proofErr w:type="spellStart"/>
      <w:r w:rsidRPr="00623B9F">
        <w:rPr>
          <w:b/>
        </w:rPr>
        <w:t>Services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 xml:space="preserve">Ofrece 1 GB de espacio gratuito con soporte para PHP y </w:t>
      </w:r>
      <w:proofErr w:type="spellStart"/>
      <w:r w:rsidRPr="00623B9F">
        <w:rPr>
          <w:sz w:val="20"/>
        </w:rPr>
        <w:t>MySQL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>Amplia gama de herramientas y soporte para dominios personalizados.</w:t>
      </w: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>No incluye anuncios en los planes gratuitos.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El rendimiento puede ser lento en los planes gratuitos.</w:t>
      </w:r>
    </w:p>
    <w:p w:rsidR="00623B9F" w:rsidRP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El soporte técnico limitado en el plan gratuito.</w:t>
      </w:r>
    </w:p>
    <w:p w:rsid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Puede haber restricciones de ancho de banda.</w:t>
      </w:r>
    </w:p>
    <w:p w:rsidR="00623B9F" w:rsidRPr="00623B9F" w:rsidRDefault="00623B9F" w:rsidP="00623B9F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sz w:val="20"/>
        </w:rPr>
      </w:pPr>
      <w:proofErr w:type="spellStart"/>
      <w:r>
        <w:rPr>
          <w:rStyle w:val="Textoennegrita"/>
        </w:rPr>
        <w:t>WordPress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lastRenderedPageBreak/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>Muy fácil de usar, ideal para principiantes.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 xml:space="preserve">Gran cantidad de temas y </w:t>
      </w:r>
      <w:proofErr w:type="spellStart"/>
      <w:r w:rsidRPr="00623B9F">
        <w:rPr>
          <w:sz w:val="20"/>
        </w:rPr>
        <w:t>plugins</w:t>
      </w:r>
      <w:proofErr w:type="spellEnd"/>
      <w:r w:rsidRPr="00623B9F">
        <w:rPr>
          <w:sz w:val="20"/>
        </w:rPr>
        <w:t xml:space="preserve"> para personalizar el sitio.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 xml:space="preserve">El plan gratuito incluye un subdominio de </w:t>
      </w:r>
      <w:proofErr w:type="spellStart"/>
      <w:r w:rsidRPr="00623B9F">
        <w:rPr>
          <w:sz w:val="20"/>
        </w:rPr>
        <w:t>WordPress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>Sin necesidad de manejar código o servidores.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El plan gratuito incluye anuncios en tu sitio.</w:t>
      </w: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 xml:space="preserve">No puedes usar tu propio dominio (hasta un plan </w:t>
      </w:r>
      <w:proofErr w:type="spellStart"/>
      <w:r w:rsidRPr="00623B9F">
        <w:rPr>
          <w:sz w:val="20"/>
        </w:rPr>
        <w:t>premium</w:t>
      </w:r>
      <w:proofErr w:type="spellEnd"/>
      <w:r w:rsidRPr="00623B9F">
        <w:rPr>
          <w:sz w:val="20"/>
        </w:rPr>
        <w:t>).</w:t>
      </w: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Opciones de personalización limitadas en el plan gratuito.</w:t>
      </w:r>
    </w:p>
    <w:p w:rsid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Solo permite acceso limitado a algunas funcionalidades (</w:t>
      </w:r>
      <w:proofErr w:type="spellStart"/>
      <w:r w:rsidRPr="00623B9F">
        <w:rPr>
          <w:sz w:val="20"/>
        </w:rPr>
        <w:t>e.g</w:t>
      </w:r>
      <w:proofErr w:type="spellEnd"/>
      <w:r w:rsidRPr="00623B9F">
        <w:rPr>
          <w:sz w:val="20"/>
        </w:rPr>
        <w:t xml:space="preserve">., </w:t>
      </w:r>
      <w:proofErr w:type="spellStart"/>
      <w:r w:rsidRPr="00623B9F">
        <w:rPr>
          <w:sz w:val="20"/>
        </w:rPr>
        <w:t>plugins</w:t>
      </w:r>
      <w:proofErr w:type="spellEnd"/>
      <w:r w:rsidRPr="00623B9F">
        <w:rPr>
          <w:sz w:val="20"/>
        </w:rPr>
        <w:t>, temas).</w:t>
      </w:r>
    </w:p>
    <w:p w:rsidR="00623B9F" w:rsidRPr="00623B9F" w:rsidRDefault="00623B9F" w:rsidP="00623B9F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sz w:val="20"/>
        </w:rPr>
      </w:pPr>
      <w:proofErr w:type="spellStart"/>
      <w:r>
        <w:rPr>
          <w:rStyle w:val="Textoennegrita"/>
        </w:rPr>
        <w:t>FreeHosting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Ofrece 10 GB de espacio web gratuito.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 xml:space="preserve">Soporta PHP y </w:t>
      </w:r>
      <w:proofErr w:type="spellStart"/>
      <w:r w:rsidRPr="00623B9F">
        <w:rPr>
          <w:sz w:val="20"/>
        </w:rPr>
        <w:t>MySQL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Permite usar tu propio dominio.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Sin anuncios intrusivos en el plan gratuito.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rendimiento puede ser inconsistente en los planes gratuitos.</w:t>
      </w: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soporte al cliente es limitado.</w:t>
      </w: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Limitaciones en la cantidad de sitios que puedes alojar en una cuenta gratuita.</w:t>
      </w:r>
    </w:p>
    <w:p w:rsid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tráfico mensual está limitado, lo que puede afectar sitios con mucho tráfico.</w:t>
      </w:r>
    </w:p>
    <w:p w:rsidR="00623B9F" w:rsidRDefault="00623B9F" w:rsidP="00623B9F">
      <w:pPr>
        <w:pStyle w:val="Ttulo1"/>
        <w:numPr>
          <w:ilvl w:val="0"/>
          <w:numId w:val="1"/>
        </w:numPr>
      </w:pPr>
      <w:bookmarkStart w:id="11" w:name="_Toc187311780"/>
      <w:r>
        <w:t>Recomendación</w:t>
      </w:r>
      <w:bookmarkEnd w:id="11"/>
    </w:p>
    <w:p w:rsidR="00623B9F" w:rsidRDefault="00623B9F" w:rsidP="00623B9F">
      <w:pPr>
        <w:ind w:left="1416"/>
      </w:pPr>
    </w:p>
    <w:p w:rsidR="00623B9F" w:rsidRDefault="00623B9F" w:rsidP="00623B9F">
      <w:pPr>
        <w:ind w:left="1416"/>
      </w:pPr>
      <w:r>
        <w:t xml:space="preserve">Usaría </w:t>
      </w:r>
      <w:proofErr w:type="spellStart"/>
      <w:r>
        <w:t>Netlify</w:t>
      </w:r>
      <w:proofErr w:type="spellEnd"/>
      <w:r>
        <w:t xml:space="preserve"> por su facilidad de uso, buena documentación y herramientas modernas de desarrollo</w:t>
      </w:r>
    </w:p>
    <w:p w:rsidR="00623B9F" w:rsidRDefault="00623B9F" w:rsidP="00623B9F">
      <w:pPr>
        <w:pStyle w:val="Ttulo1"/>
        <w:numPr>
          <w:ilvl w:val="0"/>
          <w:numId w:val="1"/>
        </w:numPr>
      </w:pPr>
      <w:bookmarkStart w:id="12" w:name="_Toc187311781"/>
      <w:proofErr w:type="spellStart"/>
      <w:r>
        <w:t>Webgrafía</w:t>
      </w:r>
      <w:bookmarkEnd w:id="12"/>
      <w:proofErr w:type="spellEnd"/>
      <w:r>
        <w:t xml:space="preserve"> </w:t>
      </w:r>
    </w:p>
    <w:p w:rsidR="00623B9F" w:rsidRDefault="00623B9F" w:rsidP="00623B9F">
      <w:pPr>
        <w:ind w:left="1416"/>
      </w:pPr>
    </w:p>
    <w:p w:rsidR="00623B9F" w:rsidRDefault="00AD2A07" w:rsidP="00532B6C">
      <w:pPr>
        <w:pStyle w:val="Prrafodelista"/>
        <w:numPr>
          <w:ilvl w:val="0"/>
          <w:numId w:val="21"/>
        </w:numPr>
      </w:pPr>
      <w:hyperlink r:id="rId9" w:history="1">
        <w:r w:rsidR="00532B6C" w:rsidRPr="009E0E94">
          <w:rPr>
            <w:rStyle w:val="Hipervnculo"/>
          </w:rPr>
          <w:t>https://docs.gitlab.com/ee/user/project/pages/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0" w:history="1">
        <w:r w:rsidR="00532B6C" w:rsidRPr="009E0E94">
          <w:rPr>
            <w:rStyle w:val="Hipervnculo"/>
          </w:rPr>
          <w:t>https://pages.github.com/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1" w:history="1">
        <w:r w:rsidR="00532B6C" w:rsidRPr="009E0E94">
          <w:rPr>
            <w:rStyle w:val="Hipervnculo"/>
          </w:rPr>
          <w:t>https://www.netlify.com/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2" w:history="1">
        <w:r w:rsidR="00532B6C" w:rsidRPr="009E0E94">
          <w:rPr>
            <w:rStyle w:val="Hipervnculo"/>
          </w:rPr>
          <w:t>https://260mb.net/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3" w:history="1">
        <w:r w:rsidR="00532B6C" w:rsidRPr="009E0E94">
          <w:rPr>
            <w:rStyle w:val="Hipervnculo"/>
          </w:rPr>
          <w:t>https://byet.host/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4" w:history="1">
        <w:r w:rsidR="00532B6C" w:rsidRPr="009E0E94">
          <w:rPr>
            <w:rStyle w:val="Hipervnculo"/>
          </w:rPr>
          <w:t>https://wordpress.com/es/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5" w:history="1">
        <w:r w:rsidR="00532B6C" w:rsidRPr="009E0E94">
          <w:rPr>
            <w:rStyle w:val="Hipervnculo"/>
          </w:rPr>
          <w:t>https://www.freehosting.com/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6" w:history="1">
        <w:r w:rsidR="00532B6C" w:rsidRPr="009E0E94">
          <w:rPr>
            <w:rStyle w:val="Hipervnculo"/>
          </w:rPr>
          <w:t>https://chatgpt.com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7" w:history="1">
        <w:r w:rsidR="00532B6C" w:rsidRPr="009E0E94">
          <w:rPr>
            <w:rStyle w:val="Hipervnculo"/>
          </w:rPr>
          <w:t>https://www.redeszone.net/reportajes/listas/mejores-hosting-gratis/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8" w:history="1">
        <w:r w:rsidR="00532B6C" w:rsidRPr="009E0E94">
          <w:rPr>
            <w:rStyle w:val="Hipervnculo"/>
          </w:rPr>
          <w:t>https://www.websiteplanet.com/es/blog/los-mejores-servicios-de-alojamiento-web-realmente-gratis/</w:t>
        </w:r>
      </w:hyperlink>
    </w:p>
    <w:p w:rsidR="00532B6C" w:rsidRDefault="00AD2A07" w:rsidP="00532B6C">
      <w:pPr>
        <w:pStyle w:val="Prrafodelista"/>
        <w:numPr>
          <w:ilvl w:val="0"/>
          <w:numId w:val="21"/>
        </w:numPr>
      </w:pPr>
      <w:hyperlink r:id="rId19" w:history="1">
        <w:r w:rsidR="00532B6C" w:rsidRPr="009E0E94">
          <w:rPr>
            <w:rStyle w:val="Hipervnculo"/>
          </w:rPr>
          <w:t>https://ed.team/blog/5-hostings-gratuitos-para-tu-web</w:t>
        </w:r>
      </w:hyperlink>
    </w:p>
    <w:p w:rsidR="00532B6C" w:rsidRPr="00623B9F" w:rsidRDefault="00532B6C" w:rsidP="00532B6C">
      <w:pPr>
        <w:pStyle w:val="Prrafodelista"/>
        <w:ind w:left="2136"/>
      </w:pPr>
    </w:p>
    <w:sectPr w:rsidR="00532B6C" w:rsidRPr="00623B9F" w:rsidSect="006361AA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A07" w:rsidRDefault="00AD2A07" w:rsidP="00532B6C">
      <w:pPr>
        <w:spacing w:after="0" w:line="240" w:lineRule="auto"/>
      </w:pPr>
      <w:r>
        <w:separator/>
      </w:r>
    </w:p>
  </w:endnote>
  <w:endnote w:type="continuationSeparator" w:id="0">
    <w:p w:rsidR="00AD2A07" w:rsidRDefault="00AD2A07" w:rsidP="0053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219992"/>
      <w:docPartObj>
        <w:docPartGallery w:val="Page Numbers (Bottom of Page)"/>
        <w:docPartUnique/>
      </w:docPartObj>
    </w:sdtPr>
    <w:sdtEndPr/>
    <w:sdtContent>
      <w:p w:rsidR="00532B6C" w:rsidRDefault="00532B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057">
          <w:rPr>
            <w:noProof/>
          </w:rPr>
          <w:t>3</w:t>
        </w:r>
        <w:r>
          <w:fldChar w:fldCharType="end"/>
        </w:r>
      </w:p>
    </w:sdtContent>
  </w:sdt>
  <w:p w:rsidR="00532B6C" w:rsidRDefault="00532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A07" w:rsidRDefault="00AD2A07" w:rsidP="00532B6C">
      <w:pPr>
        <w:spacing w:after="0" w:line="240" w:lineRule="auto"/>
      </w:pPr>
      <w:r>
        <w:separator/>
      </w:r>
    </w:p>
  </w:footnote>
  <w:footnote w:type="continuationSeparator" w:id="0">
    <w:p w:rsidR="00AD2A07" w:rsidRDefault="00AD2A07" w:rsidP="0053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104"/>
    <w:multiLevelType w:val="hybridMultilevel"/>
    <w:tmpl w:val="DAFEFC7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7129FC"/>
    <w:multiLevelType w:val="hybridMultilevel"/>
    <w:tmpl w:val="A476B5A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9F0A2B"/>
    <w:multiLevelType w:val="hybridMultilevel"/>
    <w:tmpl w:val="87C89A0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036042"/>
    <w:multiLevelType w:val="hybridMultilevel"/>
    <w:tmpl w:val="FB8CC68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DB6F19"/>
    <w:multiLevelType w:val="hybridMultilevel"/>
    <w:tmpl w:val="D55E05A2"/>
    <w:lvl w:ilvl="0" w:tplc="0C0A000F">
      <w:start w:val="1"/>
      <w:numFmt w:val="decimal"/>
      <w:lvlText w:val="%1."/>
      <w:lvlJc w:val="left"/>
      <w:pPr>
        <w:ind w:left="4656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C2011A"/>
    <w:multiLevelType w:val="hybridMultilevel"/>
    <w:tmpl w:val="CDFCCB3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50739C7"/>
    <w:multiLevelType w:val="hybridMultilevel"/>
    <w:tmpl w:val="A504F95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7AE00C9"/>
    <w:multiLevelType w:val="hybridMultilevel"/>
    <w:tmpl w:val="986E592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0E44EE5"/>
    <w:multiLevelType w:val="hybridMultilevel"/>
    <w:tmpl w:val="E9EA46C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1BF0B3F"/>
    <w:multiLevelType w:val="hybridMultilevel"/>
    <w:tmpl w:val="55E6D55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7545F4"/>
    <w:multiLevelType w:val="hybridMultilevel"/>
    <w:tmpl w:val="E33CF6B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35A2647"/>
    <w:multiLevelType w:val="hybridMultilevel"/>
    <w:tmpl w:val="5F64F27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9325E5"/>
    <w:multiLevelType w:val="hybridMultilevel"/>
    <w:tmpl w:val="E5163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4477"/>
    <w:multiLevelType w:val="hybridMultilevel"/>
    <w:tmpl w:val="7710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191D"/>
    <w:multiLevelType w:val="hybridMultilevel"/>
    <w:tmpl w:val="5D40E94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682C91"/>
    <w:multiLevelType w:val="hybridMultilevel"/>
    <w:tmpl w:val="CBCCDD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0BDF"/>
    <w:multiLevelType w:val="hybridMultilevel"/>
    <w:tmpl w:val="3A24FAB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CDD607A"/>
    <w:multiLevelType w:val="hybridMultilevel"/>
    <w:tmpl w:val="C2A265E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A416EC"/>
    <w:multiLevelType w:val="hybridMultilevel"/>
    <w:tmpl w:val="3B6E53E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9" w15:restartNumberingAfterBreak="0">
    <w:nsid w:val="5FD95FD7"/>
    <w:multiLevelType w:val="hybridMultilevel"/>
    <w:tmpl w:val="0FB0238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A143FF5"/>
    <w:multiLevelType w:val="hybridMultilevel"/>
    <w:tmpl w:val="B5FC14C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9"/>
  </w:num>
  <w:num w:numId="5">
    <w:abstractNumId w:val="19"/>
  </w:num>
  <w:num w:numId="6">
    <w:abstractNumId w:val="15"/>
  </w:num>
  <w:num w:numId="7">
    <w:abstractNumId w:val="6"/>
  </w:num>
  <w:num w:numId="8">
    <w:abstractNumId w:val="16"/>
  </w:num>
  <w:num w:numId="9">
    <w:abstractNumId w:val="17"/>
  </w:num>
  <w:num w:numId="10">
    <w:abstractNumId w:val="4"/>
  </w:num>
  <w:num w:numId="11">
    <w:abstractNumId w:val="20"/>
  </w:num>
  <w:num w:numId="12">
    <w:abstractNumId w:val="1"/>
  </w:num>
  <w:num w:numId="13">
    <w:abstractNumId w:val="11"/>
  </w:num>
  <w:num w:numId="14">
    <w:abstractNumId w:val="10"/>
  </w:num>
  <w:num w:numId="15">
    <w:abstractNumId w:val="14"/>
  </w:num>
  <w:num w:numId="16">
    <w:abstractNumId w:val="3"/>
  </w:num>
  <w:num w:numId="17">
    <w:abstractNumId w:val="8"/>
  </w:num>
  <w:num w:numId="18">
    <w:abstractNumId w:val="5"/>
  </w:num>
  <w:num w:numId="19">
    <w:abstractNumId w:val="0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1C6565"/>
    <w:rsid w:val="00276DD8"/>
    <w:rsid w:val="0048396A"/>
    <w:rsid w:val="004F2C2B"/>
    <w:rsid w:val="00532B6C"/>
    <w:rsid w:val="00623B9F"/>
    <w:rsid w:val="006336D5"/>
    <w:rsid w:val="006361AA"/>
    <w:rsid w:val="00674F20"/>
    <w:rsid w:val="00701067"/>
    <w:rsid w:val="0071537A"/>
    <w:rsid w:val="0096481B"/>
    <w:rsid w:val="009826E2"/>
    <w:rsid w:val="00AD2A07"/>
    <w:rsid w:val="00B10CFA"/>
    <w:rsid w:val="00B53067"/>
    <w:rsid w:val="00D62B9E"/>
    <w:rsid w:val="00E81629"/>
    <w:rsid w:val="00F01057"/>
    <w:rsid w:val="00F64D5A"/>
    <w:rsid w:val="00F83735"/>
    <w:rsid w:val="00F87845"/>
    <w:rsid w:val="00FB033E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AC91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067"/>
    <w:pPr>
      <w:ind w:left="720"/>
      <w:contextualSpacing/>
    </w:pPr>
  </w:style>
  <w:style w:type="character" w:customStyle="1" w:styleId="hscoswrapper">
    <w:name w:val="hs_cos_wrapper"/>
    <w:basedOn w:val="Fuentedeprrafopredeter"/>
    <w:rsid w:val="00B53067"/>
  </w:style>
  <w:style w:type="character" w:styleId="Textoennegrita">
    <w:name w:val="Strong"/>
    <w:basedOn w:val="Fuentedeprrafopredeter"/>
    <w:uiPriority w:val="22"/>
    <w:qFormat/>
    <w:rsid w:val="009826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3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2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B6C"/>
  </w:style>
  <w:style w:type="paragraph" w:styleId="Piedepgina">
    <w:name w:val="footer"/>
    <w:basedOn w:val="Normal"/>
    <w:link w:val="PiedepginaCar"/>
    <w:uiPriority w:val="99"/>
    <w:unhideWhenUsed/>
    <w:rsid w:val="00532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B6C"/>
  </w:style>
  <w:style w:type="paragraph" w:styleId="TDC1">
    <w:name w:val="toc 1"/>
    <w:basedOn w:val="Normal"/>
    <w:next w:val="Normal"/>
    <w:autoRedefine/>
    <w:uiPriority w:val="39"/>
    <w:unhideWhenUsed/>
    <w:rsid w:val="00532B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yet.host/" TargetMode="External"/><Relationship Id="rId18" Type="http://schemas.openxmlformats.org/officeDocument/2006/relationships/hyperlink" Target="https://www.websiteplanet.com/es/blog/los-mejores-servicios-de-alojamiento-web-realmente-gratis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260mb.net/" TargetMode="External"/><Relationship Id="rId17" Type="http://schemas.openxmlformats.org/officeDocument/2006/relationships/hyperlink" Target="https://www.redeszone.net/reportajes/listas/mejores-hosting-grat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tgp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l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reehosting.com/" TargetMode="External"/><Relationship Id="rId10" Type="http://schemas.openxmlformats.org/officeDocument/2006/relationships/hyperlink" Target="https://pages.github.com/" TargetMode="External"/><Relationship Id="rId19" Type="http://schemas.openxmlformats.org/officeDocument/2006/relationships/hyperlink" Target="https://ed.team/blog/5-hostings-gratuitos-para-tu-web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gitlab.com/ee/user/project/pages/" TargetMode="External"/><Relationship Id="rId14" Type="http://schemas.openxmlformats.org/officeDocument/2006/relationships/hyperlink" Target="https://wordpress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6EFD6-551D-4E21-834B-35B9E9E7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2367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sobre Alojamiento Web Gratuito para Despliegue de Aplicaciones Web</vt:lpstr>
    </vt:vector>
  </TitlesOfParts>
  <Company>Microsoft</Company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8</cp:revision>
  <dcterms:created xsi:type="dcterms:W3CDTF">2024-11-28T09:57:00Z</dcterms:created>
  <dcterms:modified xsi:type="dcterms:W3CDTF">2025-01-23T09:00:00Z</dcterms:modified>
</cp:coreProperties>
</file>