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63563023"/>
        <w:docPartObj>
          <w:docPartGallery w:val="Cover Pages"/>
          <w:docPartUnique/>
        </w:docPartObj>
      </w:sdtPr>
      <w:sdtContent>
        <w:p w:rsidR="00F35B60" w:rsidRDefault="00F35B60"/>
        <w:p w:rsidR="00F35B60" w:rsidRDefault="00F35B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F35B60" w:rsidRDefault="00F35B6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Tarea Final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F35B60" w:rsidRDefault="00F35B6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Tarea Final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F35B60" w:rsidRDefault="00F35B6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Dweb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F35B60" w:rsidRDefault="00F35B6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Sergio Saavedra Rodríguez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a7igIAAG8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cdG4bGrqHcU789dKMTnLypqCm3IuCD8DQr1Eea&#10;f7ynjzZAxYde4mwD/tff7iOeKExazhqavYKHn1vhFWfmqyVyX44mk8gPTCcSfBJG+eXFeErH9XBv&#10;t/UKqCEjWjJOJjGi0Qyi9lA/04ZYxgdJJaykZwuOg7jCbhnQhpFquUwgmkwn8NY+Ohldx/5Etj21&#10;z8K7npJxMO5gGFAxO2Jmh03UccstEj8TbWOJu4L2paepTsTvN1BcG2/PCfW6Jx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GgR9ruKAgAAbw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F35B60" w:rsidRDefault="00F35B6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Dweb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F35B60" w:rsidRDefault="00F35B6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Sergio Saavedra Rodríguez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35B60" w:rsidRDefault="00F35B6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QFB/XaICAACS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35B60" w:rsidRDefault="00F35B60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20686052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35B60" w:rsidRDefault="00F35B60">
          <w:pPr>
            <w:pStyle w:val="TtuloTDC"/>
          </w:pPr>
          <w:r>
            <w:t>Tabla de contenido</w:t>
          </w:r>
        </w:p>
        <w:p w:rsidR="00F35B60" w:rsidRDefault="00F35B6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No se encontraron entradas de tabla de contenido.</w:t>
          </w:r>
          <w:r>
            <w:rPr>
              <w:b/>
              <w:bCs/>
            </w:rPr>
            <w:fldChar w:fldCharType="end"/>
          </w:r>
        </w:p>
      </w:sdtContent>
    </w:sdt>
    <w:p w:rsidR="00F35B60" w:rsidRDefault="00F35B60">
      <w:r>
        <w:br w:type="page"/>
      </w:r>
    </w:p>
    <w:p w:rsidR="003F7862" w:rsidRDefault="00F35B60" w:rsidP="00F35B60">
      <w:pPr>
        <w:pStyle w:val="Ttulo1"/>
        <w:numPr>
          <w:ilvl w:val="0"/>
          <w:numId w:val="1"/>
        </w:numPr>
      </w:pPr>
      <w:r>
        <w:lastRenderedPageBreak/>
        <w:t>Tarea Final Yolanda</w:t>
      </w:r>
    </w:p>
    <w:p w:rsidR="00F35B60" w:rsidRDefault="00F35B60" w:rsidP="00F35B60">
      <w:pPr>
        <w:pStyle w:val="Ttulo2"/>
        <w:numPr>
          <w:ilvl w:val="1"/>
          <w:numId w:val="1"/>
        </w:numPr>
      </w:pPr>
      <w:r>
        <w:t>Justificación del alojamiento Web escogido</w:t>
      </w:r>
    </w:p>
    <w:p w:rsidR="00F35B60" w:rsidRDefault="00F35B60" w:rsidP="00F35B60">
      <w:r>
        <w:t xml:space="preserve">En este caso se obligaba a usar </w:t>
      </w:r>
      <w:proofErr w:type="spellStart"/>
      <w:proofErr w:type="gramStart"/>
      <w:r>
        <w:t>AwardSpace</w:t>
      </w:r>
      <w:proofErr w:type="spellEnd"/>
      <w:proofErr w:type="gramEnd"/>
      <w:r>
        <w:t xml:space="preserve"> pero el alojamiento cumple con todos los requisitos de la aplicación</w:t>
      </w:r>
    </w:p>
    <w:p w:rsidR="00F35B60" w:rsidRDefault="00F35B60" w:rsidP="00F35B60">
      <w:pPr>
        <w:pStyle w:val="Ttulo2"/>
        <w:numPr>
          <w:ilvl w:val="1"/>
          <w:numId w:val="1"/>
        </w:numPr>
      </w:pPr>
      <w:r>
        <w:t>Pasos del despliegue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35"/>
        <w:gridCol w:w="6859"/>
      </w:tblGrid>
      <w:tr w:rsidR="00373359" w:rsidTr="00862A9F">
        <w:tc>
          <w:tcPr>
            <w:tcW w:w="2405" w:type="dxa"/>
          </w:tcPr>
          <w:p w:rsidR="00D66BAA" w:rsidRDefault="00D66BAA" w:rsidP="00D66BAA">
            <w:pPr>
              <w:pStyle w:val="Prrafodelista"/>
              <w:numPr>
                <w:ilvl w:val="0"/>
                <w:numId w:val="3"/>
              </w:numPr>
            </w:pPr>
            <w:r>
              <w:t>Paso</w:t>
            </w:r>
          </w:p>
        </w:tc>
        <w:tc>
          <w:tcPr>
            <w:tcW w:w="6089" w:type="dxa"/>
            <w:vMerge w:val="restart"/>
          </w:tcPr>
          <w:p w:rsidR="00D66BAA" w:rsidRDefault="00862A9F" w:rsidP="00F35B60">
            <w:r>
              <w:rPr>
                <w:noProof/>
                <w:lang w:eastAsia="es-ES"/>
              </w:rPr>
              <w:drawing>
                <wp:inline distT="0" distB="0" distL="0" distR="0" wp14:anchorId="0F70C92B" wp14:editId="771D59A9">
                  <wp:extent cx="3764516" cy="2681288"/>
                  <wp:effectExtent l="0" t="0" r="762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618" cy="268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359" w:rsidTr="00862A9F">
        <w:tc>
          <w:tcPr>
            <w:tcW w:w="2405" w:type="dxa"/>
          </w:tcPr>
          <w:p w:rsidR="00D66BAA" w:rsidRDefault="00862A9F" w:rsidP="00F35B60">
            <w:r>
              <w:t xml:space="preserve">Una vez iniciado sesión en </w:t>
            </w:r>
            <w:proofErr w:type="spellStart"/>
            <w:r>
              <w:t>AwardSpace</w:t>
            </w:r>
            <w:proofErr w:type="spellEnd"/>
            <w:r>
              <w:t>, hay que crear un dominio para la web</w:t>
            </w:r>
          </w:p>
        </w:tc>
        <w:tc>
          <w:tcPr>
            <w:tcW w:w="6089" w:type="dxa"/>
            <w:vMerge/>
          </w:tcPr>
          <w:p w:rsidR="00D66BAA" w:rsidRDefault="00D66BAA" w:rsidP="00F35B60"/>
        </w:tc>
      </w:tr>
      <w:tr w:rsidR="00373359" w:rsidTr="00862A9F">
        <w:tc>
          <w:tcPr>
            <w:tcW w:w="2405" w:type="dxa"/>
          </w:tcPr>
          <w:p w:rsidR="00D66BAA" w:rsidRDefault="00D66BAA" w:rsidP="00D66BAA">
            <w:pPr>
              <w:pStyle w:val="Prrafodelista"/>
              <w:numPr>
                <w:ilvl w:val="0"/>
                <w:numId w:val="3"/>
              </w:numPr>
            </w:pPr>
            <w:r>
              <w:t>Paso</w:t>
            </w:r>
          </w:p>
        </w:tc>
        <w:tc>
          <w:tcPr>
            <w:tcW w:w="6089" w:type="dxa"/>
            <w:vMerge w:val="restart"/>
          </w:tcPr>
          <w:p w:rsidR="00D66BAA" w:rsidRDefault="00862A9F" w:rsidP="00F35B60">
            <w:r>
              <w:rPr>
                <w:noProof/>
                <w:lang w:eastAsia="es-ES"/>
              </w:rPr>
              <w:drawing>
                <wp:inline distT="0" distB="0" distL="0" distR="0" wp14:anchorId="444544A5" wp14:editId="65AF807F">
                  <wp:extent cx="3764280" cy="2694841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658" cy="2708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359" w:rsidTr="00862A9F">
        <w:tc>
          <w:tcPr>
            <w:tcW w:w="2405" w:type="dxa"/>
          </w:tcPr>
          <w:p w:rsidR="00D66BAA" w:rsidRDefault="00862A9F" w:rsidP="00F35B60">
            <w:r>
              <w:t>Pulsamos a “Crear un Subdominio Gratuito” (si no tienes uno registrado), y escribimos el nombre que queramos y le damos a Crear</w:t>
            </w:r>
          </w:p>
        </w:tc>
        <w:tc>
          <w:tcPr>
            <w:tcW w:w="6089" w:type="dxa"/>
            <w:vMerge/>
          </w:tcPr>
          <w:p w:rsidR="00D66BAA" w:rsidRDefault="00D66BAA" w:rsidP="00F35B60"/>
        </w:tc>
      </w:tr>
      <w:tr w:rsidR="00373359" w:rsidTr="00862A9F">
        <w:tc>
          <w:tcPr>
            <w:tcW w:w="2405" w:type="dxa"/>
          </w:tcPr>
          <w:p w:rsidR="00D66BAA" w:rsidRDefault="00D66BAA" w:rsidP="00D66BAA">
            <w:pPr>
              <w:pStyle w:val="Prrafodelista"/>
              <w:numPr>
                <w:ilvl w:val="0"/>
                <w:numId w:val="3"/>
              </w:numPr>
            </w:pPr>
            <w:r>
              <w:t>Paso</w:t>
            </w:r>
          </w:p>
        </w:tc>
        <w:tc>
          <w:tcPr>
            <w:tcW w:w="6089" w:type="dxa"/>
            <w:vMerge w:val="restart"/>
          </w:tcPr>
          <w:p w:rsidR="00D66BAA" w:rsidRDefault="00862A9F" w:rsidP="00F35B60">
            <w:r>
              <w:rPr>
                <w:noProof/>
                <w:lang w:eastAsia="es-ES"/>
              </w:rPr>
              <w:drawing>
                <wp:inline distT="0" distB="0" distL="0" distR="0" wp14:anchorId="5DE71F70" wp14:editId="29A8E4B2">
                  <wp:extent cx="4182533" cy="2976563"/>
                  <wp:effectExtent l="0" t="0" r="889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575" cy="298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359" w:rsidTr="00862A9F">
        <w:tc>
          <w:tcPr>
            <w:tcW w:w="2405" w:type="dxa"/>
          </w:tcPr>
          <w:p w:rsidR="00D66BAA" w:rsidRDefault="00862A9F" w:rsidP="00F35B60">
            <w:r>
              <w:lastRenderedPageBreak/>
              <w:t>Volvemos a la página anterior y entramos en “Gestor de Base de datos”</w:t>
            </w:r>
          </w:p>
        </w:tc>
        <w:tc>
          <w:tcPr>
            <w:tcW w:w="6089" w:type="dxa"/>
            <w:vMerge/>
          </w:tcPr>
          <w:p w:rsidR="00D66BAA" w:rsidRDefault="00D66BAA" w:rsidP="00F35B60"/>
        </w:tc>
      </w:tr>
      <w:tr w:rsidR="00373359" w:rsidTr="00862A9F">
        <w:tc>
          <w:tcPr>
            <w:tcW w:w="2405" w:type="dxa"/>
          </w:tcPr>
          <w:p w:rsidR="00D66BAA" w:rsidRDefault="00D66BAA" w:rsidP="00D66BAA">
            <w:pPr>
              <w:pStyle w:val="Prrafodelista"/>
              <w:numPr>
                <w:ilvl w:val="0"/>
                <w:numId w:val="3"/>
              </w:numPr>
            </w:pPr>
            <w:r>
              <w:t>Paso</w:t>
            </w:r>
          </w:p>
        </w:tc>
        <w:tc>
          <w:tcPr>
            <w:tcW w:w="6089" w:type="dxa"/>
            <w:vMerge w:val="restart"/>
          </w:tcPr>
          <w:p w:rsidR="00D66BAA" w:rsidRDefault="00373359" w:rsidP="00F35B60">
            <w:r>
              <w:rPr>
                <w:noProof/>
                <w:lang w:eastAsia="es-ES"/>
              </w:rPr>
              <w:drawing>
                <wp:inline distT="0" distB="0" distL="0" distR="0" wp14:anchorId="052A1071" wp14:editId="04CBE4FA">
                  <wp:extent cx="4182110" cy="2982655"/>
                  <wp:effectExtent l="0" t="0" r="8890" b="825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409" cy="299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359" w:rsidTr="00862A9F">
        <w:tc>
          <w:tcPr>
            <w:tcW w:w="2405" w:type="dxa"/>
          </w:tcPr>
          <w:p w:rsidR="00D66BAA" w:rsidRDefault="00373359" w:rsidP="00F35B60">
            <w:r>
              <w:t xml:space="preserve">Elegimos el tipo de base de datos que usemos y le damos un nombre y una contraseña para importar la local o crearla le damos al link a </w:t>
            </w:r>
            <w:proofErr w:type="spellStart"/>
            <w:r>
              <w:t>phpMyAdmin</w:t>
            </w:r>
            <w:proofErr w:type="spellEnd"/>
          </w:p>
        </w:tc>
        <w:tc>
          <w:tcPr>
            <w:tcW w:w="6089" w:type="dxa"/>
            <w:vMerge/>
          </w:tcPr>
          <w:p w:rsidR="00D66BAA" w:rsidRDefault="00D66BAA" w:rsidP="00F35B60"/>
        </w:tc>
      </w:tr>
      <w:tr w:rsidR="00373359" w:rsidTr="00862A9F">
        <w:tc>
          <w:tcPr>
            <w:tcW w:w="2405" w:type="dxa"/>
          </w:tcPr>
          <w:p w:rsidR="00D66BAA" w:rsidRDefault="00862A9F" w:rsidP="00862A9F">
            <w:pPr>
              <w:pStyle w:val="Prrafodelista"/>
              <w:numPr>
                <w:ilvl w:val="0"/>
                <w:numId w:val="3"/>
              </w:numPr>
            </w:pPr>
            <w:r>
              <w:t>Paso</w:t>
            </w:r>
          </w:p>
        </w:tc>
        <w:tc>
          <w:tcPr>
            <w:tcW w:w="6089" w:type="dxa"/>
            <w:vMerge w:val="restart"/>
          </w:tcPr>
          <w:p w:rsidR="00D66BAA" w:rsidRDefault="00373359" w:rsidP="00F35B60">
            <w:r>
              <w:rPr>
                <w:noProof/>
                <w:lang w:eastAsia="es-ES"/>
              </w:rPr>
              <w:drawing>
                <wp:inline distT="0" distB="0" distL="0" distR="0" wp14:anchorId="36ED71EA" wp14:editId="5B8000D9">
                  <wp:extent cx="4218922" cy="2986088"/>
                  <wp:effectExtent l="0" t="0" r="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963" cy="299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359" w:rsidTr="00862A9F">
        <w:tc>
          <w:tcPr>
            <w:tcW w:w="2405" w:type="dxa"/>
          </w:tcPr>
          <w:p w:rsidR="00D66BAA" w:rsidRDefault="00373359" w:rsidP="00F35B60">
            <w:r>
              <w:lastRenderedPageBreak/>
              <w:t xml:space="preserve">Volvemos otra vez a la página principal y vamos Configuración FTP </w:t>
            </w:r>
          </w:p>
        </w:tc>
        <w:tc>
          <w:tcPr>
            <w:tcW w:w="6089" w:type="dxa"/>
            <w:vMerge/>
          </w:tcPr>
          <w:p w:rsidR="00D66BAA" w:rsidRDefault="00D66BAA" w:rsidP="00F35B60"/>
        </w:tc>
      </w:tr>
      <w:tr w:rsidR="00373359" w:rsidTr="00862A9F">
        <w:tc>
          <w:tcPr>
            <w:tcW w:w="2405" w:type="dxa"/>
          </w:tcPr>
          <w:p w:rsidR="00D66BAA" w:rsidRDefault="00373359" w:rsidP="00373359">
            <w:pPr>
              <w:pStyle w:val="Prrafodelista"/>
              <w:numPr>
                <w:ilvl w:val="0"/>
                <w:numId w:val="3"/>
              </w:numPr>
            </w:pPr>
            <w:r>
              <w:t>Paso</w:t>
            </w:r>
          </w:p>
        </w:tc>
        <w:tc>
          <w:tcPr>
            <w:tcW w:w="6089" w:type="dxa"/>
            <w:vMerge w:val="restart"/>
          </w:tcPr>
          <w:p w:rsidR="00D66BAA" w:rsidRDefault="00D66BAA" w:rsidP="008C5622">
            <w:bookmarkStart w:id="0" w:name="_GoBack"/>
            <w:bookmarkEnd w:id="0"/>
          </w:p>
        </w:tc>
      </w:tr>
      <w:tr w:rsidR="00373359" w:rsidTr="00862A9F">
        <w:tc>
          <w:tcPr>
            <w:tcW w:w="2405" w:type="dxa"/>
          </w:tcPr>
          <w:p w:rsidR="00D66BAA" w:rsidRDefault="00D66BAA" w:rsidP="008C5622"/>
        </w:tc>
        <w:tc>
          <w:tcPr>
            <w:tcW w:w="6089" w:type="dxa"/>
            <w:vMerge/>
          </w:tcPr>
          <w:p w:rsidR="00D66BAA" w:rsidRDefault="00D66BAA" w:rsidP="008C5622"/>
        </w:tc>
      </w:tr>
      <w:tr w:rsidR="00373359" w:rsidTr="00862A9F">
        <w:tc>
          <w:tcPr>
            <w:tcW w:w="2405" w:type="dxa"/>
          </w:tcPr>
          <w:p w:rsidR="00D66BAA" w:rsidRDefault="00D66BAA" w:rsidP="008C5622"/>
        </w:tc>
        <w:tc>
          <w:tcPr>
            <w:tcW w:w="6089" w:type="dxa"/>
            <w:vMerge w:val="restart"/>
          </w:tcPr>
          <w:p w:rsidR="00D66BAA" w:rsidRDefault="00D66BAA" w:rsidP="008C5622"/>
        </w:tc>
      </w:tr>
      <w:tr w:rsidR="00373359" w:rsidTr="00862A9F">
        <w:tc>
          <w:tcPr>
            <w:tcW w:w="2405" w:type="dxa"/>
          </w:tcPr>
          <w:p w:rsidR="00D66BAA" w:rsidRDefault="00D66BAA" w:rsidP="008C5622"/>
        </w:tc>
        <w:tc>
          <w:tcPr>
            <w:tcW w:w="6089" w:type="dxa"/>
            <w:vMerge/>
          </w:tcPr>
          <w:p w:rsidR="00D66BAA" w:rsidRDefault="00D66BAA" w:rsidP="008C5622"/>
        </w:tc>
      </w:tr>
      <w:tr w:rsidR="00373359" w:rsidTr="00862A9F">
        <w:tc>
          <w:tcPr>
            <w:tcW w:w="2405" w:type="dxa"/>
          </w:tcPr>
          <w:p w:rsidR="00D66BAA" w:rsidRDefault="00D66BAA" w:rsidP="008C5622"/>
        </w:tc>
        <w:tc>
          <w:tcPr>
            <w:tcW w:w="6089" w:type="dxa"/>
            <w:vMerge w:val="restart"/>
          </w:tcPr>
          <w:p w:rsidR="00D66BAA" w:rsidRDefault="00D66BAA" w:rsidP="008C5622"/>
        </w:tc>
      </w:tr>
      <w:tr w:rsidR="00373359" w:rsidTr="00862A9F">
        <w:tc>
          <w:tcPr>
            <w:tcW w:w="2405" w:type="dxa"/>
          </w:tcPr>
          <w:p w:rsidR="00D66BAA" w:rsidRDefault="00D66BAA" w:rsidP="008C5622"/>
        </w:tc>
        <w:tc>
          <w:tcPr>
            <w:tcW w:w="6089" w:type="dxa"/>
            <w:vMerge/>
          </w:tcPr>
          <w:p w:rsidR="00D66BAA" w:rsidRDefault="00D66BAA" w:rsidP="008C5622"/>
        </w:tc>
      </w:tr>
      <w:tr w:rsidR="00373359" w:rsidTr="00862A9F">
        <w:tc>
          <w:tcPr>
            <w:tcW w:w="2405" w:type="dxa"/>
          </w:tcPr>
          <w:p w:rsidR="00D66BAA" w:rsidRDefault="00D66BAA" w:rsidP="008C5622"/>
        </w:tc>
        <w:tc>
          <w:tcPr>
            <w:tcW w:w="6089" w:type="dxa"/>
            <w:vMerge w:val="restart"/>
          </w:tcPr>
          <w:p w:rsidR="00D66BAA" w:rsidRDefault="00D66BAA" w:rsidP="008C5622"/>
        </w:tc>
      </w:tr>
      <w:tr w:rsidR="00373359" w:rsidTr="00862A9F">
        <w:tc>
          <w:tcPr>
            <w:tcW w:w="2405" w:type="dxa"/>
          </w:tcPr>
          <w:p w:rsidR="00D66BAA" w:rsidRDefault="00D66BAA" w:rsidP="008C5622"/>
        </w:tc>
        <w:tc>
          <w:tcPr>
            <w:tcW w:w="6089" w:type="dxa"/>
            <w:vMerge/>
          </w:tcPr>
          <w:p w:rsidR="00D66BAA" w:rsidRDefault="00D66BAA" w:rsidP="008C5622"/>
        </w:tc>
      </w:tr>
    </w:tbl>
    <w:p w:rsidR="00D66BAA" w:rsidRPr="00F35B60" w:rsidRDefault="00D66BAA" w:rsidP="00D66BAA"/>
    <w:p w:rsidR="00D66BAA" w:rsidRPr="00F35B60" w:rsidRDefault="00D66BAA" w:rsidP="00D66BAA"/>
    <w:p w:rsidR="00D66BAA" w:rsidRPr="00F35B60" w:rsidRDefault="00D66BAA" w:rsidP="00D66BAA"/>
    <w:p w:rsidR="00D66BAA" w:rsidRPr="00F35B60" w:rsidRDefault="00D66BAA" w:rsidP="00D66BAA"/>
    <w:p w:rsidR="00F35B60" w:rsidRPr="00F35B60" w:rsidRDefault="00F35B60" w:rsidP="00F35B60"/>
    <w:p w:rsidR="00F35B60" w:rsidRPr="00F35B60" w:rsidRDefault="00F35B60" w:rsidP="00F35B60"/>
    <w:sectPr w:rsidR="00F35B60" w:rsidRPr="00F35B60" w:rsidSect="00F35B6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67E1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7B62B98"/>
    <w:multiLevelType w:val="hybridMultilevel"/>
    <w:tmpl w:val="B1581AD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5739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E18"/>
    <w:rsid w:val="00373359"/>
    <w:rsid w:val="00862A9F"/>
    <w:rsid w:val="00A37E18"/>
    <w:rsid w:val="00D66BAA"/>
    <w:rsid w:val="00F35B60"/>
    <w:rsid w:val="00F87845"/>
    <w:rsid w:val="00FB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D6ED2"/>
  <w15:chartTrackingRefBased/>
  <w15:docId w15:val="{6503E302-27CE-4E4C-953C-8D8847AAB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5B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5B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5B6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5B60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35B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35B60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35B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D66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6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FEC639-EB45-4224-884E-1A379F74E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134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Final</dc:title>
  <dc:subject>Dweb</dc:subject>
  <dc:creator>Sergio Saavedra Rodríguez</dc:creator>
  <cp:keywords/>
  <dc:description/>
  <cp:lastModifiedBy>Sergio Saavedra Rodríguez</cp:lastModifiedBy>
  <cp:revision>2</cp:revision>
  <dcterms:created xsi:type="dcterms:W3CDTF">2025-03-11T11:37:00Z</dcterms:created>
  <dcterms:modified xsi:type="dcterms:W3CDTF">2025-03-11T12:28:00Z</dcterms:modified>
</cp:coreProperties>
</file>