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04C" w:rsidRPr="00D1304C" w:rsidRDefault="00D1304C" w:rsidP="00D13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D1304C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ESTRATEGIA DE DUALIDAD DIGITAL: CONCESIONARIO OFICIAL + MARKETPLACE MULTIMARCA</w:t>
      </w:r>
      <w:r w:rsidRPr="00D1304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D1304C" w:rsidRPr="00D1304C" w:rsidRDefault="00D1304C" w:rsidP="00D13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D1304C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B5D24E3" wp14:editId="3F5D0663">
            <wp:simplePos x="0" y="0"/>
            <wp:positionH relativeFrom="margin">
              <wp:posOffset>2123440</wp:posOffset>
            </wp:positionH>
            <wp:positionV relativeFrom="paragraph">
              <wp:posOffset>10160</wp:posOffset>
            </wp:positionV>
            <wp:extent cx="3484245" cy="4324350"/>
            <wp:effectExtent l="0" t="0" r="1905" b="0"/>
            <wp:wrapThrough wrapText="bothSides">
              <wp:wrapPolygon edited="0">
                <wp:start x="0" y="0"/>
                <wp:lineTo x="0" y="21505"/>
                <wp:lineTo x="21494" y="21505"/>
                <wp:lineTo x="21494" y="0"/>
                <wp:lineTo x="0" y="0"/>
              </wp:wrapPolygon>
            </wp:wrapThrough>
            <wp:docPr id="1" name="Imagen 1" descr="C:\Users\Usuario\Downloads\Maquinaria gricola Selecionada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Downloads\Maquinaria gricola Selecionada (1)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24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304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1. Propuesta de Redacción Mejorada</w:t>
      </w:r>
    </w:p>
    <w:p w:rsidR="00D1304C" w:rsidRPr="00D1304C" w:rsidRDefault="00D1304C" w:rsidP="00D130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I. Unidad Oficial: E-Commerce CASE IH (Exclusividad y Marca)</w:t>
      </w:r>
    </w:p>
    <w:p w:rsidR="00D1304C" w:rsidRPr="00D1304C" w:rsidRDefault="00D1304C" w:rsidP="00D13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Esta plataforma será el canal oficial de </w:t>
      </w:r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Agro </w:t>
      </w:r>
      <w:proofErr w:type="spellStart"/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Biciuffa</w:t>
      </w:r>
      <w:proofErr w:type="spellEnd"/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SRL</w:t>
      </w: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productos nuevos.</w:t>
      </w:r>
    </w:p>
    <w:p w:rsidR="00D1304C" w:rsidRPr="00D1304C" w:rsidRDefault="00D1304C" w:rsidP="00D13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Catálogo Premium:</w:t>
      </w: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Exposición exclusiva de maquinaria CASE IH nueva.</w:t>
      </w:r>
    </w:p>
    <w:p w:rsidR="00D1304C" w:rsidRPr="00D1304C" w:rsidRDefault="00D1304C" w:rsidP="00D13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Tienda de Repuestos y Lubricantes:</w:t>
      </w: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Venta directa de repuestos genuinos y lubricantes </w:t>
      </w:r>
      <w:proofErr w:type="spellStart"/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>Akcela</w:t>
      </w:r>
      <w:proofErr w:type="spellEnd"/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D1304C" w:rsidRPr="00D1304C" w:rsidRDefault="00D1304C" w:rsidP="00D130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Cumplimiento de Marca:</w:t>
      </w: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Diseño y procesos alineados 100% con los estándares globales de CASE IH, reforzando la identidad como Concesionario Oficial.</w:t>
      </w:r>
    </w:p>
    <w:p w:rsidR="00D1304C" w:rsidRPr="00D1304C" w:rsidRDefault="00D1304C" w:rsidP="00D130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II. Unidad </w:t>
      </w:r>
      <w:proofErr w:type="spellStart"/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Multimarca</w:t>
      </w:r>
      <w:proofErr w:type="spellEnd"/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: Marketplace "Agro </w:t>
      </w:r>
      <w:proofErr w:type="spellStart"/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Biciuffa</w:t>
      </w:r>
      <w:proofErr w:type="spellEnd"/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Usados" (Liquidez y Rotación)</w:t>
      </w:r>
    </w:p>
    <w:p w:rsidR="00D1304C" w:rsidRPr="00D1304C" w:rsidRDefault="00D1304C" w:rsidP="00D13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>Un ecosistema independiente para gestionar todo lo que no es Case IH nuevo.</w:t>
      </w:r>
    </w:p>
    <w:p w:rsidR="00D1304C" w:rsidRPr="00D1304C" w:rsidRDefault="00D1304C" w:rsidP="00D13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Salida de Anticipos:</w:t>
      </w: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Canal específico para vender rápidamente la maquinaria de cualquier marca recibida como parte de pago.</w:t>
      </w:r>
    </w:p>
    <w:p w:rsidR="00D1304C" w:rsidRPr="00D1304C" w:rsidRDefault="00D1304C" w:rsidP="00D13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Maquinaria Usada Seleccionada:</w:t>
      </w: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Espacio para colocar equipos usados (incluso Case) con un enfoque de oportunidad y precio.</w:t>
      </w:r>
    </w:p>
    <w:p w:rsidR="00D1304C" w:rsidRPr="00D1304C" w:rsidRDefault="00D1304C" w:rsidP="00D130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Captación de Prospectos:</w:t>
      </w: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Atrae a clientes que hoy no llegan al equipo nuevo, pero que entran al radar de la empresa a través del usado.</w:t>
      </w:r>
    </w:p>
    <w:p w:rsidR="00D1304C" w:rsidRPr="00D1304C" w:rsidRDefault="00D1304C" w:rsidP="00D130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III. El Puente Conector: </w:t>
      </w:r>
      <w:proofErr w:type="spellStart"/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Onboarding</w:t>
      </w:r>
      <w:proofErr w:type="spellEnd"/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Financiero Integrado</w:t>
      </w:r>
    </w:p>
    <w:p w:rsidR="00D1304C" w:rsidRPr="00D1304C" w:rsidRDefault="00D1304C" w:rsidP="00D13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Lo que une a ambas webs es la </w:t>
      </w:r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Unidad de Negocios Financiera</w:t>
      </w: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D1304C" w:rsidRPr="00D1304C" w:rsidRDefault="00D1304C" w:rsidP="00D13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Evaluación Universal:</w:t>
      </w: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cliente, ya sea que esté viendo un tractor CASE IH nuevo en la web oficial o una cosechadora usada en el Marketplace, pasa por el mismo sistema de precalificación crediticia.</w:t>
      </w:r>
    </w:p>
    <w:p w:rsidR="00D1304C" w:rsidRPr="00D1304C" w:rsidRDefault="00D1304C" w:rsidP="00D130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Tres Niveles de Riesgo:</w:t>
      </w: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Aplicación de la lógica crediticia para otorgar créditos inmediatos según el perfil del cliente, sin importar qué unidad de negocio esté consultando.</w:t>
      </w:r>
    </w:p>
    <w:p w:rsidR="00D1304C" w:rsidRPr="00D1304C" w:rsidRDefault="009C3983" w:rsidP="00D13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1304C" w:rsidRPr="00D1304C" w:rsidRDefault="00D1304C" w:rsidP="00D13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D1304C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2. Ideas para potenciar esta estructura separada</w:t>
      </w:r>
    </w:p>
    <w:p w:rsidR="00D1304C" w:rsidRPr="00D1304C" w:rsidRDefault="00D1304C" w:rsidP="00D13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Dominio Web Estratégico:</w:t>
      </w: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Usar, por ejemplo, </w:t>
      </w:r>
      <w:r w:rsidRPr="00D1304C">
        <w:rPr>
          <w:rFonts w:ascii="Courier New" w:eastAsia="Times New Roman" w:hAnsi="Courier New" w:cs="Courier New"/>
          <w:sz w:val="20"/>
          <w:szCs w:val="20"/>
          <w:lang w:val="es-ES"/>
        </w:rPr>
        <w:t>agrobiciuffa.com.ar</w:t>
      </w: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la parte oficial y algo como </w:t>
      </w:r>
      <w:r w:rsidRPr="00D1304C">
        <w:rPr>
          <w:rFonts w:ascii="Courier New" w:eastAsia="Times New Roman" w:hAnsi="Courier New" w:cs="Courier New"/>
          <w:sz w:val="20"/>
          <w:szCs w:val="20"/>
          <w:lang w:val="es-ES"/>
        </w:rPr>
        <w:t>agrobiciuffausados.com.ar</w:t>
      </w: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</w:t>
      </w:r>
      <w:r w:rsidRPr="00D1304C">
        <w:rPr>
          <w:rFonts w:ascii="Courier New" w:eastAsia="Times New Roman" w:hAnsi="Courier New" w:cs="Courier New"/>
          <w:sz w:val="20"/>
          <w:szCs w:val="20"/>
          <w:lang w:val="es-ES"/>
        </w:rPr>
        <w:t>mercadoagro.com.ar</w:t>
      </w: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el </w:t>
      </w:r>
      <w:proofErr w:type="spellStart"/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>marketplace</w:t>
      </w:r>
      <w:proofErr w:type="spellEnd"/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manteniendo la </w:t>
      </w:r>
      <w:proofErr w:type="gramStart"/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>relación</w:t>
      </w:r>
      <w:proofErr w:type="gramEnd"/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pero separando las marcas.</w:t>
      </w:r>
    </w:p>
    <w:p w:rsidR="00D1304C" w:rsidRPr="00D1304C" w:rsidRDefault="00D1304C" w:rsidP="00D13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Referenciamiento</w:t>
      </w:r>
      <w:proofErr w:type="spellEnd"/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Cruzado:</w:t>
      </w: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la web oficial, colocar un banner: </w:t>
      </w:r>
      <w:r w:rsidRPr="00D1304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"¿Buscas opciones usadas? Visita nuestro Marketplace </w:t>
      </w:r>
      <w:proofErr w:type="spellStart"/>
      <w:r w:rsidRPr="00D1304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Multimarca</w:t>
      </w:r>
      <w:proofErr w:type="spellEnd"/>
      <w:r w:rsidRPr="00D1304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"</w:t>
      </w: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En el Marketplace: </w:t>
      </w:r>
      <w:r w:rsidRPr="00D1304C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 xml:space="preserve">"¿Listo para saltar a un CASE IH nuevo? </w:t>
      </w:r>
      <w:r w:rsidRPr="00D1304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Mira las </w:t>
      </w:r>
      <w:proofErr w:type="spellStart"/>
      <w:r w:rsidRPr="00D1304C">
        <w:rPr>
          <w:rFonts w:ascii="Times New Roman" w:eastAsia="Times New Roman" w:hAnsi="Times New Roman" w:cs="Times New Roman"/>
          <w:i/>
          <w:iCs/>
          <w:sz w:val="24"/>
          <w:szCs w:val="24"/>
        </w:rPr>
        <w:t>ofertas</w:t>
      </w:r>
      <w:proofErr w:type="spellEnd"/>
      <w:r w:rsidRPr="00D1304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304C">
        <w:rPr>
          <w:rFonts w:ascii="Times New Roman" w:eastAsia="Times New Roman" w:hAnsi="Times New Roman" w:cs="Times New Roman"/>
          <w:i/>
          <w:iCs/>
          <w:sz w:val="24"/>
          <w:szCs w:val="24"/>
        </w:rPr>
        <w:t>oficiales</w:t>
      </w:r>
      <w:proofErr w:type="spellEnd"/>
      <w:r w:rsidRPr="00D1304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1304C">
        <w:rPr>
          <w:rFonts w:ascii="Times New Roman" w:eastAsia="Times New Roman" w:hAnsi="Times New Roman" w:cs="Times New Roman"/>
          <w:i/>
          <w:iCs/>
          <w:sz w:val="24"/>
          <w:szCs w:val="24"/>
        </w:rPr>
        <w:t>aquí</w:t>
      </w:r>
      <w:proofErr w:type="spellEnd"/>
      <w:r w:rsidRPr="00D1304C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D130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1304C" w:rsidRPr="00D1304C" w:rsidRDefault="00D1304C" w:rsidP="00D13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Certificación de Usados:</w:t>
      </w: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Aunque sea </w:t>
      </w:r>
      <w:proofErr w:type="spellStart"/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>multimarca</w:t>
      </w:r>
      <w:proofErr w:type="spellEnd"/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el Marketplace puede ofrecer un sello de "Revisado por Agro </w:t>
      </w:r>
      <w:proofErr w:type="spellStart"/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>Biciuffa</w:t>
      </w:r>
      <w:proofErr w:type="spellEnd"/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", lo que da confianza extra al comprador frente a un </w:t>
      </w:r>
      <w:proofErr w:type="spellStart"/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>marketplace</w:t>
      </w:r>
      <w:proofErr w:type="spellEnd"/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abierto como Mercado Libre.</w:t>
      </w:r>
    </w:p>
    <w:p w:rsidR="00D1304C" w:rsidRDefault="00D1304C" w:rsidP="00D130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D130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Botón de "Precalificar Ahora":</w:t>
      </w:r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 botón flotante presente en ambas webs que lleve al mismo formulario de </w:t>
      </w:r>
      <w:proofErr w:type="spellStart"/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>onboarding</w:t>
      </w:r>
      <w:proofErr w:type="spellEnd"/>
      <w:r w:rsidRPr="00D130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financiero.</w:t>
      </w:r>
    </w:p>
    <w:p w:rsidR="0026759B" w:rsidRDefault="0026759B" w:rsidP="0026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26759B" w:rsidRPr="0026759B" w:rsidRDefault="0026759B" w:rsidP="00267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26759B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1. Roadmap de Implementación (3 Meses)</w:t>
      </w:r>
    </w:p>
    <w:p w:rsidR="0026759B" w:rsidRPr="0026759B" w:rsidRDefault="0026759B" w:rsidP="0026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6759B">
        <w:rPr>
          <w:rFonts w:ascii="Times New Roman" w:eastAsia="Times New Roman" w:hAnsi="Times New Roman" w:cs="Times New Roman"/>
          <w:sz w:val="24"/>
          <w:szCs w:val="24"/>
          <w:lang w:val="es-ES"/>
        </w:rPr>
        <w:t>Este cronograma está diseñado para ser realista y generar ingresos rápidamente mientras se prueba el sistema de créditos.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692"/>
        <w:gridCol w:w="3674"/>
        <w:gridCol w:w="2887"/>
      </w:tblGrid>
      <w:tr w:rsidR="0026759B" w:rsidRPr="0026759B" w:rsidTr="002675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6759B" w:rsidRPr="0026759B" w:rsidRDefault="0026759B" w:rsidP="002675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6759B" w:rsidRPr="0026759B" w:rsidRDefault="0026759B" w:rsidP="002675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6759B" w:rsidRPr="0026759B" w:rsidRDefault="0026759B" w:rsidP="002675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Acciones</w:t>
            </w:r>
            <w:proofErr w:type="spellEnd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6759B" w:rsidRPr="0026759B" w:rsidRDefault="0026759B" w:rsidP="002675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Hito</w:t>
            </w:r>
            <w:proofErr w:type="spellEnd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Crédito</w:t>
            </w:r>
            <w:proofErr w:type="spellEnd"/>
          </w:p>
        </w:tc>
      </w:tr>
      <w:tr w:rsidR="0026759B" w:rsidRPr="00894026" w:rsidTr="002675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6759B" w:rsidRPr="0026759B" w:rsidRDefault="0026759B" w:rsidP="002675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</w:t>
            </w:r>
            <w:proofErr w:type="spellEnd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6759B" w:rsidRPr="0026759B" w:rsidRDefault="0026759B" w:rsidP="002675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Cimientos</w:t>
            </w:r>
            <w:proofErr w:type="spellEnd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y </w:t>
            </w:r>
            <w:proofErr w:type="spellStart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6759B" w:rsidRPr="0026759B" w:rsidRDefault="0026759B" w:rsidP="002675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6759B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Encuestas a clientes, diseño de la lógica de riesgo y acuerdos iniciales con socios (Lancellotti/otros).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6759B" w:rsidRPr="0026759B" w:rsidRDefault="0026759B" w:rsidP="002675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Pre-calificación:</w:t>
            </w:r>
            <w:r w:rsidRPr="0026759B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Se otorga una "Línea de Crédito Teórica" a 10 clientes VIP.</w:t>
            </w:r>
          </w:p>
        </w:tc>
      </w:tr>
      <w:tr w:rsidR="0026759B" w:rsidRPr="00894026" w:rsidTr="002675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6759B" w:rsidRPr="0026759B" w:rsidRDefault="0026759B" w:rsidP="002675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</w:t>
            </w:r>
            <w:proofErr w:type="spellEnd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6759B" w:rsidRPr="0026759B" w:rsidRDefault="0026759B" w:rsidP="002675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Desarrollo</w:t>
            </w:r>
            <w:proofErr w:type="spellEnd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del MVP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6759B" w:rsidRPr="0026759B" w:rsidRDefault="0026759B" w:rsidP="002675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759B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Lanzamiento de la Web Case IH (Repuestos) y el Marketplace de Usados. </w:t>
            </w:r>
            <w:proofErr w:type="spellStart"/>
            <w:r w:rsidRPr="0026759B">
              <w:rPr>
                <w:rFonts w:ascii="Times New Roman" w:eastAsia="Times New Roman" w:hAnsi="Times New Roman" w:cs="Times New Roman"/>
                <w:sz w:val="24"/>
                <w:szCs w:val="24"/>
              </w:rPr>
              <w:t>Activación</w:t>
            </w:r>
            <w:proofErr w:type="spellEnd"/>
            <w:r w:rsidRPr="002675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 Onboarding digital.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6759B" w:rsidRPr="0026759B" w:rsidRDefault="0026759B" w:rsidP="002675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Crédito en Marcha:</w:t>
            </w:r>
            <w:r w:rsidRPr="0026759B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Primeros créditos otorgados para </w:t>
            </w:r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Insumos y Repuestos</w:t>
            </w:r>
            <w:r w:rsidRPr="0026759B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(bajo riesgo).</w:t>
            </w:r>
          </w:p>
        </w:tc>
      </w:tr>
      <w:tr w:rsidR="0026759B" w:rsidRPr="00894026" w:rsidTr="002675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6759B" w:rsidRPr="0026759B" w:rsidRDefault="0026759B" w:rsidP="002675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Mes</w:t>
            </w:r>
            <w:proofErr w:type="spellEnd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6759B" w:rsidRPr="0026759B" w:rsidRDefault="0026759B" w:rsidP="002675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Escalamiento</w:t>
            </w:r>
            <w:proofErr w:type="spellEnd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y </w:t>
            </w:r>
            <w:proofErr w:type="spellStart"/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Alianzas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6759B" w:rsidRPr="0026759B" w:rsidRDefault="0026759B" w:rsidP="002675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6759B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Integración de productos de terceros en el Marketplace. Campaña de marketing "Crédito Inmediato Biciuffa".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6759B" w:rsidRPr="0026759B" w:rsidRDefault="0026759B" w:rsidP="002675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Crédito Mayor:</w:t>
            </w:r>
            <w:r w:rsidRPr="0026759B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Financiación de la primera </w:t>
            </w:r>
            <w:r w:rsidRPr="002675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Maquinaria Usada</w:t>
            </w:r>
            <w:r w:rsidRPr="0026759B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mediante el sistema.</w:t>
            </w:r>
          </w:p>
        </w:tc>
      </w:tr>
    </w:tbl>
    <w:p w:rsidR="0026759B" w:rsidRPr="0026759B" w:rsidRDefault="009C3983" w:rsidP="0026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6759B" w:rsidRPr="0026759B" w:rsidRDefault="0026759B" w:rsidP="00267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26759B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2. Insumos vs. Maquinaria: ¿Qué financiar?</w:t>
      </w:r>
    </w:p>
    <w:p w:rsidR="0026759B" w:rsidRPr="0026759B" w:rsidRDefault="0026759B" w:rsidP="0026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675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respuesta es </w:t>
      </w:r>
      <w:r w:rsidRPr="002675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ambos</w:t>
      </w:r>
      <w:r w:rsidRPr="0026759B">
        <w:rPr>
          <w:rFonts w:ascii="Times New Roman" w:eastAsia="Times New Roman" w:hAnsi="Times New Roman" w:cs="Times New Roman"/>
          <w:sz w:val="24"/>
          <w:szCs w:val="24"/>
          <w:lang w:val="es-ES"/>
        </w:rPr>
        <w:t>, pero con objetivos diferentes:</w:t>
      </w:r>
    </w:p>
    <w:p w:rsidR="0026759B" w:rsidRPr="0026759B" w:rsidRDefault="0026759B" w:rsidP="00267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5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Financiar Insumos (Semillas, Fertilizantes, Repuestos):</w:t>
      </w:r>
      <w:r w:rsidRPr="002675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la "puerta de entrada". Son montos menores, de pago más corto (generalmente a cosecha). </w:t>
      </w:r>
      <w:proofErr w:type="spellStart"/>
      <w:r w:rsidRPr="0026759B">
        <w:rPr>
          <w:rFonts w:ascii="Times New Roman" w:eastAsia="Times New Roman" w:hAnsi="Times New Roman" w:cs="Times New Roman"/>
          <w:sz w:val="24"/>
          <w:szCs w:val="24"/>
        </w:rPr>
        <w:t>Te</w:t>
      </w:r>
      <w:proofErr w:type="spellEnd"/>
      <w:r w:rsidRPr="0026759B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26759B">
        <w:rPr>
          <w:rFonts w:ascii="Times New Roman" w:eastAsia="Times New Roman" w:hAnsi="Times New Roman" w:cs="Times New Roman"/>
          <w:b/>
          <w:bCs/>
          <w:sz w:val="24"/>
          <w:szCs w:val="24"/>
        </w:rPr>
        <w:t>recurrencia</w:t>
      </w:r>
      <w:proofErr w:type="spellEnd"/>
      <w:r w:rsidRPr="0026759B">
        <w:rPr>
          <w:rFonts w:ascii="Times New Roman" w:eastAsia="Times New Roman" w:hAnsi="Times New Roman" w:cs="Times New Roman"/>
          <w:sz w:val="24"/>
          <w:szCs w:val="24"/>
        </w:rPr>
        <w:t xml:space="preserve">: el </w:t>
      </w:r>
      <w:proofErr w:type="spellStart"/>
      <w:r w:rsidRPr="0026759B">
        <w:rPr>
          <w:rFonts w:ascii="Times New Roman" w:eastAsia="Times New Roman" w:hAnsi="Times New Roman" w:cs="Times New Roman"/>
          <w:sz w:val="24"/>
          <w:szCs w:val="24"/>
        </w:rPr>
        <w:t>cliente</w:t>
      </w:r>
      <w:proofErr w:type="spellEnd"/>
      <w:r w:rsidRPr="002675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759B">
        <w:rPr>
          <w:rFonts w:ascii="Times New Roman" w:eastAsia="Times New Roman" w:hAnsi="Times New Roman" w:cs="Times New Roman"/>
          <w:sz w:val="24"/>
          <w:szCs w:val="24"/>
        </w:rPr>
        <w:t>vuelve</w:t>
      </w:r>
      <w:proofErr w:type="spellEnd"/>
      <w:r w:rsidRPr="002675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759B">
        <w:rPr>
          <w:rFonts w:ascii="Times New Roman" w:eastAsia="Times New Roman" w:hAnsi="Times New Roman" w:cs="Times New Roman"/>
          <w:sz w:val="24"/>
          <w:szCs w:val="24"/>
        </w:rPr>
        <w:t>cada</w:t>
      </w:r>
      <w:proofErr w:type="spellEnd"/>
      <w:r w:rsidRPr="002675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759B">
        <w:rPr>
          <w:rFonts w:ascii="Times New Roman" w:eastAsia="Times New Roman" w:hAnsi="Times New Roman" w:cs="Times New Roman"/>
          <w:sz w:val="24"/>
          <w:szCs w:val="24"/>
        </w:rPr>
        <w:t>campaña</w:t>
      </w:r>
      <w:proofErr w:type="spellEnd"/>
      <w:r w:rsidRPr="002675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759B" w:rsidRPr="0026759B" w:rsidRDefault="0026759B" w:rsidP="00267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675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Financiar Maquinaria:</w:t>
      </w:r>
      <w:r w:rsidRPr="002675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el "negocio de fondo". Son montos altos y plazos largos (2 a 4 años). Aquí es donde la </w:t>
      </w:r>
      <w:r w:rsidRPr="002675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pre-calificación automática</w:t>
      </w:r>
      <w:r w:rsidRPr="002675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te da la ventaja competitiva para cerrar la venta antes que la competencia.</w:t>
      </w:r>
    </w:p>
    <w:p w:rsidR="0026759B" w:rsidRPr="0026759B" w:rsidRDefault="009C3983" w:rsidP="002675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6759B" w:rsidRPr="0026759B" w:rsidRDefault="00467E90" w:rsidP="002675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89402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31C2B9A3" wp14:editId="1658795C">
            <wp:simplePos x="0" y="0"/>
            <wp:positionH relativeFrom="column">
              <wp:posOffset>2853690</wp:posOffset>
            </wp:positionH>
            <wp:positionV relativeFrom="paragraph">
              <wp:posOffset>194945</wp:posOffset>
            </wp:positionV>
            <wp:extent cx="3260725" cy="4048125"/>
            <wp:effectExtent l="0" t="0" r="0" b="9525"/>
            <wp:wrapThrough wrapText="bothSides">
              <wp:wrapPolygon edited="0">
                <wp:start x="0" y="0"/>
                <wp:lineTo x="0" y="21549"/>
                <wp:lineTo x="21453" y="21549"/>
                <wp:lineTo x="21453" y="0"/>
                <wp:lineTo x="0" y="0"/>
              </wp:wrapPolygon>
            </wp:wrapThrough>
            <wp:docPr id="2" name="Imagen 2" descr="C:\Users\Usuario\Downloads\Gemini_Generated_Image_tu7d4btu7d4btu7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uario\Downloads\Gemini_Generated_Image_tu7d4btu7d4btu7d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7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759B" w:rsidRPr="0026759B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3. Alianzas Estratégicas: El "Ecosistema Regional"</w:t>
      </w:r>
      <w:r w:rsidRPr="00467E90">
        <w:rPr>
          <w:rFonts w:ascii="Times New Roman" w:eastAsia="Times New Roman" w:hAnsi="Times New Roman" w:cs="Times New Roman"/>
          <w:noProof/>
          <w:sz w:val="24"/>
          <w:szCs w:val="24"/>
          <w:lang w:val="es-ES"/>
        </w:rPr>
        <w:t xml:space="preserve"> </w:t>
      </w:r>
    </w:p>
    <w:p w:rsidR="0026759B" w:rsidRPr="0026759B" w:rsidRDefault="0026759B" w:rsidP="0026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675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Hacer alianzas con una cerealera como </w:t>
      </w:r>
      <w:r w:rsidRPr="002675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Lancellotti</w:t>
      </w:r>
      <w:r w:rsidRPr="002675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 con otros proveedores (incluso de marcas competidoras para usados) es una jugada maestra.</w:t>
      </w:r>
    </w:p>
    <w:p w:rsidR="0026759B" w:rsidRPr="0026759B" w:rsidRDefault="0026759B" w:rsidP="002675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</w:pPr>
      <w:r w:rsidRPr="0026759B">
        <w:rPr>
          <w:rFonts w:ascii="Times New Roman" w:eastAsia="Times New Roman" w:hAnsi="Times New Roman" w:cs="Times New Roman"/>
          <w:b/>
          <w:bCs/>
          <w:sz w:val="27"/>
          <w:szCs w:val="27"/>
          <w:lang w:val="es-ES"/>
        </w:rPr>
        <w:t>¿Qué ventajas tendrían estas alianzas?</w:t>
      </w:r>
    </w:p>
    <w:p w:rsidR="0026759B" w:rsidRPr="00467E90" w:rsidRDefault="0026759B" w:rsidP="00267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675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Garantía de Pago (Cereal):</w:t>
      </w:r>
      <w:r w:rsidRPr="002675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 te alías con una cerealera (Lancellotti), el crédito se puede cobrar directamente con la entrega de grano. </w:t>
      </w:r>
      <w:r w:rsidRPr="00467E90">
        <w:rPr>
          <w:rFonts w:ascii="Times New Roman" w:eastAsia="Times New Roman" w:hAnsi="Times New Roman" w:cs="Times New Roman"/>
          <w:sz w:val="24"/>
          <w:szCs w:val="24"/>
          <w:lang w:val="es-ES"/>
        </w:rPr>
        <w:t>Esto baja el riesgo de incobrabilidad a casi cero.</w:t>
      </w:r>
    </w:p>
    <w:p w:rsidR="0026759B" w:rsidRPr="0026759B" w:rsidRDefault="0026759B" w:rsidP="00267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5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Captación de Datos:</w:t>
      </w:r>
      <w:r w:rsidRPr="002675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 el cliente opera con Lancellotti, vos ya sabés cuánto produce. </w:t>
      </w:r>
      <w:proofErr w:type="spellStart"/>
      <w:r w:rsidRPr="0026759B">
        <w:rPr>
          <w:rFonts w:ascii="Times New Roman" w:eastAsia="Times New Roman" w:hAnsi="Times New Roman" w:cs="Times New Roman"/>
          <w:sz w:val="24"/>
          <w:szCs w:val="24"/>
        </w:rPr>
        <w:t>Esa</w:t>
      </w:r>
      <w:proofErr w:type="spellEnd"/>
      <w:r w:rsidRPr="002675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759B">
        <w:rPr>
          <w:rFonts w:ascii="Times New Roman" w:eastAsia="Times New Roman" w:hAnsi="Times New Roman" w:cs="Times New Roman"/>
          <w:sz w:val="24"/>
          <w:szCs w:val="24"/>
        </w:rPr>
        <w:t>información</w:t>
      </w:r>
      <w:proofErr w:type="spellEnd"/>
      <w:r w:rsidRPr="002675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759B">
        <w:rPr>
          <w:rFonts w:ascii="Times New Roman" w:eastAsia="Times New Roman" w:hAnsi="Times New Roman" w:cs="Times New Roman"/>
          <w:sz w:val="24"/>
          <w:szCs w:val="24"/>
        </w:rPr>
        <w:t>es</w:t>
      </w:r>
      <w:proofErr w:type="spellEnd"/>
      <w:r w:rsidRPr="002675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6759B">
        <w:rPr>
          <w:rFonts w:ascii="Times New Roman" w:eastAsia="Times New Roman" w:hAnsi="Times New Roman" w:cs="Times New Roman"/>
          <w:sz w:val="24"/>
          <w:szCs w:val="24"/>
        </w:rPr>
        <w:t>oro</w:t>
      </w:r>
      <w:proofErr w:type="spellEnd"/>
      <w:r w:rsidRPr="0026759B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26759B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2675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75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Motor de </w:t>
      </w:r>
      <w:proofErr w:type="spellStart"/>
      <w:r w:rsidRPr="0026759B">
        <w:rPr>
          <w:rFonts w:ascii="Times New Roman" w:eastAsia="Times New Roman" w:hAnsi="Times New Roman" w:cs="Times New Roman"/>
          <w:b/>
          <w:bCs/>
          <w:sz w:val="24"/>
          <w:szCs w:val="24"/>
        </w:rPr>
        <w:t>Riesgo</w:t>
      </w:r>
      <w:proofErr w:type="spellEnd"/>
      <w:r w:rsidRPr="0026759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759B" w:rsidRPr="0026759B" w:rsidRDefault="0026759B" w:rsidP="00267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675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Venta Cruzada (Cross-</w:t>
      </w:r>
      <w:proofErr w:type="spellStart"/>
      <w:r w:rsidRPr="002675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selling</w:t>
      </w:r>
      <w:proofErr w:type="spellEnd"/>
      <w:r w:rsidRPr="002675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):</w:t>
      </w:r>
      <w:r w:rsidRPr="002675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cliente que va a comprar semilla a otro lado puede salir de ahí con un crédito de Agro Biciuffa para el servicio de su tractor.</w:t>
      </w:r>
    </w:p>
    <w:p w:rsidR="0026759B" w:rsidRPr="0026759B" w:rsidRDefault="0026759B" w:rsidP="00267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675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Escala del Marketplace:</w:t>
      </w:r>
      <w:r w:rsidRPr="002675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 otros proveedores de la zona (aunque vendan John Deere usados) suben sus máquinas a tu marketplace, tu web se convierte en el </w:t>
      </w:r>
      <w:r w:rsidRPr="002675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sitio de referencia de todo Charata y zona de influencia</w:t>
      </w:r>
      <w:r w:rsidRPr="0026759B">
        <w:rPr>
          <w:rFonts w:ascii="Times New Roman" w:eastAsia="Times New Roman" w:hAnsi="Times New Roman" w:cs="Times New Roman"/>
          <w:sz w:val="24"/>
          <w:szCs w:val="24"/>
          <w:lang w:val="es-ES"/>
        </w:rPr>
        <w:t>. Vos ganás tráfico y, posiblemente, la financiación de esa venta.</w:t>
      </w:r>
    </w:p>
    <w:p w:rsidR="0026759B" w:rsidRPr="0026759B" w:rsidRDefault="0026759B" w:rsidP="002675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6759B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Punto clave:</w:t>
      </w:r>
      <w:r w:rsidRPr="0026759B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Al ser multimarca en el Marketplace, podés financiar un tractor John Deere usado vendido por un tercero, ganando vos el interés financiero y captando a ese cliente para que luego te compre los lubricantes o un Case IH nuevo en el futuro.</w:t>
      </w:r>
    </w:p>
    <w:p w:rsidR="0026759B" w:rsidRDefault="0026759B" w:rsidP="00267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D1304C" w:rsidRPr="00D1304C" w:rsidRDefault="00D1304C" w:rsidP="00D13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B85C68" w:rsidRDefault="00B85C68" w:rsidP="00D1304C">
      <w:pPr>
        <w:rPr>
          <w:lang w:val="es-ES"/>
        </w:rPr>
      </w:pPr>
    </w:p>
    <w:p w:rsidR="005F6ACE" w:rsidRDefault="005F6ACE" w:rsidP="00D1304C">
      <w:pPr>
        <w:rPr>
          <w:lang w:val="es-ES"/>
        </w:rPr>
      </w:pPr>
    </w:p>
    <w:p w:rsidR="005F6ACE" w:rsidRDefault="005F6ACE" w:rsidP="00D1304C">
      <w:pPr>
        <w:rPr>
          <w:lang w:val="es-ES"/>
        </w:rPr>
      </w:pPr>
    </w:p>
    <w:p w:rsidR="005F6ACE" w:rsidRDefault="005F6ACE" w:rsidP="00D1304C">
      <w:pPr>
        <w:rPr>
          <w:lang w:val="es-ES"/>
        </w:rPr>
      </w:pPr>
    </w:p>
    <w:p w:rsidR="00537497" w:rsidRPr="00537497" w:rsidRDefault="005F6ACE" w:rsidP="00537497">
      <w:pPr>
        <w:pStyle w:val="Ttulo1"/>
        <w:rPr>
          <w:lang w:val="es-ES"/>
        </w:rPr>
      </w:pPr>
      <w:r>
        <w:rPr>
          <w:lang w:val="es-ES"/>
        </w:rPr>
        <w:lastRenderedPageBreak/>
        <w:t xml:space="preserve"> </w:t>
      </w:r>
      <w:bookmarkStart w:id="0" w:name="_GoBack"/>
      <w:bookmarkEnd w:id="0"/>
      <w:r w:rsidR="00537497" w:rsidRPr="00537497">
        <w:rPr>
          <w:lang w:val="es-ES"/>
        </w:rPr>
        <w:t>PROPUESTA EJECUTIVA: Lanzamiento Piloto del Fondo de Crédito Propio de Libre Disponibilidad (MVP - 3 Meses)</w:t>
      </w:r>
    </w:p>
    <w:p w:rsidR="00537497" w:rsidRPr="00537497" w:rsidRDefault="00537497" w:rsidP="00537497">
      <w:pPr>
        <w:pStyle w:val="NormalWeb"/>
        <w:rPr>
          <w:lang w:val="es-ES"/>
        </w:rPr>
      </w:pPr>
      <w:r w:rsidRPr="00537497">
        <w:rPr>
          <w:b/>
          <w:bCs/>
          <w:lang w:val="es-ES"/>
        </w:rPr>
        <w:t>Presentado por:</w:t>
      </w:r>
      <w:r w:rsidRPr="00537497">
        <w:rPr>
          <w:lang w:val="es-ES"/>
        </w:rPr>
        <w:t xml:space="preserve"> Equipo de Marketing y Estrategia - Agro </w:t>
      </w:r>
      <w:proofErr w:type="spellStart"/>
      <w:r w:rsidRPr="00537497">
        <w:rPr>
          <w:lang w:val="es-ES"/>
        </w:rPr>
        <w:t>Biciuffa</w:t>
      </w:r>
      <w:proofErr w:type="spellEnd"/>
      <w:r w:rsidRPr="00537497">
        <w:rPr>
          <w:lang w:val="es-ES"/>
        </w:rPr>
        <w:t xml:space="preserve"> SRL</w:t>
      </w:r>
    </w:p>
    <w:p w:rsidR="00537497" w:rsidRPr="00537497" w:rsidRDefault="00537497" w:rsidP="00537497">
      <w:pPr>
        <w:pStyle w:val="NormalWeb"/>
        <w:rPr>
          <w:lang w:val="es-ES"/>
        </w:rPr>
      </w:pPr>
      <w:r w:rsidRPr="00537497">
        <w:rPr>
          <w:b/>
          <w:bCs/>
          <w:lang w:val="es-ES"/>
        </w:rPr>
        <w:t>Fecha:</w:t>
      </w:r>
      <w:r w:rsidRPr="00537497">
        <w:rPr>
          <w:lang w:val="es-ES"/>
        </w:rPr>
        <w:t xml:space="preserve"> [Insertar Fecha]</w:t>
      </w:r>
    </w:p>
    <w:p w:rsidR="00537497" w:rsidRPr="00537497" w:rsidRDefault="00537497" w:rsidP="00537497">
      <w:pPr>
        <w:pStyle w:val="NormalWeb"/>
        <w:rPr>
          <w:lang w:val="es-ES"/>
        </w:rPr>
      </w:pPr>
      <w:r w:rsidRPr="00537497">
        <w:rPr>
          <w:b/>
          <w:bCs/>
          <w:lang w:val="es-ES"/>
        </w:rPr>
        <w:t>Objetivo:</w:t>
      </w:r>
      <w:r w:rsidRPr="00537497">
        <w:rPr>
          <w:lang w:val="es-ES"/>
        </w:rPr>
        <w:t xml:space="preserve"> Desarrollar e implementar una </w:t>
      </w:r>
      <w:r w:rsidRPr="00537497">
        <w:rPr>
          <w:b/>
          <w:bCs/>
          <w:lang w:val="es-ES"/>
        </w:rPr>
        <w:t>Prueba de Concepto (MVP)</w:t>
      </w:r>
      <w:r w:rsidRPr="00537497">
        <w:rPr>
          <w:lang w:val="es-ES"/>
        </w:rPr>
        <w:t xml:space="preserve"> para una unidad de negocios financiera dentro de Agro </w:t>
      </w:r>
      <w:proofErr w:type="spellStart"/>
      <w:r w:rsidRPr="00537497">
        <w:rPr>
          <w:lang w:val="es-ES"/>
        </w:rPr>
        <w:t>Biciuffa</w:t>
      </w:r>
      <w:proofErr w:type="spellEnd"/>
      <w:r w:rsidRPr="00537497">
        <w:rPr>
          <w:lang w:val="es-ES"/>
        </w:rPr>
        <w:t xml:space="preserve"> SRL, enfocada en otorgar créditos ágiles de </w:t>
      </w:r>
      <w:r w:rsidRPr="00537497">
        <w:rPr>
          <w:b/>
          <w:bCs/>
          <w:lang w:val="es-ES"/>
        </w:rPr>
        <w:t>Libre Disponibilidad</w:t>
      </w:r>
      <w:r w:rsidRPr="00537497">
        <w:rPr>
          <w:lang w:val="es-ES"/>
        </w:rPr>
        <w:t xml:space="preserve"> con riesgo controlado para productores agropecuarios.</w:t>
      </w:r>
    </w:p>
    <w:p w:rsidR="00537497" w:rsidRDefault="00537497" w:rsidP="00537497">
      <w:r>
        <w:pict>
          <v:rect id="_x0000_i1029" style="width:0;height:1.5pt" o:hralign="center" o:hrstd="t" o:hr="t" fillcolor="#a0a0a0" stroked="f"/>
        </w:pict>
      </w:r>
    </w:p>
    <w:p w:rsidR="00537497" w:rsidRPr="00537497" w:rsidRDefault="00537497" w:rsidP="00537497">
      <w:pPr>
        <w:pStyle w:val="Ttulo3"/>
        <w:rPr>
          <w:lang w:val="es-ES"/>
        </w:rPr>
      </w:pPr>
      <w:r w:rsidRPr="00537497">
        <w:rPr>
          <w:lang w:val="es-ES"/>
        </w:rPr>
        <w:t>1. NUEVO ENFOQUE: Crédito de Libre Disponibilidad</w:t>
      </w:r>
    </w:p>
    <w:p w:rsidR="00537497" w:rsidRPr="00537497" w:rsidRDefault="00537497" w:rsidP="00537497">
      <w:pPr>
        <w:pStyle w:val="NormalWeb"/>
        <w:rPr>
          <w:lang w:val="es-ES"/>
        </w:rPr>
      </w:pPr>
      <w:r w:rsidRPr="00537497">
        <w:rPr>
          <w:lang w:val="es-ES"/>
        </w:rPr>
        <w:t xml:space="preserve">Esta propuesta transforma el modelo de financiación. Ya no nos limitamos a financiar </w:t>
      </w:r>
      <w:r w:rsidRPr="00537497">
        <w:rPr>
          <w:i/>
          <w:iCs/>
          <w:lang w:val="es-ES"/>
        </w:rPr>
        <w:t>nuestras</w:t>
      </w:r>
      <w:r w:rsidRPr="00537497">
        <w:rPr>
          <w:lang w:val="es-ES"/>
        </w:rPr>
        <w:t xml:space="preserve"> ventas de repuestos o maquinaria usada. Ahora, Agro </w:t>
      </w:r>
      <w:proofErr w:type="spellStart"/>
      <w:r w:rsidRPr="00537497">
        <w:rPr>
          <w:lang w:val="es-ES"/>
        </w:rPr>
        <w:t>Biciuffa</w:t>
      </w:r>
      <w:proofErr w:type="spellEnd"/>
      <w:r w:rsidRPr="00537497">
        <w:rPr>
          <w:lang w:val="es-ES"/>
        </w:rPr>
        <w:t xml:space="preserve"> SRL otorga un préstamo de dinero que el productor puede utilizar para </w:t>
      </w:r>
      <w:r w:rsidRPr="00537497">
        <w:rPr>
          <w:i/>
          <w:iCs/>
          <w:lang w:val="es-ES"/>
        </w:rPr>
        <w:t>cualquier necesidad</w:t>
      </w:r>
      <w:r w:rsidRPr="00537497">
        <w:rPr>
          <w:lang w:val="es-ES"/>
        </w:rPr>
        <w:t xml:space="preserve"> de su ciclo productivo (pagar personal, comprar semillas a un tercero, cubrir una urgencia, etc.).</w:t>
      </w:r>
    </w:p>
    <w:p w:rsidR="00537497" w:rsidRPr="00537497" w:rsidRDefault="00537497" w:rsidP="00537497">
      <w:pPr>
        <w:pStyle w:val="NormalWeb"/>
        <w:rPr>
          <w:lang w:val="es-ES"/>
        </w:rPr>
      </w:pPr>
      <w:r w:rsidRPr="00537497">
        <w:rPr>
          <w:b/>
          <w:bCs/>
          <w:lang w:val="es-ES"/>
        </w:rPr>
        <w:t>¿Por qué es superior este modelo?</w:t>
      </w:r>
    </w:p>
    <w:p w:rsidR="00537497" w:rsidRPr="00537497" w:rsidRDefault="00537497" w:rsidP="00537497">
      <w:pPr>
        <w:pStyle w:val="NormalWeb"/>
        <w:numPr>
          <w:ilvl w:val="0"/>
          <w:numId w:val="9"/>
        </w:numPr>
        <w:rPr>
          <w:lang w:val="es-ES"/>
        </w:rPr>
      </w:pPr>
      <w:r w:rsidRPr="00537497">
        <w:rPr>
          <w:b/>
          <w:bCs/>
          <w:lang w:val="es-ES"/>
        </w:rPr>
        <w:t>Fidelización Extrema:</w:t>
      </w:r>
      <w:r w:rsidRPr="00537497">
        <w:rPr>
          <w:lang w:val="es-ES"/>
        </w:rPr>
        <w:t xml:space="preserve"> Nos convertimos en el socio financiero estratégico del productor, no solo en un proveedor de fierros.</w:t>
      </w:r>
    </w:p>
    <w:p w:rsidR="00537497" w:rsidRPr="00537497" w:rsidRDefault="00537497" w:rsidP="00537497">
      <w:pPr>
        <w:pStyle w:val="NormalWeb"/>
        <w:numPr>
          <w:ilvl w:val="0"/>
          <w:numId w:val="9"/>
        </w:numPr>
        <w:rPr>
          <w:lang w:val="es-ES"/>
        </w:rPr>
      </w:pPr>
      <w:r w:rsidRPr="00537497">
        <w:rPr>
          <w:b/>
          <w:bCs/>
          <w:lang w:val="es-ES"/>
        </w:rPr>
        <w:t>Mayor Volumen de Negocio:</w:t>
      </w:r>
      <w:r w:rsidRPr="00537497">
        <w:rPr>
          <w:lang w:val="es-ES"/>
        </w:rPr>
        <w:t xml:space="preserve"> El mercado potencial es todo el gasto operativo (OPEX) del campo, no solo el gasto en mantenimiento de Case IH.</w:t>
      </w:r>
    </w:p>
    <w:p w:rsidR="00537497" w:rsidRPr="00537497" w:rsidRDefault="00537497" w:rsidP="00537497">
      <w:pPr>
        <w:pStyle w:val="NormalWeb"/>
        <w:numPr>
          <w:ilvl w:val="0"/>
          <w:numId w:val="9"/>
        </w:numPr>
        <w:rPr>
          <w:lang w:val="es-ES"/>
        </w:rPr>
      </w:pPr>
      <w:r w:rsidRPr="00537497">
        <w:rPr>
          <w:b/>
          <w:bCs/>
          <w:lang w:val="es-ES"/>
        </w:rPr>
        <w:t>Ingresos Financieros Puros:</w:t>
      </w:r>
      <w:r w:rsidRPr="00537497">
        <w:rPr>
          <w:lang w:val="es-ES"/>
        </w:rPr>
        <w:t xml:space="preserve"> Generamos rentabilidad directa por el cobro de intereses, independientemente de la venta de maquinaria.</w:t>
      </w:r>
    </w:p>
    <w:p w:rsidR="00537497" w:rsidRDefault="00537497" w:rsidP="00537497">
      <w:r>
        <w:pict>
          <v:rect id="_x0000_i1030" style="width:0;height:1.5pt" o:hralign="center" o:hrstd="t" o:hr="t" fillcolor="#a0a0a0" stroked="f"/>
        </w:pict>
      </w:r>
    </w:p>
    <w:p w:rsidR="00537497" w:rsidRPr="00537497" w:rsidRDefault="00537497" w:rsidP="00537497">
      <w:pPr>
        <w:pStyle w:val="Ttulo3"/>
        <w:rPr>
          <w:lang w:val="es-ES"/>
        </w:rPr>
      </w:pPr>
      <w:r w:rsidRPr="00537497">
        <w:rPr>
          <w:lang w:val="es-ES"/>
        </w:rPr>
        <w:t>2. DESARROLLO DE LOS PUNTOS CLAVE DEL PROYECTO (3 MESES)</w:t>
      </w:r>
    </w:p>
    <w:p w:rsidR="00537497" w:rsidRPr="00537497" w:rsidRDefault="00537497" w:rsidP="00537497">
      <w:pPr>
        <w:pStyle w:val="NormalWeb"/>
        <w:rPr>
          <w:lang w:val="es-ES"/>
        </w:rPr>
      </w:pPr>
      <w:r w:rsidRPr="00537497">
        <w:rPr>
          <w:lang w:val="es-ES"/>
        </w:rPr>
        <w:t>A continuación, se detallan los pasos operativos para ejecutar el piloto, incorporando los análisis y normas solicitados.</w:t>
      </w:r>
    </w:p>
    <w:p w:rsidR="00537497" w:rsidRPr="00537497" w:rsidRDefault="00537497" w:rsidP="00537497">
      <w:pPr>
        <w:pStyle w:val="Ttulo4"/>
        <w:rPr>
          <w:lang w:val="es-ES"/>
        </w:rPr>
      </w:pPr>
      <w:r w:rsidRPr="00537497">
        <w:rPr>
          <w:lang w:val="es-ES"/>
        </w:rPr>
        <w:t>A. Análisis y Diagnóstico del Estado Actual</w:t>
      </w:r>
    </w:p>
    <w:p w:rsidR="00537497" w:rsidRPr="00537497" w:rsidRDefault="00537497" w:rsidP="00537497">
      <w:pPr>
        <w:pStyle w:val="NormalWeb"/>
        <w:rPr>
          <w:lang w:val="es-ES"/>
        </w:rPr>
      </w:pPr>
      <w:r w:rsidRPr="00537497">
        <w:rPr>
          <w:lang w:val="es-ES"/>
        </w:rPr>
        <w:t>Antes de diseñar el nuevo sistema, debemos entender qué hacemos hoy y cómo lo hacen otros.</w:t>
      </w:r>
    </w:p>
    <w:p w:rsidR="00537497" w:rsidRDefault="00537497" w:rsidP="00537497">
      <w:pPr>
        <w:pStyle w:val="NormalWeb"/>
        <w:numPr>
          <w:ilvl w:val="0"/>
          <w:numId w:val="10"/>
        </w:numPr>
      </w:pPr>
      <w:r w:rsidRPr="00537497">
        <w:rPr>
          <w:b/>
          <w:bCs/>
          <w:lang w:val="es-ES"/>
        </w:rPr>
        <w:t>Relevamiento de Procesos Actuales:</w:t>
      </w:r>
      <w:r w:rsidRPr="00537497">
        <w:rPr>
          <w:lang w:val="es-ES"/>
        </w:rPr>
        <w:t xml:space="preserve"> Analizar cómo Agro </w:t>
      </w:r>
      <w:proofErr w:type="spellStart"/>
      <w:r w:rsidRPr="00537497">
        <w:rPr>
          <w:lang w:val="es-ES"/>
        </w:rPr>
        <w:t>Biciuffa</w:t>
      </w:r>
      <w:proofErr w:type="spellEnd"/>
      <w:r w:rsidRPr="00537497">
        <w:rPr>
          <w:lang w:val="es-ES"/>
        </w:rPr>
        <w:t xml:space="preserve"> SRL gestiona hoy sus cuentas corrientes, los plazos de pago y los criterios (informales o formales) para otorgar crédito a clientes históricos. </w:t>
      </w:r>
      <w:proofErr w:type="spellStart"/>
      <w:r>
        <w:rPr>
          <w:i/>
          <w:iCs/>
        </w:rPr>
        <w:t>Identificar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cuellos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botella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riesgos</w:t>
      </w:r>
      <w:proofErr w:type="spellEnd"/>
      <w:r>
        <w:rPr>
          <w:i/>
          <w:iCs/>
        </w:rPr>
        <w:t>.</w:t>
      </w:r>
    </w:p>
    <w:p w:rsidR="00537497" w:rsidRPr="00537497" w:rsidRDefault="00537497" w:rsidP="00537497">
      <w:pPr>
        <w:pStyle w:val="NormalWeb"/>
        <w:numPr>
          <w:ilvl w:val="0"/>
          <w:numId w:val="10"/>
        </w:numPr>
        <w:rPr>
          <w:lang w:val="es-ES"/>
        </w:rPr>
      </w:pPr>
      <w:r w:rsidRPr="00537497">
        <w:rPr>
          <w:b/>
          <w:bCs/>
          <w:lang w:val="es-ES"/>
        </w:rPr>
        <w:lastRenderedPageBreak/>
        <w:t>Benchmarking de Sistemas de Crédito Externos:</w:t>
      </w:r>
      <w:r w:rsidRPr="00537497">
        <w:rPr>
          <w:lang w:val="es-ES"/>
        </w:rPr>
        <w:t xml:space="preserve"> Investigar las opciones actuales que tiene el productor (Tarjetas Rurales, Crédito Bancario Tradicional, Financiación de </w:t>
      </w:r>
      <w:proofErr w:type="spellStart"/>
      <w:r w:rsidRPr="00537497">
        <w:rPr>
          <w:lang w:val="es-ES"/>
        </w:rPr>
        <w:t>Cerealeras</w:t>
      </w:r>
      <w:proofErr w:type="spellEnd"/>
      <w:r w:rsidRPr="00537497">
        <w:rPr>
          <w:lang w:val="es-ES"/>
        </w:rPr>
        <w:t xml:space="preserve">, </w:t>
      </w:r>
      <w:proofErr w:type="spellStart"/>
      <w:r w:rsidRPr="00537497">
        <w:rPr>
          <w:lang w:val="es-ES"/>
        </w:rPr>
        <w:t>Agtechs</w:t>
      </w:r>
      <w:proofErr w:type="spellEnd"/>
      <w:r w:rsidRPr="00537497">
        <w:rPr>
          <w:lang w:val="es-ES"/>
        </w:rPr>
        <w:t xml:space="preserve"> de Crédito). </w:t>
      </w:r>
      <w:r w:rsidRPr="00537497">
        <w:rPr>
          <w:i/>
          <w:iCs/>
          <w:lang w:val="es-ES"/>
        </w:rPr>
        <w:t>Puntos a analizar: Tasa, Plazo, Agilidad de Aprobación, Requisitos, Garantías.</w:t>
      </w:r>
    </w:p>
    <w:p w:rsidR="00537497" w:rsidRDefault="00537497" w:rsidP="00537497">
      <w:pPr>
        <w:pStyle w:val="NormalWeb"/>
        <w:numPr>
          <w:ilvl w:val="0"/>
          <w:numId w:val="10"/>
        </w:numPr>
      </w:pPr>
      <w:r w:rsidRPr="00537497">
        <w:rPr>
          <w:b/>
          <w:bCs/>
          <w:lang w:val="es-ES"/>
        </w:rPr>
        <w:t>Identificación de "Puntos de Dolor" del Productor:</w:t>
      </w:r>
      <w:r w:rsidRPr="00537497">
        <w:rPr>
          <w:lang w:val="es-ES"/>
        </w:rPr>
        <w:t xml:space="preserve"> ¿Por qué un productor preferiría un crédito de Agro </w:t>
      </w:r>
      <w:proofErr w:type="spellStart"/>
      <w:r w:rsidRPr="00537497">
        <w:rPr>
          <w:lang w:val="es-ES"/>
        </w:rPr>
        <w:t>Biciuffa</w:t>
      </w:r>
      <w:proofErr w:type="spellEnd"/>
      <w:r w:rsidRPr="00537497">
        <w:rPr>
          <w:lang w:val="es-ES"/>
        </w:rPr>
        <w:t xml:space="preserve"> SRL frente a un banco? </w:t>
      </w:r>
      <w:r>
        <w:t>(</w:t>
      </w:r>
      <w:proofErr w:type="spellStart"/>
      <w:r>
        <w:t>Generalmente</w:t>
      </w:r>
      <w:proofErr w:type="spellEnd"/>
      <w:r>
        <w:t xml:space="preserve">: </w:t>
      </w:r>
      <w:proofErr w:type="spellStart"/>
      <w:r>
        <w:t>Agilidad</w:t>
      </w:r>
      <w:proofErr w:type="spellEnd"/>
      <w:r>
        <w:t xml:space="preserve">, </w:t>
      </w:r>
      <w:proofErr w:type="spellStart"/>
      <w:r>
        <w:t>comprensión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 del agro,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burocracia</w:t>
      </w:r>
      <w:proofErr w:type="spellEnd"/>
      <w:r>
        <w:t>).</w:t>
      </w:r>
    </w:p>
    <w:p w:rsidR="00537497" w:rsidRPr="00537497" w:rsidRDefault="00537497" w:rsidP="00537497">
      <w:pPr>
        <w:pStyle w:val="Ttulo4"/>
        <w:rPr>
          <w:lang w:val="es-ES"/>
        </w:rPr>
      </w:pPr>
      <w:r w:rsidRPr="00537497">
        <w:rPr>
          <w:lang w:val="es-ES"/>
        </w:rPr>
        <w:t>B. Diseño del Nuevo Proceso de Crédito (Acorde a Necesidades)</w:t>
      </w:r>
    </w:p>
    <w:p w:rsidR="00537497" w:rsidRPr="00537497" w:rsidRDefault="00537497" w:rsidP="00537497">
      <w:pPr>
        <w:pStyle w:val="NormalWeb"/>
        <w:rPr>
          <w:lang w:val="es-ES"/>
        </w:rPr>
      </w:pPr>
      <w:r w:rsidRPr="00537497">
        <w:rPr>
          <w:lang w:val="es-ES"/>
        </w:rPr>
        <w:t xml:space="preserve">Crearemos un flujo de trabajo ágil, digital y </w:t>
      </w:r>
      <w:proofErr w:type="spellStart"/>
      <w:r w:rsidRPr="00537497">
        <w:rPr>
          <w:lang w:val="es-ES"/>
        </w:rPr>
        <w:t>semiautomatizado</w:t>
      </w:r>
      <w:proofErr w:type="spellEnd"/>
      <w:r w:rsidRPr="00537497">
        <w:rPr>
          <w:lang w:val="es-ES"/>
        </w:rPr>
        <w:t xml:space="preserve">, diseñado específicamente para la </w:t>
      </w:r>
      <w:r w:rsidRPr="00537497">
        <w:rPr>
          <w:b/>
          <w:bCs/>
          <w:lang w:val="es-ES"/>
        </w:rPr>
        <w:t>Libre Disponibilidad</w:t>
      </w:r>
      <w:r w:rsidRPr="00537497">
        <w:rPr>
          <w:lang w:val="es-ES"/>
        </w:rPr>
        <w:t>.</w:t>
      </w:r>
    </w:p>
    <w:p w:rsidR="00537497" w:rsidRPr="00537497" w:rsidRDefault="00537497" w:rsidP="00537497">
      <w:pPr>
        <w:pStyle w:val="NormalWeb"/>
        <w:numPr>
          <w:ilvl w:val="0"/>
          <w:numId w:val="11"/>
        </w:numPr>
        <w:rPr>
          <w:lang w:val="es-ES"/>
        </w:rPr>
      </w:pPr>
      <w:r w:rsidRPr="00537497">
        <w:rPr>
          <w:b/>
          <w:bCs/>
          <w:lang w:val="es-ES"/>
        </w:rPr>
        <w:t xml:space="preserve">Paso 1: </w:t>
      </w:r>
      <w:proofErr w:type="spellStart"/>
      <w:r w:rsidRPr="00537497">
        <w:rPr>
          <w:b/>
          <w:bCs/>
          <w:lang w:val="es-ES"/>
        </w:rPr>
        <w:t>Onboarding</w:t>
      </w:r>
      <w:proofErr w:type="spellEnd"/>
      <w:r w:rsidRPr="00537497">
        <w:rPr>
          <w:b/>
          <w:bCs/>
          <w:lang w:val="es-ES"/>
        </w:rPr>
        <w:t xml:space="preserve"> Digital Simple:</w:t>
      </w:r>
      <w:r w:rsidRPr="00537497">
        <w:rPr>
          <w:lang w:val="es-ES"/>
        </w:rPr>
        <w:t xml:space="preserve"> Recopilación de datos básicos vía web/WhatsApp (CUIT, Hectáreas propias/alquiladas, historial de compras, cultivo principal).</w:t>
      </w:r>
    </w:p>
    <w:p w:rsidR="00537497" w:rsidRPr="00537497" w:rsidRDefault="00537497" w:rsidP="00537497">
      <w:pPr>
        <w:pStyle w:val="NormalWeb"/>
        <w:numPr>
          <w:ilvl w:val="0"/>
          <w:numId w:val="11"/>
        </w:numPr>
        <w:rPr>
          <w:lang w:val="es-ES"/>
        </w:rPr>
      </w:pPr>
      <w:r w:rsidRPr="00537497">
        <w:rPr>
          <w:b/>
          <w:bCs/>
          <w:lang w:val="es-ES"/>
        </w:rPr>
        <w:t>Paso 2: Motor de Evaluación Automatizado (</w:t>
      </w:r>
      <w:proofErr w:type="spellStart"/>
      <w:r w:rsidRPr="00537497">
        <w:rPr>
          <w:b/>
          <w:bCs/>
          <w:lang w:val="es-ES"/>
        </w:rPr>
        <w:t>Scorecard</w:t>
      </w:r>
      <w:proofErr w:type="spellEnd"/>
      <w:r w:rsidRPr="00537497">
        <w:rPr>
          <w:b/>
          <w:bCs/>
          <w:lang w:val="es-ES"/>
        </w:rPr>
        <w:t xml:space="preserve"> de Riesgo):</w:t>
      </w:r>
      <w:r w:rsidRPr="00537497">
        <w:rPr>
          <w:lang w:val="es-ES"/>
        </w:rPr>
        <w:t xml:space="preserve"> Aplicación de una lógica crediticia predefinida para calificar al cliente en tiempo real:</w:t>
      </w:r>
    </w:p>
    <w:p w:rsidR="00537497" w:rsidRPr="00537497" w:rsidRDefault="00537497" w:rsidP="00537497">
      <w:pPr>
        <w:pStyle w:val="NormalWeb"/>
        <w:numPr>
          <w:ilvl w:val="1"/>
          <w:numId w:val="11"/>
        </w:numPr>
        <w:rPr>
          <w:lang w:val="es-ES"/>
        </w:rPr>
      </w:pPr>
      <w:r w:rsidRPr="00537497">
        <w:rPr>
          <w:b/>
          <w:bCs/>
          <w:lang w:val="es-ES"/>
        </w:rPr>
        <w:t>Nivel 1 (Premium):</w:t>
      </w:r>
      <w:r w:rsidRPr="00537497">
        <w:rPr>
          <w:lang w:val="es-ES"/>
        </w:rPr>
        <w:t xml:space="preserve"> Aprobación automática hasta USD [Insertar Monto, </w:t>
      </w:r>
      <w:proofErr w:type="spellStart"/>
      <w:r w:rsidRPr="00537497">
        <w:rPr>
          <w:lang w:val="es-ES"/>
        </w:rPr>
        <w:t>ej</w:t>
      </w:r>
      <w:proofErr w:type="spellEnd"/>
      <w:r w:rsidRPr="00537497">
        <w:rPr>
          <w:lang w:val="es-ES"/>
        </w:rPr>
        <w:t>: 15,000].</w:t>
      </w:r>
    </w:p>
    <w:p w:rsidR="00537497" w:rsidRPr="00537497" w:rsidRDefault="00537497" w:rsidP="00537497">
      <w:pPr>
        <w:pStyle w:val="NormalWeb"/>
        <w:numPr>
          <w:ilvl w:val="1"/>
          <w:numId w:val="11"/>
        </w:numPr>
        <w:rPr>
          <w:lang w:val="es-ES"/>
        </w:rPr>
      </w:pPr>
      <w:r w:rsidRPr="00537497">
        <w:rPr>
          <w:b/>
          <w:bCs/>
          <w:lang w:val="es-ES"/>
        </w:rPr>
        <w:t>Nivel 2 (Estándar):</w:t>
      </w:r>
      <w:r w:rsidRPr="00537497">
        <w:rPr>
          <w:lang w:val="es-ES"/>
        </w:rPr>
        <w:t xml:space="preserve"> Requiere verificación y pre-aprobación hasta USD [Insertar Monto, </w:t>
      </w:r>
      <w:proofErr w:type="spellStart"/>
      <w:r w:rsidRPr="00537497">
        <w:rPr>
          <w:lang w:val="es-ES"/>
        </w:rPr>
        <w:t>ej</w:t>
      </w:r>
      <w:proofErr w:type="spellEnd"/>
      <w:r w:rsidRPr="00537497">
        <w:rPr>
          <w:lang w:val="es-ES"/>
        </w:rPr>
        <w:t>: 7,500].</w:t>
      </w:r>
    </w:p>
    <w:p w:rsidR="00537497" w:rsidRPr="00537497" w:rsidRDefault="00537497" w:rsidP="00537497">
      <w:pPr>
        <w:pStyle w:val="NormalWeb"/>
        <w:numPr>
          <w:ilvl w:val="1"/>
          <w:numId w:val="11"/>
        </w:numPr>
        <w:rPr>
          <w:lang w:val="es-ES"/>
        </w:rPr>
      </w:pPr>
      <w:r w:rsidRPr="00537497">
        <w:rPr>
          <w:b/>
          <w:bCs/>
          <w:lang w:val="es-ES"/>
        </w:rPr>
        <w:t>Nivel 3 (Monitoreado/Rechazado):</w:t>
      </w:r>
      <w:r w:rsidRPr="00537497">
        <w:rPr>
          <w:lang w:val="es-ES"/>
        </w:rPr>
        <w:t xml:space="preserve"> Alto riesgo. Se rechaza o se pide garantía de cereal (vía </w:t>
      </w:r>
      <w:proofErr w:type="spellStart"/>
      <w:r w:rsidRPr="00537497">
        <w:rPr>
          <w:lang w:val="es-ES"/>
        </w:rPr>
        <w:t>Cerealera</w:t>
      </w:r>
      <w:proofErr w:type="spellEnd"/>
      <w:r w:rsidRPr="00537497">
        <w:rPr>
          <w:lang w:val="es-ES"/>
        </w:rPr>
        <w:t xml:space="preserve"> aliada).</w:t>
      </w:r>
    </w:p>
    <w:p w:rsidR="00537497" w:rsidRPr="00537497" w:rsidRDefault="00537497" w:rsidP="00537497">
      <w:pPr>
        <w:pStyle w:val="NormalWeb"/>
        <w:numPr>
          <w:ilvl w:val="0"/>
          <w:numId w:val="11"/>
        </w:numPr>
        <w:rPr>
          <w:lang w:val="es-ES"/>
        </w:rPr>
      </w:pPr>
      <w:r w:rsidRPr="00537497">
        <w:rPr>
          <w:b/>
          <w:bCs/>
          <w:lang w:val="es-ES"/>
        </w:rPr>
        <w:t>Paso 3: Aprobación y Otorgamiento de Fondos:</w:t>
      </w:r>
      <w:r w:rsidRPr="00537497">
        <w:rPr>
          <w:lang w:val="es-ES"/>
        </w:rPr>
        <w:t xml:space="preserve"> Firma digital del contrato de préstamo (Pagaré Electrónico) y transferencia inmediata de los fondos a la cuenta del productor.</w:t>
      </w:r>
    </w:p>
    <w:p w:rsidR="00537497" w:rsidRPr="00537497" w:rsidRDefault="00537497" w:rsidP="00537497">
      <w:pPr>
        <w:pStyle w:val="Ttulo4"/>
        <w:rPr>
          <w:lang w:val="es-ES"/>
        </w:rPr>
      </w:pPr>
      <w:r w:rsidRPr="00537497">
        <w:rPr>
          <w:lang w:val="es-ES"/>
        </w:rPr>
        <w:t>C. Definición de la Oferta de Crédito Piloto (MVP)</w:t>
      </w:r>
    </w:p>
    <w:p w:rsidR="00537497" w:rsidRPr="00537497" w:rsidRDefault="00537497" w:rsidP="00537497">
      <w:pPr>
        <w:pStyle w:val="NormalWeb"/>
        <w:rPr>
          <w:lang w:val="es-ES"/>
        </w:rPr>
      </w:pPr>
      <w:r w:rsidRPr="00537497">
        <w:rPr>
          <w:lang w:val="es-ES"/>
        </w:rPr>
        <w:t>Para el piloto de 3 meses, se establecen los siguientes límites para controlar el riesgo: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3177"/>
        <w:gridCol w:w="2651"/>
      </w:tblGrid>
      <w:tr w:rsidR="00537497" w:rsidTr="0053749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proofErr w:type="spellStart"/>
            <w:r>
              <w:rPr>
                <w:rStyle w:val="Textoennegrita"/>
              </w:rPr>
              <w:t>Indicador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Financiero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proofErr w:type="spellStart"/>
            <w:r>
              <w:rPr>
                <w:rStyle w:val="Textoennegrita"/>
              </w:rPr>
              <w:t>Crédito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Libre</w:t>
            </w:r>
            <w:proofErr w:type="spellEnd"/>
            <w:r>
              <w:rPr>
                <w:rStyle w:val="Textoennegrita"/>
              </w:rPr>
              <w:t xml:space="preserve"> </w:t>
            </w:r>
            <w:proofErr w:type="spellStart"/>
            <w:r>
              <w:rPr>
                <w:rStyle w:val="Textoennegrita"/>
              </w:rPr>
              <w:t>Disponibilidad</w:t>
            </w:r>
            <w:proofErr w:type="spellEnd"/>
            <w:r>
              <w:rPr>
                <w:rStyle w:val="Textoennegrita"/>
              </w:rPr>
              <w:t xml:space="preserve"> (</w:t>
            </w:r>
            <w:proofErr w:type="spellStart"/>
            <w:r>
              <w:rPr>
                <w:rStyle w:val="Textoennegrita"/>
              </w:rPr>
              <w:t>Nivel</w:t>
            </w:r>
            <w:proofErr w:type="spellEnd"/>
            <w:r>
              <w:rPr>
                <w:rStyle w:val="Textoennegrita"/>
              </w:rPr>
              <w:t xml:space="preserve"> 1 &amp;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r>
              <w:rPr>
                <w:rStyle w:val="Textoennegrita"/>
              </w:rPr>
              <w:t xml:space="preserve">Total </w:t>
            </w:r>
            <w:proofErr w:type="spellStart"/>
            <w:r>
              <w:rPr>
                <w:rStyle w:val="Textoennegrita"/>
              </w:rPr>
              <w:t>Piloto</w:t>
            </w:r>
            <w:proofErr w:type="spellEnd"/>
            <w:r>
              <w:rPr>
                <w:rStyle w:val="Textoennegrita"/>
              </w:rPr>
              <w:t xml:space="preserve"> (MVP)</w:t>
            </w:r>
          </w:p>
        </w:tc>
      </w:tr>
      <w:tr w:rsidR="00537497" w:rsidTr="005374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r>
              <w:rPr>
                <w:b/>
                <w:bCs/>
              </w:rPr>
              <w:t xml:space="preserve">Monto </w:t>
            </w:r>
            <w:proofErr w:type="spellStart"/>
            <w:r>
              <w:rPr>
                <w:b/>
                <w:bCs/>
              </w:rPr>
              <w:t>Máximo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Operación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r>
              <w:t>USD [</w:t>
            </w:r>
            <w:proofErr w:type="spellStart"/>
            <w:r>
              <w:t>Insertar</w:t>
            </w:r>
            <w:proofErr w:type="spellEnd"/>
            <w:r>
              <w:t xml:space="preserve"> Monto, </w:t>
            </w:r>
            <w:proofErr w:type="spellStart"/>
            <w:r>
              <w:t>ej</w:t>
            </w:r>
            <w:proofErr w:type="spellEnd"/>
            <w:r>
              <w:t>: 15,000]*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r>
              <w:t>N/A</w:t>
            </w:r>
          </w:p>
        </w:tc>
      </w:tr>
      <w:tr w:rsidR="00537497" w:rsidTr="005374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r>
              <w:rPr>
                <w:b/>
                <w:bCs/>
              </w:rPr>
              <w:t xml:space="preserve">Monto </w:t>
            </w:r>
            <w:proofErr w:type="spellStart"/>
            <w:r>
              <w:rPr>
                <w:b/>
                <w:bCs/>
              </w:rPr>
              <w:t>Promedio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Esperado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r>
              <w:t>USD [</w:t>
            </w:r>
            <w:proofErr w:type="spellStart"/>
            <w:r>
              <w:t>Insertar</w:t>
            </w:r>
            <w:proofErr w:type="spellEnd"/>
            <w:r>
              <w:t xml:space="preserve"> Monto, </w:t>
            </w:r>
            <w:proofErr w:type="spellStart"/>
            <w:r>
              <w:t>ej</w:t>
            </w:r>
            <w:proofErr w:type="spellEnd"/>
            <w:r>
              <w:t>: 8,000]*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r>
              <w:t>N/A</w:t>
            </w:r>
          </w:p>
        </w:tc>
      </w:tr>
      <w:tr w:rsidR="00537497" w:rsidTr="005374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proofErr w:type="spellStart"/>
            <w:r>
              <w:rPr>
                <w:b/>
                <w:bCs/>
              </w:rPr>
              <w:t>Plazo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Máximo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Crédito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r>
              <w:t xml:space="preserve">90 - 180 </w:t>
            </w:r>
            <w:proofErr w:type="spellStart"/>
            <w:r>
              <w:t>Días</w:t>
            </w:r>
            <w:proofErr w:type="spellEnd"/>
            <w:r>
              <w:t xml:space="preserve"> (</w:t>
            </w:r>
            <w:proofErr w:type="spellStart"/>
            <w:r>
              <w:t>Sincronizado</w:t>
            </w:r>
            <w:proofErr w:type="spellEnd"/>
            <w:r>
              <w:t xml:space="preserve"> a </w:t>
            </w:r>
            <w:proofErr w:type="spellStart"/>
            <w:r>
              <w:t>Cosecha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r>
              <w:t>N/A</w:t>
            </w:r>
          </w:p>
        </w:tc>
      </w:tr>
      <w:tr w:rsidR="00537497" w:rsidTr="005374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Pr="00537497" w:rsidRDefault="00537497">
            <w:pPr>
              <w:spacing w:after="480"/>
              <w:rPr>
                <w:lang w:val="es-ES"/>
              </w:rPr>
            </w:pPr>
            <w:r w:rsidRPr="00537497">
              <w:rPr>
                <w:b/>
                <w:bCs/>
                <w:lang w:val="es-ES"/>
              </w:rPr>
              <w:lastRenderedPageBreak/>
              <w:t>Presupuesto Total del Fondo (Piloto)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r>
              <w:rPr>
                <w:i/>
                <w:iCs/>
              </w:rPr>
              <w:t>USD [Total] (</w:t>
            </w:r>
            <w:proofErr w:type="spellStart"/>
            <w:r>
              <w:rPr>
                <w:i/>
                <w:iCs/>
              </w:rPr>
              <w:t>Presupuesto</w:t>
            </w:r>
            <w:proofErr w:type="spellEnd"/>
            <w:r>
              <w:rPr>
                <w:i/>
                <w:iCs/>
              </w:rPr>
              <w:t xml:space="preserve"> Global)</w:t>
            </w:r>
            <w:r>
              <w:t>*</w:t>
            </w:r>
          </w:p>
        </w:tc>
      </w:tr>
      <w:tr w:rsidR="00537497" w:rsidTr="005374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Pr="00537497" w:rsidRDefault="00537497">
            <w:pPr>
              <w:spacing w:after="480"/>
              <w:rPr>
                <w:lang w:val="es-ES"/>
              </w:rPr>
            </w:pPr>
            <w:r w:rsidRPr="00537497">
              <w:rPr>
                <w:b/>
                <w:bCs/>
                <w:lang w:val="es-ES"/>
              </w:rPr>
              <w:t>Objetivo de Operaciones (Meses 2 y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r>
              <w:t>[</w:t>
            </w:r>
            <w:proofErr w:type="spellStart"/>
            <w:r>
              <w:t>Insertar</w:t>
            </w:r>
            <w:proofErr w:type="spellEnd"/>
            <w:r>
              <w:t xml:space="preserve"> N° </w:t>
            </w:r>
            <w:proofErr w:type="spellStart"/>
            <w:r>
              <w:t>Operaciones</w:t>
            </w:r>
            <w:proofErr w:type="spellEnd"/>
            <w: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r>
              <w:rPr>
                <w:i/>
                <w:iCs/>
              </w:rPr>
              <w:t xml:space="preserve">[Total </w:t>
            </w:r>
            <w:proofErr w:type="spellStart"/>
            <w:r>
              <w:rPr>
                <w:i/>
                <w:iCs/>
              </w:rPr>
              <w:t>Operaciones</w:t>
            </w:r>
            <w:proofErr w:type="spellEnd"/>
            <w:r>
              <w:rPr>
                <w:i/>
                <w:iCs/>
              </w:rPr>
              <w:t xml:space="preserve">] de </w:t>
            </w:r>
            <w:proofErr w:type="spellStart"/>
            <w:r>
              <w:rPr>
                <w:i/>
                <w:iCs/>
              </w:rPr>
              <w:t>Crédito</w:t>
            </w:r>
            <w:proofErr w:type="spellEnd"/>
            <w:r>
              <w:t>*</w:t>
            </w:r>
          </w:p>
        </w:tc>
      </w:tr>
    </w:tbl>
    <w:p w:rsidR="00537497" w:rsidRPr="00537497" w:rsidRDefault="00537497" w:rsidP="00537497">
      <w:pPr>
        <w:pStyle w:val="NormalWeb"/>
        <w:rPr>
          <w:lang w:val="es-ES"/>
        </w:rPr>
      </w:pPr>
      <w:r w:rsidRPr="00537497">
        <w:rPr>
          <w:i/>
          <w:iCs/>
          <w:lang w:val="es-ES"/>
        </w:rPr>
        <w:t xml:space="preserve">*Nota: Los montos marcados como [Insertar Monto] deben ser definidos por la gerencia financiera de Agro </w:t>
      </w:r>
      <w:proofErr w:type="spellStart"/>
      <w:r w:rsidRPr="00537497">
        <w:rPr>
          <w:i/>
          <w:iCs/>
          <w:lang w:val="es-ES"/>
        </w:rPr>
        <w:t>Biciuffa</w:t>
      </w:r>
      <w:proofErr w:type="spellEnd"/>
      <w:r w:rsidRPr="00537497">
        <w:rPr>
          <w:i/>
          <w:iCs/>
          <w:lang w:val="es-ES"/>
        </w:rPr>
        <w:t xml:space="preserve"> SRL.</w:t>
      </w:r>
    </w:p>
    <w:p w:rsidR="00537497" w:rsidRPr="00537497" w:rsidRDefault="00537497" w:rsidP="00537497">
      <w:pPr>
        <w:pStyle w:val="Ttulo4"/>
        <w:rPr>
          <w:lang w:val="es-ES"/>
        </w:rPr>
      </w:pPr>
      <w:r w:rsidRPr="00537497">
        <w:rPr>
          <w:lang w:val="es-ES"/>
        </w:rPr>
        <w:t xml:space="preserve">D. Normas de </w:t>
      </w:r>
      <w:proofErr w:type="spellStart"/>
      <w:r w:rsidRPr="00537497">
        <w:rPr>
          <w:lang w:val="es-ES"/>
        </w:rPr>
        <w:t>Compliance</w:t>
      </w:r>
      <w:proofErr w:type="spellEnd"/>
      <w:r w:rsidRPr="00537497">
        <w:rPr>
          <w:lang w:val="es-ES"/>
        </w:rPr>
        <w:t xml:space="preserve"> y Estrategia de Riesgo (Garantías)</w:t>
      </w:r>
    </w:p>
    <w:p w:rsidR="00537497" w:rsidRPr="00537497" w:rsidRDefault="00537497" w:rsidP="00537497">
      <w:pPr>
        <w:pStyle w:val="NormalWeb"/>
        <w:rPr>
          <w:lang w:val="es-ES"/>
        </w:rPr>
      </w:pPr>
      <w:r w:rsidRPr="00537497">
        <w:rPr>
          <w:lang w:val="es-ES"/>
        </w:rPr>
        <w:t>Al prestar dinero directamente, las reglas deben ser estrictas para proteger el capital de la empresa.</w:t>
      </w:r>
    </w:p>
    <w:p w:rsidR="00537497" w:rsidRDefault="00537497" w:rsidP="00537497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Reglas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Cumplimiento</w:t>
      </w:r>
      <w:proofErr w:type="spellEnd"/>
      <w:r>
        <w:rPr>
          <w:b/>
          <w:bCs/>
        </w:rPr>
        <w:t xml:space="preserve"> (Compliance):</w:t>
      </w:r>
    </w:p>
    <w:p w:rsidR="00537497" w:rsidRPr="00537497" w:rsidRDefault="00537497" w:rsidP="00537497">
      <w:pPr>
        <w:pStyle w:val="NormalWeb"/>
        <w:numPr>
          <w:ilvl w:val="1"/>
          <w:numId w:val="12"/>
        </w:numPr>
        <w:rPr>
          <w:lang w:val="es-ES"/>
        </w:rPr>
      </w:pPr>
      <w:r w:rsidRPr="00537497">
        <w:rPr>
          <w:b/>
          <w:bCs/>
          <w:lang w:val="es-ES"/>
        </w:rPr>
        <w:t>Prevención de Lavado de Dinero (UIF):</w:t>
      </w:r>
      <w:r w:rsidRPr="00537497">
        <w:rPr>
          <w:lang w:val="es-ES"/>
        </w:rPr>
        <w:t xml:space="preserve"> Implementación de procesos "Conozca a su Cliente" (KYC) y verificación de origen de fondos en operaciones sospechosas, alineado a las normativas vigentes.</w:t>
      </w:r>
    </w:p>
    <w:p w:rsidR="00537497" w:rsidRPr="00537497" w:rsidRDefault="00537497" w:rsidP="00537497">
      <w:pPr>
        <w:pStyle w:val="NormalWeb"/>
        <w:numPr>
          <w:ilvl w:val="1"/>
          <w:numId w:val="12"/>
        </w:numPr>
        <w:rPr>
          <w:lang w:val="es-ES"/>
        </w:rPr>
      </w:pPr>
      <w:r w:rsidRPr="00537497">
        <w:rPr>
          <w:b/>
          <w:bCs/>
          <w:lang w:val="es-ES"/>
        </w:rPr>
        <w:t>Protección de Datos Personales:</w:t>
      </w:r>
      <w:r w:rsidRPr="00537497">
        <w:rPr>
          <w:lang w:val="es-ES"/>
        </w:rPr>
        <w:t xml:space="preserve"> Garantizar el cumplimiento de la Ley 25.326 en el manejo de la información crediticia de los productores.</w:t>
      </w:r>
    </w:p>
    <w:p w:rsidR="00537497" w:rsidRPr="00537497" w:rsidRDefault="00537497" w:rsidP="00537497">
      <w:pPr>
        <w:pStyle w:val="NormalWeb"/>
        <w:numPr>
          <w:ilvl w:val="1"/>
          <w:numId w:val="12"/>
        </w:numPr>
        <w:rPr>
          <w:lang w:val="es-ES"/>
        </w:rPr>
      </w:pPr>
      <w:r w:rsidRPr="00537497">
        <w:rPr>
          <w:b/>
          <w:bCs/>
          <w:lang w:val="es-ES"/>
        </w:rPr>
        <w:t>Transparencia de Tasas:</w:t>
      </w:r>
      <w:r w:rsidRPr="00537497">
        <w:rPr>
          <w:lang w:val="es-ES"/>
        </w:rPr>
        <w:t xml:space="preserve"> Publicación clara del Costo Financiero Total (CFT) de los préstamos.</w:t>
      </w:r>
    </w:p>
    <w:p w:rsidR="00537497" w:rsidRDefault="00537497" w:rsidP="00537497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Normas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Garantía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Operativa</w:t>
      </w:r>
      <w:proofErr w:type="spellEnd"/>
      <w:r>
        <w:rPr>
          <w:b/>
          <w:bCs/>
        </w:rPr>
        <w:t>:</w:t>
      </w:r>
    </w:p>
    <w:p w:rsidR="00537497" w:rsidRPr="00537497" w:rsidRDefault="00537497" w:rsidP="00537497">
      <w:pPr>
        <w:pStyle w:val="NormalWeb"/>
        <w:numPr>
          <w:ilvl w:val="1"/>
          <w:numId w:val="12"/>
        </w:numPr>
        <w:rPr>
          <w:lang w:val="es-ES"/>
        </w:rPr>
      </w:pPr>
      <w:r w:rsidRPr="00537497">
        <w:rPr>
          <w:b/>
          <w:bCs/>
          <w:lang w:val="es-ES"/>
        </w:rPr>
        <w:t>Contrato y Pagaré:</w:t>
      </w:r>
      <w:r w:rsidRPr="00537497">
        <w:rPr>
          <w:lang w:val="es-ES"/>
        </w:rPr>
        <w:t xml:space="preserve"> Toda operación debe estar respaldada por un contrato de mutuo y un Pagaré Electrónico ejecutable.</w:t>
      </w:r>
    </w:p>
    <w:p w:rsidR="00537497" w:rsidRDefault="00537497" w:rsidP="00537497">
      <w:pPr>
        <w:pStyle w:val="NormalWeb"/>
        <w:numPr>
          <w:ilvl w:val="1"/>
          <w:numId w:val="12"/>
        </w:numPr>
      </w:pPr>
      <w:r w:rsidRPr="00537497">
        <w:rPr>
          <w:b/>
          <w:bCs/>
          <w:lang w:val="es-ES"/>
        </w:rPr>
        <w:t>Garantía de Cereal (Canje):</w:t>
      </w:r>
      <w:r w:rsidRPr="00537497">
        <w:rPr>
          <w:lang w:val="es-ES"/>
        </w:rPr>
        <w:t xml:space="preserve"> Para créditos de Nivel 2 o montos mayores, se exigirá un acuerdo de cesión de derechos de cobro sobre una futura entrega de grano a una </w:t>
      </w:r>
      <w:proofErr w:type="spellStart"/>
      <w:r w:rsidRPr="00537497">
        <w:rPr>
          <w:lang w:val="es-ES"/>
        </w:rPr>
        <w:t>Cerealera</w:t>
      </w:r>
      <w:proofErr w:type="spellEnd"/>
      <w:r w:rsidRPr="00537497">
        <w:rPr>
          <w:lang w:val="es-ES"/>
        </w:rPr>
        <w:t xml:space="preserve"> aliada (</w:t>
      </w:r>
      <w:proofErr w:type="spellStart"/>
      <w:r w:rsidRPr="00537497">
        <w:rPr>
          <w:lang w:val="es-ES"/>
        </w:rPr>
        <w:t>Lancellotti</w:t>
      </w:r>
      <w:proofErr w:type="spellEnd"/>
      <w:r w:rsidRPr="00537497">
        <w:rPr>
          <w:lang w:val="es-ES"/>
        </w:rPr>
        <w:t xml:space="preserve">). </w:t>
      </w:r>
      <w:proofErr w:type="spellStart"/>
      <w:r>
        <w:t>Esto</w:t>
      </w:r>
      <w:proofErr w:type="spellEnd"/>
      <w:r>
        <w:t xml:space="preserve"> reduce el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incobrabilidad</w:t>
      </w:r>
      <w:proofErr w:type="spellEnd"/>
      <w:r>
        <w:t xml:space="preserve"> a </w:t>
      </w:r>
      <w:proofErr w:type="spellStart"/>
      <w:r>
        <w:t>casi</w:t>
      </w:r>
      <w:proofErr w:type="spellEnd"/>
      <w:r>
        <w:t xml:space="preserve"> cero.</w:t>
      </w:r>
    </w:p>
    <w:p w:rsidR="00537497" w:rsidRPr="00537497" w:rsidRDefault="00537497" w:rsidP="00537497">
      <w:pPr>
        <w:pStyle w:val="NormalWeb"/>
        <w:numPr>
          <w:ilvl w:val="1"/>
          <w:numId w:val="12"/>
        </w:numPr>
        <w:rPr>
          <w:lang w:val="es-ES"/>
        </w:rPr>
      </w:pPr>
      <w:r w:rsidRPr="00537497">
        <w:rPr>
          <w:b/>
          <w:bCs/>
          <w:lang w:val="es-ES"/>
        </w:rPr>
        <w:t>Seguros Agrícolas:</w:t>
      </w:r>
      <w:r w:rsidRPr="00537497">
        <w:rPr>
          <w:lang w:val="es-ES"/>
        </w:rPr>
        <w:t xml:space="preserve"> Evaluar la exigencia de un seguro </w:t>
      </w:r>
      <w:proofErr w:type="spellStart"/>
      <w:r w:rsidRPr="00537497">
        <w:rPr>
          <w:lang w:val="es-ES"/>
        </w:rPr>
        <w:t>multirriesgo</w:t>
      </w:r>
      <w:proofErr w:type="spellEnd"/>
      <w:r w:rsidRPr="00537497">
        <w:rPr>
          <w:lang w:val="es-ES"/>
        </w:rPr>
        <w:t xml:space="preserve"> climático para cubrir el pago del crédito en caso de desastre.</w:t>
      </w:r>
    </w:p>
    <w:p w:rsidR="00537497" w:rsidRDefault="00537497" w:rsidP="00537497">
      <w:r>
        <w:pict>
          <v:rect id="_x0000_i1031" style="width:0;height:1.5pt" o:hralign="center" o:hrstd="t" o:hr="t" fillcolor="#a0a0a0" stroked="f"/>
        </w:pict>
      </w:r>
    </w:p>
    <w:p w:rsidR="00537497" w:rsidRPr="00537497" w:rsidRDefault="00537497" w:rsidP="00537497">
      <w:pPr>
        <w:pStyle w:val="Ttulo3"/>
        <w:rPr>
          <w:lang w:val="es-ES"/>
        </w:rPr>
      </w:pPr>
      <w:r w:rsidRPr="00537497">
        <w:rPr>
          <w:lang w:val="es-ES"/>
        </w:rPr>
        <w:t>3. MODELO DE NEGOCIO Y PROYECCIÓN FINANCIERA (Tu punto 4)</w:t>
      </w:r>
    </w:p>
    <w:p w:rsidR="00537497" w:rsidRPr="00537497" w:rsidRDefault="00537497" w:rsidP="00537497">
      <w:pPr>
        <w:pStyle w:val="NormalWeb"/>
        <w:rPr>
          <w:lang w:val="es-ES"/>
        </w:rPr>
      </w:pPr>
      <w:r w:rsidRPr="00537497">
        <w:rPr>
          <w:lang w:val="es-ES"/>
        </w:rPr>
        <w:t>El éxito del Piloto se medirá por un modelo de negocio que proyecte rentabilidad neta. No solo es prestar, es cobrar y ganar interés real.</w:t>
      </w:r>
    </w:p>
    <w:p w:rsidR="00537497" w:rsidRDefault="00537497" w:rsidP="00537497">
      <w:pPr>
        <w:pStyle w:val="NormalWeb"/>
        <w:numPr>
          <w:ilvl w:val="0"/>
          <w:numId w:val="13"/>
        </w:numPr>
      </w:pPr>
      <w:r w:rsidRPr="00537497">
        <w:rPr>
          <w:b/>
          <w:bCs/>
          <w:lang w:val="es-ES"/>
        </w:rPr>
        <w:lastRenderedPageBreak/>
        <w:t>Tasa de Interés Propuesta (Piloto):</w:t>
      </w:r>
      <w:r w:rsidRPr="00537497">
        <w:rPr>
          <w:lang w:val="es-ES"/>
        </w:rPr>
        <w:t xml:space="preserve"> Se establecerá una tasa mensual competitiva frente a tarjetas rurales y </w:t>
      </w:r>
      <w:proofErr w:type="spellStart"/>
      <w:r w:rsidRPr="00537497">
        <w:rPr>
          <w:lang w:val="es-ES"/>
        </w:rPr>
        <w:t>agtechs</w:t>
      </w:r>
      <w:proofErr w:type="spellEnd"/>
      <w:r w:rsidRPr="00537497">
        <w:rPr>
          <w:lang w:val="es-ES"/>
        </w:rPr>
        <w:t xml:space="preserve">, cobrando por la agilidad y simplicidad. </w:t>
      </w:r>
      <w:r>
        <w:t>(</w:t>
      </w:r>
      <w:proofErr w:type="spellStart"/>
      <w:r>
        <w:t>Ej</w:t>
      </w:r>
      <w:proofErr w:type="spellEnd"/>
      <w:r>
        <w:t>: [</w:t>
      </w:r>
      <w:proofErr w:type="spellStart"/>
      <w:r>
        <w:t>Tasa</w:t>
      </w:r>
      <w:proofErr w:type="spellEnd"/>
      <w:r>
        <w:t xml:space="preserve"> </w:t>
      </w:r>
      <w:proofErr w:type="spellStart"/>
      <w:r>
        <w:t>Badlar</w:t>
      </w:r>
      <w:proofErr w:type="spellEnd"/>
      <w:r>
        <w:t xml:space="preserve"> + X% </w:t>
      </w:r>
      <w:proofErr w:type="spellStart"/>
      <w:r>
        <w:t>mensual</w:t>
      </w:r>
      <w:proofErr w:type="spellEnd"/>
      <w:r>
        <w:t>]).</w:t>
      </w:r>
    </w:p>
    <w:p w:rsidR="00537497" w:rsidRPr="00537497" w:rsidRDefault="00537497" w:rsidP="00537497">
      <w:pPr>
        <w:pStyle w:val="NormalWeb"/>
        <w:numPr>
          <w:ilvl w:val="0"/>
          <w:numId w:val="13"/>
        </w:numPr>
        <w:rPr>
          <w:lang w:val="es-ES"/>
        </w:rPr>
      </w:pPr>
      <w:r w:rsidRPr="00537497">
        <w:rPr>
          <w:b/>
          <w:bCs/>
          <w:lang w:val="es-ES"/>
        </w:rPr>
        <w:t>Proyección de Ingresos Financieros (Intereses):</w:t>
      </w:r>
      <w:r w:rsidRPr="00537497">
        <w:rPr>
          <w:lang w:val="es-ES"/>
        </w:rPr>
        <w:t xml:space="preserve"> Calculada en base a la tasa por el monto total otorgado.</w:t>
      </w:r>
    </w:p>
    <w:p w:rsidR="00537497" w:rsidRPr="00537497" w:rsidRDefault="00537497" w:rsidP="00537497">
      <w:pPr>
        <w:pStyle w:val="NormalWeb"/>
        <w:numPr>
          <w:ilvl w:val="0"/>
          <w:numId w:val="13"/>
        </w:numPr>
        <w:rPr>
          <w:lang w:val="es-ES"/>
        </w:rPr>
      </w:pPr>
      <w:r w:rsidRPr="00537497">
        <w:rPr>
          <w:b/>
          <w:bCs/>
          <w:lang w:val="es-ES"/>
        </w:rPr>
        <w:t>Tasa de Mora Esperada (Presupuestada):</w:t>
      </w:r>
      <w:r w:rsidRPr="00537497">
        <w:rPr>
          <w:lang w:val="es-ES"/>
        </w:rPr>
        <w:t xml:space="preserve"> Se debe presupuestar una tasa de mora controlada (</w:t>
      </w:r>
      <w:proofErr w:type="spellStart"/>
      <w:r w:rsidRPr="00537497">
        <w:rPr>
          <w:lang w:val="es-ES"/>
        </w:rPr>
        <w:t>ej</w:t>
      </w:r>
      <w:proofErr w:type="spellEnd"/>
      <w:r w:rsidRPr="00537497">
        <w:rPr>
          <w:lang w:val="es-ES"/>
        </w:rPr>
        <w:t>: [2%]) y una tasa de pérdida (</w:t>
      </w:r>
      <w:proofErr w:type="spellStart"/>
      <w:r w:rsidRPr="00537497">
        <w:rPr>
          <w:lang w:val="es-ES"/>
        </w:rPr>
        <w:t>ej</w:t>
      </w:r>
      <w:proofErr w:type="spellEnd"/>
      <w:r w:rsidRPr="00537497">
        <w:rPr>
          <w:lang w:val="es-ES"/>
        </w:rPr>
        <w:t>: [0.5%]).</w:t>
      </w:r>
    </w:p>
    <w:p w:rsidR="00537497" w:rsidRPr="00537497" w:rsidRDefault="00537497" w:rsidP="00537497">
      <w:pPr>
        <w:pStyle w:val="NormalWeb"/>
        <w:numPr>
          <w:ilvl w:val="0"/>
          <w:numId w:val="13"/>
        </w:numPr>
        <w:rPr>
          <w:lang w:val="es-ES"/>
        </w:rPr>
      </w:pPr>
      <w:r w:rsidRPr="00537497">
        <w:rPr>
          <w:b/>
          <w:bCs/>
          <w:lang w:val="es-ES"/>
        </w:rPr>
        <w:t>Costo de Fondeo:</w:t>
      </w:r>
      <w:r w:rsidRPr="00537497">
        <w:rPr>
          <w:lang w:val="es-ES"/>
        </w:rPr>
        <w:t xml:space="preserve"> Cuánto le cuesta a Agro </w:t>
      </w:r>
      <w:proofErr w:type="spellStart"/>
      <w:r w:rsidRPr="00537497">
        <w:rPr>
          <w:lang w:val="es-ES"/>
        </w:rPr>
        <w:t>Biciuffa</w:t>
      </w:r>
      <w:proofErr w:type="spellEnd"/>
      <w:r w:rsidRPr="00537497">
        <w:rPr>
          <w:lang w:val="es-ES"/>
        </w:rPr>
        <w:t xml:space="preserve"> SRL conseguir el dinero para prestarlo.</w:t>
      </w:r>
    </w:p>
    <w:p w:rsidR="00537497" w:rsidRPr="00537497" w:rsidRDefault="00537497" w:rsidP="00537497">
      <w:pPr>
        <w:pStyle w:val="NormalWeb"/>
        <w:numPr>
          <w:ilvl w:val="0"/>
          <w:numId w:val="13"/>
        </w:numPr>
        <w:rPr>
          <w:lang w:val="es-ES"/>
        </w:rPr>
      </w:pPr>
      <w:r w:rsidRPr="00537497">
        <w:rPr>
          <w:b/>
          <w:bCs/>
          <w:lang w:val="es-ES"/>
        </w:rPr>
        <w:t>Margen Neto Financiero:</w:t>
      </w:r>
      <w:r w:rsidRPr="00537497">
        <w:rPr>
          <w:lang w:val="es-ES"/>
        </w:rPr>
        <w:t xml:space="preserve"> Ingresos por intereses - Costo de fondeo - Mora/pérdidas.</w:t>
      </w:r>
    </w:p>
    <w:p w:rsidR="00537497" w:rsidRDefault="00537497" w:rsidP="00537497">
      <w:r>
        <w:pict>
          <v:rect id="_x0000_i1032" style="width:0;height:1.5pt" o:hralign="center" o:hrstd="t" o:hr="t" fillcolor="#a0a0a0" stroked="f"/>
        </w:pict>
      </w:r>
    </w:p>
    <w:p w:rsidR="00537497" w:rsidRPr="00537497" w:rsidRDefault="00537497" w:rsidP="00537497">
      <w:pPr>
        <w:pStyle w:val="Ttulo3"/>
        <w:rPr>
          <w:lang w:val="es-ES"/>
        </w:rPr>
      </w:pPr>
      <w:r w:rsidRPr="00537497">
        <w:rPr>
          <w:lang w:val="es-ES"/>
        </w:rPr>
        <w:t>RESUMEN DEL CRONOGRAMA DE 3 MESES (</w:t>
      </w:r>
      <w:proofErr w:type="spellStart"/>
      <w:r w:rsidRPr="00537497">
        <w:rPr>
          <w:lang w:val="es-ES"/>
        </w:rPr>
        <w:t>Roadmap</w:t>
      </w:r>
      <w:proofErr w:type="spellEnd"/>
      <w:r w:rsidRPr="00537497">
        <w:rPr>
          <w:lang w:val="es-ES"/>
        </w:rPr>
        <w:t>)</w:t>
      </w:r>
    </w:p>
    <w:p w:rsidR="00537497" w:rsidRPr="00537497" w:rsidRDefault="00537497" w:rsidP="00537497">
      <w:pPr>
        <w:pStyle w:val="NormalWeb"/>
        <w:rPr>
          <w:lang w:val="es-ES"/>
        </w:rPr>
      </w:pPr>
      <w:r w:rsidRPr="00537497">
        <w:rPr>
          <w:lang w:val="es-ES"/>
        </w:rPr>
        <w:t>El proyecto se dividirá en tres meses operativos: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4343"/>
        <w:gridCol w:w="3940"/>
      </w:tblGrid>
      <w:tr w:rsidR="00537497" w:rsidRPr="00537497" w:rsidTr="0053749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proofErr w:type="spellStart"/>
            <w:r>
              <w:rPr>
                <w:rStyle w:val="Textoennegrita"/>
              </w:rPr>
              <w:t>Mes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proofErr w:type="spellStart"/>
            <w:r>
              <w:rPr>
                <w:rStyle w:val="Textoennegrita"/>
              </w:rPr>
              <w:t>Fase</w:t>
            </w:r>
            <w:proofErr w:type="spellEnd"/>
            <w:r>
              <w:rPr>
                <w:rStyle w:val="Textoennegrita"/>
              </w:rPr>
              <w:t xml:space="preserve"> de Proyecto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Pr="00537497" w:rsidRDefault="00537497">
            <w:pPr>
              <w:spacing w:after="480"/>
              <w:rPr>
                <w:lang w:val="es-ES"/>
              </w:rPr>
            </w:pPr>
            <w:r w:rsidRPr="00537497">
              <w:rPr>
                <w:rStyle w:val="Textoennegrita"/>
                <w:lang w:val="es-ES"/>
              </w:rPr>
              <w:t>Hito Clave de Crédito (Libre Disponibilidad)</w:t>
            </w:r>
          </w:p>
        </w:tc>
      </w:tr>
      <w:tr w:rsidR="00537497" w:rsidRPr="00537497" w:rsidTr="005374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proofErr w:type="spellStart"/>
            <w:r>
              <w:rPr>
                <w:b/>
                <w:bCs/>
              </w:rPr>
              <w:t>Mes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Pr="00537497" w:rsidRDefault="00537497">
            <w:pPr>
              <w:spacing w:after="480"/>
              <w:rPr>
                <w:lang w:val="es-ES"/>
              </w:rPr>
            </w:pPr>
            <w:r w:rsidRPr="00537497">
              <w:rPr>
                <w:b/>
                <w:bCs/>
                <w:lang w:val="es-ES"/>
              </w:rPr>
              <w:t>Cimientos y Estructura</w:t>
            </w:r>
            <w:r w:rsidRPr="00537497">
              <w:rPr>
                <w:lang w:val="es-ES"/>
              </w:rPr>
              <w:t xml:space="preserve"> (Ejecutar Punto A - Diagnóstico, Punto D - </w:t>
            </w:r>
            <w:proofErr w:type="spellStart"/>
            <w:r w:rsidRPr="00537497">
              <w:rPr>
                <w:lang w:val="es-ES"/>
              </w:rPr>
              <w:t>Compliance</w:t>
            </w:r>
            <w:proofErr w:type="spellEnd"/>
            <w:r w:rsidRPr="00537497">
              <w:rPr>
                <w:lang w:val="es-ES"/>
              </w:rPr>
              <w:t>, Diseñar Punto B - Lógica de Riesgo, Fondear Punto C - Capital).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Pr="00537497" w:rsidRDefault="00537497">
            <w:pPr>
              <w:spacing w:after="480"/>
              <w:rPr>
                <w:lang w:val="es-ES"/>
              </w:rPr>
            </w:pPr>
            <w:r w:rsidRPr="00537497">
              <w:rPr>
                <w:b/>
                <w:bCs/>
                <w:lang w:val="es-ES"/>
              </w:rPr>
              <w:t>Pre-calificación Teórica:</w:t>
            </w:r>
            <w:r w:rsidRPr="00537497">
              <w:rPr>
                <w:lang w:val="es-ES"/>
              </w:rPr>
              <w:t xml:space="preserve"> Otorgar "Cupos de Crédito Teóricos" a los primeros 15 Clientes VIP.</w:t>
            </w:r>
          </w:p>
        </w:tc>
      </w:tr>
      <w:tr w:rsidR="00537497" w:rsidRPr="00537497" w:rsidTr="005374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proofErr w:type="spellStart"/>
            <w:r>
              <w:rPr>
                <w:b/>
                <w:bCs/>
              </w:rPr>
              <w:t>Mes</w:t>
            </w:r>
            <w:proofErr w:type="spellEnd"/>
            <w:r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Pr="00537497" w:rsidRDefault="00537497">
            <w:pPr>
              <w:spacing w:after="480"/>
              <w:rPr>
                <w:lang w:val="es-ES"/>
              </w:rPr>
            </w:pPr>
            <w:r w:rsidRPr="00537497">
              <w:rPr>
                <w:b/>
                <w:bCs/>
                <w:lang w:val="es-ES"/>
              </w:rPr>
              <w:t>Lanzamiento Operativo y MVP Nivel 1</w:t>
            </w:r>
            <w:r w:rsidRPr="00537497">
              <w:rPr>
                <w:lang w:val="es-ES"/>
              </w:rPr>
              <w:t xml:space="preserve"> (Activar </w:t>
            </w:r>
            <w:proofErr w:type="spellStart"/>
            <w:r w:rsidRPr="00537497">
              <w:rPr>
                <w:lang w:val="es-ES"/>
              </w:rPr>
              <w:t>Onboarding</w:t>
            </w:r>
            <w:proofErr w:type="spellEnd"/>
            <w:r w:rsidRPr="00537497">
              <w:rPr>
                <w:lang w:val="es-ES"/>
              </w:rPr>
              <w:t xml:space="preserve"> Web, Transferencia de Fondos).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Pr="00537497" w:rsidRDefault="00537497">
            <w:pPr>
              <w:spacing w:after="480"/>
              <w:rPr>
                <w:lang w:val="es-ES"/>
              </w:rPr>
            </w:pPr>
            <w:r w:rsidRPr="00537497">
              <w:rPr>
                <w:b/>
                <w:bCs/>
                <w:lang w:val="es-ES"/>
              </w:rPr>
              <w:t>Primeros Otorgamientos Reales:</w:t>
            </w:r>
            <w:r w:rsidRPr="00537497">
              <w:rPr>
                <w:lang w:val="es-ES"/>
              </w:rPr>
              <w:t xml:space="preserve"> Ejecutar las primeras [N°] operaciones de crédito de bajo monto (hasta [USD 5,000]).</w:t>
            </w:r>
          </w:p>
        </w:tc>
      </w:tr>
      <w:tr w:rsidR="00537497" w:rsidRPr="00537497" w:rsidTr="005374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Default="00537497">
            <w:pPr>
              <w:spacing w:after="480"/>
            </w:pPr>
            <w:proofErr w:type="spellStart"/>
            <w:r>
              <w:rPr>
                <w:b/>
                <w:bCs/>
              </w:rPr>
              <w:t>Mes</w:t>
            </w:r>
            <w:proofErr w:type="spellEnd"/>
            <w:r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Pr="00537497" w:rsidRDefault="00537497">
            <w:pPr>
              <w:spacing w:after="480"/>
              <w:rPr>
                <w:lang w:val="es-ES"/>
              </w:rPr>
            </w:pPr>
            <w:r w:rsidRPr="00537497">
              <w:rPr>
                <w:b/>
                <w:bCs/>
                <w:lang w:val="es-ES"/>
              </w:rPr>
              <w:t>Escalamiento y MVP Nivel 2 (con Garantía)</w:t>
            </w:r>
            <w:r w:rsidRPr="00537497">
              <w:rPr>
                <w:lang w:val="es-ES"/>
              </w:rPr>
              <w:t xml:space="preserve"> (Incorporar </w:t>
            </w:r>
            <w:proofErr w:type="spellStart"/>
            <w:r w:rsidRPr="00537497">
              <w:rPr>
                <w:lang w:val="es-ES"/>
              </w:rPr>
              <w:t>Cerealera</w:t>
            </w:r>
            <w:proofErr w:type="spellEnd"/>
            <w:r w:rsidRPr="00537497">
              <w:rPr>
                <w:lang w:val="es-ES"/>
              </w:rPr>
              <w:t xml:space="preserve"> como aliado para garantías de grano).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37497" w:rsidRPr="00537497" w:rsidRDefault="00537497">
            <w:pPr>
              <w:spacing w:after="480"/>
              <w:rPr>
                <w:lang w:val="es-ES"/>
              </w:rPr>
            </w:pPr>
            <w:r w:rsidRPr="00537497">
              <w:rPr>
                <w:b/>
                <w:bCs/>
                <w:lang w:val="es-ES"/>
              </w:rPr>
              <w:t>Crédito de Mayor Monto:</w:t>
            </w:r>
            <w:r w:rsidRPr="00537497">
              <w:rPr>
                <w:lang w:val="es-ES"/>
              </w:rPr>
              <w:t xml:space="preserve"> Otorgar préstamos de hasta [USD 15,000] respaldados por cesión de grano.</w:t>
            </w:r>
          </w:p>
        </w:tc>
      </w:tr>
    </w:tbl>
    <w:p w:rsidR="005F6ACE" w:rsidRPr="005F6ACE" w:rsidRDefault="005F6ACE" w:rsidP="005F6ACE">
      <w:pPr>
        <w:rPr>
          <w:lang w:val="es-ES"/>
        </w:rPr>
      </w:pPr>
    </w:p>
    <w:sectPr w:rsidR="005F6ACE" w:rsidRPr="005F6A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07DCA"/>
    <w:multiLevelType w:val="multilevel"/>
    <w:tmpl w:val="1EA0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27C4A"/>
    <w:multiLevelType w:val="multilevel"/>
    <w:tmpl w:val="E5E6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A7912"/>
    <w:multiLevelType w:val="multilevel"/>
    <w:tmpl w:val="D5E69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94692A"/>
    <w:multiLevelType w:val="multilevel"/>
    <w:tmpl w:val="560E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72407"/>
    <w:multiLevelType w:val="multilevel"/>
    <w:tmpl w:val="ABCA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B2E38"/>
    <w:multiLevelType w:val="multilevel"/>
    <w:tmpl w:val="CAD49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211F00"/>
    <w:multiLevelType w:val="multilevel"/>
    <w:tmpl w:val="0896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C3C1C"/>
    <w:multiLevelType w:val="hybridMultilevel"/>
    <w:tmpl w:val="038681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C20E80"/>
    <w:multiLevelType w:val="hybridMultilevel"/>
    <w:tmpl w:val="D1BEE6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A616BF"/>
    <w:multiLevelType w:val="multilevel"/>
    <w:tmpl w:val="A71C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C3F39"/>
    <w:multiLevelType w:val="multilevel"/>
    <w:tmpl w:val="4C9E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6746C"/>
    <w:multiLevelType w:val="multilevel"/>
    <w:tmpl w:val="4318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952AE"/>
    <w:multiLevelType w:val="multilevel"/>
    <w:tmpl w:val="63C87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11"/>
  </w:num>
  <w:num w:numId="4">
    <w:abstractNumId w:val="3"/>
  </w:num>
  <w:num w:numId="5">
    <w:abstractNumId w:val="5"/>
  </w:num>
  <w:num w:numId="6">
    <w:abstractNumId w:val="9"/>
  </w:num>
  <w:num w:numId="7">
    <w:abstractNumId w:val="2"/>
  </w:num>
  <w:num w:numId="8">
    <w:abstractNumId w:val="7"/>
  </w:num>
  <w:num w:numId="9">
    <w:abstractNumId w:val="6"/>
  </w:num>
  <w:num w:numId="10">
    <w:abstractNumId w:val="1"/>
  </w:num>
  <w:num w:numId="11">
    <w:abstractNumId w:val="10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C68"/>
    <w:rsid w:val="0026759B"/>
    <w:rsid w:val="00467E90"/>
    <w:rsid w:val="00537497"/>
    <w:rsid w:val="005A1F9A"/>
    <w:rsid w:val="005F6ACE"/>
    <w:rsid w:val="00894026"/>
    <w:rsid w:val="009C3983"/>
    <w:rsid w:val="00B85C68"/>
    <w:rsid w:val="00D1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83A55"/>
  <w15:chartTrackingRefBased/>
  <w15:docId w15:val="{9D319C42-6EFE-416A-B79C-4485C2242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74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D130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D130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D130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85C68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D130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D1304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D1304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13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D1304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6759B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5374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4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0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9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1763</Words>
  <Characters>10053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7</cp:revision>
  <dcterms:created xsi:type="dcterms:W3CDTF">2026-03-02T10:55:00Z</dcterms:created>
  <dcterms:modified xsi:type="dcterms:W3CDTF">2026-03-02T13:29:00Z</dcterms:modified>
</cp:coreProperties>
</file>