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2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Modelitzadora de corbes de nivell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af80tl7prv5v" w:id="1"/>
      <w:bookmarkEnd w:id="1"/>
      <w:r w:rsidDel="00000000" w:rsidR="00000000" w:rsidRPr="00000000">
        <w:rPr>
          <w:rtl w:val="0"/>
        </w:rPr>
        <w:t xml:space="preserve">22 de Març 2019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OBJECTIU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sistema  que llegeixi l’atura d’un objecte situat dins d’una superfície i projecti sobre ell les seves corbes de nivell. Les dades es gestionaran i projectaran en temps real.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70gz9b9q6vkb" w:id="3"/>
      <w:bookmarkEnd w:id="3"/>
      <w:r w:rsidDel="00000000" w:rsidR="00000000" w:rsidRPr="00000000">
        <w:rPr>
          <w:rtl w:val="0"/>
        </w:rPr>
        <w:t xml:space="preserve">DESCRIPCIÓ DEL PRODUCTE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producte costarà de varies parts: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-Una superficie sobre la qual es colocarà sorra i,o elements.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-Un sensor que escanegi la superfície i els elements associats determinant l’altura relativa de cadascun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-Una electrònica que transformi el señal del sensor a una imatge amb les corbes de nivell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-Un projector que mostrarà les corbes de nivell sobre els elements mencionats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Les dades han de ser enviats  un Pc associat on pugui ser previsualitzat i amagatzemada la informació.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oymnw3nlvwib" w:id="4"/>
      <w:bookmarkEnd w:id="4"/>
      <w:r w:rsidDel="00000000" w:rsidR="00000000" w:rsidRPr="00000000">
        <w:rPr>
          <w:rtl w:val="0"/>
        </w:rPr>
        <w:t xml:space="preserve">REQUERIMENTS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sistema ha de ser transportable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Projecció de la imatge visible amb una llum ambiental de 450lx (llum habitual a dins d’un edifici ben il·luminat)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 resolució del sensor ha de ser igual o major que la del projector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ha de ser enchufable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ha de tenir connexió a internet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funcionarà a temperatura ambient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Producte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Capaç de generar imatge en temps real de les corbes de nivell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Capaç de enviar les dades a l'ordinador mitjançant una web o una aplicació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Valorar la opció de l’autocalibració ja que el sistema és transportable i pot patir desviacións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PC associat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Capaç de visualitzar les imatges en temps real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Capaç de guardar les dades obtingudes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Cal que sigui configurable a nivell de: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La paleta de colors entre blanc i negre i color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Rang d’espaciat entre les corbes de nivell entre:</w:t>
      </w:r>
    </w:p>
    <w:p w:rsidR="00000000" w:rsidDel="00000000" w:rsidP="00000000" w:rsidRDefault="00000000" w:rsidRPr="00000000" w14:paraId="0000002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 Target inicial 10cm( 5 nivells de color)</w:t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Target avançats: fins a 1 cm(50 nivells de color)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Connexió a alimentació exterior a través d’un ùnic cable (Dins del </w:t>
      </w:r>
      <w:r w:rsidDel="00000000" w:rsidR="00000000" w:rsidRPr="00000000">
        <w:rPr>
          <w:i w:val="1"/>
          <w:rtl w:val="0"/>
        </w:rPr>
        <w:t xml:space="preserve">housing </w:t>
      </w:r>
      <w:r w:rsidDel="00000000" w:rsidR="00000000" w:rsidRPr="00000000">
        <w:rPr>
          <w:rtl w:val="0"/>
        </w:rPr>
        <w:t xml:space="preserve">es poden incluir els transformadors associats a cada subsistema)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Driver associat a la connexió a internet a través de </w:t>
      </w:r>
      <w:r w:rsidDel="00000000" w:rsidR="00000000" w:rsidRPr="00000000">
        <w:rPr>
          <w:i w:val="1"/>
          <w:rtl w:val="0"/>
        </w:rPr>
        <w:t xml:space="preserve">wifi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ethernet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Driver associat a l'escàner 3d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Driver associat al projector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Driver associat a la cámara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Electronica de control que permeti gestionar i transformar les dades rebudes pel l'escàner i que com 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enviï una senyal interpretable pel projector i al PC associat en temps real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(Opcional) Inclusió de sub-sistemes HMI (</w:t>
      </w:r>
      <w:r w:rsidDel="00000000" w:rsidR="00000000" w:rsidRPr="00000000">
        <w:rPr>
          <w:i w:val="1"/>
          <w:rtl w:val="0"/>
        </w:rPr>
        <w:t xml:space="preserve">Humman-Machine Interface</w:t>
      </w:r>
      <w:r w:rsidDel="00000000" w:rsidR="00000000" w:rsidRPr="00000000">
        <w:rPr>
          <w:rtl w:val="0"/>
        </w:rPr>
        <w:t xml:space="preserve">) que permet a l’usuari visualitzar l’estat (On-Off, estat de transmissió , etc) sense l’ús del PC associat.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Mecànics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Dimensions aproximades de la base de 0,5x0,5 m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Ús de materials que permetin visualitzar les corbes de nivell amb certa qualitat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Ús de materials lleugers</w:t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ca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