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80B272" w14:textId="77777777" w:rsidR="00574E22" w:rsidRPr="00574E22" w:rsidRDefault="00574E22" w:rsidP="00574E22">
      <w:pPr>
        <w:jc w:val="center"/>
        <w:rPr>
          <w:rFonts w:ascii="Times New Roman" w:hAnsi="Times New Roman" w:cs="Times New Roman"/>
          <w:b/>
          <w:sz w:val="28"/>
          <w:szCs w:val="28"/>
        </w:rPr>
      </w:pPr>
    </w:p>
    <w:p w14:paraId="2F4A8852" w14:textId="77777777" w:rsidR="00574E22" w:rsidRPr="00574E22" w:rsidRDefault="00574E22" w:rsidP="00574E22">
      <w:pPr>
        <w:jc w:val="center"/>
        <w:rPr>
          <w:rFonts w:ascii="Times New Roman" w:hAnsi="Times New Roman" w:cs="Times New Roman"/>
          <w:b/>
          <w:sz w:val="24"/>
          <w:szCs w:val="24"/>
        </w:rPr>
      </w:pPr>
      <w:r w:rsidRPr="00574E22">
        <w:rPr>
          <w:rFonts w:ascii="Times New Roman" w:hAnsi="Times New Roman" w:cs="Times New Roman"/>
          <w:b/>
          <w:color w:val="3B3838"/>
          <w:sz w:val="24"/>
          <w:szCs w:val="24"/>
        </w:rPr>
        <w:t>MANUEL DU SYSTEME INTERNE DE GESTION DE LA SCOOPS PROCAM</w:t>
      </w:r>
    </w:p>
    <w:p w14:paraId="595C8183" w14:textId="19860055" w:rsidR="00574E22" w:rsidRPr="00574E22" w:rsidRDefault="00574E22" w:rsidP="00574E22">
      <w:pPr>
        <w:ind w:firstLine="708"/>
        <w:jc w:val="center"/>
        <w:rPr>
          <w:rFonts w:ascii="Times New Roman" w:hAnsi="Times New Roman" w:cs="Times New Roman"/>
          <w:b/>
          <w:sz w:val="24"/>
          <w:szCs w:val="24"/>
        </w:rPr>
      </w:pPr>
    </w:p>
    <w:p w14:paraId="4CE1629E" w14:textId="77777777" w:rsidR="00574E22" w:rsidRPr="00574E22" w:rsidRDefault="00574E22" w:rsidP="00574E22">
      <w:pPr>
        <w:rPr>
          <w:rFonts w:ascii="Times New Roman" w:hAnsi="Times New Roman" w:cs="Times New Roman"/>
          <w:sz w:val="24"/>
          <w:szCs w:val="24"/>
        </w:rPr>
      </w:pPr>
    </w:p>
    <w:p w14:paraId="7D91340B" w14:textId="77777777" w:rsidR="00574E22" w:rsidRPr="00574E22" w:rsidRDefault="00574E22" w:rsidP="00574E22">
      <w:pPr>
        <w:rPr>
          <w:rFonts w:ascii="Times New Roman" w:hAnsi="Times New Roman" w:cs="Times New Roman"/>
          <w:sz w:val="24"/>
          <w:szCs w:val="24"/>
        </w:rPr>
      </w:pPr>
    </w:p>
    <w:p w14:paraId="4686725F" w14:textId="77777777" w:rsidR="00574E22" w:rsidRPr="00574E22" w:rsidRDefault="00574E22" w:rsidP="00574E22">
      <w:pPr>
        <w:rPr>
          <w:rFonts w:ascii="Times New Roman" w:hAnsi="Times New Roman" w:cs="Times New Roman"/>
          <w:sz w:val="24"/>
          <w:szCs w:val="24"/>
        </w:rPr>
      </w:pPr>
    </w:p>
    <w:p w14:paraId="2EDE8167" w14:textId="77777777" w:rsidR="00574E22" w:rsidRPr="00574E22" w:rsidRDefault="00574E22" w:rsidP="00574E22">
      <w:pPr>
        <w:rPr>
          <w:rFonts w:ascii="Times New Roman" w:hAnsi="Times New Roman" w:cs="Times New Roman"/>
          <w:sz w:val="24"/>
          <w:szCs w:val="24"/>
        </w:rPr>
      </w:pPr>
    </w:p>
    <w:p w14:paraId="29170C8F" w14:textId="77777777" w:rsidR="00574E22" w:rsidRPr="00574E22" w:rsidRDefault="00574E22" w:rsidP="00574E22">
      <w:pPr>
        <w:rPr>
          <w:rFonts w:ascii="Times New Roman" w:hAnsi="Times New Roman" w:cs="Times New Roman"/>
          <w:sz w:val="24"/>
          <w:szCs w:val="24"/>
        </w:rPr>
      </w:pPr>
    </w:p>
    <w:p w14:paraId="74499001" w14:textId="77777777" w:rsidR="00574E22" w:rsidRPr="00574E22" w:rsidRDefault="00574E22" w:rsidP="00574E22">
      <w:pPr>
        <w:rPr>
          <w:rFonts w:ascii="Times New Roman" w:hAnsi="Times New Roman" w:cs="Times New Roman"/>
          <w:sz w:val="24"/>
          <w:szCs w:val="24"/>
        </w:rPr>
      </w:pPr>
    </w:p>
    <w:p w14:paraId="45267032" w14:textId="77777777" w:rsidR="00574E22" w:rsidRPr="00574E22" w:rsidRDefault="00574E22" w:rsidP="00574E22">
      <w:pPr>
        <w:rPr>
          <w:rFonts w:ascii="Times New Roman" w:hAnsi="Times New Roman" w:cs="Times New Roman"/>
          <w:sz w:val="24"/>
          <w:szCs w:val="24"/>
        </w:rPr>
      </w:pPr>
    </w:p>
    <w:p w14:paraId="6EAB157D" w14:textId="77777777" w:rsidR="00574E22" w:rsidRPr="00574E22" w:rsidRDefault="00574E22" w:rsidP="00574E22">
      <w:pPr>
        <w:rPr>
          <w:rFonts w:ascii="Times New Roman" w:hAnsi="Times New Roman" w:cs="Times New Roman"/>
          <w:sz w:val="24"/>
          <w:szCs w:val="24"/>
          <w:u w:val="single"/>
        </w:rPr>
      </w:pPr>
    </w:p>
    <w:p w14:paraId="346448C2" w14:textId="77777777" w:rsidR="00574E22" w:rsidRPr="00574E22" w:rsidRDefault="00574E22" w:rsidP="00574E22">
      <w:pPr>
        <w:tabs>
          <w:tab w:val="left" w:pos="945"/>
        </w:tabs>
        <w:jc w:val="center"/>
        <w:rPr>
          <w:rFonts w:ascii="Times New Roman" w:hAnsi="Times New Roman" w:cs="Times New Roman"/>
          <w:sz w:val="24"/>
          <w:szCs w:val="24"/>
          <w:u w:val="single"/>
        </w:rPr>
      </w:pPr>
      <w:r w:rsidRPr="00574E22">
        <w:rPr>
          <w:rFonts w:ascii="Times New Roman" w:hAnsi="Times New Roman" w:cs="Times New Roman"/>
          <w:sz w:val="24"/>
          <w:szCs w:val="24"/>
          <w:u w:val="single"/>
        </w:rPr>
        <w:t>APPROUVE PAR :</w:t>
      </w:r>
    </w:p>
    <w:p w14:paraId="06480722" w14:textId="77777777" w:rsidR="00574E22" w:rsidRPr="00574E22" w:rsidRDefault="00574E22" w:rsidP="00574E22">
      <w:pPr>
        <w:rPr>
          <w:rFonts w:ascii="Times New Roman" w:hAnsi="Times New Roman" w:cs="Times New Roman"/>
          <w:sz w:val="24"/>
          <w:szCs w:val="24"/>
        </w:rPr>
      </w:pPr>
    </w:p>
    <w:p w14:paraId="14464FDD" w14:textId="77777777" w:rsidR="00574E22" w:rsidRPr="00574E22" w:rsidRDefault="00574E22" w:rsidP="00574E22">
      <w:pPr>
        <w:rPr>
          <w:rFonts w:ascii="Times New Roman" w:hAnsi="Times New Roman" w:cs="Times New Roman"/>
          <w:sz w:val="24"/>
          <w:szCs w:val="24"/>
        </w:rPr>
      </w:pPr>
    </w:p>
    <w:p w14:paraId="687280B6" w14:textId="77777777" w:rsidR="00574E22" w:rsidRPr="00574E22" w:rsidRDefault="00574E22" w:rsidP="00574E22">
      <w:pPr>
        <w:rPr>
          <w:rFonts w:ascii="Times New Roman" w:hAnsi="Times New Roman" w:cs="Times New Roman"/>
          <w:sz w:val="24"/>
          <w:szCs w:val="24"/>
        </w:rPr>
      </w:pPr>
      <w:r w:rsidRPr="00574E22">
        <w:rPr>
          <w:rFonts w:ascii="Times New Roman" w:hAnsi="Times New Roman" w:cs="Times New Roman"/>
          <w:b/>
          <w:sz w:val="24"/>
          <w:szCs w:val="24"/>
        </w:rPr>
        <w:t xml:space="preserve"> </w:t>
      </w:r>
      <w:r w:rsidRPr="00574E22">
        <w:rPr>
          <w:rFonts w:ascii="Times New Roman" w:hAnsi="Times New Roman" w:cs="Times New Roman"/>
          <w:sz w:val="24"/>
          <w:szCs w:val="24"/>
        </w:rPr>
        <w:t xml:space="preserve">                                                             </w:t>
      </w:r>
    </w:p>
    <w:p w14:paraId="0BC0C580" w14:textId="77777777" w:rsidR="00574E22" w:rsidRPr="00574E22" w:rsidRDefault="00574E22" w:rsidP="00574E22">
      <w:pPr>
        <w:rPr>
          <w:rFonts w:ascii="Times New Roman" w:hAnsi="Times New Roman" w:cs="Times New Roman"/>
          <w:sz w:val="24"/>
          <w:szCs w:val="24"/>
        </w:rPr>
      </w:pPr>
    </w:p>
    <w:p w14:paraId="7D656AE1" w14:textId="77777777" w:rsidR="00574E22" w:rsidRPr="00574E22" w:rsidRDefault="00574E22" w:rsidP="00574E22">
      <w:pPr>
        <w:rPr>
          <w:rFonts w:ascii="Times New Roman" w:hAnsi="Times New Roman" w:cs="Times New Roman"/>
          <w:sz w:val="24"/>
          <w:szCs w:val="24"/>
        </w:rPr>
      </w:pPr>
    </w:p>
    <w:p w14:paraId="36C24076" w14:textId="77777777" w:rsidR="00574E22" w:rsidRPr="00574E22" w:rsidRDefault="00574E22" w:rsidP="00574E22">
      <w:pPr>
        <w:rPr>
          <w:rFonts w:ascii="Times New Roman" w:hAnsi="Times New Roman" w:cs="Times New Roman"/>
          <w:sz w:val="24"/>
          <w:szCs w:val="24"/>
        </w:rPr>
      </w:pPr>
    </w:p>
    <w:p w14:paraId="552FB91F" w14:textId="77777777" w:rsidR="00574E22" w:rsidRPr="00574E22" w:rsidRDefault="00574E22" w:rsidP="00574E22">
      <w:pPr>
        <w:rPr>
          <w:rFonts w:ascii="Times New Roman" w:hAnsi="Times New Roman" w:cs="Times New Roman"/>
          <w:sz w:val="24"/>
          <w:szCs w:val="24"/>
        </w:rPr>
      </w:pPr>
    </w:p>
    <w:p w14:paraId="22DDB454" w14:textId="77777777" w:rsidR="00574E22" w:rsidRPr="00574E22" w:rsidRDefault="00574E22" w:rsidP="00574E22">
      <w:pPr>
        <w:rPr>
          <w:rFonts w:ascii="Times New Roman" w:hAnsi="Times New Roman" w:cs="Times New Roman"/>
          <w:sz w:val="24"/>
          <w:szCs w:val="24"/>
        </w:rPr>
      </w:pPr>
    </w:p>
    <w:p w14:paraId="2E5BBABB" w14:textId="77777777" w:rsidR="00574E22" w:rsidRPr="00574E22" w:rsidRDefault="00574E22" w:rsidP="00574E22">
      <w:pPr>
        <w:rPr>
          <w:rFonts w:ascii="Times New Roman" w:hAnsi="Times New Roman" w:cs="Times New Roman"/>
          <w:sz w:val="24"/>
          <w:szCs w:val="24"/>
        </w:rPr>
      </w:pPr>
    </w:p>
    <w:p w14:paraId="101764F7" w14:textId="77777777" w:rsidR="00574E22" w:rsidRPr="00574E22" w:rsidRDefault="00574E22" w:rsidP="00574E22">
      <w:pPr>
        <w:rPr>
          <w:rFonts w:ascii="Times New Roman" w:hAnsi="Times New Roman" w:cs="Times New Roman"/>
          <w:sz w:val="24"/>
          <w:szCs w:val="24"/>
        </w:rPr>
      </w:pPr>
    </w:p>
    <w:p w14:paraId="6C8900B7" w14:textId="77777777" w:rsidR="00574E22" w:rsidRPr="00574E22" w:rsidRDefault="00574E22" w:rsidP="00574E22">
      <w:pPr>
        <w:rPr>
          <w:rFonts w:ascii="Times New Roman" w:hAnsi="Times New Roman" w:cs="Times New Roman"/>
          <w:sz w:val="24"/>
          <w:szCs w:val="24"/>
        </w:rPr>
      </w:pPr>
    </w:p>
    <w:p w14:paraId="5EED5408" w14:textId="77777777" w:rsidR="00574E22" w:rsidRPr="00574E22" w:rsidRDefault="00574E22" w:rsidP="00574E22">
      <w:pPr>
        <w:rPr>
          <w:rFonts w:ascii="Times New Roman" w:hAnsi="Times New Roman" w:cs="Times New Roman"/>
          <w:sz w:val="24"/>
          <w:szCs w:val="24"/>
        </w:rPr>
      </w:pPr>
    </w:p>
    <w:p w14:paraId="51BD91F2" w14:textId="642A548B" w:rsidR="00574E22" w:rsidRPr="00574E22" w:rsidRDefault="00574E22" w:rsidP="00574E22">
      <w:pPr>
        <w:tabs>
          <w:tab w:val="left" w:pos="3855"/>
        </w:tabs>
        <w:rPr>
          <w:rFonts w:ascii="Times New Roman" w:hAnsi="Times New Roman" w:cs="Times New Roman"/>
          <w:b/>
          <w:sz w:val="24"/>
          <w:szCs w:val="24"/>
        </w:rPr>
      </w:pPr>
      <w:r w:rsidRPr="00574E22">
        <w:rPr>
          <w:rFonts w:ascii="Times New Roman" w:hAnsi="Times New Roman" w:cs="Times New Roman"/>
          <w:sz w:val="24"/>
          <w:szCs w:val="24"/>
        </w:rPr>
        <w:tab/>
      </w:r>
      <w:r w:rsidR="00D931E9">
        <w:rPr>
          <w:rFonts w:ascii="Times New Roman" w:hAnsi="Times New Roman" w:cs="Times New Roman"/>
          <w:b/>
          <w:sz w:val="24"/>
          <w:szCs w:val="24"/>
        </w:rPr>
        <w:t>Mai 2022</w:t>
      </w:r>
    </w:p>
    <w:p w14:paraId="7094BEFD" w14:textId="77777777" w:rsidR="00574E22" w:rsidRPr="00574E22" w:rsidRDefault="00574E22" w:rsidP="00574E22">
      <w:pPr>
        <w:tabs>
          <w:tab w:val="left" w:pos="3855"/>
        </w:tabs>
        <w:rPr>
          <w:rFonts w:ascii="Times New Roman" w:hAnsi="Times New Roman" w:cs="Times New Roman"/>
          <w:b/>
          <w:sz w:val="24"/>
          <w:szCs w:val="24"/>
        </w:rPr>
      </w:pPr>
    </w:p>
    <w:p w14:paraId="156FD418" w14:textId="46FA5327" w:rsidR="00574E22" w:rsidRDefault="00574E22" w:rsidP="00574E22">
      <w:pPr>
        <w:tabs>
          <w:tab w:val="left" w:pos="3855"/>
        </w:tabs>
        <w:rPr>
          <w:rFonts w:ascii="Times New Roman" w:hAnsi="Times New Roman" w:cs="Times New Roman"/>
          <w:b/>
          <w:sz w:val="24"/>
          <w:szCs w:val="24"/>
        </w:rPr>
      </w:pPr>
    </w:p>
    <w:p w14:paraId="0C54E646" w14:textId="77777777" w:rsidR="00D931E9" w:rsidRPr="00574E22" w:rsidRDefault="00D931E9" w:rsidP="00574E22">
      <w:pPr>
        <w:tabs>
          <w:tab w:val="left" w:pos="3855"/>
        </w:tabs>
        <w:rPr>
          <w:rFonts w:ascii="Times New Roman" w:hAnsi="Times New Roman" w:cs="Times New Roman"/>
          <w:b/>
          <w:sz w:val="24"/>
          <w:szCs w:val="24"/>
        </w:rPr>
      </w:pPr>
    </w:p>
    <w:p w14:paraId="7E284AA5" w14:textId="77777777" w:rsidR="00574E22" w:rsidRPr="00574E22" w:rsidRDefault="00574E22" w:rsidP="00574E22">
      <w:pPr>
        <w:tabs>
          <w:tab w:val="left" w:pos="3855"/>
        </w:tabs>
        <w:rPr>
          <w:rFonts w:ascii="Times New Roman" w:hAnsi="Times New Roman" w:cs="Times New Roman"/>
          <w:b/>
          <w:sz w:val="24"/>
          <w:szCs w:val="24"/>
        </w:rPr>
      </w:pPr>
    </w:p>
    <w:p w14:paraId="6AC4A967" w14:textId="77777777" w:rsidR="00574E22" w:rsidRPr="00574E22" w:rsidRDefault="00574E22" w:rsidP="00574E22">
      <w:pPr>
        <w:tabs>
          <w:tab w:val="left" w:pos="3855"/>
        </w:tabs>
        <w:rPr>
          <w:rFonts w:ascii="Times New Roman" w:hAnsi="Times New Roman" w:cs="Times New Roman"/>
          <w:b/>
          <w:sz w:val="24"/>
          <w:szCs w:val="24"/>
        </w:rPr>
      </w:pPr>
    </w:p>
    <w:p w14:paraId="15A3D23A" w14:textId="77777777" w:rsidR="00574E22" w:rsidRPr="00574E22" w:rsidRDefault="00574E22" w:rsidP="00574E22">
      <w:pPr>
        <w:tabs>
          <w:tab w:val="left" w:pos="3855"/>
        </w:tabs>
        <w:jc w:val="center"/>
        <w:outlineLvl w:val="0"/>
        <w:rPr>
          <w:rFonts w:ascii="Times New Roman" w:hAnsi="Times New Roman" w:cs="Times New Roman"/>
          <w:b/>
          <w:sz w:val="36"/>
          <w:szCs w:val="24"/>
        </w:rPr>
      </w:pPr>
      <w:bookmarkStart w:id="0" w:name="_Toc58187056"/>
      <w:r w:rsidRPr="00574E22">
        <w:rPr>
          <w:rFonts w:ascii="Times New Roman" w:hAnsi="Times New Roman" w:cs="Times New Roman"/>
          <w:b/>
          <w:sz w:val="36"/>
          <w:szCs w:val="24"/>
        </w:rPr>
        <w:lastRenderedPageBreak/>
        <w:t>Table de matières</w:t>
      </w:r>
      <w:bookmarkEnd w:id="0"/>
    </w:p>
    <w:p w14:paraId="48C4ADA6" w14:textId="77777777" w:rsidR="00574E22" w:rsidRPr="00574E22" w:rsidRDefault="00574E22" w:rsidP="00574E22">
      <w:pPr>
        <w:tabs>
          <w:tab w:val="right" w:leader="dot" w:pos="9062"/>
        </w:tabs>
        <w:spacing w:after="100"/>
        <w:rPr>
          <w:rFonts w:eastAsiaTheme="minorEastAsia"/>
          <w:noProof/>
          <w:lang w:eastAsia="fr-FR"/>
        </w:rPr>
      </w:pPr>
      <w:r w:rsidRPr="00574E22">
        <w:rPr>
          <w:rFonts w:ascii="Times New Roman" w:hAnsi="Times New Roman" w:cs="Times New Roman"/>
          <w:b/>
          <w:sz w:val="24"/>
          <w:szCs w:val="24"/>
        </w:rPr>
        <w:fldChar w:fldCharType="begin"/>
      </w:r>
      <w:r w:rsidRPr="00574E22">
        <w:rPr>
          <w:rFonts w:ascii="Times New Roman" w:hAnsi="Times New Roman" w:cs="Times New Roman"/>
          <w:b/>
          <w:sz w:val="24"/>
          <w:szCs w:val="24"/>
        </w:rPr>
        <w:instrText xml:space="preserve"> TOC \o "1-5" \h \z \u </w:instrText>
      </w:r>
      <w:r w:rsidRPr="00574E22">
        <w:rPr>
          <w:rFonts w:ascii="Times New Roman" w:hAnsi="Times New Roman" w:cs="Times New Roman"/>
          <w:b/>
          <w:sz w:val="24"/>
          <w:szCs w:val="24"/>
        </w:rPr>
        <w:fldChar w:fldCharType="separate"/>
      </w:r>
      <w:hyperlink w:anchor="_Toc58187056" w:history="1">
        <w:r w:rsidRPr="00574E22">
          <w:rPr>
            <w:rFonts w:ascii="Times New Roman" w:hAnsi="Times New Roman" w:cs="Times New Roman"/>
            <w:b/>
            <w:noProof/>
            <w:color w:val="0563C1" w:themeColor="hyperlink"/>
            <w:u w:val="single"/>
          </w:rPr>
          <w:t>Table de matières</w:t>
        </w:r>
        <w:r w:rsidRPr="00574E22">
          <w:rPr>
            <w:noProof/>
            <w:webHidden/>
          </w:rPr>
          <w:tab/>
        </w:r>
        <w:r w:rsidRPr="00574E22">
          <w:rPr>
            <w:noProof/>
            <w:webHidden/>
          </w:rPr>
          <w:fldChar w:fldCharType="begin"/>
        </w:r>
        <w:r w:rsidRPr="00574E22">
          <w:rPr>
            <w:noProof/>
            <w:webHidden/>
          </w:rPr>
          <w:instrText xml:space="preserve"> PAGEREF _Toc58187056 \h </w:instrText>
        </w:r>
        <w:r w:rsidRPr="00574E22">
          <w:rPr>
            <w:noProof/>
            <w:webHidden/>
          </w:rPr>
        </w:r>
        <w:r w:rsidRPr="00574E22">
          <w:rPr>
            <w:noProof/>
            <w:webHidden/>
          </w:rPr>
          <w:fldChar w:fldCharType="separate"/>
        </w:r>
        <w:r w:rsidRPr="00574E22">
          <w:rPr>
            <w:noProof/>
            <w:webHidden/>
          </w:rPr>
          <w:t>1</w:t>
        </w:r>
        <w:r w:rsidRPr="00574E22">
          <w:rPr>
            <w:noProof/>
            <w:webHidden/>
          </w:rPr>
          <w:fldChar w:fldCharType="end"/>
        </w:r>
      </w:hyperlink>
    </w:p>
    <w:p w14:paraId="3C468415" w14:textId="77777777" w:rsidR="00574E22" w:rsidRPr="00574E22" w:rsidRDefault="00E24C88" w:rsidP="00574E22">
      <w:pPr>
        <w:tabs>
          <w:tab w:val="right" w:leader="dot" w:pos="9062"/>
        </w:tabs>
        <w:spacing w:after="100"/>
        <w:rPr>
          <w:rFonts w:eastAsiaTheme="minorEastAsia"/>
          <w:noProof/>
          <w:lang w:eastAsia="fr-FR"/>
        </w:rPr>
      </w:pPr>
      <w:hyperlink w:anchor="_Toc58187057" w:history="1">
        <w:r w:rsidR="00574E22" w:rsidRPr="00574E22">
          <w:rPr>
            <w:rFonts w:ascii="Times New Roman" w:hAnsi="Times New Roman" w:cs="Times New Roman"/>
            <w:b/>
            <w:noProof/>
            <w:color w:val="0563C1" w:themeColor="hyperlink"/>
            <w:u w:val="single"/>
          </w:rPr>
          <w:t>Liste des figures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_Toc58187057 \h </w:instrText>
        </w:r>
        <w:r w:rsidR="00574E22" w:rsidRPr="00574E22">
          <w:rPr>
            <w:noProof/>
            <w:webHidden/>
          </w:rPr>
        </w:r>
        <w:r w:rsidR="00574E22" w:rsidRPr="00574E22">
          <w:rPr>
            <w:noProof/>
            <w:webHidden/>
          </w:rPr>
          <w:fldChar w:fldCharType="separate"/>
        </w:r>
        <w:r w:rsidR="00574E22" w:rsidRPr="00574E22">
          <w:rPr>
            <w:noProof/>
            <w:webHidden/>
          </w:rPr>
          <w:t>5</w:t>
        </w:r>
        <w:r w:rsidR="00574E22" w:rsidRPr="00574E22">
          <w:rPr>
            <w:noProof/>
            <w:webHidden/>
          </w:rPr>
          <w:fldChar w:fldCharType="end"/>
        </w:r>
      </w:hyperlink>
    </w:p>
    <w:p w14:paraId="7845FE1B" w14:textId="77777777" w:rsidR="00574E22" w:rsidRPr="00574E22" w:rsidRDefault="00E24C88" w:rsidP="00574E22">
      <w:pPr>
        <w:tabs>
          <w:tab w:val="left" w:pos="440"/>
          <w:tab w:val="right" w:leader="dot" w:pos="9062"/>
        </w:tabs>
        <w:spacing w:after="100"/>
        <w:rPr>
          <w:rFonts w:eastAsiaTheme="minorEastAsia"/>
          <w:noProof/>
          <w:lang w:eastAsia="fr-FR"/>
        </w:rPr>
      </w:pPr>
      <w:hyperlink w:anchor="_Toc58187058" w:history="1">
        <w:r w:rsidR="00574E22" w:rsidRPr="00574E22">
          <w:rPr>
            <w:b/>
            <w:bCs/>
            <w:noProof/>
            <w:color w:val="0563C1" w:themeColor="hyperlink"/>
            <w:u w:val="single"/>
          </w:rPr>
          <w:t>I-</w:t>
        </w:r>
        <w:r w:rsidR="00574E22" w:rsidRPr="00574E22">
          <w:rPr>
            <w:rFonts w:eastAsiaTheme="minorEastAsia"/>
            <w:noProof/>
            <w:lang w:eastAsia="fr-FR"/>
          </w:rPr>
          <w:tab/>
        </w:r>
        <w:r w:rsidR="00574E22" w:rsidRPr="00574E22">
          <w:rPr>
            <w:b/>
            <w:bCs/>
            <w:noProof/>
            <w:color w:val="0563C1" w:themeColor="hyperlink"/>
            <w:u w:val="single"/>
          </w:rPr>
          <w:t>CADRE GENERAL</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_Toc58187058 \h </w:instrText>
        </w:r>
        <w:r w:rsidR="00574E22" w:rsidRPr="00574E22">
          <w:rPr>
            <w:noProof/>
            <w:webHidden/>
          </w:rPr>
        </w:r>
        <w:r w:rsidR="00574E22" w:rsidRPr="00574E22">
          <w:rPr>
            <w:noProof/>
            <w:webHidden/>
          </w:rPr>
          <w:fldChar w:fldCharType="separate"/>
        </w:r>
        <w:r w:rsidR="00574E22" w:rsidRPr="00574E22">
          <w:rPr>
            <w:noProof/>
            <w:webHidden/>
          </w:rPr>
          <w:t>6</w:t>
        </w:r>
        <w:r w:rsidR="00574E22" w:rsidRPr="00574E22">
          <w:rPr>
            <w:noProof/>
            <w:webHidden/>
          </w:rPr>
          <w:fldChar w:fldCharType="end"/>
        </w:r>
      </w:hyperlink>
    </w:p>
    <w:p w14:paraId="303241E7"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59" w:history="1">
        <w:r w:rsidR="00574E22" w:rsidRPr="00574E22">
          <w:rPr>
            <w:rFonts w:ascii="Times New Roman" w:hAnsi="Times New Roman" w:cs="Times New Roman"/>
            <w:b/>
            <w:noProof/>
            <w:color w:val="0563C1" w:themeColor="hyperlink"/>
            <w:u w:val="single"/>
          </w:rPr>
          <w:t>1.1.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Introduction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_Toc58187059 \h </w:instrText>
        </w:r>
        <w:r w:rsidR="00574E22" w:rsidRPr="00574E22">
          <w:rPr>
            <w:noProof/>
            <w:webHidden/>
          </w:rPr>
        </w:r>
        <w:r w:rsidR="00574E22" w:rsidRPr="00574E22">
          <w:rPr>
            <w:noProof/>
            <w:webHidden/>
          </w:rPr>
          <w:fldChar w:fldCharType="separate"/>
        </w:r>
        <w:r w:rsidR="00574E22" w:rsidRPr="00574E22">
          <w:rPr>
            <w:noProof/>
            <w:webHidden/>
          </w:rPr>
          <w:t>7</w:t>
        </w:r>
        <w:r w:rsidR="00574E22" w:rsidRPr="00574E22">
          <w:rPr>
            <w:noProof/>
            <w:webHidden/>
          </w:rPr>
          <w:fldChar w:fldCharType="end"/>
        </w:r>
      </w:hyperlink>
    </w:p>
    <w:p w14:paraId="13170A92"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60" w:history="1">
        <w:r w:rsidR="00574E22" w:rsidRPr="00574E22">
          <w:rPr>
            <w:rFonts w:ascii="Times New Roman" w:hAnsi="Times New Roman" w:cs="Times New Roman"/>
            <w:b/>
            <w:noProof/>
            <w:color w:val="0563C1" w:themeColor="hyperlink"/>
            <w:u w:val="single"/>
          </w:rPr>
          <w:t>1.2.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Cadre Normatif</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_Toc58187060 \h </w:instrText>
        </w:r>
        <w:r w:rsidR="00574E22" w:rsidRPr="00574E22">
          <w:rPr>
            <w:noProof/>
            <w:webHidden/>
          </w:rPr>
        </w:r>
        <w:r w:rsidR="00574E22" w:rsidRPr="00574E22">
          <w:rPr>
            <w:noProof/>
            <w:webHidden/>
          </w:rPr>
          <w:fldChar w:fldCharType="separate"/>
        </w:r>
        <w:r w:rsidR="00574E22" w:rsidRPr="00574E22">
          <w:rPr>
            <w:noProof/>
            <w:webHidden/>
          </w:rPr>
          <w:t>8</w:t>
        </w:r>
        <w:r w:rsidR="00574E22" w:rsidRPr="00574E22">
          <w:rPr>
            <w:noProof/>
            <w:webHidden/>
          </w:rPr>
          <w:fldChar w:fldCharType="end"/>
        </w:r>
      </w:hyperlink>
    </w:p>
    <w:p w14:paraId="75FD39BC"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61" w:history="1">
        <w:r w:rsidR="00574E22" w:rsidRPr="00574E22">
          <w:rPr>
            <w:rFonts w:ascii="Times New Roman" w:hAnsi="Times New Roman" w:cs="Times New Roman"/>
            <w:b/>
            <w:noProof/>
            <w:color w:val="0563C1" w:themeColor="hyperlink"/>
            <w:u w:val="single"/>
          </w:rPr>
          <w:t>1.3.</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Norme de l’agriculture Durable Selon Rainforest Alliance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_Toc58187061 \h </w:instrText>
        </w:r>
        <w:r w:rsidR="00574E22" w:rsidRPr="00574E22">
          <w:rPr>
            <w:noProof/>
            <w:webHidden/>
          </w:rPr>
        </w:r>
        <w:r w:rsidR="00574E22" w:rsidRPr="00574E22">
          <w:rPr>
            <w:noProof/>
            <w:webHidden/>
          </w:rPr>
          <w:fldChar w:fldCharType="separate"/>
        </w:r>
        <w:r w:rsidR="00574E22" w:rsidRPr="00574E22">
          <w:rPr>
            <w:noProof/>
            <w:webHidden/>
          </w:rPr>
          <w:t>8</w:t>
        </w:r>
        <w:r w:rsidR="00574E22" w:rsidRPr="00574E22">
          <w:rPr>
            <w:noProof/>
            <w:webHidden/>
          </w:rPr>
          <w:fldChar w:fldCharType="end"/>
        </w:r>
      </w:hyperlink>
    </w:p>
    <w:p w14:paraId="0E9CD211"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62" w:history="1">
        <w:r w:rsidR="00574E22" w:rsidRPr="00574E22">
          <w:rPr>
            <w:rFonts w:ascii="Times New Roman" w:hAnsi="Times New Roman" w:cs="Times New Roman"/>
            <w:b/>
            <w:noProof/>
            <w:color w:val="0563C1" w:themeColor="hyperlink"/>
            <w:u w:val="single"/>
          </w:rPr>
          <w:t>1.4.</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Règlement Intérieur</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_Toc58187062 \h </w:instrText>
        </w:r>
        <w:r w:rsidR="00574E22" w:rsidRPr="00574E22">
          <w:rPr>
            <w:noProof/>
            <w:webHidden/>
          </w:rPr>
        </w:r>
        <w:r w:rsidR="00574E22" w:rsidRPr="00574E22">
          <w:rPr>
            <w:noProof/>
            <w:webHidden/>
          </w:rPr>
          <w:fldChar w:fldCharType="separate"/>
        </w:r>
        <w:r w:rsidR="00574E22" w:rsidRPr="00574E22">
          <w:rPr>
            <w:noProof/>
            <w:webHidden/>
          </w:rPr>
          <w:t>8</w:t>
        </w:r>
        <w:r w:rsidR="00574E22" w:rsidRPr="00574E22">
          <w:rPr>
            <w:noProof/>
            <w:webHidden/>
          </w:rPr>
          <w:fldChar w:fldCharType="end"/>
        </w:r>
      </w:hyperlink>
    </w:p>
    <w:p w14:paraId="313397E4"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63" w:history="1">
        <w:r w:rsidR="00574E22" w:rsidRPr="00574E22">
          <w:rPr>
            <w:rFonts w:ascii="Times New Roman" w:hAnsi="Times New Roman" w:cs="Times New Roman"/>
            <w:b/>
            <w:noProof/>
            <w:color w:val="0563C1" w:themeColor="hyperlink"/>
            <w:u w:val="single"/>
          </w:rPr>
          <w:t>1.5.</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Droits et Devoirs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_Toc58187063 \h </w:instrText>
        </w:r>
        <w:r w:rsidR="00574E22" w:rsidRPr="00574E22">
          <w:rPr>
            <w:noProof/>
            <w:webHidden/>
          </w:rPr>
        </w:r>
        <w:r w:rsidR="00574E22" w:rsidRPr="00574E22">
          <w:rPr>
            <w:noProof/>
            <w:webHidden/>
          </w:rPr>
          <w:fldChar w:fldCharType="separate"/>
        </w:r>
        <w:r w:rsidR="00574E22" w:rsidRPr="00574E22">
          <w:rPr>
            <w:noProof/>
            <w:webHidden/>
          </w:rPr>
          <w:t>8</w:t>
        </w:r>
        <w:r w:rsidR="00574E22" w:rsidRPr="00574E22">
          <w:rPr>
            <w:noProof/>
            <w:webHidden/>
          </w:rPr>
          <w:fldChar w:fldCharType="end"/>
        </w:r>
      </w:hyperlink>
    </w:p>
    <w:p w14:paraId="2356C4C5"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064" w:history="1">
        <w:r w:rsidR="00574E22" w:rsidRPr="00574E22">
          <w:rPr>
            <w:rFonts w:ascii="Times New Roman" w:hAnsi="Times New Roman" w:cs="Times New Roman"/>
            <w:b/>
            <w:noProof/>
            <w:color w:val="0563C1" w:themeColor="hyperlink"/>
            <w:u w:val="single"/>
          </w:rPr>
          <w:t>1.5.1.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Droits et Devoirs du Groupe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_Toc58187064 \h </w:instrText>
        </w:r>
        <w:r w:rsidR="00574E22" w:rsidRPr="00574E22">
          <w:rPr>
            <w:noProof/>
            <w:webHidden/>
          </w:rPr>
        </w:r>
        <w:r w:rsidR="00574E22" w:rsidRPr="00574E22">
          <w:rPr>
            <w:noProof/>
            <w:webHidden/>
          </w:rPr>
          <w:fldChar w:fldCharType="separate"/>
        </w:r>
        <w:r w:rsidR="00574E22" w:rsidRPr="00574E22">
          <w:rPr>
            <w:noProof/>
            <w:webHidden/>
          </w:rPr>
          <w:t>8</w:t>
        </w:r>
        <w:r w:rsidR="00574E22" w:rsidRPr="00574E22">
          <w:rPr>
            <w:noProof/>
            <w:webHidden/>
          </w:rPr>
          <w:fldChar w:fldCharType="end"/>
        </w:r>
      </w:hyperlink>
    </w:p>
    <w:p w14:paraId="52C78338"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65" w:history="1">
        <w:r w:rsidR="00574E22" w:rsidRPr="00574E22">
          <w:rPr>
            <w:rFonts w:ascii="Times New Roman" w:hAnsi="Times New Roman" w:cs="Times New Roman"/>
            <w:b/>
            <w:noProof/>
            <w:color w:val="0563C1" w:themeColor="hyperlink"/>
            <w:u w:val="single"/>
          </w:rPr>
          <w:t>1.5.1.1.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Devoirs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_Toc58187065 \h </w:instrText>
        </w:r>
        <w:r w:rsidR="00574E22" w:rsidRPr="00574E22">
          <w:rPr>
            <w:noProof/>
            <w:webHidden/>
          </w:rPr>
        </w:r>
        <w:r w:rsidR="00574E22" w:rsidRPr="00574E22">
          <w:rPr>
            <w:noProof/>
            <w:webHidden/>
          </w:rPr>
          <w:fldChar w:fldCharType="separate"/>
        </w:r>
        <w:r w:rsidR="00574E22" w:rsidRPr="00574E22">
          <w:rPr>
            <w:noProof/>
            <w:webHidden/>
          </w:rPr>
          <w:t>8</w:t>
        </w:r>
        <w:r w:rsidR="00574E22" w:rsidRPr="00574E22">
          <w:rPr>
            <w:noProof/>
            <w:webHidden/>
          </w:rPr>
          <w:fldChar w:fldCharType="end"/>
        </w:r>
      </w:hyperlink>
    </w:p>
    <w:p w14:paraId="4B01EA63"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66" w:history="1">
        <w:r w:rsidR="00574E22" w:rsidRPr="00574E22">
          <w:rPr>
            <w:rFonts w:ascii="Times New Roman" w:hAnsi="Times New Roman" w:cs="Times New Roman"/>
            <w:b/>
            <w:noProof/>
            <w:color w:val="0563C1" w:themeColor="hyperlink"/>
            <w:u w:val="single"/>
          </w:rPr>
          <w:t>1.5.1.2.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Droits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_Toc58187066 \h </w:instrText>
        </w:r>
        <w:r w:rsidR="00574E22" w:rsidRPr="00574E22">
          <w:rPr>
            <w:noProof/>
            <w:webHidden/>
          </w:rPr>
        </w:r>
        <w:r w:rsidR="00574E22" w:rsidRPr="00574E22">
          <w:rPr>
            <w:noProof/>
            <w:webHidden/>
          </w:rPr>
          <w:fldChar w:fldCharType="separate"/>
        </w:r>
        <w:r w:rsidR="00574E22" w:rsidRPr="00574E22">
          <w:rPr>
            <w:noProof/>
            <w:webHidden/>
          </w:rPr>
          <w:t>9</w:t>
        </w:r>
        <w:r w:rsidR="00574E22" w:rsidRPr="00574E22">
          <w:rPr>
            <w:noProof/>
            <w:webHidden/>
          </w:rPr>
          <w:fldChar w:fldCharType="end"/>
        </w:r>
      </w:hyperlink>
    </w:p>
    <w:p w14:paraId="2389B926"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067" w:history="1">
        <w:r w:rsidR="00574E22" w:rsidRPr="00574E22">
          <w:rPr>
            <w:rFonts w:ascii="Times New Roman" w:hAnsi="Times New Roman" w:cs="Times New Roman"/>
            <w:b/>
            <w:noProof/>
            <w:color w:val="0563C1" w:themeColor="hyperlink"/>
            <w:u w:val="single"/>
          </w:rPr>
          <w:t>1.5.2.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Droits et devoir du Producteur :</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_Toc58187067 \h </w:instrText>
        </w:r>
        <w:r w:rsidR="00574E22" w:rsidRPr="00574E22">
          <w:rPr>
            <w:noProof/>
            <w:webHidden/>
          </w:rPr>
        </w:r>
        <w:r w:rsidR="00574E22" w:rsidRPr="00574E22">
          <w:rPr>
            <w:noProof/>
            <w:webHidden/>
          </w:rPr>
          <w:fldChar w:fldCharType="separate"/>
        </w:r>
        <w:r w:rsidR="00574E22" w:rsidRPr="00574E22">
          <w:rPr>
            <w:noProof/>
            <w:webHidden/>
          </w:rPr>
          <w:t>9</w:t>
        </w:r>
        <w:r w:rsidR="00574E22" w:rsidRPr="00574E22">
          <w:rPr>
            <w:noProof/>
            <w:webHidden/>
          </w:rPr>
          <w:fldChar w:fldCharType="end"/>
        </w:r>
      </w:hyperlink>
    </w:p>
    <w:p w14:paraId="7590B0D5"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68" w:history="1">
        <w:r w:rsidR="00574E22" w:rsidRPr="00574E22">
          <w:rPr>
            <w:rFonts w:ascii="Times New Roman" w:hAnsi="Times New Roman" w:cs="Times New Roman"/>
            <w:b/>
            <w:noProof/>
            <w:color w:val="0563C1" w:themeColor="hyperlink"/>
            <w:u w:val="single"/>
          </w:rPr>
          <w:t>1.5.2.1.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Devoirs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_Toc58187068 \h </w:instrText>
        </w:r>
        <w:r w:rsidR="00574E22" w:rsidRPr="00574E22">
          <w:rPr>
            <w:noProof/>
            <w:webHidden/>
          </w:rPr>
        </w:r>
        <w:r w:rsidR="00574E22" w:rsidRPr="00574E22">
          <w:rPr>
            <w:noProof/>
            <w:webHidden/>
          </w:rPr>
          <w:fldChar w:fldCharType="separate"/>
        </w:r>
        <w:r w:rsidR="00574E22" w:rsidRPr="00574E22">
          <w:rPr>
            <w:noProof/>
            <w:webHidden/>
          </w:rPr>
          <w:t>9</w:t>
        </w:r>
        <w:r w:rsidR="00574E22" w:rsidRPr="00574E22">
          <w:rPr>
            <w:noProof/>
            <w:webHidden/>
          </w:rPr>
          <w:fldChar w:fldCharType="end"/>
        </w:r>
      </w:hyperlink>
    </w:p>
    <w:p w14:paraId="4ADCC6E7"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69" w:history="1">
        <w:r w:rsidR="00574E22" w:rsidRPr="00574E22">
          <w:rPr>
            <w:rFonts w:ascii="Times New Roman" w:hAnsi="Times New Roman" w:cs="Times New Roman"/>
            <w:b/>
            <w:noProof/>
            <w:color w:val="0563C1" w:themeColor="hyperlink"/>
            <w:u w:val="single"/>
          </w:rPr>
          <w:t>1.5.2.2.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Droits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_Toc58187069 \h </w:instrText>
        </w:r>
        <w:r w:rsidR="00574E22" w:rsidRPr="00574E22">
          <w:rPr>
            <w:noProof/>
            <w:webHidden/>
          </w:rPr>
        </w:r>
        <w:r w:rsidR="00574E22" w:rsidRPr="00574E22">
          <w:rPr>
            <w:noProof/>
            <w:webHidden/>
          </w:rPr>
          <w:fldChar w:fldCharType="separate"/>
        </w:r>
        <w:r w:rsidR="00574E22" w:rsidRPr="00574E22">
          <w:rPr>
            <w:noProof/>
            <w:webHidden/>
          </w:rPr>
          <w:t>10</w:t>
        </w:r>
        <w:r w:rsidR="00574E22" w:rsidRPr="00574E22">
          <w:rPr>
            <w:noProof/>
            <w:webHidden/>
          </w:rPr>
          <w:fldChar w:fldCharType="end"/>
        </w:r>
      </w:hyperlink>
    </w:p>
    <w:p w14:paraId="12C75893"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070" w:history="1">
        <w:r w:rsidR="00574E22" w:rsidRPr="00574E22">
          <w:rPr>
            <w:rFonts w:ascii="Times New Roman" w:hAnsi="Times New Roman" w:cs="Times New Roman"/>
            <w:b/>
            <w:noProof/>
            <w:color w:val="0563C1" w:themeColor="hyperlink"/>
            <w:u w:val="single"/>
          </w:rPr>
          <w:t>1.5.3.</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Répartition des Coûts de la Certification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_Toc58187070 \h </w:instrText>
        </w:r>
        <w:r w:rsidR="00574E22" w:rsidRPr="00574E22">
          <w:rPr>
            <w:noProof/>
            <w:webHidden/>
          </w:rPr>
        </w:r>
        <w:r w:rsidR="00574E22" w:rsidRPr="00574E22">
          <w:rPr>
            <w:noProof/>
            <w:webHidden/>
          </w:rPr>
          <w:fldChar w:fldCharType="separate"/>
        </w:r>
        <w:r w:rsidR="00574E22" w:rsidRPr="00574E22">
          <w:rPr>
            <w:noProof/>
            <w:webHidden/>
          </w:rPr>
          <w:t>10</w:t>
        </w:r>
        <w:r w:rsidR="00574E22" w:rsidRPr="00574E22">
          <w:rPr>
            <w:noProof/>
            <w:webHidden/>
          </w:rPr>
          <w:fldChar w:fldCharType="end"/>
        </w:r>
      </w:hyperlink>
    </w:p>
    <w:p w14:paraId="049DABEA"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71" w:history="1">
        <w:r w:rsidR="00574E22" w:rsidRPr="00574E22">
          <w:rPr>
            <w:rFonts w:ascii="Times New Roman" w:eastAsia="Times New Roman" w:hAnsi="Times New Roman" w:cs="Times New Roman"/>
            <w:b/>
            <w:bCs/>
            <w:noProof/>
            <w:color w:val="0563C1" w:themeColor="hyperlink"/>
            <w:u w:val="single"/>
            <w:lang w:eastAsia="fr-FR"/>
          </w:rPr>
          <w:t>II-</w:t>
        </w:r>
        <w:r w:rsidR="00574E22" w:rsidRPr="00574E22">
          <w:rPr>
            <w:rFonts w:eastAsiaTheme="minorEastAsia"/>
            <w:noProof/>
            <w:lang w:eastAsia="fr-FR"/>
          </w:rPr>
          <w:tab/>
        </w:r>
        <w:r w:rsidR="00574E22" w:rsidRPr="00574E22">
          <w:rPr>
            <w:rFonts w:ascii="Times New Roman" w:eastAsia="Times New Roman" w:hAnsi="Times New Roman" w:cs="Times New Roman"/>
            <w:b/>
            <w:bCs/>
            <w:noProof/>
            <w:color w:val="0563C1" w:themeColor="hyperlink"/>
            <w:u w:val="single"/>
            <w:lang w:eastAsia="fr-FR"/>
          </w:rPr>
          <w:t>ORGANISATION DU SYSTEME DE GESTION INTERNE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_Toc58187071 \h </w:instrText>
        </w:r>
        <w:r w:rsidR="00574E22" w:rsidRPr="00574E22">
          <w:rPr>
            <w:noProof/>
            <w:webHidden/>
          </w:rPr>
        </w:r>
        <w:r w:rsidR="00574E22" w:rsidRPr="00574E22">
          <w:rPr>
            <w:noProof/>
            <w:webHidden/>
          </w:rPr>
          <w:fldChar w:fldCharType="separate"/>
        </w:r>
        <w:r w:rsidR="00574E22" w:rsidRPr="00574E22">
          <w:rPr>
            <w:noProof/>
            <w:webHidden/>
          </w:rPr>
          <w:t>11</w:t>
        </w:r>
        <w:r w:rsidR="00574E22" w:rsidRPr="00574E22">
          <w:rPr>
            <w:noProof/>
            <w:webHidden/>
          </w:rPr>
          <w:fldChar w:fldCharType="end"/>
        </w:r>
      </w:hyperlink>
    </w:p>
    <w:p w14:paraId="2FD8DF70"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72" w:history="1">
        <w:r w:rsidR="00574E22" w:rsidRPr="00574E22">
          <w:rPr>
            <w:rFonts w:ascii="Times New Roman" w:hAnsi="Times New Roman" w:cs="Times New Roman"/>
            <w:b/>
            <w:noProof/>
            <w:color w:val="0563C1" w:themeColor="hyperlink"/>
            <w:u w:val="single"/>
          </w:rPr>
          <w:t>2.1.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Organisation et Fonctionnement du personnel du Système Interne de Gestion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_Toc58187072 \h </w:instrText>
        </w:r>
        <w:r w:rsidR="00574E22" w:rsidRPr="00574E22">
          <w:rPr>
            <w:noProof/>
            <w:webHidden/>
          </w:rPr>
        </w:r>
        <w:r w:rsidR="00574E22" w:rsidRPr="00574E22">
          <w:rPr>
            <w:noProof/>
            <w:webHidden/>
          </w:rPr>
          <w:fldChar w:fldCharType="separate"/>
        </w:r>
        <w:r w:rsidR="00574E22" w:rsidRPr="00574E22">
          <w:rPr>
            <w:noProof/>
            <w:webHidden/>
          </w:rPr>
          <w:t>12</w:t>
        </w:r>
        <w:r w:rsidR="00574E22" w:rsidRPr="00574E22">
          <w:rPr>
            <w:noProof/>
            <w:webHidden/>
          </w:rPr>
          <w:fldChar w:fldCharType="end"/>
        </w:r>
      </w:hyperlink>
    </w:p>
    <w:p w14:paraId="2E00A4B4" w14:textId="77777777" w:rsidR="00574E22" w:rsidRPr="00574E22" w:rsidRDefault="00E24C88" w:rsidP="00574E22">
      <w:pPr>
        <w:tabs>
          <w:tab w:val="left" w:pos="1100"/>
          <w:tab w:val="right" w:leader="dot" w:pos="9062"/>
        </w:tabs>
        <w:spacing w:after="100"/>
        <w:ind w:left="220"/>
        <w:rPr>
          <w:rFonts w:eastAsiaTheme="minorEastAsia"/>
          <w:noProof/>
          <w:lang w:eastAsia="fr-FR"/>
        </w:rPr>
      </w:pPr>
      <w:hyperlink w:anchor="_Toc58187073" w:history="1">
        <w:r w:rsidR="00574E22" w:rsidRPr="00574E22">
          <w:rPr>
            <w:rFonts w:ascii="Times New Roman" w:eastAsia="Times New Roman" w:hAnsi="Times New Roman" w:cs="Times New Roman"/>
            <w:b/>
            <w:noProof/>
            <w:color w:val="0563C1" w:themeColor="hyperlink"/>
            <w:u w:val="single"/>
            <w:lang w:eastAsia="es-ES"/>
          </w:rPr>
          <w:t>2.1.1.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Organigramme du SIG</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_Toc58187073 \h </w:instrText>
        </w:r>
        <w:r w:rsidR="00574E22" w:rsidRPr="00574E22">
          <w:rPr>
            <w:noProof/>
            <w:webHidden/>
          </w:rPr>
        </w:r>
        <w:r w:rsidR="00574E22" w:rsidRPr="00574E22">
          <w:rPr>
            <w:noProof/>
            <w:webHidden/>
          </w:rPr>
          <w:fldChar w:fldCharType="separate"/>
        </w:r>
        <w:r w:rsidR="00574E22" w:rsidRPr="00574E22">
          <w:rPr>
            <w:noProof/>
            <w:webHidden/>
          </w:rPr>
          <w:t>12</w:t>
        </w:r>
        <w:r w:rsidR="00574E22" w:rsidRPr="00574E22">
          <w:rPr>
            <w:noProof/>
            <w:webHidden/>
          </w:rPr>
          <w:fldChar w:fldCharType="end"/>
        </w:r>
      </w:hyperlink>
    </w:p>
    <w:p w14:paraId="69BB5F23" w14:textId="77777777" w:rsidR="00574E22" w:rsidRPr="00574E22" w:rsidRDefault="00E24C88" w:rsidP="00574E22">
      <w:pPr>
        <w:tabs>
          <w:tab w:val="left" w:pos="1100"/>
          <w:tab w:val="right" w:leader="dot" w:pos="9062"/>
        </w:tabs>
        <w:spacing w:after="100"/>
        <w:ind w:left="220"/>
        <w:rPr>
          <w:rFonts w:eastAsiaTheme="minorEastAsia"/>
          <w:noProof/>
          <w:lang w:eastAsia="fr-FR"/>
        </w:rPr>
      </w:pPr>
      <w:hyperlink w:anchor="_Toc58187074" w:history="1">
        <w:r w:rsidR="00574E22" w:rsidRPr="00574E22">
          <w:rPr>
            <w:rFonts w:ascii="Times New Roman" w:hAnsi="Times New Roman" w:cs="Times New Roman"/>
            <w:b/>
            <w:noProof/>
            <w:color w:val="0563C1" w:themeColor="hyperlink"/>
            <w:u w:val="single"/>
          </w:rPr>
          <w:t>2.1.2.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Description des Postes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_Toc58187074 \h </w:instrText>
        </w:r>
        <w:r w:rsidR="00574E22" w:rsidRPr="00574E22">
          <w:rPr>
            <w:noProof/>
            <w:webHidden/>
          </w:rPr>
        </w:r>
        <w:r w:rsidR="00574E22" w:rsidRPr="00574E22">
          <w:rPr>
            <w:noProof/>
            <w:webHidden/>
          </w:rPr>
          <w:fldChar w:fldCharType="separate"/>
        </w:r>
        <w:r w:rsidR="00574E22" w:rsidRPr="00574E22">
          <w:rPr>
            <w:noProof/>
            <w:webHidden/>
          </w:rPr>
          <w:t>14</w:t>
        </w:r>
        <w:r w:rsidR="00574E22" w:rsidRPr="00574E22">
          <w:rPr>
            <w:noProof/>
            <w:webHidden/>
          </w:rPr>
          <w:fldChar w:fldCharType="end"/>
        </w:r>
      </w:hyperlink>
    </w:p>
    <w:p w14:paraId="543DA212"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075" w:history="1">
        <w:r w:rsidR="00574E22" w:rsidRPr="00574E22">
          <w:rPr>
            <w:rFonts w:ascii="Times New Roman" w:hAnsi="Times New Roman" w:cs="Times New Roman"/>
            <w:b/>
            <w:noProof/>
            <w:color w:val="0563C1" w:themeColor="hyperlink"/>
            <w:u w:val="single"/>
          </w:rPr>
          <w:t>2.2.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Président du Comité de Gestion de la Coopérative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_Toc58187075 \h </w:instrText>
        </w:r>
        <w:r w:rsidR="00574E22" w:rsidRPr="00574E22">
          <w:rPr>
            <w:noProof/>
            <w:webHidden/>
          </w:rPr>
        </w:r>
        <w:r w:rsidR="00574E22" w:rsidRPr="00574E22">
          <w:rPr>
            <w:noProof/>
            <w:webHidden/>
          </w:rPr>
          <w:fldChar w:fldCharType="separate"/>
        </w:r>
        <w:r w:rsidR="00574E22" w:rsidRPr="00574E22">
          <w:rPr>
            <w:noProof/>
            <w:webHidden/>
          </w:rPr>
          <w:t>14</w:t>
        </w:r>
        <w:r w:rsidR="00574E22" w:rsidRPr="00574E22">
          <w:rPr>
            <w:noProof/>
            <w:webHidden/>
          </w:rPr>
          <w:fldChar w:fldCharType="end"/>
        </w:r>
      </w:hyperlink>
    </w:p>
    <w:p w14:paraId="5B7F7D01"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076" w:history="1">
        <w:r w:rsidR="00574E22" w:rsidRPr="00574E22">
          <w:rPr>
            <w:rFonts w:ascii="Times New Roman" w:hAnsi="Times New Roman" w:cs="Times New Roman"/>
            <w:b/>
            <w:noProof/>
            <w:color w:val="0563C1" w:themeColor="hyperlink"/>
            <w:u w:val="single"/>
          </w:rPr>
          <w:t>2.2.1.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ADG/Formateur du Groupe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_Toc58187076 \h </w:instrText>
        </w:r>
        <w:r w:rsidR="00574E22" w:rsidRPr="00574E22">
          <w:rPr>
            <w:noProof/>
            <w:webHidden/>
          </w:rPr>
        </w:r>
        <w:r w:rsidR="00574E22" w:rsidRPr="00574E22">
          <w:rPr>
            <w:noProof/>
            <w:webHidden/>
          </w:rPr>
          <w:fldChar w:fldCharType="separate"/>
        </w:r>
        <w:r w:rsidR="00574E22" w:rsidRPr="00574E22">
          <w:rPr>
            <w:noProof/>
            <w:webHidden/>
          </w:rPr>
          <w:t>14</w:t>
        </w:r>
        <w:r w:rsidR="00574E22" w:rsidRPr="00574E22">
          <w:rPr>
            <w:noProof/>
            <w:webHidden/>
          </w:rPr>
          <w:fldChar w:fldCharType="end"/>
        </w:r>
      </w:hyperlink>
    </w:p>
    <w:p w14:paraId="44EB81DB"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77" w:history="1">
        <w:r w:rsidR="00574E22" w:rsidRPr="00574E22">
          <w:rPr>
            <w:rFonts w:ascii="Times New Roman" w:hAnsi="Times New Roman" w:cs="Times New Roman"/>
            <w:b/>
            <w:noProof/>
            <w:color w:val="0563C1" w:themeColor="hyperlink"/>
            <w:u w:val="single"/>
          </w:rPr>
          <w:t>2.2.1.1.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Description du Poste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_Toc58187077 \h </w:instrText>
        </w:r>
        <w:r w:rsidR="00574E22" w:rsidRPr="00574E22">
          <w:rPr>
            <w:noProof/>
            <w:webHidden/>
          </w:rPr>
        </w:r>
        <w:r w:rsidR="00574E22" w:rsidRPr="00574E22">
          <w:rPr>
            <w:noProof/>
            <w:webHidden/>
          </w:rPr>
          <w:fldChar w:fldCharType="separate"/>
        </w:r>
        <w:r w:rsidR="00574E22" w:rsidRPr="00574E22">
          <w:rPr>
            <w:noProof/>
            <w:webHidden/>
          </w:rPr>
          <w:t>14</w:t>
        </w:r>
        <w:r w:rsidR="00574E22" w:rsidRPr="00574E22">
          <w:rPr>
            <w:noProof/>
            <w:webHidden/>
          </w:rPr>
          <w:fldChar w:fldCharType="end"/>
        </w:r>
      </w:hyperlink>
    </w:p>
    <w:p w14:paraId="19E17704"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78" w:history="1">
        <w:r w:rsidR="00574E22" w:rsidRPr="00574E22">
          <w:rPr>
            <w:rFonts w:ascii="Times New Roman" w:eastAsia="Times New Roman" w:hAnsi="Times New Roman" w:cs="Times New Roman"/>
            <w:b/>
            <w:noProof/>
            <w:color w:val="0563C1" w:themeColor="hyperlink"/>
            <w:u w:val="single"/>
            <w:lang w:eastAsia="es-ES"/>
          </w:rPr>
          <w:t>2.2.1.2.</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Fonction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_Toc58187078 \h </w:instrText>
        </w:r>
        <w:r w:rsidR="00574E22" w:rsidRPr="00574E22">
          <w:rPr>
            <w:noProof/>
            <w:webHidden/>
          </w:rPr>
        </w:r>
        <w:r w:rsidR="00574E22" w:rsidRPr="00574E22">
          <w:rPr>
            <w:noProof/>
            <w:webHidden/>
          </w:rPr>
          <w:fldChar w:fldCharType="separate"/>
        </w:r>
        <w:r w:rsidR="00574E22" w:rsidRPr="00574E22">
          <w:rPr>
            <w:noProof/>
            <w:webHidden/>
          </w:rPr>
          <w:t>14</w:t>
        </w:r>
        <w:r w:rsidR="00574E22" w:rsidRPr="00574E22">
          <w:rPr>
            <w:noProof/>
            <w:webHidden/>
          </w:rPr>
          <w:fldChar w:fldCharType="end"/>
        </w:r>
      </w:hyperlink>
    </w:p>
    <w:p w14:paraId="799FA0BA"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79" w:history="1">
        <w:r w:rsidR="00574E22" w:rsidRPr="00574E22">
          <w:rPr>
            <w:rFonts w:ascii="Times New Roman" w:hAnsi="Times New Roman" w:cs="Times New Roman"/>
            <w:b/>
            <w:noProof/>
            <w:color w:val="0563C1" w:themeColor="hyperlink"/>
            <w:u w:val="single"/>
          </w:rPr>
          <w:t>2.2.1.3.</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Profil du Candidat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_Toc58187079 \h </w:instrText>
        </w:r>
        <w:r w:rsidR="00574E22" w:rsidRPr="00574E22">
          <w:rPr>
            <w:noProof/>
            <w:webHidden/>
          </w:rPr>
        </w:r>
        <w:r w:rsidR="00574E22" w:rsidRPr="00574E22">
          <w:rPr>
            <w:noProof/>
            <w:webHidden/>
          </w:rPr>
          <w:fldChar w:fldCharType="separate"/>
        </w:r>
        <w:r w:rsidR="00574E22" w:rsidRPr="00574E22">
          <w:rPr>
            <w:noProof/>
            <w:webHidden/>
          </w:rPr>
          <w:t>15</w:t>
        </w:r>
        <w:r w:rsidR="00574E22" w:rsidRPr="00574E22">
          <w:rPr>
            <w:noProof/>
            <w:webHidden/>
          </w:rPr>
          <w:fldChar w:fldCharType="end"/>
        </w:r>
      </w:hyperlink>
    </w:p>
    <w:p w14:paraId="7BE5FC53"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80" w:history="1">
        <w:r w:rsidR="00574E22" w:rsidRPr="00574E22">
          <w:rPr>
            <w:rFonts w:ascii="Times New Roman" w:hAnsi="Times New Roman" w:cs="Times New Roman"/>
            <w:b/>
            <w:noProof/>
            <w:color w:val="0563C1" w:themeColor="hyperlink"/>
            <w:u w:val="single"/>
          </w:rPr>
          <w:t>2.2.1.4.</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Recrutement de l’ADG</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_Toc58187080 \h </w:instrText>
        </w:r>
        <w:r w:rsidR="00574E22" w:rsidRPr="00574E22">
          <w:rPr>
            <w:noProof/>
            <w:webHidden/>
          </w:rPr>
        </w:r>
        <w:r w:rsidR="00574E22" w:rsidRPr="00574E22">
          <w:rPr>
            <w:noProof/>
            <w:webHidden/>
          </w:rPr>
          <w:fldChar w:fldCharType="separate"/>
        </w:r>
        <w:r w:rsidR="00574E22" w:rsidRPr="00574E22">
          <w:rPr>
            <w:noProof/>
            <w:webHidden/>
          </w:rPr>
          <w:t>16</w:t>
        </w:r>
        <w:r w:rsidR="00574E22" w:rsidRPr="00574E22">
          <w:rPr>
            <w:noProof/>
            <w:webHidden/>
          </w:rPr>
          <w:fldChar w:fldCharType="end"/>
        </w:r>
      </w:hyperlink>
    </w:p>
    <w:p w14:paraId="410DE6A0"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81" w:history="1">
        <w:r w:rsidR="00574E22" w:rsidRPr="00574E22">
          <w:rPr>
            <w:rFonts w:ascii="Times New Roman" w:hAnsi="Times New Roman" w:cs="Times New Roman"/>
            <w:b/>
            <w:noProof/>
            <w:color w:val="0563C1" w:themeColor="hyperlink"/>
            <w:u w:val="single"/>
          </w:rPr>
          <w:t>2.2.1.5.</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Documentation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_Toc58187081 \h </w:instrText>
        </w:r>
        <w:r w:rsidR="00574E22" w:rsidRPr="00574E22">
          <w:rPr>
            <w:noProof/>
            <w:webHidden/>
          </w:rPr>
        </w:r>
        <w:r w:rsidR="00574E22" w:rsidRPr="00574E22">
          <w:rPr>
            <w:noProof/>
            <w:webHidden/>
          </w:rPr>
          <w:fldChar w:fldCharType="separate"/>
        </w:r>
        <w:r w:rsidR="00574E22" w:rsidRPr="00574E22">
          <w:rPr>
            <w:noProof/>
            <w:webHidden/>
          </w:rPr>
          <w:t>16</w:t>
        </w:r>
        <w:r w:rsidR="00574E22" w:rsidRPr="00574E22">
          <w:rPr>
            <w:noProof/>
            <w:webHidden/>
          </w:rPr>
          <w:fldChar w:fldCharType="end"/>
        </w:r>
      </w:hyperlink>
    </w:p>
    <w:p w14:paraId="4D55664F"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82" w:history="1">
        <w:r w:rsidR="00574E22" w:rsidRPr="00574E22">
          <w:rPr>
            <w:rFonts w:ascii="Times New Roman" w:hAnsi="Times New Roman" w:cs="Times New Roman"/>
            <w:b/>
            <w:noProof/>
            <w:color w:val="0563C1" w:themeColor="hyperlink"/>
            <w:u w:val="single"/>
          </w:rPr>
          <w:t>2.2.1.6.</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Formation nécessaire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_Toc58187082 \h </w:instrText>
        </w:r>
        <w:r w:rsidR="00574E22" w:rsidRPr="00574E22">
          <w:rPr>
            <w:noProof/>
            <w:webHidden/>
          </w:rPr>
        </w:r>
        <w:r w:rsidR="00574E22" w:rsidRPr="00574E22">
          <w:rPr>
            <w:noProof/>
            <w:webHidden/>
          </w:rPr>
          <w:fldChar w:fldCharType="separate"/>
        </w:r>
        <w:r w:rsidR="00574E22" w:rsidRPr="00574E22">
          <w:rPr>
            <w:noProof/>
            <w:webHidden/>
          </w:rPr>
          <w:t>16</w:t>
        </w:r>
        <w:r w:rsidR="00574E22" w:rsidRPr="00574E22">
          <w:rPr>
            <w:noProof/>
            <w:webHidden/>
          </w:rPr>
          <w:fldChar w:fldCharType="end"/>
        </w:r>
      </w:hyperlink>
    </w:p>
    <w:p w14:paraId="6042CAE6"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083" w:history="1">
        <w:r w:rsidR="00574E22" w:rsidRPr="00574E22">
          <w:rPr>
            <w:rFonts w:ascii="Times New Roman" w:hAnsi="Times New Roman" w:cs="Times New Roman"/>
            <w:b/>
            <w:noProof/>
            <w:color w:val="0563C1" w:themeColor="hyperlink"/>
            <w:u w:val="single"/>
          </w:rPr>
          <w:t>2.2.2.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Comité d’approbation/Comité des Plaintes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_Toc58187083 \h </w:instrText>
        </w:r>
        <w:r w:rsidR="00574E22" w:rsidRPr="00574E22">
          <w:rPr>
            <w:noProof/>
            <w:webHidden/>
          </w:rPr>
        </w:r>
        <w:r w:rsidR="00574E22" w:rsidRPr="00574E22">
          <w:rPr>
            <w:noProof/>
            <w:webHidden/>
          </w:rPr>
          <w:fldChar w:fldCharType="separate"/>
        </w:r>
        <w:r w:rsidR="00574E22" w:rsidRPr="00574E22">
          <w:rPr>
            <w:noProof/>
            <w:webHidden/>
          </w:rPr>
          <w:t>16</w:t>
        </w:r>
        <w:r w:rsidR="00574E22" w:rsidRPr="00574E22">
          <w:rPr>
            <w:noProof/>
            <w:webHidden/>
          </w:rPr>
          <w:fldChar w:fldCharType="end"/>
        </w:r>
      </w:hyperlink>
    </w:p>
    <w:p w14:paraId="7D6ED076" w14:textId="77777777" w:rsidR="00574E22" w:rsidRPr="00574E22" w:rsidRDefault="00E24C88" w:rsidP="00574E22">
      <w:pPr>
        <w:tabs>
          <w:tab w:val="left" w:pos="1540"/>
          <w:tab w:val="right" w:leader="dot" w:pos="9062"/>
        </w:tabs>
        <w:spacing w:after="100"/>
        <w:ind w:left="440"/>
        <w:rPr>
          <w:rFonts w:eastAsiaTheme="minorEastAsia"/>
          <w:noProof/>
          <w:lang w:eastAsia="fr-FR"/>
        </w:rPr>
      </w:pPr>
      <w:hyperlink w:anchor="_Toc58187084" w:history="1">
        <w:r w:rsidR="00574E22" w:rsidRPr="00574E22">
          <w:rPr>
            <w:rFonts w:ascii="Times New Roman" w:hAnsi="Times New Roman" w:cs="Times New Roman"/>
            <w:b/>
            <w:noProof/>
            <w:color w:val="0563C1" w:themeColor="hyperlink"/>
            <w:u w:val="single"/>
          </w:rPr>
          <w:t>2.2.2.2.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Fonction des membres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_Toc58187084 \h </w:instrText>
        </w:r>
        <w:r w:rsidR="00574E22" w:rsidRPr="00574E22">
          <w:rPr>
            <w:noProof/>
            <w:webHidden/>
          </w:rPr>
        </w:r>
        <w:r w:rsidR="00574E22" w:rsidRPr="00574E22">
          <w:rPr>
            <w:noProof/>
            <w:webHidden/>
          </w:rPr>
          <w:fldChar w:fldCharType="separate"/>
        </w:r>
        <w:r w:rsidR="00574E22" w:rsidRPr="00574E22">
          <w:rPr>
            <w:noProof/>
            <w:webHidden/>
          </w:rPr>
          <w:t>17</w:t>
        </w:r>
        <w:r w:rsidR="00574E22" w:rsidRPr="00574E22">
          <w:rPr>
            <w:noProof/>
            <w:webHidden/>
          </w:rPr>
          <w:fldChar w:fldCharType="end"/>
        </w:r>
      </w:hyperlink>
    </w:p>
    <w:p w14:paraId="1F404930" w14:textId="77777777" w:rsidR="00574E22" w:rsidRPr="00574E22" w:rsidRDefault="00E24C88" w:rsidP="00574E22">
      <w:pPr>
        <w:tabs>
          <w:tab w:val="left" w:pos="1540"/>
          <w:tab w:val="right" w:leader="dot" w:pos="9062"/>
        </w:tabs>
        <w:spacing w:after="100"/>
        <w:ind w:left="440"/>
        <w:rPr>
          <w:rFonts w:eastAsiaTheme="minorEastAsia"/>
          <w:noProof/>
          <w:lang w:eastAsia="fr-FR"/>
        </w:rPr>
      </w:pPr>
      <w:hyperlink w:anchor="_Toc58187085" w:history="1">
        <w:r w:rsidR="00574E22" w:rsidRPr="00574E22">
          <w:rPr>
            <w:rFonts w:ascii="Times New Roman" w:hAnsi="Times New Roman" w:cs="Times New Roman"/>
            <w:b/>
            <w:noProof/>
            <w:color w:val="0563C1" w:themeColor="hyperlink"/>
            <w:u w:val="single"/>
          </w:rPr>
          <w:t>2.2.2.3.</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Dans le cadre de leur mission de comité d’approbation/ plaintes,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_Toc58187085 \h </w:instrText>
        </w:r>
        <w:r w:rsidR="00574E22" w:rsidRPr="00574E22">
          <w:rPr>
            <w:noProof/>
            <w:webHidden/>
          </w:rPr>
        </w:r>
        <w:r w:rsidR="00574E22" w:rsidRPr="00574E22">
          <w:rPr>
            <w:noProof/>
            <w:webHidden/>
          </w:rPr>
          <w:fldChar w:fldCharType="separate"/>
        </w:r>
        <w:r w:rsidR="00574E22" w:rsidRPr="00574E22">
          <w:rPr>
            <w:noProof/>
            <w:webHidden/>
          </w:rPr>
          <w:t>17</w:t>
        </w:r>
        <w:r w:rsidR="00574E22" w:rsidRPr="00574E22">
          <w:rPr>
            <w:noProof/>
            <w:webHidden/>
          </w:rPr>
          <w:fldChar w:fldCharType="end"/>
        </w:r>
      </w:hyperlink>
    </w:p>
    <w:p w14:paraId="004475E8" w14:textId="77777777" w:rsidR="00574E22" w:rsidRPr="00574E22" w:rsidRDefault="00E24C88" w:rsidP="00574E22">
      <w:pPr>
        <w:tabs>
          <w:tab w:val="left" w:pos="1540"/>
          <w:tab w:val="right" w:leader="dot" w:pos="9062"/>
        </w:tabs>
        <w:spacing w:after="100"/>
        <w:ind w:left="440"/>
        <w:rPr>
          <w:rFonts w:eastAsiaTheme="minorEastAsia"/>
          <w:noProof/>
          <w:lang w:eastAsia="fr-FR"/>
        </w:rPr>
      </w:pPr>
      <w:hyperlink w:anchor="_Toc58187086" w:history="1">
        <w:r w:rsidR="00574E22" w:rsidRPr="00574E22">
          <w:rPr>
            <w:rFonts w:ascii="Times New Roman" w:hAnsi="Times New Roman" w:cs="Times New Roman"/>
            <w:b/>
            <w:noProof/>
            <w:color w:val="0563C1" w:themeColor="hyperlink"/>
            <w:u w:val="single"/>
          </w:rPr>
          <w:t>2.2.2.4.</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Profil des Candidats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_Toc58187086 \h </w:instrText>
        </w:r>
        <w:r w:rsidR="00574E22" w:rsidRPr="00574E22">
          <w:rPr>
            <w:noProof/>
            <w:webHidden/>
          </w:rPr>
        </w:r>
        <w:r w:rsidR="00574E22" w:rsidRPr="00574E22">
          <w:rPr>
            <w:noProof/>
            <w:webHidden/>
          </w:rPr>
          <w:fldChar w:fldCharType="separate"/>
        </w:r>
        <w:r w:rsidR="00574E22" w:rsidRPr="00574E22">
          <w:rPr>
            <w:noProof/>
            <w:webHidden/>
          </w:rPr>
          <w:t>17</w:t>
        </w:r>
        <w:r w:rsidR="00574E22" w:rsidRPr="00574E22">
          <w:rPr>
            <w:noProof/>
            <w:webHidden/>
          </w:rPr>
          <w:fldChar w:fldCharType="end"/>
        </w:r>
      </w:hyperlink>
    </w:p>
    <w:p w14:paraId="5D6BF2FC" w14:textId="77777777" w:rsidR="00574E22" w:rsidRPr="00574E22" w:rsidRDefault="00E24C88" w:rsidP="00574E22">
      <w:pPr>
        <w:tabs>
          <w:tab w:val="left" w:pos="1540"/>
          <w:tab w:val="right" w:leader="dot" w:pos="9062"/>
        </w:tabs>
        <w:spacing w:after="100"/>
        <w:ind w:left="440"/>
        <w:rPr>
          <w:rFonts w:eastAsiaTheme="minorEastAsia"/>
          <w:noProof/>
          <w:lang w:eastAsia="fr-FR"/>
        </w:rPr>
      </w:pPr>
      <w:hyperlink w:anchor="_Toc58187087" w:history="1">
        <w:r w:rsidR="00574E22" w:rsidRPr="00574E22">
          <w:rPr>
            <w:rFonts w:ascii="Times New Roman" w:hAnsi="Times New Roman" w:cs="Times New Roman"/>
            <w:b/>
            <w:noProof/>
            <w:color w:val="0563C1" w:themeColor="hyperlink"/>
            <w:u w:val="single"/>
          </w:rPr>
          <w:t>2.2.2.5.</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Documentation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_Toc58187087 \h </w:instrText>
        </w:r>
        <w:r w:rsidR="00574E22" w:rsidRPr="00574E22">
          <w:rPr>
            <w:noProof/>
            <w:webHidden/>
          </w:rPr>
        </w:r>
        <w:r w:rsidR="00574E22" w:rsidRPr="00574E22">
          <w:rPr>
            <w:noProof/>
            <w:webHidden/>
          </w:rPr>
          <w:fldChar w:fldCharType="separate"/>
        </w:r>
        <w:r w:rsidR="00574E22" w:rsidRPr="00574E22">
          <w:rPr>
            <w:noProof/>
            <w:webHidden/>
          </w:rPr>
          <w:t>18</w:t>
        </w:r>
        <w:r w:rsidR="00574E22" w:rsidRPr="00574E22">
          <w:rPr>
            <w:noProof/>
            <w:webHidden/>
          </w:rPr>
          <w:fldChar w:fldCharType="end"/>
        </w:r>
      </w:hyperlink>
    </w:p>
    <w:p w14:paraId="1155A61C" w14:textId="77777777" w:rsidR="00574E22" w:rsidRPr="00574E22" w:rsidRDefault="00E24C88" w:rsidP="00574E22">
      <w:pPr>
        <w:tabs>
          <w:tab w:val="left" w:pos="1540"/>
          <w:tab w:val="right" w:leader="dot" w:pos="9062"/>
        </w:tabs>
        <w:spacing w:after="100"/>
        <w:ind w:left="440"/>
        <w:rPr>
          <w:rFonts w:eastAsiaTheme="minorEastAsia"/>
          <w:noProof/>
          <w:lang w:eastAsia="fr-FR"/>
        </w:rPr>
      </w:pPr>
      <w:hyperlink w:anchor="_Toc58187088" w:history="1">
        <w:r w:rsidR="00574E22" w:rsidRPr="00574E22">
          <w:rPr>
            <w:rFonts w:ascii="Times New Roman" w:hAnsi="Times New Roman" w:cs="Times New Roman"/>
            <w:b/>
            <w:noProof/>
            <w:color w:val="0563C1" w:themeColor="hyperlink"/>
            <w:u w:val="single"/>
          </w:rPr>
          <w:t>2.2.2.6.</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Formation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_Toc58187088 \h </w:instrText>
        </w:r>
        <w:r w:rsidR="00574E22" w:rsidRPr="00574E22">
          <w:rPr>
            <w:noProof/>
            <w:webHidden/>
          </w:rPr>
        </w:r>
        <w:r w:rsidR="00574E22" w:rsidRPr="00574E22">
          <w:rPr>
            <w:noProof/>
            <w:webHidden/>
          </w:rPr>
          <w:fldChar w:fldCharType="separate"/>
        </w:r>
        <w:r w:rsidR="00574E22" w:rsidRPr="00574E22">
          <w:rPr>
            <w:noProof/>
            <w:webHidden/>
          </w:rPr>
          <w:t>18</w:t>
        </w:r>
        <w:r w:rsidR="00574E22" w:rsidRPr="00574E22">
          <w:rPr>
            <w:noProof/>
            <w:webHidden/>
          </w:rPr>
          <w:fldChar w:fldCharType="end"/>
        </w:r>
      </w:hyperlink>
    </w:p>
    <w:p w14:paraId="1DD24C00"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089" w:history="1">
        <w:r w:rsidR="00574E22" w:rsidRPr="00574E22">
          <w:rPr>
            <w:rFonts w:ascii="Times New Roman" w:hAnsi="Times New Roman" w:cs="Times New Roman"/>
            <w:b/>
            <w:noProof/>
            <w:color w:val="0563C1" w:themeColor="hyperlink"/>
            <w:u w:val="single"/>
          </w:rPr>
          <w:t>2.2.3.</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Comité de Certification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_Toc58187089 \h </w:instrText>
        </w:r>
        <w:r w:rsidR="00574E22" w:rsidRPr="00574E22">
          <w:rPr>
            <w:noProof/>
            <w:webHidden/>
          </w:rPr>
        </w:r>
        <w:r w:rsidR="00574E22" w:rsidRPr="00574E22">
          <w:rPr>
            <w:noProof/>
            <w:webHidden/>
          </w:rPr>
          <w:fldChar w:fldCharType="separate"/>
        </w:r>
        <w:r w:rsidR="00574E22" w:rsidRPr="00574E22">
          <w:rPr>
            <w:noProof/>
            <w:webHidden/>
          </w:rPr>
          <w:t>18</w:t>
        </w:r>
        <w:r w:rsidR="00574E22" w:rsidRPr="00574E22">
          <w:rPr>
            <w:noProof/>
            <w:webHidden/>
          </w:rPr>
          <w:fldChar w:fldCharType="end"/>
        </w:r>
      </w:hyperlink>
    </w:p>
    <w:p w14:paraId="27BA6EF3"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0" w:history="1">
        <w:r w:rsidR="00574E22" w:rsidRPr="00574E22">
          <w:rPr>
            <w:rFonts w:ascii="Times New Roman" w:hAnsi="Times New Roman" w:cs="Times New Roman"/>
            <w:b/>
            <w:noProof/>
            <w:color w:val="0563C1" w:themeColor="hyperlink"/>
            <w:u w:val="single"/>
          </w:rPr>
          <w:t>2.2.3.1.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Description du Poste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_Toc58187090 \h </w:instrText>
        </w:r>
        <w:r w:rsidR="00574E22" w:rsidRPr="00574E22">
          <w:rPr>
            <w:noProof/>
            <w:webHidden/>
          </w:rPr>
        </w:r>
        <w:r w:rsidR="00574E22" w:rsidRPr="00574E22">
          <w:rPr>
            <w:noProof/>
            <w:webHidden/>
          </w:rPr>
          <w:fldChar w:fldCharType="separate"/>
        </w:r>
        <w:r w:rsidR="00574E22" w:rsidRPr="00574E22">
          <w:rPr>
            <w:noProof/>
            <w:webHidden/>
          </w:rPr>
          <w:t>18</w:t>
        </w:r>
        <w:r w:rsidR="00574E22" w:rsidRPr="00574E22">
          <w:rPr>
            <w:noProof/>
            <w:webHidden/>
          </w:rPr>
          <w:fldChar w:fldCharType="end"/>
        </w:r>
      </w:hyperlink>
    </w:p>
    <w:p w14:paraId="363F16AD"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1" w:history="1">
        <w:r w:rsidR="00574E22" w:rsidRPr="00574E22">
          <w:rPr>
            <w:rFonts w:ascii="Times New Roman" w:hAnsi="Times New Roman" w:cs="Times New Roman"/>
            <w:b/>
            <w:noProof/>
            <w:color w:val="0563C1" w:themeColor="hyperlink"/>
            <w:u w:val="single"/>
          </w:rPr>
          <w:t>2.2.3.2.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Fonctions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_Toc58187091 \h </w:instrText>
        </w:r>
        <w:r w:rsidR="00574E22" w:rsidRPr="00574E22">
          <w:rPr>
            <w:noProof/>
            <w:webHidden/>
          </w:rPr>
        </w:r>
        <w:r w:rsidR="00574E22" w:rsidRPr="00574E22">
          <w:rPr>
            <w:noProof/>
            <w:webHidden/>
          </w:rPr>
          <w:fldChar w:fldCharType="separate"/>
        </w:r>
        <w:r w:rsidR="00574E22" w:rsidRPr="00574E22">
          <w:rPr>
            <w:noProof/>
            <w:webHidden/>
          </w:rPr>
          <w:t>18</w:t>
        </w:r>
        <w:r w:rsidR="00574E22" w:rsidRPr="00574E22">
          <w:rPr>
            <w:noProof/>
            <w:webHidden/>
          </w:rPr>
          <w:fldChar w:fldCharType="end"/>
        </w:r>
      </w:hyperlink>
    </w:p>
    <w:p w14:paraId="2D55BFBE"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2" w:history="1">
        <w:r w:rsidR="00574E22" w:rsidRPr="00574E22">
          <w:rPr>
            <w:rFonts w:ascii="Times New Roman" w:hAnsi="Times New Roman" w:cs="Times New Roman"/>
            <w:b/>
            <w:noProof/>
            <w:color w:val="0563C1" w:themeColor="hyperlink"/>
            <w:u w:val="single"/>
          </w:rPr>
          <w:t>2.2.3.3.</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Profil du Candidat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_Toc58187092 \h </w:instrText>
        </w:r>
        <w:r w:rsidR="00574E22" w:rsidRPr="00574E22">
          <w:rPr>
            <w:noProof/>
            <w:webHidden/>
          </w:rPr>
        </w:r>
        <w:r w:rsidR="00574E22" w:rsidRPr="00574E22">
          <w:rPr>
            <w:noProof/>
            <w:webHidden/>
          </w:rPr>
          <w:fldChar w:fldCharType="separate"/>
        </w:r>
        <w:r w:rsidR="00574E22" w:rsidRPr="00574E22">
          <w:rPr>
            <w:noProof/>
            <w:webHidden/>
          </w:rPr>
          <w:t>19</w:t>
        </w:r>
        <w:r w:rsidR="00574E22" w:rsidRPr="00574E22">
          <w:rPr>
            <w:noProof/>
            <w:webHidden/>
          </w:rPr>
          <w:fldChar w:fldCharType="end"/>
        </w:r>
      </w:hyperlink>
    </w:p>
    <w:p w14:paraId="4DA9AE25"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3" w:history="1">
        <w:r w:rsidR="00574E22" w:rsidRPr="00574E22">
          <w:rPr>
            <w:rFonts w:ascii="Times New Roman" w:eastAsia="Times New Roman" w:hAnsi="Times New Roman" w:cs="Times New Roman"/>
            <w:b/>
            <w:noProof/>
            <w:color w:val="0563C1" w:themeColor="hyperlink"/>
            <w:u w:val="single"/>
            <w:lang w:eastAsia="es-ES"/>
          </w:rPr>
          <w:t>2.2.3.4.</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Documents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_Toc58187093 \h </w:instrText>
        </w:r>
        <w:r w:rsidR="00574E22" w:rsidRPr="00574E22">
          <w:rPr>
            <w:noProof/>
            <w:webHidden/>
          </w:rPr>
        </w:r>
        <w:r w:rsidR="00574E22" w:rsidRPr="00574E22">
          <w:rPr>
            <w:noProof/>
            <w:webHidden/>
          </w:rPr>
          <w:fldChar w:fldCharType="separate"/>
        </w:r>
        <w:r w:rsidR="00574E22" w:rsidRPr="00574E22">
          <w:rPr>
            <w:noProof/>
            <w:webHidden/>
          </w:rPr>
          <w:t>19</w:t>
        </w:r>
        <w:r w:rsidR="00574E22" w:rsidRPr="00574E22">
          <w:rPr>
            <w:noProof/>
            <w:webHidden/>
          </w:rPr>
          <w:fldChar w:fldCharType="end"/>
        </w:r>
      </w:hyperlink>
    </w:p>
    <w:p w14:paraId="018A9E48"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4" w:history="1">
        <w:r w:rsidR="00574E22" w:rsidRPr="00574E22">
          <w:rPr>
            <w:rFonts w:ascii="Times New Roman" w:eastAsia="Times New Roman" w:hAnsi="Times New Roman" w:cs="Times New Roman"/>
            <w:b/>
            <w:noProof/>
            <w:color w:val="0563C1" w:themeColor="hyperlink"/>
            <w:u w:val="single"/>
            <w:lang w:eastAsia="es-ES"/>
          </w:rPr>
          <w:t>2.2.3.5.</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Formation requise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_Toc58187094 \h </w:instrText>
        </w:r>
        <w:r w:rsidR="00574E22" w:rsidRPr="00574E22">
          <w:rPr>
            <w:noProof/>
            <w:webHidden/>
          </w:rPr>
        </w:r>
        <w:r w:rsidR="00574E22" w:rsidRPr="00574E22">
          <w:rPr>
            <w:noProof/>
            <w:webHidden/>
          </w:rPr>
          <w:fldChar w:fldCharType="separate"/>
        </w:r>
        <w:r w:rsidR="00574E22" w:rsidRPr="00574E22">
          <w:rPr>
            <w:noProof/>
            <w:webHidden/>
          </w:rPr>
          <w:t>20</w:t>
        </w:r>
        <w:r w:rsidR="00574E22" w:rsidRPr="00574E22">
          <w:rPr>
            <w:noProof/>
            <w:webHidden/>
          </w:rPr>
          <w:fldChar w:fldCharType="end"/>
        </w:r>
      </w:hyperlink>
    </w:p>
    <w:p w14:paraId="3DE6E5A8"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095" w:history="1">
        <w:r w:rsidR="00574E22" w:rsidRPr="00574E22">
          <w:rPr>
            <w:rFonts w:ascii="Times New Roman" w:hAnsi="Times New Roman" w:cs="Times New Roman"/>
            <w:b/>
            <w:noProof/>
            <w:color w:val="0563C1" w:themeColor="hyperlink"/>
            <w:u w:val="single"/>
          </w:rPr>
          <w:t>2.2.4.</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Comité de Traçabilité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_Toc58187095 \h </w:instrText>
        </w:r>
        <w:r w:rsidR="00574E22" w:rsidRPr="00574E22">
          <w:rPr>
            <w:noProof/>
            <w:webHidden/>
          </w:rPr>
        </w:r>
        <w:r w:rsidR="00574E22" w:rsidRPr="00574E22">
          <w:rPr>
            <w:noProof/>
            <w:webHidden/>
          </w:rPr>
          <w:fldChar w:fldCharType="separate"/>
        </w:r>
        <w:r w:rsidR="00574E22" w:rsidRPr="00574E22">
          <w:rPr>
            <w:noProof/>
            <w:webHidden/>
          </w:rPr>
          <w:t>20</w:t>
        </w:r>
        <w:r w:rsidR="00574E22" w:rsidRPr="00574E22">
          <w:rPr>
            <w:noProof/>
            <w:webHidden/>
          </w:rPr>
          <w:fldChar w:fldCharType="end"/>
        </w:r>
      </w:hyperlink>
    </w:p>
    <w:p w14:paraId="5E052C08"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6" w:history="1">
        <w:r w:rsidR="00574E22" w:rsidRPr="00574E22">
          <w:rPr>
            <w:rFonts w:ascii="Times New Roman" w:hAnsi="Times New Roman" w:cs="Times New Roman"/>
            <w:b/>
            <w:noProof/>
            <w:color w:val="0563C1" w:themeColor="hyperlink"/>
            <w:u w:val="single"/>
          </w:rPr>
          <w:t>2.2.4.1.</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Description du Poste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_Toc58187096 \h </w:instrText>
        </w:r>
        <w:r w:rsidR="00574E22" w:rsidRPr="00574E22">
          <w:rPr>
            <w:noProof/>
            <w:webHidden/>
          </w:rPr>
        </w:r>
        <w:r w:rsidR="00574E22" w:rsidRPr="00574E22">
          <w:rPr>
            <w:noProof/>
            <w:webHidden/>
          </w:rPr>
          <w:fldChar w:fldCharType="separate"/>
        </w:r>
        <w:r w:rsidR="00574E22" w:rsidRPr="00574E22">
          <w:rPr>
            <w:noProof/>
            <w:webHidden/>
          </w:rPr>
          <w:t>20</w:t>
        </w:r>
        <w:r w:rsidR="00574E22" w:rsidRPr="00574E22">
          <w:rPr>
            <w:noProof/>
            <w:webHidden/>
          </w:rPr>
          <w:fldChar w:fldCharType="end"/>
        </w:r>
      </w:hyperlink>
    </w:p>
    <w:p w14:paraId="07771796"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7" w:history="1">
        <w:r w:rsidR="00574E22" w:rsidRPr="00574E22">
          <w:rPr>
            <w:rFonts w:ascii="Times New Roman" w:hAnsi="Times New Roman" w:cs="Times New Roman"/>
            <w:b/>
            <w:noProof/>
            <w:color w:val="0563C1" w:themeColor="hyperlink"/>
            <w:u w:val="single"/>
          </w:rPr>
          <w:t>2.2.4.2.</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Fonctions des membres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_Toc58187097 \h </w:instrText>
        </w:r>
        <w:r w:rsidR="00574E22" w:rsidRPr="00574E22">
          <w:rPr>
            <w:noProof/>
            <w:webHidden/>
          </w:rPr>
        </w:r>
        <w:r w:rsidR="00574E22" w:rsidRPr="00574E22">
          <w:rPr>
            <w:noProof/>
            <w:webHidden/>
          </w:rPr>
          <w:fldChar w:fldCharType="separate"/>
        </w:r>
        <w:r w:rsidR="00574E22" w:rsidRPr="00574E22">
          <w:rPr>
            <w:noProof/>
            <w:webHidden/>
          </w:rPr>
          <w:t>20</w:t>
        </w:r>
        <w:r w:rsidR="00574E22" w:rsidRPr="00574E22">
          <w:rPr>
            <w:noProof/>
            <w:webHidden/>
          </w:rPr>
          <w:fldChar w:fldCharType="end"/>
        </w:r>
      </w:hyperlink>
    </w:p>
    <w:p w14:paraId="7ED07F73"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8" w:history="1">
        <w:r w:rsidR="00574E22" w:rsidRPr="00574E22">
          <w:rPr>
            <w:rFonts w:ascii="Times New Roman" w:hAnsi="Times New Roman" w:cs="Times New Roman"/>
            <w:b/>
            <w:noProof/>
            <w:color w:val="0563C1" w:themeColor="hyperlink"/>
            <w:u w:val="single"/>
          </w:rPr>
          <w:t>2.2.4.3.</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Profil des Candidats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_Toc58187098 \h </w:instrText>
        </w:r>
        <w:r w:rsidR="00574E22" w:rsidRPr="00574E22">
          <w:rPr>
            <w:noProof/>
            <w:webHidden/>
          </w:rPr>
        </w:r>
        <w:r w:rsidR="00574E22" w:rsidRPr="00574E22">
          <w:rPr>
            <w:noProof/>
            <w:webHidden/>
          </w:rPr>
          <w:fldChar w:fldCharType="separate"/>
        </w:r>
        <w:r w:rsidR="00574E22" w:rsidRPr="00574E22">
          <w:rPr>
            <w:noProof/>
            <w:webHidden/>
          </w:rPr>
          <w:t>20</w:t>
        </w:r>
        <w:r w:rsidR="00574E22" w:rsidRPr="00574E22">
          <w:rPr>
            <w:noProof/>
            <w:webHidden/>
          </w:rPr>
          <w:fldChar w:fldCharType="end"/>
        </w:r>
      </w:hyperlink>
    </w:p>
    <w:p w14:paraId="1FB65431"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099" w:history="1">
        <w:r w:rsidR="00574E22" w:rsidRPr="00574E22">
          <w:rPr>
            <w:rFonts w:ascii="Times New Roman" w:hAnsi="Times New Roman" w:cs="Times New Roman"/>
            <w:b/>
            <w:noProof/>
            <w:color w:val="0563C1" w:themeColor="hyperlink"/>
            <w:u w:val="single"/>
          </w:rPr>
          <w:t>2.2.4.4.</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Documentation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_Toc58187099 \h </w:instrText>
        </w:r>
        <w:r w:rsidR="00574E22" w:rsidRPr="00574E22">
          <w:rPr>
            <w:noProof/>
            <w:webHidden/>
          </w:rPr>
        </w:r>
        <w:r w:rsidR="00574E22" w:rsidRPr="00574E22">
          <w:rPr>
            <w:noProof/>
            <w:webHidden/>
          </w:rPr>
          <w:fldChar w:fldCharType="separate"/>
        </w:r>
        <w:r w:rsidR="00574E22" w:rsidRPr="00574E22">
          <w:rPr>
            <w:noProof/>
            <w:webHidden/>
          </w:rPr>
          <w:t>21</w:t>
        </w:r>
        <w:r w:rsidR="00574E22" w:rsidRPr="00574E22">
          <w:rPr>
            <w:noProof/>
            <w:webHidden/>
          </w:rPr>
          <w:fldChar w:fldCharType="end"/>
        </w:r>
      </w:hyperlink>
    </w:p>
    <w:p w14:paraId="30C8A78E"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0" w:history="1">
        <w:r w:rsidR="00574E22" w:rsidRPr="00574E22">
          <w:rPr>
            <w:rFonts w:ascii="Times New Roman" w:hAnsi="Times New Roman" w:cs="Times New Roman"/>
            <w:b/>
            <w:noProof/>
            <w:color w:val="0563C1" w:themeColor="hyperlink"/>
            <w:u w:val="single"/>
          </w:rPr>
          <w:t>2.2.4.5.</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Formation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_Toc58187100 \h </w:instrText>
        </w:r>
        <w:r w:rsidR="00574E22" w:rsidRPr="00574E22">
          <w:rPr>
            <w:noProof/>
            <w:webHidden/>
          </w:rPr>
        </w:r>
        <w:r w:rsidR="00574E22" w:rsidRPr="00574E22">
          <w:rPr>
            <w:noProof/>
            <w:webHidden/>
          </w:rPr>
          <w:fldChar w:fldCharType="separate"/>
        </w:r>
        <w:r w:rsidR="00574E22" w:rsidRPr="00574E22">
          <w:rPr>
            <w:noProof/>
            <w:webHidden/>
          </w:rPr>
          <w:t>21</w:t>
        </w:r>
        <w:r w:rsidR="00574E22" w:rsidRPr="00574E22">
          <w:rPr>
            <w:noProof/>
            <w:webHidden/>
          </w:rPr>
          <w:fldChar w:fldCharType="end"/>
        </w:r>
      </w:hyperlink>
    </w:p>
    <w:p w14:paraId="1CD0BE91"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101" w:history="1">
        <w:r w:rsidR="00574E22" w:rsidRPr="00574E22">
          <w:rPr>
            <w:rFonts w:ascii="Times New Roman" w:eastAsia="Times New Roman" w:hAnsi="Times New Roman" w:cs="Times New Roman"/>
            <w:b/>
            <w:noProof/>
            <w:color w:val="0563C1" w:themeColor="hyperlink"/>
            <w:u w:val="single"/>
            <w:lang w:eastAsia="es-ES"/>
          </w:rPr>
          <w:t>2.2.5.</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Comité de Commercialisation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_Toc58187101 \h </w:instrText>
        </w:r>
        <w:r w:rsidR="00574E22" w:rsidRPr="00574E22">
          <w:rPr>
            <w:noProof/>
            <w:webHidden/>
          </w:rPr>
        </w:r>
        <w:r w:rsidR="00574E22" w:rsidRPr="00574E22">
          <w:rPr>
            <w:noProof/>
            <w:webHidden/>
          </w:rPr>
          <w:fldChar w:fldCharType="separate"/>
        </w:r>
        <w:r w:rsidR="00574E22" w:rsidRPr="00574E22">
          <w:rPr>
            <w:noProof/>
            <w:webHidden/>
          </w:rPr>
          <w:t>21</w:t>
        </w:r>
        <w:r w:rsidR="00574E22" w:rsidRPr="00574E22">
          <w:rPr>
            <w:noProof/>
            <w:webHidden/>
          </w:rPr>
          <w:fldChar w:fldCharType="end"/>
        </w:r>
      </w:hyperlink>
    </w:p>
    <w:p w14:paraId="0F2B7B33"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2" w:history="1">
        <w:r w:rsidR="00574E22" w:rsidRPr="00574E22">
          <w:rPr>
            <w:rFonts w:ascii="Times New Roman" w:eastAsia="Times New Roman" w:hAnsi="Times New Roman" w:cs="Times New Roman"/>
            <w:b/>
            <w:noProof/>
            <w:color w:val="0563C1" w:themeColor="hyperlink"/>
            <w:u w:val="single"/>
            <w:lang w:eastAsia="es-ES"/>
          </w:rPr>
          <w:t>2.2.5.1.</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Description du Poste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_Toc58187102 \h </w:instrText>
        </w:r>
        <w:r w:rsidR="00574E22" w:rsidRPr="00574E22">
          <w:rPr>
            <w:noProof/>
            <w:webHidden/>
          </w:rPr>
        </w:r>
        <w:r w:rsidR="00574E22" w:rsidRPr="00574E22">
          <w:rPr>
            <w:noProof/>
            <w:webHidden/>
          </w:rPr>
          <w:fldChar w:fldCharType="separate"/>
        </w:r>
        <w:r w:rsidR="00574E22" w:rsidRPr="00574E22">
          <w:rPr>
            <w:noProof/>
            <w:webHidden/>
          </w:rPr>
          <w:t>21</w:t>
        </w:r>
        <w:r w:rsidR="00574E22" w:rsidRPr="00574E22">
          <w:rPr>
            <w:noProof/>
            <w:webHidden/>
          </w:rPr>
          <w:fldChar w:fldCharType="end"/>
        </w:r>
      </w:hyperlink>
    </w:p>
    <w:p w14:paraId="122201B0"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3" w:history="1">
        <w:r w:rsidR="00574E22" w:rsidRPr="00574E22">
          <w:rPr>
            <w:rFonts w:ascii="Times New Roman" w:eastAsia="Times New Roman" w:hAnsi="Times New Roman" w:cs="Times New Roman"/>
            <w:b/>
            <w:noProof/>
            <w:color w:val="0563C1" w:themeColor="hyperlink"/>
            <w:u w:val="single"/>
            <w:lang w:eastAsia="es-ES"/>
          </w:rPr>
          <w:t>2.2.5.2.</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Fonctions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_Toc58187103 \h </w:instrText>
        </w:r>
        <w:r w:rsidR="00574E22" w:rsidRPr="00574E22">
          <w:rPr>
            <w:noProof/>
            <w:webHidden/>
          </w:rPr>
        </w:r>
        <w:r w:rsidR="00574E22" w:rsidRPr="00574E22">
          <w:rPr>
            <w:noProof/>
            <w:webHidden/>
          </w:rPr>
          <w:fldChar w:fldCharType="separate"/>
        </w:r>
        <w:r w:rsidR="00574E22" w:rsidRPr="00574E22">
          <w:rPr>
            <w:noProof/>
            <w:webHidden/>
          </w:rPr>
          <w:t>21</w:t>
        </w:r>
        <w:r w:rsidR="00574E22" w:rsidRPr="00574E22">
          <w:rPr>
            <w:noProof/>
            <w:webHidden/>
          </w:rPr>
          <w:fldChar w:fldCharType="end"/>
        </w:r>
      </w:hyperlink>
    </w:p>
    <w:p w14:paraId="3DA76C38"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4" w:history="1">
        <w:r w:rsidR="00574E22" w:rsidRPr="00574E22">
          <w:rPr>
            <w:rFonts w:ascii="Times New Roman" w:eastAsia="Times New Roman" w:hAnsi="Times New Roman" w:cs="Times New Roman"/>
            <w:b/>
            <w:noProof/>
            <w:color w:val="0563C1" w:themeColor="hyperlink"/>
            <w:u w:val="single"/>
            <w:lang w:eastAsia="es-ES"/>
          </w:rPr>
          <w:t>2.2.5.3.</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Profil des Candidats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_Toc58187104 \h </w:instrText>
        </w:r>
        <w:r w:rsidR="00574E22" w:rsidRPr="00574E22">
          <w:rPr>
            <w:noProof/>
            <w:webHidden/>
          </w:rPr>
        </w:r>
        <w:r w:rsidR="00574E22" w:rsidRPr="00574E22">
          <w:rPr>
            <w:noProof/>
            <w:webHidden/>
          </w:rPr>
          <w:fldChar w:fldCharType="separate"/>
        </w:r>
        <w:r w:rsidR="00574E22" w:rsidRPr="00574E22">
          <w:rPr>
            <w:noProof/>
            <w:webHidden/>
          </w:rPr>
          <w:t>21</w:t>
        </w:r>
        <w:r w:rsidR="00574E22" w:rsidRPr="00574E22">
          <w:rPr>
            <w:noProof/>
            <w:webHidden/>
          </w:rPr>
          <w:fldChar w:fldCharType="end"/>
        </w:r>
      </w:hyperlink>
    </w:p>
    <w:p w14:paraId="5AEF6B6C"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5" w:history="1">
        <w:r w:rsidR="00574E22" w:rsidRPr="00574E22">
          <w:rPr>
            <w:rFonts w:ascii="Times New Roman" w:eastAsia="Times New Roman" w:hAnsi="Times New Roman" w:cs="Times New Roman"/>
            <w:b/>
            <w:noProof/>
            <w:color w:val="0563C1" w:themeColor="hyperlink"/>
            <w:u w:val="single"/>
            <w:lang w:eastAsia="es-ES"/>
          </w:rPr>
          <w:t>2.2.5.4.</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Formation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_Toc58187105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2DF8E83A"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106" w:history="1">
        <w:r w:rsidR="00574E22" w:rsidRPr="00574E22">
          <w:rPr>
            <w:rFonts w:ascii="Times New Roman" w:eastAsia="Times New Roman" w:hAnsi="Times New Roman" w:cs="Times New Roman"/>
            <w:b/>
            <w:noProof/>
            <w:color w:val="0563C1" w:themeColor="hyperlink"/>
            <w:u w:val="single"/>
            <w:lang w:eastAsia="es-ES"/>
          </w:rPr>
          <w:t>2.2.6.</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Comité de Lutte Phyto</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_Toc58187106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40F1B251"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7" w:history="1">
        <w:r w:rsidR="00574E22" w:rsidRPr="00574E22">
          <w:rPr>
            <w:rFonts w:ascii="Times New Roman" w:eastAsia="Times New Roman" w:hAnsi="Times New Roman" w:cs="Times New Roman"/>
            <w:b/>
            <w:noProof/>
            <w:color w:val="0563C1" w:themeColor="hyperlink"/>
            <w:u w:val="single"/>
            <w:lang w:eastAsia="es-ES"/>
          </w:rPr>
          <w:t>2.2.6.1.</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Description du Poste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_Toc58187107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13529E94"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8" w:history="1">
        <w:r w:rsidR="00574E22" w:rsidRPr="00574E22">
          <w:rPr>
            <w:rFonts w:ascii="Times New Roman" w:eastAsia="Times New Roman" w:hAnsi="Times New Roman" w:cs="Times New Roman"/>
            <w:b/>
            <w:noProof/>
            <w:color w:val="0563C1" w:themeColor="hyperlink"/>
            <w:u w:val="single"/>
            <w:lang w:eastAsia="es-ES"/>
          </w:rPr>
          <w:t>2.2.6.2.</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Fonctions des Membres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_Toc58187108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639A3C60"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09" w:history="1">
        <w:r w:rsidR="00574E22" w:rsidRPr="00574E22">
          <w:rPr>
            <w:rFonts w:ascii="Times New Roman" w:eastAsia="Times New Roman" w:hAnsi="Times New Roman" w:cs="Times New Roman"/>
            <w:b/>
            <w:noProof/>
            <w:color w:val="0563C1" w:themeColor="hyperlink"/>
            <w:u w:val="single"/>
            <w:lang w:eastAsia="es-ES"/>
          </w:rPr>
          <w:t>2.2.6.3.</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Profil des Candidats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_Toc58187109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2F0B19F3"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10" w:history="1">
        <w:r w:rsidR="00574E22" w:rsidRPr="00574E22">
          <w:rPr>
            <w:rFonts w:ascii="Times New Roman" w:eastAsia="Times New Roman" w:hAnsi="Times New Roman" w:cs="Times New Roman"/>
            <w:b/>
            <w:noProof/>
            <w:color w:val="0563C1" w:themeColor="hyperlink"/>
            <w:u w:val="single"/>
            <w:lang w:eastAsia="es-ES"/>
          </w:rPr>
          <w:t>2.2.6.4.</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Formation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_Toc58187110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57EF4868" w14:textId="77777777" w:rsidR="00574E22" w:rsidRPr="00574E22" w:rsidRDefault="00E24C88" w:rsidP="00574E22">
      <w:pPr>
        <w:tabs>
          <w:tab w:val="left" w:pos="880"/>
          <w:tab w:val="right" w:leader="dot" w:pos="9062"/>
        </w:tabs>
        <w:spacing w:after="100"/>
        <w:rPr>
          <w:rFonts w:eastAsiaTheme="minorEastAsia"/>
          <w:noProof/>
          <w:lang w:eastAsia="fr-FR"/>
        </w:rPr>
      </w:pPr>
      <w:hyperlink w:anchor="_Toc58187111" w:history="1">
        <w:r w:rsidR="00574E22" w:rsidRPr="00574E22">
          <w:rPr>
            <w:rFonts w:ascii="Times New Roman" w:eastAsia="Times New Roman" w:hAnsi="Times New Roman" w:cs="Times New Roman"/>
            <w:b/>
            <w:noProof/>
            <w:color w:val="0563C1" w:themeColor="hyperlink"/>
            <w:u w:val="single"/>
            <w:lang w:eastAsia="es-ES"/>
          </w:rPr>
          <w:t>2.2.7.</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Comité de SST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_Toc58187111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11B9A26A"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12" w:history="1">
        <w:r w:rsidR="00574E22" w:rsidRPr="00574E22">
          <w:rPr>
            <w:rFonts w:ascii="Times New Roman" w:eastAsia="Times New Roman" w:hAnsi="Times New Roman" w:cs="Times New Roman"/>
            <w:b/>
            <w:noProof/>
            <w:color w:val="0563C1" w:themeColor="hyperlink"/>
            <w:u w:val="single"/>
            <w:lang w:eastAsia="es-ES"/>
          </w:rPr>
          <w:t>2.2.7.1.</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Description du Poste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_Toc58187112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19986DD0"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13" w:history="1">
        <w:r w:rsidR="00574E22" w:rsidRPr="00574E22">
          <w:rPr>
            <w:rFonts w:ascii="Times New Roman" w:eastAsia="Times New Roman" w:hAnsi="Times New Roman" w:cs="Times New Roman"/>
            <w:b/>
            <w:noProof/>
            <w:color w:val="0563C1" w:themeColor="hyperlink"/>
            <w:u w:val="single"/>
            <w:lang w:eastAsia="es-ES"/>
          </w:rPr>
          <w:t>2.2.7.2.</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Fonctions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_Toc58187113 \h </w:instrText>
        </w:r>
        <w:r w:rsidR="00574E22" w:rsidRPr="00574E22">
          <w:rPr>
            <w:noProof/>
            <w:webHidden/>
          </w:rPr>
        </w:r>
        <w:r w:rsidR="00574E22" w:rsidRPr="00574E22">
          <w:rPr>
            <w:noProof/>
            <w:webHidden/>
          </w:rPr>
          <w:fldChar w:fldCharType="separate"/>
        </w:r>
        <w:r w:rsidR="00574E22" w:rsidRPr="00574E22">
          <w:rPr>
            <w:noProof/>
            <w:webHidden/>
          </w:rPr>
          <w:t>22</w:t>
        </w:r>
        <w:r w:rsidR="00574E22" w:rsidRPr="00574E22">
          <w:rPr>
            <w:noProof/>
            <w:webHidden/>
          </w:rPr>
          <w:fldChar w:fldCharType="end"/>
        </w:r>
      </w:hyperlink>
    </w:p>
    <w:p w14:paraId="07B98BF9"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14" w:history="1">
        <w:r w:rsidR="00574E22" w:rsidRPr="00574E22">
          <w:rPr>
            <w:rFonts w:ascii="Times New Roman" w:eastAsia="Times New Roman" w:hAnsi="Times New Roman" w:cs="Times New Roman"/>
            <w:b/>
            <w:noProof/>
            <w:color w:val="0563C1" w:themeColor="hyperlink"/>
            <w:u w:val="single"/>
            <w:lang w:eastAsia="es-ES"/>
          </w:rPr>
          <w:t>2.2.7.3.</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Profil des Candidats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_Toc58187114 \h </w:instrText>
        </w:r>
        <w:r w:rsidR="00574E22" w:rsidRPr="00574E22">
          <w:rPr>
            <w:noProof/>
            <w:webHidden/>
          </w:rPr>
        </w:r>
        <w:r w:rsidR="00574E22" w:rsidRPr="00574E22">
          <w:rPr>
            <w:noProof/>
            <w:webHidden/>
          </w:rPr>
          <w:fldChar w:fldCharType="separate"/>
        </w:r>
        <w:r w:rsidR="00574E22" w:rsidRPr="00574E22">
          <w:rPr>
            <w:noProof/>
            <w:webHidden/>
          </w:rPr>
          <w:t>23</w:t>
        </w:r>
        <w:r w:rsidR="00574E22" w:rsidRPr="00574E22">
          <w:rPr>
            <w:noProof/>
            <w:webHidden/>
          </w:rPr>
          <w:fldChar w:fldCharType="end"/>
        </w:r>
      </w:hyperlink>
    </w:p>
    <w:p w14:paraId="743B86E7" w14:textId="77777777" w:rsidR="00574E22" w:rsidRPr="00574E22" w:rsidRDefault="00E24C88" w:rsidP="00574E22">
      <w:pPr>
        <w:tabs>
          <w:tab w:val="left" w:pos="1320"/>
          <w:tab w:val="right" w:leader="dot" w:pos="9062"/>
        </w:tabs>
        <w:spacing w:after="100"/>
        <w:ind w:left="220"/>
        <w:rPr>
          <w:rFonts w:eastAsiaTheme="minorEastAsia"/>
          <w:noProof/>
          <w:lang w:eastAsia="fr-FR"/>
        </w:rPr>
      </w:pPr>
      <w:hyperlink w:anchor="_Toc58187115" w:history="1">
        <w:r w:rsidR="00574E22" w:rsidRPr="00574E22">
          <w:rPr>
            <w:rFonts w:ascii="Times New Roman" w:eastAsia="Times New Roman" w:hAnsi="Times New Roman" w:cs="Times New Roman"/>
            <w:b/>
            <w:noProof/>
            <w:color w:val="0563C1" w:themeColor="hyperlink"/>
            <w:u w:val="single"/>
            <w:lang w:eastAsia="es-ES"/>
          </w:rPr>
          <w:t>2.2.7.4.</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Formation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_Toc58187115 \h </w:instrText>
        </w:r>
        <w:r w:rsidR="00574E22" w:rsidRPr="00574E22">
          <w:rPr>
            <w:noProof/>
            <w:webHidden/>
          </w:rPr>
        </w:r>
        <w:r w:rsidR="00574E22" w:rsidRPr="00574E22">
          <w:rPr>
            <w:noProof/>
            <w:webHidden/>
          </w:rPr>
          <w:fldChar w:fldCharType="separate"/>
        </w:r>
        <w:r w:rsidR="00574E22" w:rsidRPr="00574E22">
          <w:rPr>
            <w:noProof/>
            <w:webHidden/>
          </w:rPr>
          <w:t>23</w:t>
        </w:r>
        <w:r w:rsidR="00574E22" w:rsidRPr="00574E22">
          <w:rPr>
            <w:noProof/>
            <w:webHidden/>
          </w:rPr>
          <w:fldChar w:fldCharType="end"/>
        </w:r>
      </w:hyperlink>
    </w:p>
    <w:p w14:paraId="2AB335A5" w14:textId="77777777" w:rsidR="00574E22" w:rsidRPr="00574E22" w:rsidRDefault="00E24C88" w:rsidP="00574E22">
      <w:pPr>
        <w:tabs>
          <w:tab w:val="left" w:pos="1100"/>
          <w:tab w:val="right" w:leader="dot" w:pos="9062"/>
        </w:tabs>
        <w:spacing w:after="100"/>
        <w:ind w:left="220"/>
        <w:rPr>
          <w:rFonts w:eastAsiaTheme="minorEastAsia"/>
          <w:noProof/>
          <w:lang w:eastAsia="fr-FR"/>
        </w:rPr>
      </w:pPr>
      <w:hyperlink w:anchor="_Toc58187116" w:history="1">
        <w:r w:rsidR="00574E22" w:rsidRPr="00574E22">
          <w:rPr>
            <w:rFonts w:ascii="Times New Roman" w:hAnsi="Times New Roman" w:cs="Times New Roman"/>
            <w:b/>
            <w:noProof/>
            <w:color w:val="0563C1" w:themeColor="hyperlink"/>
            <w:u w:val="single"/>
          </w:rPr>
          <w:t>2.2.8.</w:t>
        </w:r>
        <w:r w:rsidR="00574E22" w:rsidRPr="00574E22">
          <w:rPr>
            <w:rFonts w:eastAsiaTheme="minorEastAsia"/>
            <w:noProof/>
            <w:lang w:eastAsia="fr-FR"/>
          </w:rPr>
          <w:tab/>
        </w:r>
        <w:r w:rsidR="00574E22" w:rsidRPr="00574E22">
          <w:rPr>
            <w:rFonts w:ascii="Times New Roman" w:hAnsi="Times New Roman" w:cs="Times New Roman"/>
            <w:b/>
            <w:noProof/>
            <w:color w:val="0563C1" w:themeColor="hyperlink"/>
            <w:u w:val="single"/>
          </w:rPr>
          <w:t>Conflits d’Intérêts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_Toc58187116 \h </w:instrText>
        </w:r>
        <w:r w:rsidR="00574E22" w:rsidRPr="00574E22">
          <w:rPr>
            <w:noProof/>
            <w:webHidden/>
          </w:rPr>
        </w:r>
        <w:r w:rsidR="00574E22" w:rsidRPr="00574E22">
          <w:rPr>
            <w:noProof/>
            <w:webHidden/>
          </w:rPr>
          <w:fldChar w:fldCharType="separate"/>
        </w:r>
        <w:r w:rsidR="00574E22" w:rsidRPr="00574E22">
          <w:rPr>
            <w:noProof/>
            <w:webHidden/>
          </w:rPr>
          <w:t>23</w:t>
        </w:r>
        <w:r w:rsidR="00574E22" w:rsidRPr="00574E22">
          <w:rPr>
            <w:noProof/>
            <w:webHidden/>
          </w:rPr>
          <w:fldChar w:fldCharType="end"/>
        </w:r>
      </w:hyperlink>
    </w:p>
    <w:p w14:paraId="381DB9CF"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117" w:history="1">
        <w:r w:rsidR="00574E22" w:rsidRPr="00574E22">
          <w:rPr>
            <w:rFonts w:ascii="Times New Roman" w:eastAsia="Times New Roman" w:hAnsi="Times New Roman" w:cs="Times New Roman"/>
            <w:b/>
            <w:bCs/>
            <w:noProof/>
            <w:color w:val="0563C1" w:themeColor="hyperlink"/>
            <w:u w:val="single"/>
            <w:lang w:eastAsia="fr-FR"/>
          </w:rPr>
          <w:t>III-</w:t>
        </w:r>
        <w:r w:rsidR="00574E22" w:rsidRPr="00574E22">
          <w:rPr>
            <w:rFonts w:eastAsiaTheme="minorEastAsia"/>
            <w:noProof/>
            <w:lang w:eastAsia="fr-FR"/>
          </w:rPr>
          <w:tab/>
        </w:r>
        <w:r w:rsidR="00574E22" w:rsidRPr="00574E22">
          <w:rPr>
            <w:rFonts w:ascii="Times New Roman" w:eastAsia="Times New Roman" w:hAnsi="Times New Roman" w:cs="Times New Roman"/>
            <w:b/>
            <w:bCs/>
            <w:noProof/>
            <w:color w:val="0563C1" w:themeColor="hyperlink"/>
            <w:u w:val="single"/>
            <w:lang w:eastAsia="fr-FR"/>
          </w:rPr>
          <w:t>PROCEDURES DU SYSTEME DE GESTION INTERNE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_Toc58187117 \h </w:instrText>
        </w:r>
        <w:r w:rsidR="00574E22" w:rsidRPr="00574E22">
          <w:rPr>
            <w:noProof/>
            <w:webHidden/>
          </w:rPr>
        </w:r>
        <w:r w:rsidR="00574E22" w:rsidRPr="00574E22">
          <w:rPr>
            <w:noProof/>
            <w:webHidden/>
          </w:rPr>
          <w:fldChar w:fldCharType="separate"/>
        </w:r>
        <w:r w:rsidR="00574E22" w:rsidRPr="00574E22">
          <w:rPr>
            <w:noProof/>
            <w:webHidden/>
          </w:rPr>
          <w:t>24</w:t>
        </w:r>
        <w:r w:rsidR="00574E22" w:rsidRPr="00574E22">
          <w:rPr>
            <w:noProof/>
            <w:webHidden/>
          </w:rPr>
          <w:fldChar w:fldCharType="end"/>
        </w:r>
      </w:hyperlink>
    </w:p>
    <w:p w14:paraId="676DFCE2" w14:textId="77777777" w:rsidR="00574E22" w:rsidRPr="00574E22" w:rsidRDefault="00E24C88" w:rsidP="00574E22">
      <w:pPr>
        <w:tabs>
          <w:tab w:val="right" w:leader="dot" w:pos="9062"/>
        </w:tabs>
        <w:spacing w:after="100"/>
        <w:rPr>
          <w:rFonts w:eastAsiaTheme="minorEastAsia"/>
          <w:noProof/>
          <w:lang w:eastAsia="fr-FR"/>
        </w:rPr>
      </w:pPr>
      <w:hyperlink w:anchor="_Toc58187118" w:history="1">
        <w:r w:rsidR="00574E22" w:rsidRPr="00574E22">
          <w:rPr>
            <w:rFonts w:ascii="Times New Roman" w:hAnsi="Times New Roman" w:cs="Times New Roman"/>
            <w:b/>
            <w:noProof/>
            <w:color w:val="0563C1" w:themeColor="hyperlink"/>
            <w:u w:val="single"/>
          </w:rPr>
          <w:t>3.1. Admission du Producteur au Programme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_Toc58187118 \h </w:instrText>
        </w:r>
        <w:r w:rsidR="00574E22" w:rsidRPr="00574E22">
          <w:rPr>
            <w:noProof/>
            <w:webHidden/>
          </w:rPr>
        </w:r>
        <w:r w:rsidR="00574E22" w:rsidRPr="00574E22">
          <w:rPr>
            <w:noProof/>
            <w:webHidden/>
          </w:rPr>
          <w:fldChar w:fldCharType="separate"/>
        </w:r>
        <w:r w:rsidR="00574E22" w:rsidRPr="00574E22">
          <w:rPr>
            <w:noProof/>
            <w:webHidden/>
          </w:rPr>
          <w:t>25</w:t>
        </w:r>
        <w:r w:rsidR="00574E22" w:rsidRPr="00574E22">
          <w:rPr>
            <w:noProof/>
            <w:webHidden/>
          </w:rPr>
          <w:fldChar w:fldCharType="end"/>
        </w:r>
      </w:hyperlink>
    </w:p>
    <w:p w14:paraId="018B5D45"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19" w:history="1">
        <w:r w:rsidR="00574E22" w:rsidRPr="00574E22">
          <w:rPr>
            <w:rFonts w:ascii="Times New Roman" w:eastAsia="Times New Roman" w:hAnsi="Times New Roman" w:cs="Times New Roman"/>
            <w:b/>
            <w:bCs/>
            <w:noProof/>
            <w:color w:val="0563C1" w:themeColor="hyperlink"/>
            <w:u w:val="single"/>
            <w:lang w:eastAsia="es-ES"/>
          </w:rPr>
          <w:t>3.1.1. Objectif</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_Toc58187119 \h </w:instrText>
        </w:r>
        <w:r w:rsidR="00574E22" w:rsidRPr="00574E22">
          <w:rPr>
            <w:noProof/>
            <w:webHidden/>
          </w:rPr>
        </w:r>
        <w:r w:rsidR="00574E22" w:rsidRPr="00574E22">
          <w:rPr>
            <w:noProof/>
            <w:webHidden/>
          </w:rPr>
          <w:fldChar w:fldCharType="separate"/>
        </w:r>
        <w:r w:rsidR="00574E22" w:rsidRPr="00574E22">
          <w:rPr>
            <w:noProof/>
            <w:webHidden/>
          </w:rPr>
          <w:t>25</w:t>
        </w:r>
        <w:r w:rsidR="00574E22" w:rsidRPr="00574E22">
          <w:rPr>
            <w:noProof/>
            <w:webHidden/>
          </w:rPr>
          <w:fldChar w:fldCharType="end"/>
        </w:r>
      </w:hyperlink>
    </w:p>
    <w:p w14:paraId="5A85DA82"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0" w:history="1">
        <w:r w:rsidR="00574E22" w:rsidRPr="00574E22">
          <w:rPr>
            <w:rFonts w:ascii="Times New Roman" w:eastAsia="Times New Roman" w:hAnsi="Times New Roman" w:cs="Times New Roman"/>
            <w:b/>
            <w:bCs/>
            <w:noProof/>
            <w:color w:val="0563C1" w:themeColor="hyperlink"/>
            <w:u w:val="single"/>
            <w:lang w:eastAsia="es-ES"/>
          </w:rPr>
          <w:t>3.1.2. Responsable</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_Toc58187120 \h </w:instrText>
        </w:r>
        <w:r w:rsidR="00574E22" w:rsidRPr="00574E22">
          <w:rPr>
            <w:noProof/>
            <w:webHidden/>
          </w:rPr>
        </w:r>
        <w:r w:rsidR="00574E22" w:rsidRPr="00574E22">
          <w:rPr>
            <w:noProof/>
            <w:webHidden/>
          </w:rPr>
          <w:fldChar w:fldCharType="separate"/>
        </w:r>
        <w:r w:rsidR="00574E22" w:rsidRPr="00574E22">
          <w:rPr>
            <w:noProof/>
            <w:webHidden/>
          </w:rPr>
          <w:t>25</w:t>
        </w:r>
        <w:r w:rsidR="00574E22" w:rsidRPr="00574E22">
          <w:rPr>
            <w:noProof/>
            <w:webHidden/>
          </w:rPr>
          <w:fldChar w:fldCharType="end"/>
        </w:r>
      </w:hyperlink>
    </w:p>
    <w:p w14:paraId="5C1CA124"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1" w:history="1">
        <w:r w:rsidR="00574E22" w:rsidRPr="00574E22">
          <w:rPr>
            <w:rFonts w:ascii="Times New Roman" w:eastAsia="Times New Roman" w:hAnsi="Times New Roman" w:cs="Times New Roman"/>
            <w:b/>
            <w:bCs/>
            <w:noProof/>
            <w:color w:val="0563C1" w:themeColor="hyperlink"/>
            <w:u w:val="single"/>
            <w:lang w:eastAsia="es-ES"/>
          </w:rPr>
          <w:t>3.1.4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_Toc58187121 \h </w:instrText>
        </w:r>
        <w:r w:rsidR="00574E22" w:rsidRPr="00574E22">
          <w:rPr>
            <w:noProof/>
            <w:webHidden/>
          </w:rPr>
        </w:r>
        <w:r w:rsidR="00574E22" w:rsidRPr="00574E22">
          <w:rPr>
            <w:noProof/>
            <w:webHidden/>
          </w:rPr>
          <w:fldChar w:fldCharType="separate"/>
        </w:r>
        <w:r w:rsidR="00574E22" w:rsidRPr="00574E22">
          <w:rPr>
            <w:noProof/>
            <w:webHidden/>
          </w:rPr>
          <w:t>25</w:t>
        </w:r>
        <w:r w:rsidR="00574E22" w:rsidRPr="00574E22">
          <w:rPr>
            <w:noProof/>
            <w:webHidden/>
          </w:rPr>
          <w:fldChar w:fldCharType="end"/>
        </w:r>
      </w:hyperlink>
    </w:p>
    <w:p w14:paraId="515EC74E" w14:textId="77777777" w:rsidR="00574E22" w:rsidRPr="00574E22" w:rsidRDefault="00E24C88" w:rsidP="00574E22">
      <w:pPr>
        <w:tabs>
          <w:tab w:val="right" w:leader="dot" w:pos="9062"/>
        </w:tabs>
        <w:spacing w:after="100"/>
        <w:rPr>
          <w:rFonts w:eastAsiaTheme="minorEastAsia"/>
          <w:noProof/>
          <w:lang w:eastAsia="fr-FR"/>
        </w:rPr>
      </w:pPr>
      <w:hyperlink w:anchor="_Toc58187122" w:history="1">
        <w:r w:rsidR="00574E22" w:rsidRPr="00574E22">
          <w:rPr>
            <w:rFonts w:ascii="Times New Roman" w:hAnsi="Times New Roman" w:cs="Times New Roman"/>
            <w:b/>
            <w:noProof/>
            <w:color w:val="0563C1" w:themeColor="hyperlink"/>
            <w:u w:val="single"/>
          </w:rPr>
          <w:t>3.2. Inspection Initiale de l’Exploitation Agricole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_Toc58187122 \h </w:instrText>
        </w:r>
        <w:r w:rsidR="00574E22" w:rsidRPr="00574E22">
          <w:rPr>
            <w:noProof/>
            <w:webHidden/>
          </w:rPr>
        </w:r>
        <w:r w:rsidR="00574E22" w:rsidRPr="00574E22">
          <w:rPr>
            <w:noProof/>
            <w:webHidden/>
          </w:rPr>
          <w:fldChar w:fldCharType="separate"/>
        </w:r>
        <w:r w:rsidR="00574E22" w:rsidRPr="00574E22">
          <w:rPr>
            <w:noProof/>
            <w:webHidden/>
          </w:rPr>
          <w:t>25</w:t>
        </w:r>
        <w:r w:rsidR="00574E22" w:rsidRPr="00574E22">
          <w:rPr>
            <w:noProof/>
            <w:webHidden/>
          </w:rPr>
          <w:fldChar w:fldCharType="end"/>
        </w:r>
      </w:hyperlink>
    </w:p>
    <w:p w14:paraId="3C10E463"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3" w:history="1">
        <w:r w:rsidR="00574E22" w:rsidRPr="00574E22">
          <w:rPr>
            <w:rFonts w:ascii="Times New Roman" w:eastAsia="Times New Roman" w:hAnsi="Times New Roman" w:cs="Times New Roman"/>
            <w:b/>
            <w:bCs/>
            <w:noProof/>
            <w:color w:val="0563C1" w:themeColor="hyperlink"/>
            <w:u w:val="single"/>
            <w:lang w:eastAsia="es-ES"/>
          </w:rPr>
          <w:t>3.2.1.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_Toc58187123 \h </w:instrText>
        </w:r>
        <w:r w:rsidR="00574E22" w:rsidRPr="00574E22">
          <w:rPr>
            <w:noProof/>
            <w:webHidden/>
          </w:rPr>
        </w:r>
        <w:r w:rsidR="00574E22" w:rsidRPr="00574E22">
          <w:rPr>
            <w:noProof/>
            <w:webHidden/>
          </w:rPr>
          <w:fldChar w:fldCharType="separate"/>
        </w:r>
        <w:r w:rsidR="00574E22" w:rsidRPr="00574E22">
          <w:rPr>
            <w:noProof/>
            <w:webHidden/>
          </w:rPr>
          <w:t>25</w:t>
        </w:r>
        <w:r w:rsidR="00574E22" w:rsidRPr="00574E22">
          <w:rPr>
            <w:noProof/>
            <w:webHidden/>
          </w:rPr>
          <w:fldChar w:fldCharType="end"/>
        </w:r>
      </w:hyperlink>
    </w:p>
    <w:p w14:paraId="6F1676C4"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4" w:history="1">
        <w:r w:rsidR="00574E22" w:rsidRPr="00574E22">
          <w:rPr>
            <w:rFonts w:ascii="Times New Roman" w:eastAsia="Times New Roman" w:hAnsi="Times New Roman" w:cs="Times New Roman"/>
            <w:b/>
            <w:bCs/>
            <w:noProof/>
            <w:color w:val="0563C1" w:themeColor="hyperlink"/>
            <w:u w:val="single"/>
            <w:lang w:eastAsia="es-ES"/>
          </w:rPr>
          <w:t>3.2.2. Responsable</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_Toc58187124 \h </w:instrText>
        </w:r>
        <w:r w:rsidR="00574E22" w:rsidRPr="00574E22">
          <w:rPr>
            <w:noProof/>
            <w:webHidden/>
          </w:rPr>
        </w:r>
        <w:r w:rsidR="00574E22" w:rsidRPr="00574E22">
          <w:rPr>
            <w:noProof/>
            <w:webHidden/>
          </w:rPr>
          <w:fldChar w:fldCharType="separate"/>
        </w:r>
        <w:r w:rsidR="00574E22" w:rsidRPr="00574E22">
          <w:rPr>
            <w:noProof/>
            <w:webHidden/>
          </w:rPr>
          <w:t>26</w:t>
        </w:r>
        <w:r w:rsidR="00574E22" w:rsidRPr="00574E22">
          <w:rPr>
            <w:noProof/>
            <w:webHidden/>
          </w:rPr>
          <w:fldChar w:fldCharType="end"/>
        </w:r>
      </w:hyperlink>
    </w:p>
    <w:p w14:paraId="4BD71E03"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5" w:history="1">
        <w:r w:rsidR="00574E22" w:rsidRPr="00574E22">
          <w:rPr>
            <w:rFonts w:ascii="Times New Roman" w:eastAsia="Times New Roman" w:hAnsi="Times New Roman" w:cs="Times New Roman"/>
            <w:b/>
            <w:bCs/>
            <w:noProof/>
            <w:color w:val="0563C1" w:themeColor="hyperlink"/>
            <w:u w:val="single"/>
            <w:lang w:eastAsia="es-ES"/>
          </w:rPr>
          <w:t>3.2.3.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_Toc58187125 \h </w:instrText>
        </w:r>
        <w:r w:rsidR="00574E22" w:rsidRPr="00574E22">
          <w:rPr>
            <w:noProof/>
            <w:webHidden/>
          </w:rPr>
        </w:r>
        <w:r w:rsidR="00574E22" w:rsidRPr="00574E22">
          <w:rPr>
            <w:noProof/>
            <w:webHidden/>
          </w:rPr>
          <w:fldChar w:fldCharType="separate"/>
        </w:r>
        <w:r w:rsidR="00574E22" w:rsidRPr="00574E22">
          <w:rPr>
            <w:noProof/>
            <w:webHidden/>
          </w:rPr>
          <w:t>26</w:t>
        </w:r>
        <w:r w:rsidR="00574E22" w:rsidRPr="00574E22">
          <w:rPr>
            <w:noProof/>
            <w:webHidden/>
          </w:rPr>
          <w:fldChar w:fldCharType="end"/>
        </w:r>
      </w:hyperlink>
    </w:p>
    <w:p w14:paraId="16A726A5"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6" w:history="1">
        <w:r w:rsidR="00574E22" w:rsidRPr="00574E22">
          <w:rPr>
            <w:rFonts w:ascii="Times New Roman" w:eastAsia="Times New Roman" w:hAnsi="Times New Roman" w:cs="Times New Roman"/>
            <w:b/>
            <w:bCs/>
            <w:noProof/>
            <w:color w:val="0563C1" w:themeColor="hyperlink"/>
            <w:u w:val="single"/>
            <w:lang w:eastAsia="es-ES"/>
          </w:rPr>
          <w:t>3.2.4. Procédure </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_Toc58187126 \h </w:instrText>
        </w:r>
        <w:r w:rsidR="00574E22" w:rsidRPr="00574E22">
          <w:rPr>
            <w:noProof/>
            <w:webHidden/>
          </w:rPr>
        </w:r>
        <w:r w:rsidR="00574E22" w:rsidRPr="00574E22">
          <w:rPr>
            <w:noProof/>
            <w:webHidden/>
          </w:rPr>
          <w:fldChar w:fldCharType="separate"/>
        </w:r>
        <w:r w:rsidR="00574E22" w:rsidRPr="00574E22">
          <w:rPr>
            <w:noProof/>
            <w:webHidden/>
          </w:rPr>
          <w:t>26</w:t>
        </w:r>
        <w:r w:rsidR="00574E22" w:rsidRPr="00574E22">
          <w:rPr>
            <w:noProof/>
            <w:webHidden/>
          </w:rPr>
          <w:fldChar w:fldCharType="end"/>
        </w:r>
      </w:hyperlink>
    </w:p>
    <w:p w14:paraId="25823B58"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7" w:history="1">
        <w:r w:rsidR="00574E22" w:rsidRPr="00574E22">
          <w:rPr>
            <w:rFonts w:ascii="Times New Roman" w:eastAsia="Times New Roman" w:hAnsi="Times New Roman" w:cs="Times New Roman"/>
            <w:b/>
            <w:noProof/>
            <w:color w:val="0563C1" w:themeColor="hyperlink"/>
            <w:u w:val="single"/>
            <w:lang w:eastAsia="es-ES"/>
          </w:rPr>
          <w:t>3.2.5.</w:t>
        </w:r>
        <w:r w:rsidR="00574E22" w:rsidRPr="00574E22">
          <w:rPr>
            <w:rFonts w:ascii="Times New Roman" w:eastAsia="Times New Roman" w:hAnsi="Times New Roman" w:cs="Times New Roman"/>
            <w:noProof/>
            <w:color w:val="0563C1" w:themeColor="hyperlink"/>
            <w:u w:val="single"/>
            <w:lang w:eastAsia="es-ES"/>
          </w:rPr>
          <w:t xml:space="preserve"> </w:t>
        </w:r>
        <w:r w:rsidR="00574E22" w:rsidRPr="00574E22">
          <w:rPr>
            <w:rFonts w:ascii="Times New Roman" w:eastAsia="Times New Roman" w:hAnsi="Times New Roman" w:cs="Times New Roman"/>
            <w:b/>
            <w:bCs/>
            <w:noProof/>
            <w:color w:val="0563C1" w:themeColor="hyperlink"/>
            <w:u w:val="single"/>
            <w:lang w:eastAsia="es-ES"/>
          </w:rPr>
          <w:t>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_Toc58187127 \h </w:instrText>
        </w:r>
        <w:r w:rsidR="00574E22" w:rsidRPr="00574E22">
          <w:rPr>
            <w:noProof/>
            <w:webHidden/>
          </w:rPr>
        </w:r>
        <w:r w:rsidR="00574E22" w:rsidRPr="00574E22">
          <w:rPr>
            <w:noProof/>
            <w:webHidden/>
          </w:rPr>
          <w:fldChar w:fldCharType="separate"/>
        </w:r>
        <w:r w:rsidR="00574E22" w:rsidRPr="00574E22">
          <w:rPr>
            <w:noProof/>
            <w:webHidden/>
          </w:rPr>
          <w:t>27</w:t>
        </w:r>
        <w:r w:rsidR="00574E22" w:rsidRPr="00574E22">
          <w:rPr>
            <w:noProof/>
            <w:webHidden/>
          </w:rPr>
          <w:fldChar w:fldCharType="end"/>
        </w:r>
      </w:hyperlink>
    </w:p>
    <w:p w14:paraId="102B69AD" w14:textId="77777777" w:rsidR="00574E22" w:rsidRPr="00574E22" w:rsidRDefault="00E24C88" w:rsidP="00574E22">
      <w:pPr>
        <w:tabs>
          <w:tab w:val="right" w:leader="dot" w:pos="9062"/>
        </w:tabs>
        <w:spacing w:after="100"/>
        <w:rPr>
          <w:rFonts w:eastAsiaTheme="minorEastAsia"/>
          <w:noProof/>
          <w:lang w:eastAsia="fr-FR"/>
        </w:rPr>
      </w:pPr>
      <w:hyperlink w:anchor="_Toc58187128" w:history="1">
        <w:r w:rsidR="00574E22" w:rsidRPr="00574E22">
          <w:rPr>
            <w:rFonts w:ascii="Times New Roman" w:hAnsi="Times New Roman" w:cs="Times New Roman"/>
            <w:b/>
            <w:noProof/>
            <w:color w:val="0563C1" w:themeColor="hyperlink"/>
            <w:u w:val="single"/>
          </w:rPr>
          <w:t>3.3. Inspection Interne Annuelle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_Toc58187128 \h </w:instrText>
        </w:r>
        <w:r w:rsidR="00574E22" w:rsidRPr="00574E22">
          <w:rPr>
            <w:noProof/>
            <w:webHidden/>
          </w:rPr>
        </w:r>
        <w:r w:rsidR="00574E22" w:rsidRPr="00574E22">
          <w:rPr>
            <w:noProof/>
            <w:webHidden/>
          </w:rPr>
          <w:fldChar w:fldCharType="separate"/>
        </w:r>
        <w:r w:rsidR="00574E22" w:rsidRPr="00574E22">
          <w:rPr>
            <w:noProof/>
            <w:webHidden/>
          </w:rPr>
          <w:t>27</w:t>
        </w:r>
        <w:r w:rsidR="00574E22" w:rsidRPr="00574E22">
          <w:rPr>
            <w:noProof/>
            <w:webHidden/>
          </w:rPr>
          <w:fldChar w:fldCharType="end"/>
        </w:r>
      </w:hyperlink>
    </w:p>
    <w:p w14:paraId="6C81C8FE"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29" w:history="1">
        <w:r w:rsidR="00574E22" w:rsidRPr="00574E22">
          <w:rPr>
            <w:rFonts w:ascii="Times New Roman" w:eastAsia="Times New Roman" w:hAnsi="Times New Roman" w:cs="Times New Roman"/>
            <w:b/>
            <w:bCs/>
            <w:noProof/>
            <w:color w:val="0563C1" w:themeColor="hyperlink"/>
            <w:u w:val="single"/>
            <w:lang w:eastAsia="es-ES"/>
          </w:rPr>
          <w:t>3.3.1.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_Toc58187129 \h </w:instrText>
        </w:r>
        <w:r w:rsidR="00574E22" w:rsidRPr="00574E22">
          <w:rPr>
            <w:noProof/>
            <w:webHidden/>
          </w:rPr>
        </w:r>
        <w:r w:rsidR="00574E22" w:rsidRPr="00574E22">
          <w:rPr>
            <w:noProof/>
            <w:webHidden/>
          </w:rPr>
          <w:fldChar w:fldCharType="separate"/>
        </w:r>
        <w:r w:rsidR="00574E22" w:rsidRPr="00574E22">
          <w:rPr>
            <w:noProof/>
            <w:webHidden/>
          </w:rPr>
          <w:t>27</w:t>
        </w:r>
        <w:r w:rsidR="00574E22" w:rsidRPr="00574E22">
          <w:rPr>
            <w:noProof/>
            <w:webHidden/>
          </w:rPr>
          <w:fldChar w:fldCharType="end"/>
        </w:r>
      </w:hyperlink>
    </w:p>
    <w:p w14:paraId="4A08AC7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0" w:history="1">
        <w:r w:rsidR="00574E22" w:rsidRPr="00574E22">
          <w:rPr>
            <w:rFonts w:ascii="Times New Roman" w:eastAsia="Times New Roman" w:hAnsi="Times New Roman" w:cs="Times New Roman"/>
            <w:b/>
            <w:bCs/>
            <w:noProof/>
            <w:color w:val="0563C1" w:themeColor="hyperlink"/>
            <w:u w:val="single"/>
            <w:lang w:eastAsia="es-ES"/>
          </w:rPr>
          <w:t>3.3.2.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_Toc58187130 \h </w:instrText>
        </w:r>
        <w:r w:rsidR="00574E22" w:rsidRPr="00574E22">
          <w:rPr>
            <w:noProof/>
            <w:webHidden/>
          </w:rPr>
        </w:r>
        <w:r w:rsidR="00574E22" w:rsidRPr="00574E22">
          <w:rPr>
            <w:noProof/>
            <w:webHidden/>
          </w:rPr>
          <w:fldChar w:fldCharType="separate"/>
        </w:r>
        <w:r w:rsidR="00574E22" w:rsidRPr="00574E22">
          <w:rPr>
            <w:noProof/>
            <w:webHidden/>
          </w:rPr>
          <w:t>27</w:t>
        </w:r>
        <w:r w:rsidR="00574E22" w:rsidRPr="00574E22">
          <w:rPr>
            <w:noProof/>
            <w:webHidden/>
          </w:rPr>
          <w:fldChar w:fldCharType="end"/>
        </w:r>
      </w:hyperlink>
    </w:p>
    <w:p w14:paraId="49CE06C2"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1" w:history="1">
        <w:r w:rsidR="00574E22" w:rsidRPr="00574E22">
          <w:rPr>
            <w:rFonts w:ascii="Times New Roman" w:eastAsia="Times New Roman" w:hAnsi="Times New Roman" w:cs="Times New Roman"/>
            <w:b/>
            <w:bCs/>
            <w:noProof/>
            <w:color w:val="0563C1" w:themeColor="hyperlink"/>
            <w:u w:val="single"/>
            <w:lang w:eastAsia="es-ES"/>
          </w:rPr>
          <w:t>3.3.3.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_Toc58187131 \h </w:instrText>
        </w:r>
        <w:r w:rsidR="00574E22" w:rsidRPr="00574E22">
          <w:rPr>
            <w:noProof/>
            <w:webHidden/>
          </w:rPr>
        </w:r>
        <w:r w:rsidR="00574E22" w:rsidRPr="00574E22">
          <w:rPr>
            <w:noProof/>
            <w:webHidden/>
          </w:rPr>
          <w:fldChar w:fldCharType="separate"/>
        </w:r>
        <w:r w:rsidR="00574E22" w:rsidRPr="00574E22">
          <w:rPr>
            <w:noProof/>
            <w:webHidden/>
          </w:rPr>
          <w:t>27</w:t>
        </w:r>
        <w:r w:rsidR="00574E22" w:rsidRPr="00574E22">
          <w:rPr>
            <w:noProof/>
            <w:webHidden/>
          </w:rPr>
          <w:fldChar w:fldCharType="end"/>
        </w:r>
      </w:hyperlink>
    </w:p>
    <w:p w14:paraId="7FE62806"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2" w:history="1">
        <w:r w:rsidR="00574E22" w:rsidRPr="00574E22">
          <w:rPr>
            <w:rFonts w:ascii="Times New Roman" w:eastAsia="Times New Roman" w:hAnsi="Times New Roman" w:cs="Times New Roman"/>
            <w:b/>
            <w:bCs/>
            <w:noProof/>
            <w:color w:val="0563C1" w:themeColor="hyperlink"/>
            <w:u w:val="single"/>
            <w:lang w:eastAsia="es-ES"/>
          </w:rPr>
          <w:t>3.3.4. Procédure :</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_Toc58187132 \h </w:instrText>
        </w:r>
        <w:r w:rsidR="00574E22" w:rsidRPr="00574E22">
          <w:rPr>
            <w:noProof/>
            <w:webHidden/>
          </w:rPr>
        </w:r>
        <w:r w:rsidR="00574E22" w:rsidRPr="00574E22">
          <w:rPr>
            <w:noProof/>
            <w:webHidden/>
          </w:rPr>
          <w:fldChar w:fldCharType="separate"/>
        </w:r>
        <w:r w:rsidR="00574E22" w:rsidRPr="00574E22">
          <w:rPr>
            <w:noProof/>
            <w:webHidden/>
          </w:rPr>
          <w:t>28</w:t>
        </w:r>
        <w:r w:rsidR="00574E22" w:rsidRPr="00574E22">
          <w:rPr>
            <w:noProof/>
            <w:webHidden/>
          </w:rPr>
          <w:fldChar w:fldCharType="end"/>
        </w:r>
      </w:hyperlink>
    </w:p>
    <w:p w14:paraId="3B9A6F6E" w14:textId="77777777" w:rsidR="00574E22" w:rsidRPr="00574E22" w:rsidRDefault="00E24C88" w:rsidP="00574E22">
      <w:pPr>
        <w:tabs>
          <w:tab w:val="right" w:leader="dot" w:pos="9062"/>
        </w:tabs>
        <w:spacing w:after="100"/>
        <w:rPr>
          <w:rFonts w:eastAsiaTheme="minorEastAsia"/>
          <w:noProof/>
          <w:lang w:eastAsia="fr-FR"/>
        </w:rPr>
      </w:pPr>
      <w:hyperlink w:anchor="_Toc58187133" w:history="1">
        <w:r w:rsidR="00574E22" w:rsidRPr="00574E22">
          <w:rPr>
            <w:rFonts w:ascii="Times New Roman" w:eastAsia="Times New Roman" w:hAnsi="Times New Roman" w:cs="Times New Roman"/>
            <w:b/>
            <w:noProof/>
            <w:color w:val="0563C1" w:themeColor="hyperlink"/>
            <w:u w:val="single"/>
            <w:lang w:eastAsia="es-ES"/>
          </w:rPr>
          <w:t>3.4. L’inspection/évaluation interne se fait 1 fois / an.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_Toc58187133 \h </w:instrText>
        </w:r>
        <w:r w:rsidR="00574E22" w:rsidRPr="00574E22">
          <w:rPr>
            <w:noProof/>
            <w:webHidden/>
          </w:rPr>
        </w:r>
        <w:r w:rsidR="00574E22" w:rsidRPr="00574E22">
          <w:rPr>
            <w:noProof/>
            <w:webHidden/>
          </w:rPr>
          <w:fldChar w:fldCharType="separate"/>
        </w:r>
        <w:r w:rsidR="00574E22" w:rsidRPr="00574E22">
          <w:rPr>
            <w:noProof/>
            <w:webHidden/>
          </w:rPr>
          <w:t>28</w:t>
        </w:r>
        <w:r w:rsidR="00574E22" w:rsidRPr="00574E22">
          <w:rPr>
            <w:noProof/>
            <w:webHidden/>
          </w:rPr>
          <w:fldChar w:fldCharType="end"/>
        </w:r>
      </w:hyperlink>
    </w:p>
    <w:p w14:paraId="2EB1B58A"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4" w:history="1">
        <w:r w:rsidR="00574E22" w:rsidRPr="00574E22">
          <w:rPr>
            <w:rFonts w:ascii="Times New Roman" w:eastAsia="Times New Roman" w:hAnsi="Times New Roman" w:cs="Times New Roman"/>
            <w:b/>
            <w:bCs/>
            <w:noProof/>
            <w:color w:val="0563C1" w:themeColor="hyperlink"/>
            <w:u w:val="single"/>
            <w:lang w:eastAsia="es-ES"/>
          </w:rPr>
          <w:t>3.4.1.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_Toc58187134 \h </w:instrText>
        </w:r>
        <w:r w:rsidR="00574E22" w:rsidRPr="00574E22">
          <w:rPr>
            <w:noProof/>
            <w:webHidden/>
          </w:rPr>
        </w:r>
        <w:r w:rsidR="00574E22" w:rsidRPr="00574E22">
          <w:rPr>
            <w:noProof/>
            <w:webHidden/>
          </w:rPr>
          <w:fldChar w:fldCharType="separate"/>
        </w:r>
        <w:r w:rsidR="00574E22" w:rsidRPr="00574E22">
          <w:rPr>
            <w:noProof/>
            <w:webHidden/>
          </w:rPr>
          <w:t>28</w:t>
        </w:r>
        <w:r w:rsidR="00574E22" w:rsidRPr="00574E22">
          <w:rPr>
            <w:noProof/>
            <w:webHidden/>
          </w:rPr>
          <w:fldChar w:fldCharType="end"/>
        </w:r>
      </w:hyperlink>
    </w:p>
    <w:p w14:paraId="728E3C28" w14:textId="77777777" w:rsidR="00574E22" w:rsidRPr="00574E22" w:rsidRDefault="00E24C88" w:rsidP="00574E22">
      <w:pPr>
        <w:tabs>
          <w:tab w:val="right" w:leader="dot" w:pos="9062"/>
        </w:tabs>
        <w:spacing w:after="100"/>
        <w:rPr>
          <w:rFonts w:eastAsiaTheme="minorEastAsia"/>
          <w:noProof/>
          <w:lang w:eastAsia="fr-FR"/>
        </w:rPr>
      </w:pPr>
      <w:hyperlink w:anchor="_Toc58187135" w:history="1">
        <w:r w:rsidR="00574E22" w:rsidRPr="00574E22">
          <w:rPr>
            <w:rFonts w:ascii="Times New Roman" w:hAnsi="Times New Roman" w:cs="Times New Roman"/>
            <w:b/>
            <w:noProof/>
            <w:color w:val="0563C1" w:themeColor="hyperlink"/>
            <w:u w:val="single"/>
          </w:rPr>
          <w:t>3.5. Procédures de Gestion des Non Conformités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_Toc58187135 \h </w:instrText>
        </w:r>
        <w:r w:rsidR="00574E22" w:rsidRPr="00574E22">
          <w:rPr>
            <w:noProof/>
            <w:webHidden/>
          </w:rPr>
        </w:r>
        <w:r w:rsidR="00574E22" w:rsidRPr="00574E22">
          <w:rPr>
            <w:noProof/>
            <w:webHidden/>
          </w:rPr>
          <w:fldChar w:fldCharType="separate"/>
        </w:r>
        <w:r w:rsidR="00574E22" w:rsidRPr="00574E22">
          <w:rPr>
            <w:noProof/>
            <w:webHidden/>
          </w:rPr>
          <w:t>29</w:t>
        </w:r>
        <w:r w:rsidR="00574E22" w:rsidRPr="00574E22">
          <w:rPr>
            <w:noProof/>
            <w:webHidden/>
          </w:rPr>
          <w:fldChar w:fldCharType="end"/>
        </w:r>
      </w:hyperlink>
    </w:p>
    <w:p w14:paraId="55A6C03E"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6" w:history="1">
        <w:r w:rsidR="00574E22" w:rsidRPr="00574E22">
          <w:rPr>
            <w:rFonts w:ascii="Times New Roman" w:eastAsia="Times New Roman" w:hAnsi="Times New Roman" w:cs="Times New Roman"/>
            <w:b/>
            <w:bCs/>
            <w:noProof/>
            <w:color w:val="0563C1" w:themeColor="hyperlink"/>
            <w:u w:val="single"/>
            <w:lang w:eastAsia="es-ES"/>
          </w:rPr>
          <w:t>3.5.1.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_Toc58187136 \h </w:instrText>
        </w:r>
        <w:r w:rsidR="00574E22" w:rsidRPr="00574E22">
          <w:rPr>
            <w:noProof/>
            <w:webHidden/>
          </w:rPr>
        </w:r>
        <w:r w:rsidR="00574E22" w:rsidRPr="00574E22">
          <w:rPr>
            <w:noProof/>
            <w:webHidden/>
          </w:rPr>
          <w:fldChar w:fldCharType="separate"/>
        </w:r>
        <w:r w:rsidR="00574E22" w:rsidRPr="00574E22">
          <w:rPr>
            <w:noProof/>
            <w:webHidden/>
          </w:rPr>
          <w:t>29</w:t>
        </w:r>
        <w:r w:rsidR="00574E22" w:rsidRPr="00574E22">
          <w:rPr>
            <w:noProof/>
            <w:webHidden/>
          </w:rPr>
          <w:fldChar w:fldCharType="end"/>
        </w:r>
      </w:hyperlink>
    </w:p>
    <w:p w14:paraId="7929F225"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7" w:history="1">
        <w:r w:rsidR="00574E22" w:rsidRPr="00574E22">
          <w:rPr>
            <w:rFonts w:ascii="Times New Roman" w:eastAsia="Times New Roman" w:hAnsi="Times New Roman" w:cs="Times New Roman"/>
            <w:b/>
            <w:bCs/>
            <w:noProof/>
            <w:color w:val="0563C1" w:themeColor="hyperlink"/>
            <w:u w:val="single"/>
            <w:lang w:eastAsia="es-ES"/>
          </w:rPr>
          <w:t>3.5.2.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_Toc58187137 \h </w:instrText>
        </w:r>
        <w:r w:rsidR="00574E22" w:rsidRPr="00574E22">
          <w:rPr>
            <w:noProof/>
            <w:webHidden/>
          </w:rPr>
        </w:r>
        <w:r w:rsidR="00574E22" w:rsidRPr="00574E22">
          <w:rPr>
            <w:noProof/>
            <w:webHidden/>
          </w:rPr>
          <w:fldChar w:fldCharType="separate"/>
        </w:r>
        <w:r w:rsidR="00574E22" w:rsidRPr="00574E22">
          <w:rPr>
            <w:noProof/>
            <w:webHidden/>
          </w:rPr>
          <w:t>29</w:t>
        </w:r>
        <w:r w:rsidR="00574E22" w:rsidRPr="00574E22">
          <w:rPr>
            <w:noProof/>
            <w:webHidden/>
          </w:rPr>
          <w:fldChar w:fldCharType="end"/>
        </w:r>
      </w:hyperlink>
    </w:p>
    <w:p w14:paraId="593B7DA9"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8" w:history="1">
        <w:r w:rsidR="00574E22" w:rsidRPr="00574E22">
          <w:rPr>
            <w:rFonts w:ascii="Times New Roman" w:eastAsia="Times New Roman" w:hAnsi="Times New Roman" w:cs="Times New Roman"/>
            <w:b/>
            <w:bCs/>
            <w:noProof/>
            <w:color w:val="0563C1" w:themeColor="hyperlink"/>
            <w:u w:val="single"/>
            <w:lang w:eastAsia="es-ES"/>
          </w:rPr>
          <w:t>3.5.3.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_Toc58187138 \h </w:instrText>
        </w:r>
        <w:r w:rsidR="00574E22" w:rsidRPr="00574E22">
          <w:rPr>
            <w:noProof/>
            <w:webHidden/>
          </w:rPr>
        </w:r>
        <w:r w:rsidR="00574E22" w:rsidRPr="00574E22">
          <w:rPr>
            <w:noProof/>
            <w:webHidden/>
          </w:rPr>
          <w:fldChar w:fldCharType="separate"/>
        </w:r>
        <w:r w:rsidR="00574E22" w:rsidRPr="00574E22">
          <w:rPr>
            <w:noProof/>
            <w:webHidden/>
          </w:rPr>
          <w:t>29</w:t>
        </w:r>
        <w:r w:rsidR="00574E22" w:rsidRPr="00574E22">
          <w:rPr>
            <w:noProof/>
            <w:webHidden/>
          </w:rPr>
          <w:fldChar w:fldCharType="end"/>
        </w:r>
      </w:hyperlink>
    </w:p>
    <w:p w14:paraId="5A509EE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39" w:history="1">
        <w:r w:rsidR="00574E22" w:rsidRPr="00574E22">
          <w:rPr>
            <w:rFonts w:ascii="Times New Roman" w:eastAsia="Times New Roman" w:hAnsi="Times New Roman" w:cs="Times New Roman"/>
            <w:b/>
            <w:bCs/>
            <w:noProof/>
            <w:color w:val="0563C1" w:themeColor="hyperlink"/>
            <w:u w:val="single"/>
            <w:lang w:eastAsia="es-ES"/>
          </w:rPr>
          <w:t>3.5.4.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_Toc58187139 \h </w:instrText>
        </w:r>
        <w:r w:rsidR="00574E22" w:rsidRPr="00574E22">
          <w:rPr>
            <w:noProof/>
            <w:webHidden/>
          </w:rPr>
        </w:r>
        <w:r w:rsidR="00574E22" w:rsidRPr="00574E22">
          <w:rPr>
            <w:noProof/>
            <w:webHidden/>
          </w:rPr>
          <w:fldChar w:fldCharType="separate"/>
        </w:r>
        <w:r w:rsidR="00574E22" w:rsidRPr="00574E22">
          <w:rPr>
            <w:noProof/>
            <w:webHidden/>
          </w:rPr>
          <w:t>29</w:t>
        </w:r>
        <w:r w:rsidR="00574E22" w:rsidRPr="00574E22">
          <w:rPr>
            <w:noProof/>
            <w:webHidden/>
          </w:rPr>
          <w:fldChar w:fldCharType="end"/>
        </w:r>
      </w:hyperlink>
    </w:p>
    <w:p w14:paraId="61EDBE77"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40" w:history="1">
        <w:r w:rsidR="00574E22" w:rsidRPr="00574E22">
          <w:rPr>
            <w:rFonts w:ascii="Times New Roman" w:eastAsia="Times New Roman" w:hAnsi="Times New Roman" w:cs="Times New Roman"/>
            <w:b/>
            <w:bCs/>
            <w:noProof/>
            <w:color w:val="0563C1" w:themeColor="hyperlink"/>
            <w:u w:val="single"/>
            <w:lang w:eastAsia="es-ES"/>
          </w:rPr>
          <w:t>3.5.5.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_Toc58187140 \h </w:instrText>
        </w:r>
        <w:r w:rsidR="00574E22" w:rsidRPr="00574E22">
          <w:rPr>
            <w:noProof/>
            <w:webHidden/>
          </w:rPr>
        </w:r>
        <w:r w:rsidR="00574E22" w:rsidRPr="00574E22">
          <w:rPr>
            <w:noProof/>
            <w:webHidden/>
          </w:rPr>
          <w:fldChar w:fldCharType="separate"/>
        </w:r>
        <w:r w:rsidR="00574E22" w:rsidRPr="00574E22">
          <w:rPr>
            <w:noProof/>
            <w:webHidden/>
          </w:rPr>
          <w:t>30</w:t>
        </w:r>
        <w:r w:rsidR="00574E22" w:rsidRPr="00574E22">
          <w:rPr>
            <w:noProof/>
            <w:webHidden/>
          </w:rPr>
          <w:fldChar w:fldCharType="end"/>
        </w:r>
      </w:hyperlink>
    </w:p>
    <w:p w14:paraId="78B0C94C" w14:textId="77777777" w:rsidR="00574E22" w:rsidRPr="00574E22" w:rsidRDefault="00E24C88" w:rsidP="00574E22">
      <w:pPr>
        <w:tabs>
          <w:tab w:val="left" w:pos="880"/>
          <w:tab w:val="right" w:leader="dot" w:pos="9062"/>
        </w:tabs>
        <w:spacing w:after="100"/>
        <w:ind w:left="440"/>
        <w:rPr>
          <w:rFonts w:eastAsiaTheme="minorEastAsia"/>
          <w:noProof/>
          <w:lang w:eastAsia="fr-FR"/>
        </w:rPr>
      </w:pPr>
      <w:hyperlink w:anchor="_Toc58187141" w:history="1">
        <w:r w:rsidR="00574E22" w:rsidRPr="00574E22">
          <w:rPr>
            <w:rFonts w:ascii="Symbol" w:eastAsia="Times New Roman" w:hAnsi="Symbol" w:cs="Times New Roman"/>
            <w:noProof/>
            <w:color w:val="0563C1" w:themeColor="hyperlink"/>
            <w:u w:val="single"/>
            <w:lang w:eastAsia="es-ES"/>
          </w:rPr>
          <w:t></w:t>
        </w:r>
        <w:r w:rsidR="00574E22" w:rsidRPr="00574E22">
          <w:rPr>
            <w:rFonts w:eastAsiaTheme="minorEastAsia"/>
            <w:noProof/>
            <w:lang w:eastAsia="fr-FR"/>
          </w:rPr>
          <w:tab/>
        </w:r>
        <w:r w:rsidR="00574E22" w:rsidRPr="00574E22">
          <w:rPr>
            <w:rFonts w:ascii="Times New Roman" w:eastAsia="Times New Roman" w:hAnsi="Times New Roman" w:cs="Times New Roman"/>
            <w:b/>
            <w:noProof/>
            <w:color w:val="0563C1" w:themeColor="hyperlink"/>
            <w:u w:val="single"/>
            <w:lang w:eastAsia="es-ES"/>
          </w:rPr>
          <w:t>Fiches d’inspection interne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_Toc58187141 \h </w:instrText>
        </w:r>
        <w:r w:rsidR="00574E22" w:rsidRPr="00574E22">
          <w:rPr>
            <w:noProof/>
            <w:webHidden/>
          </w:rPr>
        </w:r>
        <w:r w:rsidR="00574E22" w:rsidRPr="00574E22">
          <w:rPr>
            <w:noProof/>
            <w:webHidden/>
          </w:rPr>
          <w:fldChar w:fldCharType="separate"/>
        </w:r>
        <w:r w:rsidR="00574E22" w:rsidRPr="00574E22">
          <w:rPr>
            <w:noProof/>
            <w:webHidden/>
          </w:rPr>
          <w:t>30</w:t>
        </w:r>
        <w:r w:rsidR="00574E22" w:rsidRPr="00574E22">
          <w:rPr>
            <w:noProof/>
            <w:webHidden/>
          </w:rPr>
          <w:fldChar w:fldCharType="end"/>
        </w:r>
      </w:hyperlink>
    </w:p>
    <w:p w14:paraId="3127624B" w14:textId="77777777" w:rsidR="00574E22" w:rsidRPr="00574E22" w:rsidRDefault="00E24C88" w:rsidP="00574E22">
      <w:pPr>
        <w:tabs>
          <w:tab w:val="right" w:leader="dot" w:pos="9062"/>
        </w:tabs>
        <w:spacing w:after="100"/>
        <w:rPr>
          <w:rFonts w:eastAsiaTheme="minorEastAsia"/>
          <w:noProof/>
          <w:lang w:eastAsia="fr-FR"/>
        </w:rPr>
      </w:pPr>
      <w:hyperlink w:anchor="_Toc58187142" w:history="1">
        <w:r w:rsidR="00574E22" w:rsidRPr="00574E22">
          <w:rPr>
            <w:rFonts w:ascii="Times New Roman" w:hAnsi="Times New Roman" w:cs="Times New Roman"/>
            <w:b/>
            <w:noProof/>
            <w:color w:val="0563C1" w:themeColor="hyperlink"/>
            <w:u w:val="single"/>
          </w:rPr>
          <w:t>3.6. Procédures d’Approbation et de Sanction des Producteurs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_Toc58187142 \h </w:instrText>
        </w:r>
        <w:r w:rsidR="00574E22" w:rsidRPr="00574E22">
          <w:rPr>
            <w:noProof/>
            <w:webHidden/>
          </w:rPr>
        </w:r>
        <w:r w:rsidR="00574E22" w:rsidRPr="00574E22">
          <w:rPr>
            <w:noProof/>
            <w:webHidden/>
          </w:rPr>
          <w:fldChar w:fldCharType="separate"/>
        </w:r>
        <w:r w:rsidR="00574E22" w:rsidRPr="00574E22">
          <w:rPr>
            <w:noProof/>
            <w:webHidden/>
          </w:rPr>
          <w:t>30</w:t>
        </w:r>
        <w:r w:rsidR="00574E22" w:rsidRPr="00574E22">
          <w:rPr>
            <w:noProof/>
            <w:webHidden/>
          </w:rPr>
          <w:fldChar w:fldCharType="end"/>
        </w:r>
      </w:hyperlink>
    </w:p>
    <w:p w14:paraId="4EF2B07C"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43" w:history="1">
        <w:r w:rsidR="00574E22" w:rsidRPr="00574E22">
          <w:rPr>
            <w:rFonts w:ascii="Times New Roman" w:eastAsia="Times New Roman" w:hAnsi="Times New Roman" w:cs="Times New Roman"/>
            <w:b/>
            <w:bCs/>
            <w:noProof/>
            <w:color w:val="0563C1" w:themeColor="hyperlink"/>
            <w:u w:val="single"/>
            <w:lang w:eastAsia="es-ES"/>
          </w:rPr>
          <w:t>3.6.1. Objectif </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_Toc58187143 \h </w:instrText>
        </w:r>
        <w:r w:rsidR="00574E22" w:rsidRPr="00574E22">
          <w:rPr>
            <w:noProof/>
            <w:webHidden/>
          </w:rPr>
        </w:r>
        <w:r w:rsidR="00574E22" w:rsidRPr="00574E22">
          <w:rPr>
            <w:noProof/>
            <w:webHidden/>
          </w:rPr>
          <w:fldChar w:fldCharType="separate"/>
        </w:r>
        <w:r w:rsidR="00574E22" w:rsidRPr="00574E22">
          <w:rPr>
            <w:noProof/>
            <w:webHidden/>
          </w:rPr>
          <w:t>30</w:t>
        </w:r>
        <w:r w:rsidR="00574E22" w:rsidRPr="00574E22">
          <w:rPr>
            <w:noProof/>
            <w:webHidden/>
          </w:rPr>
          <w:fldChar w:fldCharType="end"/>
        </w:r>
      </w:hyperlink>
    </w:p>
    <w:p w14:paraId="4F696BB3"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44" w:history="1">
        <w:r w:rsidR="00574E22" w:rsidRPr="00574E22">
          <w:rPr>
            <w:rFonts w:ascii="Times New Roman" w:eastAsia="Times New Roman" w:hAnsi="Times New Roman" w:cs="Times New Roman"/>
            <w:b/>
            <w:bCs/>
            <w:noProof/>
            <w:color w:val="0563C1" w:themeColor="hyperlink"/>
            <w:u w:val="single"/>
            <w:lang w:eastAsia="es-ES"/>
          </w:rPr>
          <w:t>3.6.2. Responsables </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_Toc58187144 \h </w:instrText>
        </w:r>
        <w:r w:rsidR="00574E22" w:rsidRPr="00574E22">
          <w:rPr>
            <w:noProof/>
            <w:webHidden/>
          </w:rPr>
        </w:r>
        <w:r w:rsidR="00574E22" w:rsidRPr="00574E22">
          <w:rPr>
            <w:noProof/>
            <w:webHidden/>
          </w:rPr>
          <w:fldChar w:fldCharType="separate"/>
        </w:r>
        <w:r w:rsidR="00574E22" w:rsidRPr="00574E22">
          <w:rPr>
            <w:noProof/>
            <w:webHidden/>
          </w:rPr>
          <w:t>30</w:t>
        </w:r>
        <w:r w:rsidR="00574E22" w:rsidRPr="00574E22">
          <w:rPr>
            <w:noProof/>
            <w:webHidden/>
          </w:rPr>
          <w:fldChar w:fldCharType="end"/>
        </w:r>
      </w:hyperlink>
    </w:p>
    <w:p w14:paraId="1A558606"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45" w:history="1">
        <w:r w:rsidR="00574E22" w:rsidRPr="00574E22">
          <w:rPr>
            <w:rFonts w:ascii="Times New Roman" w:eastAsia="Times New Roman" w:hAnsi="Times New Roman" w:cs="Times New Roman"/>
            <w:b/>
            <w:bCs/>
            <w:noProof/>
            <w:color w:val="0563C1" w:themeColor="hyperlink"/>
            <w:u w:val="single"/>
            <w:lang w:eastAsia="es-ES"/>
          </w:rPr>
          <w:t>3.6.3.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_Toc58187145 \h </w:instrText>
        </w:r>
        <w:r w:rsidR="00574E22" w:rsidRPr="00574E22">
          <w:rPr>
            <w:noProof/>
            <w:webHidden/>
          </w:rPr>
        </w:r>
        <w:r w:rsidR="00574E22" w:rsidRPr="00574E22">
          <w:rPr>
            <w:noProof/>
            <w:webHidden/>
          </w:rPr>
          <w:fldChar w:fldCharType="separate"/>
        </w:r>
        <w:r w:rsidR="00574E22" w:rsidRPr="00574E22">
          <w:rPr>
            <w:noProof/>
            <w:webHidden/>
          </w:rPr>
          <w:t>30</w:t>
        </w:r>
        <w:r w:rsidR="00574E22" w:rsidRPr="00574E22">
          <w:rPr>
            <w:noProof/>
            <w:webHidden/>
          </w:rPr>
          <w:fldChar w:fldCharType="end"/>
        </w:r>
      </w:hyperlink>
    </w:p>
    <w:p w14:paraId="5E035F68"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46" w:history="1">
        <w:r w:rsidR="00574E22" w:rsidRPr="00574E22">
          <w:rPr>
            <w:rFonts w:ascii="Times New Roman" w:eastAsia="Times New Roman" w:hAnsi="Times New Roman" w:cs="Times New Roman"/>
            <w:b/>
            <w:bCs/>
            <w:noProof/>
            <w:color w:val="0563C1" w:themeColor="hyperlink"/>
            <w:u w:val="single"/>
            <w:lang w:eastAsia="es-ES"/>
          </w:rPr>
          <w:t>3.6.4.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_Toc58187146 \h </w:instrText>
        </w:r>
        <w:r w:rsidR="00574E22" w:rsidRPr="00574E22">
          <w:rPr>
            <w:noProof/>
            <w:webHidden/>
          </w:rPr>
        </w:r>
        <w:r w:rsidR="00574E22" w:rsidRPr="00574E22">
          <w:rPr>
            <w:noProof/>
            <w:webHidden/>
          </w:rPr>
          <w:fldChar w:fldCharType="separate"/>
        </w:r>
        <w:r w:rsidR="00574E22" w:rsidRPr="00574E22">
          <w:rPr>
            <w:noProof/>
            <w:webHidden/>
          </w:rPr>
          <w:t>30</w:t>
        </w:r>
        <w:r w:rsidR="00574E22" w:rsidRPr="00574E22">
          <w:rPr>
            <w:noProof/>
            <w:webHidden/>
          </w:rPr>
          <w:fldChar w:fldCharType="end"/>
        </w:r>
      </w:hyperlink>
    </w:p>
    <w:p w14:paraId="427000B5"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47" w:history="1">
        <w:r w:rsidR="00574E22" w:rsidRPr="00574E22">
          <w:rPr>
            <w:rFonts w:ascii="Times New Roman" w:eastAsia="Times New Roman" w:hAnsi="Times New Roman" w:cs="Times New Roman"/>
            <w:b/>
            <w:bCs/>
            <w:noProof/>
            <w:color w:val="0563C1" w:themeColor="hyperlink"/>
            <w:u w:val="single"/>
            <w:lang w:eastAsia="es-ES"/>
          </w:rPr>
          <w:t>3.6.4.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_Toc58187147 \h </w:instrText>
        </w:r>
        <w:r w:rsidR="00574E22" w:rsidRPr="00574E22">
          <w:rPr>
            <w:noProof/>
            <w:webHidden/>
          </w:rPr>
        </w:r>
        <w:r w:rsidR="00574E22" w:rsidRPr="00574E22">
          <w:rPr>
            <w:noProof/>
            <w:webHidden/>
          </w:rPr>
          <w:fldChar w:fldCharType="separate"/>
        </w:r>
        <w:r w:rsidR="00574E22" w:rsidRPr="00574E22">
          <w:rPr>
            <w:noProof/>
            <w:webHidden/>
          </w:rPr>
          <w:t>31</w:t>
        </w:r>
        <w:r w:rsidR="00574E22" w:rsidRPr="00574E22">
          <w:rPr>
            <w:noProof/>
            <w:webHidden/>
          </w:rPr>
          <w:fldChar w:fldCharType="end"/>
        </w:r>
      </w:hyperlink>
    </w:p>
    <w:p w14:paraId="5DD7F71E" w14:textId="77777777" w:rsidR="00574E22" w:rsidRPr="00574E22" w:rsidRDefault="00E24C88" w:rsidP="00574E22">
      <w:pPr>
        <w:tabs>
          <w:tab w:val="right" w:leader="dot" w:pos="9062"/>
        </w:tabs>
        <w:spacing w:after="100"/>
        <w:rPr>
          <w:rFonts w:eastAsiaTheme="minorEastAsia"/>
          <w:noProof/>
          <w:lang w:eastAsia="fr-FR"/>
        </w:rPr>
      </w:pPr>
      <w:hyperlink w:anchor="_Toc58187148" w:history="1">
        <w:r w:rsidR="00574E22" w:rsidRPr="00574E22">
          <w:rPr>
            <w:rFonts w:ascii="Times New Roman" w:hAnsi="Times New Roman" w:cs="Times New Roman"/>
            <w:b/>
            <w:noProof/>
            <w:color w:val="0563C1" w:themeColor="hyperlink"/>
            <w:u w:val="single"/>
          </w:rPr>
          <w:t>3.7. Procédure d’Appel</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_Toc58187148 \h </w:instrText>
        </w:r>
        <w:r w:rsidR="00574E22" w:rsidRPr="00574E22">
          <w:rPr>
            <w:noProof/>
            <w:webHidden/>
          </w:rPr>
        </w:r>
        <w:r w:rsidR="00574E22" w:rsidRPr="00574E22">
          <w:rPr>
            <w:noProof/>
            <w:webHidden/>
          </w:rPr>
          <w:fldChar w:fldCharType="separate"/>
        </w:r>
        <w:r w:rsidR="00574E22" w:rsidRPr="00574E22">
          <w:rPr>
            <w:noProof/>
            <w:webHidden/>
          </w:rPr>
          <w:t>32</w:t>
        </w:r>
        <w:r w:rsidR="00574E22" w:rsidRPr="00574E22">
          <w:rPr>
            <w:noProof/>
            <w:webHidden/>
          </w:rPr>
          <w:fldChar w:fldCharType="end"/>
        </w:r>
      </w:hyperlink>
    </w:p>
    <w:p w14:paraId="41303229"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49" w:history="1">
        <w:r w:rsidR="00574E22" w:rsidRPr="00574E22">
          <w:rPr>
            <w:rFonts w:ascii="Times New Roman" w:eastAsia="Times New Roman" w:hAnsi="Times New Roman" w:cs="Times New Roman"/>
            <w:b/>
            <w:bCs/>
            <w:noProof/>
            <w:color w:val="0563C1" w:themeColor="hyperlink"/>
            <w:u w:val="single"/>
            <w:lang w:eastAsia="es-ES"/>
          </w:rPr>
          <w:t>3.7.1.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_Toc58187149 \h </w:instrText>
        </w:r>
        <w:r w:rsidR="00574E22" w:rsidRPr="00574E22">
          <w:rPr>
            <w:noProof/>
            <w:webHidden/>
          </w:rPr>
        </w:r>
        <w:r w:rsidR="00574E22" w:rsidRPr="00574E22">
          <w:rPr>
            <w:noProof/>
            <w:webHidden/>
          </w:rPr>
          <w:fldChar w:fldCharType="separate"/>
        </w:r>
        <w:r w:rsidR="00574E22" w:rsidRPr="00574E22">
          <w:rPr>
            <w:noProof/>
            <w:webHidden/>
          </w:rPr>
          <w:t>32</w:t>
        </w:r>
        <w:r w:rsidR="00574E22" w:rsidRPr="00574E22">
          <w:rPr>
            <w:noProof/>
            <w:webHidden/>
          </w:rPr>
          <w:fldChar w:fldCharType="end"/>
        </w:r>
      </w:hyperlink>
    </w:p>
    <w:p w14:paraId="710116D3"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0" w:history="1">
        <w:r w:rsidR="00574E22" w:rsidRPr="00574E22">
          <w:rPr>
            <w:rFonts w:ascii="Times New Roman" w:eastAsia="Times New Roman" w:hAnsi="Times New Roman" w:cs="Times New Roman"/>
            <w:b/>
            <w:bCs/>
            <w:noProof/>
            <w:color w:val="0563C1" w:themeColor="hyperlink"/>
            <w:u w:val="single"/>
            <w:lang w:eastAsia="es-ES"/>
          </w:rPr>
          <w:t>3.7.2.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_Toc58187150 \h </w:instrText>
        </w:r>
        <w:r w:rsidR="00574E22" w:rsidRPr="00574E22">
          <w:rPr>
            <w:noProof/>
            <w:webHidden/>
          </w:rPr>
        </w:r>
        <w:r w:rsidR="00574E22" w:rsidRPr="00574E22">
          <w:rPr>
            <w:noProof/>
            <w:webHidden/>
          </w:rPr>
          <w:fldChar w:fldCharType="separate"/>
        </w:r>
        <w:r w:rsidR="00574E22" w:rsidRPr="00574E22">
          <w:rPr>
            <w:noProof/>
            <w:webHidden/>
          </w:rPr>
          <w:t>32</w:t>
        </w:r>
        <w:r w:rsidR="00574E22" w:rsidRPr="00574E22">
          <w:rPr>
            <w:noProof/>
            <w:webHidden/>
          </w:rPr>
          <w:fldChar w:fldCharType="end"/>
        </w:r>
      </w:hyperlink>
    </w:p>
    <w:p w14:paraId="51D584E0"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1" w:history="1">
        <w:r w:rsidR="00574E22" w:rsidRPr="00574E22">
          <w:rPr>
            <w:rFonts w:ascii="Times New Roman" w:eastAsia="Times New Roman" w:hAnsi="Times New Roman" w:cs="Times New Roman"/>
            <w:b/>
            <w:bCs/>
            <w:noProof/>
            <w:color w:val="0563C1" w:themeColor="hyperlink"/>
            <w:u w:val="single"/>
            <w:lang w:eastAsia="es-ES"/>
          </w:rPr>
          <w:t>3.7.3.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_Toc58187151 \h </w:instrText>
        </w:r>
        <w:r w:rsidR="00574E22" w:rsidRPr="00574E22">
          <w:rPr>
            <w:noProof/>
            <w:webHidden/>
          </w:rPr>
        </w:r>
        <w:r w:rsidR="00574E22" w:rsidRPr="00574E22">
          <w:rPr>
            <w:noProof/>
            <w:webHidden/>
          </w:rPr>
          <w:fldChar w:fldCharType="separate"/>
        </w:r>
        <w:r w:rsidR="00574E22" w:rsidRPr="00574E22">
          <w:rPr>
            <w:noProof/>
            <w:webHidden/>
          </w:rPr>
          <w:t>32</w:t>
        </w:r>
        <w:r w:rsidR="00574E22" w:rsidRPr="00574E22">
          <w:rPr>
            <w:noProof/>
            <w:webHidden/>
          </w:rPr>
          <w:fldChar w:fldCharType="end"/>
        </w:r>
      </w:hyperlink>
    </w:p>
    <w:p w14:paraId="075778B2"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2" w:history="1">
        <w:r w:rsidR="00574E22" w:rsidRPr="00574E22">
          <w:rPr>
            <w:rFonts w:ascii="Times New Roman" w:eastAsia="Times New Roman" w:hAnsi="Times New Roman" w:cs="Times New Roman"/>
            <w:b/>
            <w:bCs/>
            <w:noProof/>
            <w:color w:val="0563C1" w:themeColor="hyperlink"/>
            <w:u w:val="single"/>
            <w:lang w:eastAsia="es-ES"/>
          </w:rPr>
          <w:t>3.7.4.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_Toc58187152 \h </w:instrText>
        </w:r>
        <w:r w:rsidR="00574E22" w:rsidRPr="00574E22">
          <w:rPr>
            <w:noProof/>
            <w:webHidden/>
          </w:rPr>
        </w:r>
        <w:r w:rsidR="00574E22" w:rsidRPr="00574E22">
          <w:rPr>
            <w:noProof/>
            <w:webHidden/>
          </w:rPr>
          <w:fldChar w:fldCharType="separate"/>
        </w:r>
        <w:r w:rsidR="00574E22" w:rsidRPr="00574E22">
          <w:rPr>
            <w:noProof/>
            <w:webHidden/>
          </w:rPr>
          <w:t>32</w:t>
        </w:r>
        <w:r w:rsidR="00574E22" w:rsidRPr="00574E22">
          <w:rPr>
            <w:noProof/>
            <w:webHidden/>
          </w:rPr>
          <w:fldChar w:fldCharType="end"/>
        </w:r>
      </w:hyperlink>
    </w:p>
    <w:p w14:paraId="41BDE6AF"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3" w:history="1">
        <w:r w:rsidR="00574E22" w:rsidRPr="00574E22">
          <w:rPr>
            <w:rFonts w:ascii="Times New Roman" w:eastAsia="Times New Roman" w:hAnsi="Times New Roman" w:cs="Times New Roman"/>
            <w:b/>
            <w:bCs/>
            <w:noProof/>
            <w:color w:val="0563C1" w:themeColor="hyperlink"/>
            <w:u w:val="single"/>
            <w:lang w:eastAsia="es-ES"/>
          </w:rPr>
          <w:t>3.7.5.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_Toc58187153 \h </w:instrText>
        </w:r>
        <w:r w:rsidR="00574E22" w:rsidRPr="00574E22">
          <w:rPr>
            <w:noProof/>
            <w:webHidden/>
          </w:rPr>
        </w:r>
        <w:r w:rsidR="00574E22" w:rsidRPr="00574E22">
          <w:rPr>
            <w:noProof/>
            <w:webHidden/>
          </w:rPr>
          <w:fldChar w:fldCharType="separate"/>
        </w:r>
        <w:r w:rsidR="00574E22" w:rsidRPr="00574E22">
          <w:rPr>
            <w:noProof/>
            <w:webHidden/>
          </w:rPr>
          <w:t>33</w:t>
        </w:r>
        <w:r w:rsidR="00574E22" w:rsidRPr="00574E22">
          <w:rPr>
            <w:noProof/>
            <w:webHidden/>
          </w:rPr>
          <w:fldChar w:fldCharType="end"/>
        </w:r>
      </w:hyperlink>
    </w:p>
    <w:p w14:paraId="2D478CE2" w14:textId="77777777" w:rsidR="00574E22" w:rsidRPr="00574E22" w:rsidRDefault="00E24C88" w:rsidP="00574E22">
      <w:pPr>
        <w:tabs>
          <w:tab w:val="right" w:leader="dot" w:pos="9062"/>
        </w:tabs>
        <w:spacing w:after="100"/>
        <w:rPr>
          <w:rFonts w:eastAsiaTheme="minorEastAsia"/>
          <w:noProof/>
          <w:lang w:eastAsia="fr-FR"/>
        </w:rPr>
      </w:pPr>
      <w:hyperlink w:anchor="_Toc58187154" w:history="1">
        <w:r w:rsidR="00574E22" w:rsidRPr="00574E22">
          <w:rPr>
            <w:rFonts w:ascii="Times New Roman" w:hAnsi="Times New Roman" w:cs="Times New Roman"/>
            <w:b/>
            <w:noProof/>
            <w:color w:val="0563C1" w:themeColor="hyperlink"/>
            <w:u w:val="single"/>
          </w:rPr>
          <w:t>3.8. Procédure de Plainte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_Toc58187154 \h </w:instrText>
        </w:r>
        <w:r w:rsidR="00574E22" w:rsidRPr="00574E22">
          <w:rPr>
            <w:noProof/>
            <w:webHidden/>
          </w:rPr>
        </w:r>
        <w:r w:rsidR="00574E22" w:rsidRPr="00574E22">
          <w:rPr>
            <w:noProof/>
            <w:webHidden/>
          </w:rPr>
          <w:fldChar w:fldCharType="separate"/>
        </w:r>
        <w:r w:rsidR="00574E22" w:rsidRPr="00574E22">
          <w:rPr>
            <w:noProof/>
            <w:webHidden/>
          </w:rPr>
          <w:t>33</w:t>
        </w:r>
        <w:r w:rsidR="00574E22" w:rsidRPr="00574E22">
          <w:rPr>
            <w:noProof/>
            <w:webHidden/>
          </w:rPr>
          <w:fldChar w:fldCharType="end"/>
        </w:r>
      </w:hyperlink>
    </w:p>
    <w:p w14:paraId="2CF4949E"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5" w:history="1">
        <w:r w:rsidR="00574E22" w:rsidRPr="00574E22">
          <w:rPr>
            <w:rFonts w:ascii="Times New Roman" w:eastAsia="Times New Roman" w:hAnsi="Times New Roman" w:cs="Times New Roman"/>
            <w:b/>
            <w:bCs/>
            <w:noProof/>
            <w:color w:val="0563C1" w:themeColor="hyperlink"/>
            <w:u w:val="single"/>
            <w:lang w:eastAsia="es-ES"/>
          </w:rPr>
          <w:t>3.8.1.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_Toc58187155 \h </w:instrText>
        </w:r>
        <w:r w:rsidR="00574E22" w:rsidRPr="00574E22">
          <w:rPr>
            <w:noProof/>
            <w:webHidden/>
          </w:rPr>
        </w:r>
        <w:r w:rsidR="00574E22" w:rsidRPr="00574E22">
          <w:rPr>
            <w:noProof/>
            <w:webHidden/>
          </w:rPr>
          <w:fldChar w:fldCharType="separate"/>
        </w:r>
        <w:r w:rsidR="00574E22" w:rsidRPr="00574E22">
          <w:rPr>
            <w:noProof/>
            <w:webHidden/>
          </w:rPr>
          <w:t>33</w:t>
        </w:r>
        <w:r w:rsidR="00574E22" w:rsidRPr="00574E22">
          <w:rPr>
            <w:noProof/>
            <w:webHidden/>
          </w:rPr>
          <w:fldChar w:fldCharType="end"/>
        </w:r>
      </w:hyperlink>
    </w:p>
    <w:p w14:paraId="3DF6350F"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6" w:history="1">
        <w:r w:rsidR="00574E22" w:rsidRPr="00574E22">
          <w:rPr>
            <w:rFonts w:ascii="Times New Roman" w:eastAsia="Times New Roman" w:hAnsi="Times New Roman" w:cs="Times New Roman"/>
            <w:b/>
            <w:bCs/>
            <w:noProof/>
            <w:color w:val="0563C1" w:themeColor="hyperlink"/>
            <w:u w:val="single"/>
            <w:lang w:eastAsia="es-ES"/>
          </w:rPr>
          <w:t>3.8.2.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_Toc58187156 \h </w:instrText>
        </w:r>
        <w:r w:rsidR="00574E22" w:rsidRPr="00574E22">
          <w:rPr>
            <w:noProof/>
            <w:webHidden/>
          </w:rPr>
        </w:r>
        <w:r w:rsidR="00574E22" w:rsidRPr="00574E22">
          <w:rPr>
            <w:noProof/>
            <w:webHidden/>
          </w:rPr>
          <w:fldChar w:fldCharType="separate"/>
        </w:r>
        <w:r w:rsidR="00574E22" w:rsidRPr="00574E22">
          <w:rPr>
            <w:noProof/>
            <w:webHidden/>
          </w:rPr>
          <w:t>33</w:t>
        </w:r>
        <w:r w:rsidR="00574E22" w:rsidRPr="00574E22">
          <w:rPr>
            <w:noProof/>
            <w:webHidden/>
          </w:rPr>
          <w:fldChar w:fldCharType="end"/>
        </w:r>
      </w:hyperlink>
    </w:p>
    <w:p w14:paraId="295E5B1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7" w:history="1">
        <w:r w:rsidR="00574E22" w:rsidRPr="00574E22">
          <w:rPr>
            <w:rFonts w:ascii="Times New Roman" w:eastAsia="Times New Roman" w:hAnsi="Times New Roman" w:cs="Times New Roman"/>
            <w:b/>
            <w:bCs/>
            <w:noProof/>
            <w:color w:val="0563C1" w:themeColor="hyperlink"/>
            <w:u w:val="single"/>
            <w:lang w:eastAsia="es-ES"/>
          </w:rPr>
          <w:t>3.8.3.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_Toc58187157 \h </w:instrText>
        </w:r>
        <w:r w:rsidR="00574E22" w:rsidRPr="00574E22">
          <w:rPr>
            <w:noProof/>
            <w:webHidden/>
          </w:rPr>
        </w:r>
        <w:r w:rsidR="00574E22" w:rsidRPr="00574E22">
          <w:rPr>
            <w:noProof/>
            <w:webHidden/>
          </w:rPr>
          <w:fldChar w:fldCharType="separate"/>
        </w:r>
        <w:r w:rsidR="00574E22" w:rsidRPr="00574E22">
          <w:rPr>
            <w:noProof/>
            <w:webHidden/>
          </w:rPr>
          <w:t>33</w:t>
        </w:r>
        <w:r w:rsidR="00574E22" w:rsidRPr="00574E22">
          <w:rPr>
            <w:noProof/>
            <w:webHidden/>
          </w:rPr>
          <w:fldChar w:fldCharType="end"/>
        </w:r>
      </w:hyperlink>
    </w:p>
    <w:p w14:paraId="23DA3922"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8" w:history="1">
        <w:r w:rsidR="00574E22" w:rsidRPr="00574E22">
          <w:rPr>
            <w:rFonts w:ascii="Times New Roman" w:eastAsia="Times New Roman" w:hAnsi="Times New Roman" w:cs="Times New Roman"/>
            <w:b/>
            <w:bCs/>
            <w:noProof/>
            <w:color w:val="0563C1" w:themeColor="hyperlink"/>
            <w:u w:val="single"/>
            <w:lang w:eastAsia="es-ES"/>
          </w:rPr>
          <w:t>3.8.4.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_Toc58187158 \h </w:instrText>
        </w:r>
        <w:r w:rsidR="00574E22" w:rsidRPr="00574E22">
          <w:rPr>
            <w:noProof/>
            <w:webHidden/>
          </w:rPr>
        </w:r>
        <w:r w:rsidR="00574E22" w:rsidRPr="00574E22">
          <w:rPr>
            <w:noProof/>
            <w:webHidden/>
          </w:rPr>
          <w:fldChar w:fldCharType="separate"/>
        </w:r>
        <w:r w:rsidR="00574E22" w:rsidRPr="00574E22">
          <w:rPr>
            <w:noProof/>
            <w:webHidden/>
          </w:rPr>
          <w:t>33</w:t>
        </w:r>
        <w:r w:rsidR="00574E22" w:rsidRPr="00574E22">
          <w:rPr>
            <w:noProof/>
            <w:webHidden/>
          </w:rPr>
          <w:fldChar w:fldCharType="end"/>
        </w:r>
      </w:hyperlink>
    </w:p>
    <w:p w14:paraId="05CE9FC7"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59" w:history="1">
        <w:r w:rsidR="00574E22" w:rsidRPr="00574E22">
          <w:rPr>
            <w:rFonts w:ascii="Times New Roman" w:eastAsia="Times New Roman" w:hAnsi="Times New Roman" w:cs="Times New Roman"/>
            <w:b/>
            <w:bCs/>
            <w:noProof/>
            <w:color w:val="0563C1" w:themeColor="hyperlink"/>
            <w:u w:val="single"/>
            <w:lang w:eastAsia="es-ES"/>
          </w:rPr>
          <w:t>3.8.5.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_Toc58187159 \h </w:instrText>
        </w:r>
        <w:r w:rsidR="00574E22" w:rsidRPr="00574E22">
          <w:rPr>
            <w:noProof/>
            <w:webHidden/>
          </w:rPr>
        </w:r>
        <w:r w:rsidR="00574E22" w:rsidRPr="00574E22">
          <w:rPr>
            <w:noProof/>
            <w:webHidden/>
          </w:rPr>
          <w:fldChar w:fldCharType="separate"/>
        </w:r>
        <w:r w:rsidR="00574E22" w:rsidRPr="00574E22">
          <w:rPr>
            <w:noProof/>
            <w:webHidden/>
          </w:rPr>
          <w:t>34</w:t>
        </w:r>
        <w:r w:rsidR="00574E22" w:rsidRPr="00574E22">
          <w:rPr>
            <w:noProof/>
            <w:webHidden/>
          </w:rPr>
          <w:fldChar w:fldCharType="end"/>
        </w:r>
      </w:hyperlink>
    </w:p>
    <w:p w14:paraId="62D44146" w14:textId="77777777" w:rsidR="00574E22" w:rsidRPr="00574E22" w:rsidRDefault="00E24C88" w:rsidP="00574E22">
      <w:pPr>
        <w:tabs>
          <w:tab w:val="right" w:leader="dot" w:pos="9062"/>
        </w:tabs>
        <w:spacing w:after="100"/>
        <w:rPr>
          <w:rFonts w:eastAsiaTheme="minorEastAsia"/>
          <w:noProof/>
          <w:lang w:eastAsia="fr-FR"/>
        </w:rPr>
      </w:pPr>
      <w:hyperlink w:anchor="_Toc58187160" w:history="1">
        <w:r w:rsidR="00574E22" w:rsidRPr="00574E22">
          <w:rPr>
            <w:rFonts w:ascii="Times New Roman" w:hAnsi="Times New Roman" w:cs="Times New Roman"/>
            <w:b/>
            <w:noProof/>
            <w:color w:val="0563C1" w:themeColor="hyperlink"/>
            <w:u w:val="single"/>
          </w:rPr>
          <w:t>3.9. Procédure d’Application des Produits Phytosanitaires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_Toc58187160 \h </w:instrText>
        </w:r>
        <w:r w:rsidR="00574E22" w:rsidRPr="00574E22">
          <w:rPr>
            <w:noProof/>
            <w:webHidden/>
          </w:rPr>
        </w:r>
        <w:r w:rsidR="00574E22" w:rsidRPr="00574E22">
          <w:rPr>
            <w:noProof/>
            <w:webHidden/>
          </w:rPr>
          <w:fldChar w:fldCharType="separate"/>
        </w:r>
        <w:r w:rsidR="00574E22" w:rsidRPr="00574E22">
          <w:rPr>
            <w:noProof/>
            <w:webHidden/>
          </w:rPr>
          <w:t>34</w:t>
        </w:r>
        <w:r w:rsidR="00574E22" w:rsidRPr="00574E22">
          <w:rPr>
            <w:noProof/>
            <w:webHidden/>
          </w:rPr>
          <w:fldChar w:fldCharType="end"/>
        </w:r>
      </w:hyperlink>
    </w:p>
    <w:p w14:paraId="03D90C2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61" w:history="1">
        <w:r w:rsidR="00574E22" w:rsidRPr="00574E22">
          <w:rPr>
            <w:rFonts w:ascii="Times New Roman" w:eastAsia="Times New Roman" w:hAnsi="Times New Roman" w:cs="Times New Roman"/>
            <w:b/>
            <w:noProof/>
            <w:color w:val="0563C1" w:themeColor="hyperlink"/>
            <w:u w:val="single"/>
            <w:lang w:eastAsia="es-ES"/>
          </w:rPr>
          <w:t>3.9.1. Utilisation rationnelle des pesticides et des engrais :</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_Toc58187161 \h </w:instrText>
        </w:r>
        <w:r w:rsidR="00574E22" w:rsidRPr="00574E22">
          <w:rPr>
            <w:noProof/>
            <w:webHidden/>
          </w:rPr>
        </w:r>
        <w:r w:rsidR="00574E22" w:rsidRPr="00574E22">
          <w:rPr>
            <w:noProof/>
            <w:webHidden/>
          </w:rPr>
          <w:fldChar w:fldCharType="separate"/>
        </w:r>
        <w:r w:rsidR="00574E22" w:rsidRPr="00574E22">
          <w:rPr>
            <w:noProof/>
            <w:webHidden/>
          </w:rPr>
          <w:t>35</w:t>
        </w:r>
        <w:r w:rsidR="00574E22" w:rsidRPr="00574E22">
          <w:rPr>
            <w:noProof/>
            <w:webHidden/>
          </w:rPr>
          <w:fldChar w:fldCharType="end"/>
        </w:r>
      </w:hyperlink>
    </w:p>
    <w:p w14:paraId="38B4C37C"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62" w:history="1">
        <w:r w:rsidR="00574E22" w:rsidRPr="00574E22">
          <w:rPr>
            <w:rFonts w:ascii="Times New Roman" w:eastAsia="Times New Roman" w:hAnsi="Times New Roman" w:cs="Times New Roman"/>
            <w:b/>
            <w:noProof/>
            <w:color w:val="0563C1" w:themeColor="hyperlink"/>
            <w:u w:val="single"/>
            <w:lang w:eastAsia="es-ES"/>
          </w:rPr>
          <w:t>3.9.2. Gestion des conteneurs et emballages vides :</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_Toc58187162 \h </w:instrText>
        </w:r>
        <w:r w:rsidR="00574E22" w:rsidRPr="00574E22">
          <w:rPr>
            <w:noProof/>
            <w:webHidden/>
          </w:rPr>
        </w:r>
        <w:r w:rsidR="00574E22" w:rsidRPr="00574E22">
          <w:rPr>
            <w:noProof/>
            <w:webHidden/>
          </w:rPr>
          <w:fldChar w:fldCharType="separate"/>
        </w:r>
        <w:r w:rsidR="00574E22" w:rsidRPr="00574E22">
          <w:rPr>
            <w:noProof/>
            <w:webHidden/>
          </w:rPr>
          <w:t>35</w:t>
        </w:r>
        <w:r w:rsidR="00574E22" w:rsidRPr="00574E22">
          <w:rPr>
            <w:noProof/>
            <w:webHidden/>
          </w:rPr>
          <w:fldChar w:fldCharType="end"/>
        </w:r>
      </w:hyperlink>
    </w:p>
    <w:p w14:paraId="09BC3B2D" w14:textId="77777777" w:rsidR="00574E22" w:rsidRPr="00574E22" w:rsidRDefault="00E24C88" w:rsidP="00574E22">
      <w:pPr>
        <w:tabs>
          <w:tab w:val="right" w:leader="dot" w:pos="9062"/>
        </w:tabs>
        <w:spacing w:after="100"/>
        <w:rPr>
          <w:rFonts w:eastAsiaTheme="minorEastAsia"/>
          <w:noProof/>
          <w:lang w:eastAsia="fr-FR"/>
        </w:rPr>
      </w:pPr>
      <w:hyperlink w:anchor="_Toc58187163" w:history="1">
        <w:r w:rsidR="00574E22" w:rsidRPr="00574E22">
          <w:rPr>
            <w:rFonts w:ascii="Times New Roman" w:hAnsi="Times New Roman" w:cs="Times New Roman"/>
            <w:b/>
            <w:noProof/>
            <w:color w:val="0563C1" w:themeColor="hyperlink"/>
            <w:u w:val="single"/>
          </w:rPr>
          <w:t>3.10. Procédure de Communication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_Toc58187163 \h </w:instrText>
        </w:r>
        <w:r w:rsidR="00574E22" w:rsidRPr="00574E22">
          <w:rPr>
            <w:noProof/>
            <w:webHidden/>
          </w:rPr>
        </w:r>
        <w:r w:rsidR="00574E22" w:rsidRPr="00574E22">
          <w:rPr>
            <w:noProof/>
            <w:webHidden/>
          </w:rPr>
          <w:fldChar w:fldCharType="separate"/>
        </w:r>
        <w:r w:rsidR="00574E22" w:rsidRPr="00574E22">
          <w:rPr>
            <w:noProof/>
            <w:webHidden/>
          </w:rPr>
          <w:t>35</w:t>
        </w:r>
        <w:r w:rsidR="00574E22" w:rsidRPr="00574E22">
          <w:rPr>
            <w:noProof/>
            <w:webHidden/>
          </w:rPr>
          <w:fldChar w:fldCharType="end"/>
        </w:r>
      </w:hyperlink>
    </w:p>
    <w:p w14:paraId="1536D9A2"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64" w:history="1">
        <w:r w:rsidR="00574E22" w:rsidRPr="00574E22">
          <w:rPr>
            <w:rFonts w:ascii="Times New Roman" w:eastAsia="Times New Roman" w:hAnsi="Times New Roman" w:cs="Times New Roman"/>
            <w:b/>
            <w:bCs/>
            <w:noProof/>
            <w:color w:val="0563C1" w:themeColor="hyperlink"/>
            <w:u w:val="single"/>
            <w:lang w:eastAsia="es-ES"/>
          </w:rPr>
          <w:t>3.10.1. Objectif</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_Toc58187164 \h </w:instrText>
        </w:r>
        <w:r w:rsidR="00574E22" w:rsidRPr="00574E22">
          <w:rPr>
            <w:noProof/>
            <w:webHidden/>
          </w:rPr>
        </w:r>
        <w:r w:rsidR="00574E22" w:rsidRPr="00574E22">
          <w:rPr>
            <w:noProof/>
            <w:webHidden/>
          </w:rPr>
          <w:fldChar w:fldCharType="separate"/>
        </w:r>
        <w:r w:rsidR="00574E22" w:rsidRPr="00574E22">
          <w:rPr>
            <w:noProof/>
            <w:webHidden/>
          </w:rPr>
          <w:t>35</w:t>
        </w:r>
        <w:r w:rsidR="00574E22" w:rsidRPr="00574E22">
          <w:rPr>
            <w:noProof/>
            <w:webHidden/>
          </w:rPr>
          <w:fldChar w:fldCharType="end"/>
        </w:r>
      </w:hyperlink>
    </w:p>
    <w:p w14:paraId="7447DCB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65" w:history="1">
        <w:r w:rsidR="00574E22" w:rsidRPr="00574E22">
          <w:rPr>
            <w:rFonts w:ascii="Times New Roman" w:eastAsia="Times New Roman" w:hAnsi="Times New Roman" w:cs="Times New Roman"/>
            <w:b/>
            <w:bCs/>
            <w:noProof/>
            <w:color w:val="0563C1" w:themeColor="hyperlink"/>
            <w:u w:val="single"/>
            <w:lang w:eastAsia="es-ES"/>
          </w:rPr>
          <w:t>3.10.2.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_Toc58187165 \h </w:instrText>
        </w:r>
        <w:r w:rsidR="00574E22" w:rsidRPr="00574E22">
          <w:rPr>
            <w:noProof/>
            <w:webHidden/>
          </w:rPr>
        </w:r>
        <w:r w:rsidR="00574E22" w:rsidRPr="00574E22">
          <w:rPr>
            <w:noProof/>
            <w:webHidden/>
          </w:rPr>
          <w:fldChar w:fldCharType="separate"/>
        </w:r>
        <w:r w:rsidR="00574E22" w:rsidRPr="00574E22">
          <w:rPr>
            <w:noProof/>
            <w:webHidden/>
          </w:rPr>
          <w:t>35</w:t>
        </w:r>
        <w:r w:rsidR="00574E22" w:rsidRPr="00574E22">
          <w:rPr>
            <w:noProof/>
            <w:webHidden/>
          </w:rPr>
          <w:fldChar w:fldCharType="end"/>
        </w:r>
      </w:hyperlink>
    </w:p>
    <w:p w14:paraId="03EC240B"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66" w:history="1">
        <w:r w:rsidR="00574E22" w:rsidRPr="00574E22">
          <w:rPr>
            <w:rFonts w:ascii="Times New Roman" w:eastAsia="Times New Roman" w:hAnsi="Times New Roman" w:cs="Times New Roman"/>
            <w:b/>
            <w:bCs/>
            <w:noProof/>
            <w:color w:val="0563C1" w:themeColor="hyperlink"/>
            <w:u w:val="single"/>
            <w:lang w:eastAsia="es-ES"/>
          </w:rPr>
          <w:t>3.10.3.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_Toc58187166 \h </w:instrText>
        </w:r>
        <w:r w:rsidR="00574E22" w:rsidRPr="00574E22">
          <w:rPr>
            <w:noProof/>
            <w:webHidden/>
          </w:rPr>
        </w:r>
        <w:r w:rsidR="00574E22" w:rsidRPr="00574E22">
          <w:rPr>
            <w:noProof/>
            <w:webHidden/>
          </w:rPr>
          <w:fldChar w:fldCharType="separate"/>
        </w:r>
        <w:r w:rsidR="00574E22" w:rsidRPr="00574E22">
          <w:rPr>
            <w:noProof/>
            <w:webHidden/>
          </w:rPr>
          <w:t>35</w:t>
        </w:r>
        <w:r w:rsidR="00574E22" w:rsidRPr="00574E22">
          <w:rPr>
            <w:noProof/>
            <w:webHidden/>
          </w:rPr>
          <w:fldChar w:fldCharType="end"/>
        </w:r>
      </w:hyperlink>
    </w:p>
    <w:p w14:paraId="152F6455"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67" w:history="1">
        <w:r w:rsidR="00574E22" w:rsidRPr="00574E22">
          <w:rPr>
            <w:rFonts w:ascii="Times New Roman" w:eastAsia="Times New Roman" w:hAnsi="Times New Roman" w:cs="Times New Roman"/>
            <w:b/>
            <w:bCs/>
            <w:noProof/>
            <w:color w:val="0563C1" w:themeColor="hyperlink"/>
            <w:u w:val="single"/>
            <w:lang w:eastAsia="es-ES"/>
          </w:rPr>
          <w:t>3.10.4.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_Toc58187167 \h </w:instrText>
        </w:r>
        <w:r w:rsidR="00574E22" w:rsidRPr="00574E22">
          <w:rPr>
            <w:noProof/>
            <w:webHidden/>
          </w:rPr>
        </w:r>
        <w:r w:rsidR="00574E22" w:rsidRPr="00574E22">
          <w:rPr>
            <w:noProof/>
            <w:webHidden/>
          </w:rPr>
          <w:fldChar w:fldCharType="separate"/>
        </w:r>
        <w:r w:rsidR="00574E22" w:rsidRPr="00574E22">
          <w:rPr>
            <w:noProof/>
            <w:webHidden/>
          </w:rPr>
          <w:t>36</w:t>
        </w:r>
        <w:r w:rsidR="00574E22" w:rsidRPr="00574E22">
          <w:rPr>
            <w:noProof/>
            <w:webHidden/>
          </w:rPr>
          <w:fldChar w:fldCharType="end"/>
        </w:r>
      </w:hyperlink>
    </w:p>
    <w:p w14:paraId="5628DC68" w14:textId="77777777" w:rsidR="00574E22" w:rsidRPr="00574E22" w:rsidRDefault="00E24C88" w:rsidP="00574E22">
      <w:pPr>
        <w:tabs>
          <w:tab w:val="right" w:leader="dot" w:pos="9062"/>
        </w:tabs>
        <w:spacing w:after="100"/>
        <w:rPr>
          <w:rFonts w:eastAsiaTheme="minorEastAsia"/>
          <w:noProof/>
          <w:lang w:eastAsia="fr-FR"/>
        </w:rPr>
      </w:pPr>
      <w:hyperlink w:anchor="_Toc58187168" w:history="1">
        <w:r w:rsidR="00574E22" w:rsidRPr="00574E22">
          <w:rPr>
            <w:rFonts w:ascii="Times New Roman" w:hAnsi="Times New Roman" w:cs="Times New Roman"/>
            <w:b/>
            <w:noProof/>
            <w:color w:val="0563C1" w:themeColor="hyperlink"/>
            <w:u w:val="single"/>
          </w:rPr>
          <w:t>3.11. Procédures d’estimation des rendements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_Toc58187168 \h </w:instrText>
        </w:r>
        <w:r w:rsidR="00574E22" w:rsidRPr="00574E22">
          <w:rPr>
            <w:noProof/>
            <w:webHidden/>
          </w:rPr>
        </w:r>
        <w:r w:rsidR="00574E22" w:rsidRPr="00574E22">
          <w:rPr>
            <w:noProof/>
            <w:webHidden/>
          </w:rPr>
          <w:fldChar w:fldCharType="separate"/>
        </w:r>
        <w:r w:rsidR="00574E22" w:rsidRPr="00574E22">
          <w:rPr>
            <w:noProof/>
            <w:webHidden/>
          </w:rPr>
          <w:t>36</w:t>
        </w:r>
        <w:r w:rsidR="00574E22" w:rsidRPr="00574E22">
          <w:rPr>
            <w:noProof/>
            <w:webHidden/>
          </w:rPr>
          <w:fldChar w:fldCharType="end"/>
        </w:r>
      </w:hyperlink>
    </w:p>
    <w:p w14:paraId="789C5F37"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69" w:history="1">
        <w:r w:rsidR="00574E22" w:rsidRPr="00574E22">
          <w:rPr>
            <w:rFonts w:ascii="Times New Roman" w:eastAsia="Times New Roman" w:hAnsi="Times New Roman" w:cs="Times New Roman"/>
            <w:b/>
            <w:bCs/>
            <w:noProof/>
            <w:color w:val="0563C1" w:themeColor="hyperlink"/>
            <w:u w:val="single"/>
            <w:lang w:eastAsia="fr-FR"/>
          </w:rPr>
          <w:t>3.11.1. Objectif</w:t>
        </w:r>
        <w:r w:rsidR="00574E22" w:rsidRPr="00574E22">
          <w:rPr>
            <w:rFonts w:ascii="Times New Roman" w:eastAsia="Times New Roman" w:hAnsi="Times New Roman" w:cs="Times New Roman"/>
            <w:noProof/>
            <w:color w:val="0563C1" w:themeColor="hyperlink"/>
            <w:u w:val="single"/>
            <w:lang w:eastAsia="fr-FR"/>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_Toc58187169 \h </w:instrText>
        </w:r>
        <w:r w:rsidR="00574E22" w:rsidRPr="00574E22">
          <w:rPr>
            <w:noProof/>
            <w:webHidden/>
          </w:rPr>
        </w:r>
        <w:r w:rsidR="00574E22" w:rsidRPr="00574E22">
          <w:rPr>
            <w:noProof/>
            <w:webHidden/>
          </w:rPr>
          <w:fldChar w:fldCharType="separate"/>
        </w:r>
        <w:r w:rsidR="00574E22" w:rsidRPr="00574E22">
          <w:rPr>
            <w:noProof/>
            <w:webHidden/>
          </w:rPr>
          <w:t>36</w:t>
        </w:r>
        <w:r w:rsidR="00574E22" w:rsidRPr="00574E22">
          <w:rPr>
            <w:noProof/>
            <w:webHidden/>
          </w:rPr>
          <w:fldChar w:fldCharType="end"/>
        </w:r>
      </w:hyperlink>
    </w:p>
    <w:p w14:paraId="21FDAE3A"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0" w:history="1">
        <w:r w:rsidR="00574E22" w:rsidRPr="00574E22">
          <w:rPr>
            <w:rFonts w:ascii="Times New Roman" w:eastAsia="Times New Roman" w:hAnsi="Times New Roman" w:cs="Times New Roman"/>
            <w:b/>
            <w:bCs/>
            <w:noProof/>
            <w:color w:val="0563C1" w:themeColor="hyperlink"/>
            <w:u w:val="single"/>
            <w:lang w:eastAsia="fr-FR"/>
          </w:rPr>
          <w:t>3.11.2. Responsable</w:t>
        </w:r>
        <w:r w:rsidR="00574E22" w:rsidRPr="00574E22">
          <w:rPr>
            <w:rFonts w:ascii="Times New Roman" w:eastAsia="Times New Roman" w:hAnsi="Times New Roman" w:cs="Times New Roman"/>
            <w:noProof/>
            <w:color w:val="0563C1" w:themeColor="hyperlink"/>
            <w:u w:val="single"/>
            <w:lang w:eastAsia="fr-FR"/>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_Toc58187170 \h </w:instrText>
        </w:r>
        <w:r w:rsidR="00574E22" w:rsidRPr="00574E22">
          <w:rPr>
            <w:noProof/>
            <w:webHidden/>
          </w:rPr>
        </w:r>
        <w:r w:rsidR="00574E22" w:rsidRPr="00574E22">
          <w:rPr>
            <w:noProof/>
            <w:webHidden/>
          </w:rPr>
          <w:fldChar w:fldCharType="separate"/>
        </w:r>
        <w:r w:rsidR="00574E22" w:rsidRPr="00574E22">
          <w:rPr>
            <w:noProof/>
            <w:webHidden/>
          </w:rPr>
          <w:t>36</w:t>
        </w:r>
        <w:r w:rsidR="00574E22" w:rsidRPr="00574E22">
          <w:rPr>
            <w:noProof/>
            <w:webHidden/>
          </w:rPr>
          <w:fldChar w:fldCharType="end"/>
        </w:r>
      </w:hyperlink>
    </w:p>
    <w:p w14:paraId="1C11BA9E"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1" w:history="1">
        <w:r w:rsidR="00574E22" w:rsidRPr="00574E22">
          <w:rPr>
            <w:rFonts w:ascii="Times New Roman" w:eastAsia="Times New Roman" w:hAnsi="Times New Roman" w:cs="Times New Roman"/>
            <w:b/>
            <w:bCs/>
            <w:noProof/>
            <w:color w:val="0563C1" w:themeColor="hyperlink"/>
            <w:u w:val="single"/>
            <w:lang w:eastAsia="fr-FR"/>
          </w:rPr>
          <w:t>3.11.3. Champs d’application</w:t>
        </w:r>
        <w:r w:rsidR="00574E22" w:rsidRPr="00574E22">
          <w:rPr>
            <w:rFonts w:ascii="Times New Roman" w:eastAsia="Times New Roman" w:hAnsi="Times New Roman" w:cs="Times New Roman"/>
            <w:noProof/>
            <w:color w:val="0563C1" w:themeColor="hyperlink"/>
            <w:u w:val="single"/>
            <w:lang w:eastAsia="fr-FR"/>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_Toc58187171 \h </w:instrText>
        </w:r>
        <w:r w:rsidR="00574E22" w:rsidRPr="00574E22">
          <w:rPr>
            <w:noProof/>
            <w:webHidden/>
          </w:rPr>
        </w:r>
        <w:r w:rsidR="00574E22" w:rsidRPr="00574E22">
          <w:rPr>
            <w:noProof/>
            <w:webHidden/>
          </w:rPr>
          <w:fldChar w:fldCharType="separate"/>
        </w:r>
        <w:r w:rsidR="00574E22" w:rsidRPr="00574E22">
          <w:rPr>
            <w:noProof/>
            <w:webHidden/>
          </w:rPr>
          <w:t>36</w:t>
        </w:r>
        <w:r w:rsidR="00574E22" w:rsidRPr="00574E22">
          <w:rPr>
            <w:noProof/>
            <w:webHidden/>
          </w:rPr>
          <w:fldChar w:fldCharType="end"/>
        </w:r>
      </w:hyperlink>
    </w:p>
    <w:p w14:paraId="6F31072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2" w:history="1">
        <w:r w:rsidR="00574E22" w:rsidRPr="00574E22">
          <w:rPr>
            <w:rFonts w:ascii="Times New Roman" w:eastAsia="Times New Roman" w:hAnsi="Times New Roman" w:cs="Times New Roman"/>
            <w:b/>
            <w:bCs/>
            <w:noProof/>
            <w:color w:val="0563C1" w:themeColor="hyperlink"/>
            <w:u w:val="single"/>
            <w:lang w:eastAsia="fr-FR"/>
          </w:rPr>
          <w:t>3.11.4. Procédure</w:t>
        </w:r>
        <w:r w:rsidR="00574E22" w:rsidRPr="00574E22">
          <w:rPr>
            <w:rFonts w:ascii="Times New Roman" w:eastAsia="Times New Roman" w:hAnsi="Times New Roman" w:cs="Times New Roman"/>
            <w:noProof/>
            <w:color w:val="0563C1" w:themeColor="hyperlink"/>
            <w:u w:val="single"/>
            <w:lang w:eastAsia="fr-FR"/>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_Toc58187172 \h </w:instrText>
        </w:r>
        <w:r w:rsidR="00574E22" w:rsidRPr="00574E22">
          <w:rPr>
            <w:noProof/>
            <w:webHidden/>
          </w:rPr>
        </w:r>
        <w:r w:rsidR="00574E22" w:rsidRPr="00574E22">
          <w:rPr>
            <w:noProof/>
            <w:webHidden/>
          </w:rPr>
          <w:fldChar w:fldCharType="separate"/>
        </w:r>
        <w:r w:rsidR="00574E22" w:rsidRPr="00574E22">
          <w:rPr>
            <w:noProof/>
            <w:webHidden/>
          </w:rPr>
          <w:t>37</w:t>
        </w:r>
        <w:r w:rsidR="00574E22" w:rsidRPr="00574E22">
          <w:rPr>
            <w:noProof/>
            <w:webHidden/>
          </w:rPr>
          <w:fldChar w:fldCharType="end"/>
        </w:r>
      </w:hyperlink>
    </w:p>
    <w:p w14:paraId="46ED4A00"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3" w:history="1">
        <w:r w:rsidR="00574E22" w:rsidRPr="00574E22">
          <w:rPr>
            <w:rFonts w:ascii="Times New Roman" w:eastAsia="Times New Roman" w:hAnsi="Times New Roman" w:cs="Times New Roman"/>
            <w:b/>
            <w:bCs/>
            <w:noProof/>
            <w:color w:val="0563C1" w:themeColor="hyperlink"/>
            <w:u w:val="single"/>
            <w:lang w:eastAsia="fr-FR"/>
          </w:rPr>
          <w:t>3.11.5.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_Toc58187173 \h </w:instrText>
        </w:r>
        <w:r w:rsidR="00574E22" w:rsidRPr="00574E22">
          <w:rPr>
            <w:noProof/>
            <w:webHidden/>
          </w:rPr>
        </w:r>
        <w:r w:rsidR="00574E22" w:rsidRPr="00574E22">
          <w:rPr>
            <w:noProof/>
            <w:webHidden/>
          </w:rPr>
          <w:fldChar w:fldCharType="separate"/>
        </w:r>
        <w:r w:rsidR="00574E22" w:rsidRPr="00574E22">
          <w:rPr>
            <w:noProof/>
            <w:webHidden/>
          </w:rPr>
          <w:t>38</w:t>
        </w:r>
        <w:r w:rsidR="00574E22" w:rsidRPr="00574E22">
          <w:rPr>
            <w:noProof/>
            <w:webHidden/>
          </w:rPr>
          <w:fldChar w:fldCharType="end"/>
        </w:r>
      </w:hyperlink>
    </w:p>
    <w:p w14:paraId="183CB732" w14:textId="77777777" w:rsidR="00574E22" w:rsidRPr="00574E22" w:rsidRDefault="00E24C88" w:rsidP="00574E22">
      <w:pPr>
        <w:tabs>
          <w:tab w:val="right" w:leader="dot" w:pos="9062"/>
        </w:tabs>
        <w:spacing w:after="100"/>
        <w:rPr>
          <w:rFonts w:eastAsiaTheme="minorEastAsia"/>
          <w:noProof/>
          <w:lang w:eastAsia="fr-FR"/>
        </w:rPr>
      </w:pPr>
      <w:hyperlink w:anchor="_Toc58187174" w:history="1">
        <w:r w:rsidR="00574E22" w:rsidRPr="00574E22">
          <w:rPr>
            <w:rFonts w:ascii="Times New Roman" w:eastAsia="Times New Roman" w:hAnsi="Times New Roman" w:cs="Times New Roman"/>
            <w:b/>
            <w:noProof/>
            <w:color w:val="0563C1" w:themeColor="hyperlink"/>
            <w:u w:val="single"/>
            <w:lang w:eastAsia="fr-FR"/>
          </w:rPr>
          <w:t>3.12. Procédures de Paie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_Toc58187174 \h </w:instrText>
        </w:r>
        <w:r w:rsidR="00574E22" w:rsidRPr="00574E22">
          <w:rPr>
            <w:noProof/>
            <w:webHidden/>
          </w:rPr>
        </w:r>
        <w:r w:rsidR="00574E22" w:rsidRPr="00574E22">
          <w:rPr>
            <w:noProof/>
            <w:webHidden/>
          </w:rPr>
          <w:fldChar w:fldCharType="separate"/>
        </w:r>
        <w:r w:rsidR="00574E22" w:rsidRPr="00574E22">
          <w:rPr>
            <w:noProof/>
            <w:webHidden/>
          </w:rPr>
          <w:t>38</w:t>
        </w:r>
        <w:r w:rsidR="00574E22" w:rsidRPr="00574E22">
          <w:rPr>
            <w:noProof/>
            <w:webHidden/>
          </w:rPr>
          <w:fldChar w:fldCharType="end"/>
        </w:r>
      </w:hyperlink>
    </w:p>
    <w:p w14:paraId="6C4CC0CB" w14:textId="77777777" w:rsidR="00574E22" w:rsidRPr="00574E22" w:rsidRDefault="00E24C88" w:rsidP="00574E22">
      <w:pPr>
        <w:tabs>
          <w:tab w:val="right" w:leader="dot" w:pos="9062"/>
        </w:tabs>
        <w:spacing w:after="100"/>
        <w:rPr>
          <w:rFonts w:eastAsiaTheme="minorEastAsia"/>
          <w:noProof/>
          <w:lang w:eastAsia="fr-FR"/>
        </w:rPr>
      </w:pPr>
      <w:hyperlink w:anchor="_Toc58187175" w:history="1">
        <w:r w:rsidR="00574E22" w:rsidRPr="00574E22">
          <w:rPr>
            <w:rFonts w:ascii="Times New Roman" w:eastAsia="Times New Roman" w:hAnsi="Times New Roman" w:cs="Times New Roman"/>
            <w:b/>
            <w:noProof/>
            <w:color w:val="0563C1" w:themeColor="hyperlink"/>
            <w:u w:val="single"/>
            <w:lang w:eastAsia="fr-FR"/>
          </w:rPr>
          <w:t>3.13. Procédures de Préparation des Audits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_Toc58187175 \h </w:instrText>
        </w:r>
        <w:r w:rsidR="00574E22" w:rsidRPr="00574E22">
          <w:rPr>
            <w:noProof/>
            <w:webHidden/>
          </w:rPr>
        </w:r>
        <w:r w:rsidR="00574E22" w:rsidRPr="00574E22">
          <w:rPr>
            <w:noProof/>
            <w:webHidden/>
          </w:rPr>
          <w:fldChar w:fldCharType="separate"/>
        </w:r>
        <w:r w:rsidR="00574E22" w:rsidRPr="00574E22">
          <w:rPr>
            <w:noProof/>
            <w:webHidden/>
          </w:rPr>
          <w:t>39</w:t>
        </w:r>
        <w:r w:rsidR="00574E22" w:rsidRPr="00574E22">
          <w:rPr>
            <w:noProof/>
            <w:webHidden/>
          </w:rPr>
          <w:fldChar w:fldCharType="end"/>
        </w:r>
      </w:hyperlink>
    </w:p>
    <w:p w14:paraId="578D1E76"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6" w:history="1">
        <w:r w:rsidR="00574E22" w:rsidRPr="00574E22">
          <w:rPr>
            <w:rFonts w:ascii="Times New Roman" w:eastAsia="Times New Roman" w:hAnsi="Times New Roman" w:cs="Times New Roman"/>
            <w:b/>
            <w:bCs/>
            <w:noProof/>
            <w:color w:val="0563C1" w:themeColor="hyperlink"/>
            <w:u w:val="single"/>
            <w:lang w:eastAsia="es-ES"/>
          </w:rPr>
          <w:t>3.13.1.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_Toc58187176 \h </w:instrText>
        </w:r>
        <w:r w:rsidR="00574E22" w:rsidRPr="00574E22">
          <w:rPr>
            <w:noProof/>
            <w:webHidden/>
          </w:rPr>
        </w:r>
        <w:r w:rsidR="00574E22" w:rsidRPr="00574E22">
          <w:rPr>
            <w:noProof/>
            <w:webHidden/>
          </w:rPr>
          <w:fldChar w:fldCharType="separate"/>
        </w:r>
        <w:r w:rsidR="00574E22" w:rsidRPr="00574E22">
          <w:rPr>
            <w:noProof/>
            <w:webHidden/>
          </w:rPr>
          <w:t>39</w:t>
        </w:r>
        <w:r w:rsidR="00574E22" w:rsidRPr="00574E22">
          <w:rPr>
            <w:noProof/>
            <w:webHidden/>
          </w:rPr>
          <w:fldChar w:fldCharType="end"/>
        </w:r>
      </w:hyperlink>
    </w:p>
    <w:p w14:paraId="5BD6724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7" w:history="1">
        <w:r w:rsidR="00574E22" w:rsidRPr="00574E22">
          <w:rPr>
            <w:rFonts w:ascii="Times New Roman" w:eastAsia="Times New Roman" w:hAnsi="Times New Roman" w:cs="Times New Roman"/>
            <w:b/>
            <w:bCs/>
            <w:noProof/>
            <w:color w:val="0563C1" w:themeColor="hyperlink"/>
            <w:u w:val="single"/>
            <w:lang w:eastAsia="es-ES"/>
          </w:rPr>
          <w:t>3.13.2.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_Toc58187177 \h </w:instrText>
        </w:r>
        <w:r w:rsidR="00574E22" w:rsidRPr="00574E22">
          <w:rPr>
            <w:noProof/>
            <w:webHidden/>
          </w:rPr>
        </w:r>
        <w:r w:rsidR="00574E22" w:rsidRPr="00574E22">
          <w:rPr>
            <w:noProof/>
            <w:webHidden/>
          </w:rPr>
          <w:fldChar w:fldCharType="separate"/>
        </w:r>
        <w:r w:rsidR="00574E22" w:rsidRPr="00574E22">
          <w:rPr>
            <w:noProof/>
            <w:webHidden/>
          </w:rPr>
          <w:t>39</w:t>
        </w:r>
        <w:r w:rsidR="00574E22" w:rsidRPr="00574E22">
          <w:rPr>
            <w:noProof/>
            <w:webHidden/>
          </w:rPr>
          <w:fldChar w:fldCharType="end"/>
        </w:r>
      </w:hyperlink>
    </w:p>
    <w:p w14:paraId="4CEBE138"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8" w:history="1">
        <w:r w:rsidR="00574E22" w:rsidRPr="00574E22">
          <w:rPr>
            <w:rFonts w:ascii="Times New Roman" w:eastAsia="Times New Roman" w:hAnsi="Times New Roman" w:cs="Times New Roman"/>
            <w:b/>
            <w:bCs/>
            <w:noProof/>
            <w:color w:val="0563C1" w:themeColor="hyperlink"/>
            <w:u w:val="single"/>
            <w:lang w:eastAsia="es-ES"/>
          </w:rPr>
          <w:t>3.13.3.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_Toc58187178 \h </w:instrText>
        </w:r>
        <w:r w:rsidR="00574E22" w:rsidRPr="00574E22">
          <w:rPr>
            <w:noProof/>
            <w:webHidden/>
          </w:rPr>
        </w:r>
        <w:r w:rsidR="00574E22" w:rsidRPr="00574E22">
          <w:rPr>
            <w:noProof/>
            <w:webHidden/>
          </w:rPr>
          <w:fldChar w:fldCharType="separate"/>
        </w:r>
        <w:r w:rsidR="00574E22" w:rsidRPr="00574E22">
          <w:rPr>
            <w:noProof/>
            <w:webHidden/>
          </w:rPr>
          <w:t>39</w:t>
        </w:r>
        <w:r w:rsidR="00574E22" w:rsidRPr="00574E22">
          <w:rPr>
            <w:noProof/>
            <w:webHidden/>
          </w:rPr>
          <w:fldChar w:fldCharType="end"/>
        </w:r>
      </w:hyperlink>
    </w:p>
    <w:p w14:paraId="102BF4BE"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79" w:history="1">
        <w:r w:rsidR="00574E22" w:rsidRPr="00574E22">
          <w:rPr>
            <w:rFonts w:ascii="Times New Roman" w:eastAsia="Times New Roman" w:hAnsi="Times New Roman" w:cs="Times New Roman"/>
            <w:b/>
            <w:bCs/>
            <w:noProof/>
            <w:color w:val="0563C1" w:themeColor="hyperlink"/>
            <w:u w:val="single"/>
            <w:lang w:eastAsia="es-ES"/>
          </w:rPr>
          <w:t>3.13.4.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_Toc58187179 \h </w:instrText>
        </w:r>
        <w:r w:rsidR="00574E22" w:rsidRPr="00574E22">
          <w:rPr>
            <w:noProof/>
            <w:webHidden/>
          </w:rPr>
        </w:r>
        <w:r w:rsidR="00574E22" w:rsidRPr="00574E22">
          <w:rPr>
            <w:noProof/>
            <w:webHidden/>
          </w:rPr>
          <w:fldChar w:fldCharType="separate"/>
        </w:r>
        <w:r w:rsidR="00574E22" w:rsidRPr="00574E22">
          <w:rPr>
            <w:noProof/>
            <w:webHidden/>
          </w:rPr>
          <w:t>39</w:t>
        </w:r>
        <w:r w:rsidR="00574E22" w:rsidRPr="00574E22">
          <w:rPr>
            <w:noProof/>
            <w:webHidden/>
          </w:rPr>
          <w:fldChar w:fldCharType="end"/>
        </w:r>
      </w:hyperlink>
    </w:p>
    <w:p w14:paraId="0158D6DF"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80" w:history="1">
        <w:r w:rsidR="00574E22" w:rsidRPr="00574E22">
          <w:rPr>
            <w:rFonts w:ascii="Times New Roman" w:eastAsia="Times New Roman" w:hAnsi="Times New Roman" w:cs="Times New Roman"/>
            <w:b/>
            <w:bCs/>
            <w:noProof/>
            <w:color w:val="0563C1" w:themeColor="hyperlink"/>
            <w:u w:val="single"/>
            <w:lang w:eastAsia="es-ES"/>
          </w:rPr>
          <w:t>3.13.5.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_Toc58187180 \h </w:instrText>
        </w:r>
        <w:r w:rsidR="00574E22" w:rsidRPr="00574E22">
          <w:rPr>
            <w:noProof/>
            <w:webHidden/>
          </w:rPr>
        </w:r>
        <w:r w:rsidR="00574E22" w:rsidRPr="00574E22">
          <w:rPr>
            <w:noProof/>
            <w:webHidden/>
          </w:rPr>
          <w:fldChar w:fldCharType="separate"/>
        </w:r>
        <w:r w:rsidR="00574E22" w:rsidRPr="00574E22">
          <w:rPr>
            <w:noProof/>
            <w:webHidden/>
          </w:rPr>
          <w:t>40</w:t>
        </w:r>
        <w:r w:rsidR="00574E22" w:rsidRPr="00574E22">
          <w:rPr>
            <w:noProof/>
            <w:webHidden/>
          </w:rPr>
          <w:fldChar w:fldCharType="end"/>
        </w:r>
      </w:hyperlink>
    </w:p>
    <w:p w14:paraId="4837E52E" w14:textId="77777777" w:rsidR="00574E22" w:rsidRPr="00574E22" w:rsidRDefault="00E24C88" w:rsidP="00574E22">
      <w:pPr>
        <w:tabs>
          <w:tab w:val="right" w:leader="dot" w:pos="9062"/>
        </w:tabs>
        <w:spacing w:after="100"/>
        <w:rPr>
          <w:rFonts w:eastAsiaTheme="minorEastAsia"/>
          <w:noProof/>
          <w:lang w:eastAsia="fr-FR"/>
        </w:rPr>
      </w:pPr>
      <w:hyperlink w:anchor="_Toc58187181" w:history="1">
        <w:r w:rsidR="00574E22" w:rsidRPr="00574E22">
          <w:rPr>
            <w:rFonts w:ascii="Times New Roman" w:eastAsia="Times New Roman" w:hAnsi="Times New Roman" w:cs="Times New Roman"/>
            <w:b/>
            <w:noProof/>
            <w:color w:val="0563C1" w:themeColor="hyperlink"/>
            <w:u w:val="single"/>
            <w:lang w:eastAsia="es-ES"/>
          </w:rPr>
          <w:t>3.14. Procédure de Gestion et d’Utilisation de la Prime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_Toc58187181 \h </w:instrText>
        </w:r>
        <w:r w:rsidR="00574E22" w:rsidRPr="00574E22">
          <w:rPr>
            <w:noProof/>
            <w:webHidden/>
          </w:rPr>
        </w:r>
        <w:r w:rsidR="00574E22" w:rsidRPr="00574E22">
          <w:rPr>
            <w:noProof/>
            <w:webHidden/>
          </w:rPr>
          <w:fldChar w:fldCharType="separate"/>
        </w:r>
        <w:r w:rsidR="00574E22" w:rsidRPr="00574E22">
          <w:rPr>
            <w:noProof/>
            <w:webHidden/>
          </w:rPr>
          <w:t>40</w:t>
        </w:r>
        <w:r w:rsidR="00574E22" w:rsidRPr="00574E22">
          <w:rPr>
            <w:noProof/>
            <w:webHidden/>
          </w:rPr>
          <w:fldChar w:fldCharType="end"/>
        </w:r>
      </w:hyperlink>
    </w:p>
    <w:p w14:paraId="235FEA15"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82" w:history="1">
        <w:r w:rsidR="00574E22" w:rsidRPr="00574E22">
          <w:rPr>
            <w:rFonts w:ascii="Times New Roman" w:eastAsia="Times New Roman" w:hAnsi="Times New Roman" w:cs="Times New Roman"/>
            <w:b/>
            <w:bCs/>
            <w:noProof/>
            <w:color w:val="0563C1" w:themeColor="hyperlink"/>
            <w:u w:val="single"/>
            <w:lang w:eastAsia="es-ES"/>
          </w:rPr>
          <w:t>3.14.1.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_Toc58187182 \h </w:instrText>
        </w:r>
        <w:r w:rsidR="00574E22" w:rsidRPr="00574E22">
          <w:rPr>
            <w:noProof/>
            <w:webHidden/>
          </w:rPr>
        </w:r>
        <w:r w:rsidR="00574E22" w:rsidRPr="00574E22">
          <w:rPr>
            <w:noProof/>
            <w:webHidden/>
          </w:rPr>
          <w:fldChar w:fldCharType="separate"/>
        </w:r>
        <w:r w:rsidR="00574E22" w:rsidRPr="00574E22">
          <w:rPr>
            <w:noProof/>
            <w:webHidden/>
          </w:rPr>
          <w:t>40</w:t>
        </w:r>
        <w:r w:rsidR="00574E22" w:rsidRPr="00574E22">
          <w:rPr>
            <w:noProof/>
            <w:webHidden/>
          </w:rPr>
          <w:fldChar w:fldCharType="end"/>
        </w:r>
      </w:hyperlink>
    </w:p>
    <w:p w14:paraId="31A3FAC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83" w:history="1">
        <w:r w:rsidR="00574E22" w:rsidRPr="00574E22">
          <w:rPr>
            <w:rFonts w:ascii="Times New Roman" w:eastAsia="Times New Roman" w:hAnsi="Times New Roman" w:cs="Times New Roman"/>
            <w:b/>
            <w:bCs/>
            <w:noProof/>
            <w:color w:val="0563C1" w:themeColor="hyperlink"/>
            <w:u w:val="single"/>
            <w:lang w:eastAsia="es-ES"/>
          </w:rPr>
          <w:t>3.14.2.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_Toc58187183 \h </w:instrText>
        </w:r>
        <w:r w:rsidR="00574E22" w:rsidRPr="00574E22">
          <w:rPr>
            <w:noProof/>
            <w:webHidden/>
          </w:rPr>
        </w:r>
        <w:r w:rsidR="00574E22" w:rsidRPr="00574E22">
          <w:rPr>
            <w:noProof/>
            <w:webHidden/>
          </w:rPr>
          <w:fldChar w:fldCharType="separate"/>
        </w:r>
        <w:r w:rsidR="00574E22" w:rsidRPr="00574E22">
          <w:rPr>
            <w:noProof/>
            <w:webHidden/>
          </w:rPr>
          <w:t>40</w:t>
        </w:r>
        <w:r w:rsidR="00574E22" w:rsidRPr="00574E22">
          <w:rPr>
            <w:noProof/>
            <w:webHidden/>
          </w:rPr>
          <w:fldChar w:fldCharType="end"/>
        </w:r>
      </w:hyperlink>
    </w:p>
    <w:p w14:paraId="7AD955C6"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84" w:history="1">
        <w:r w:rsidR="00574E22" w:rsidRPr="00574E22">
          <w:rPr>
            <w:rFonts w:ascii="Times New Roman" w:eastAsia="Times New Roman" w:hAnsi="Times New Roman" w:cs="Times New Roman"/>
            <w:b/>
            <w:bCs/>
            <w:noProof/>
            <w:color w:val="0563C1" w:themeColor="hyperlink"/>
            <w:u w:val="single"/>
            <w:lang w:eastAsia="es-ES"/>
          </w:rPr>
          <w:t>3.14.3.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_Toc58187184 \h </w:instrText>
        </w:r>
        <w:r w:rsidR="00574E22" w:rsidRPr="00574E22">
          <w:rPr>
            <w:noProof/>
            <w:webHidden/>
          </w:rPr>
        </w:r>
        <w:r w:rsidR="00574E22" w:rsidRPr="00574E22">
          <w:rPr>
            <w:noProof/>
            <w:webHidden/>
          </w:rPr>
          <w:fldChar w:fldCharType="separate"/>
        </w:r>
        <w:r w:rsidR="00574E22" w:rsidRPr="00574E22">
          <w:rPr>
            <w:noProof/>
            <w:webHidden/>
          </w:rPr>
          <w:t>40</w:t>
        </w:r>
        <w:r w:rsidR="00574E22" w:rsidRPr="00574E22">
          <w:rPr>
            <w:noProof/>
            <w:webHidden/>
          </w:rPr>
          <w:fldChar w:fldCharType="end"/>
        </w:r>
      </w:hyperlink>
    </w:p>
    <w:p w14:paraId="7EBC7BD2"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85" w:history="1">
        <w:r w:rsidR="00574E22" w:rsidRPr="00574E22">
          <w:rPr>
            <w:rFonts w:ascii="Times New Roman" w:eastAsia="Times New Roman" w:hAnsi="Times New Roman" w:cs="Times New Roman"/>
            <w:b/>
            <w:bCs/>
            <w:noProof/>
            <w:color w:val="0563C1" w:themeColor="hyperlink"/>
            <w:u w:val="single"/>
            <w:lang w:eastAsia="es-ES"/>
          </w:rPr>
          <w:t>3.14.5.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_Toc58187185 \h </w:instrText>
        </w:r>
        <w:r w:rsidR="00574E22" w:rsidRPr="00574E22">
          <w:rPr>
            <w:noProof/>
            <w:webHidden/>
          </w:rPr>
        </w:r>
        <w:r w:rsidR="00574E22" w:rsidRPr="00574E22">
          <w:rPr>
            <w:noProof/>
            <w:webHidden/>
          </w:rPr>
          <w:fldChar w:fldCharType="separate"/>
        </w:r>
        <w:r w:rsidR="00574E22" w:rsidRPr="00574E22">
          <w:rPr>
            <w:noProof/>
            <w:webHidden/>
          </w:rPr>
          <w:t>40</w:t>
        </w:r>
        <w:r w:rsidR="00574E22" w:rsidRPr="00574E22">
          <w:rPr>
            <w:noProof/>
            <w:webHidden/>
          </w:rPr>
          <w:fldChar w:fldCharType="end"/>
        </w:r>
      </w:hyperlink>
    </w:p>
    <w:p w14:paraId="1FE720E6" w14:textId="77777777" w:rsidR="00574E22" w:rsidRPr="00574E22" w:rsidRDefault="00E24C88" w:rsidP="00574E22">
      <w:pPr>
        <w:tabs>
          <w:tab w:val="left" w:pos="660"/>
          <w:tab w:val="right" w:leader="dot" w:pos="9062"/>
        </w:tabs>
        <w:spacing w:after="100"/>
        <w:rPr>
          <w:rFonts w:eastAsiaTheme="minorEastAsia"/>
          <w:noProof/>
          <w:lang w:eastAsia="fr-FR"/>
        </w:rPr>
      </w:pPr>
      <w:hyperlink w:anchor="_Toc58187186" w:history="1">
        <w:r w:rsidR="00574E22" w:rsidRPr="00574E22">
          <w:rPr>
            <w:rFonts w:ascii="Times New Roman" w:eastAsia="Times New Roman" w:hAnsi="Times New Roman" w:cs="Times New Roman"/>
            <w:b/>
            <w:bCs/>
            <w:noProof/>
            <w:color w:val="0563C1" w:themeColor="hyperlink"/>
            <w:u w:val="single"/>
            <w:lang w:eastAsia="fr-FR"/>
          </w:rPr>
          <w:t>IV-</w:t>
        </w:r>
        <w:r w:rsidR="00574E22" w:rsidRPr="00574E22">
          <w:rPr>
            <w:rFonts w:eastAsiaTheme="minorEastAsia"/>
            <w:noProof/>
            <w:lang w:eastAsia="fr-FR"/>
          </w:rPr>
          <w:tab/>
        </w:r>
        <w:r w:rsidR="00574E22" w:rsidRPr="00574E22">
          <w:rPr>
            <w:rFonts w:ascii="Times New Roman" w:eastAsia="Times New Roman" w:hAnsi="Times New Roman" w:cs="Times New Roman"/>
            <w:b/>
            <w:bCs/>
            <w:noProof/>
            <w:color w:val="0563C1" w:themeColor="hyperlink"/>
            <w:u w:val="single"/>
            <w:lang w:eastAsia="fr-FR"/>
          </w:rPr>
          <w:t>TRACABILITE DU GROUPE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_Toc58187186 \h </w:instrText>
        </w:r>
        <w:r w:rsidR="00574E22" w:rsidRPr="00574E22">
          <w:rPr>
            <w:noProof/>
            <w:webHidden/>
          </w:rPr>
        </w:r>
        <w:r w:rsidR="00574E22" w:rsidRPr="00574E22">
          <w:rPr>
            <w:noProof/>
            <w:webHidden/>
          </w:rPr>
          <w:fldChar w:fldCharType="separate"/>
        </w:r>
        <w:r w:rsidR="00574E22" w:rsidRPr="00574E22">
          <w:rPr>
            <w:noProof/>
            <w:webHidden/>
          </w:rPr>
          <w:t>42</w:t>
        </w:r>
        <w:r w:rsidR="00574E22" w:rsidRPr="00574E22">
          <w:rPr>
            <w:noProof/>
            <w:webHidden/>
          </w:rPr>
          <w:fldChar w:fldCharType="end"/>
        </w:r>
      </w:hyperlink>
    </w:p>
    <w:p w14:paraId="00E5E9E8" w14:textId="77777777" w:rsidR="00574E22" w:rsidRPr="00574E22" w:rsidRDefault="00E24C88" w:rsidP="00574E22">
      <w:pPr>
        <w:tabs>
          <w:tab w:val="right" w:leader="dot" w:pos="9062"/>
        </w:tabs>
        <w:spacing w:after="100"/>
        <w:rPr>
          <w:rFonts w:eastAsiaTheme="minorEastAsia"/>
          <w:noProof/>
          <w:lang w:eastAsia="fr-FR"/>
        </w:rPr>
      </w:pPr>
      <w:hyperlink w:anchor="_Toc58187187" w:history="1">
        <w:r w:rsidR="00574E22" w:rsidRPr="00574E22">
          <w:rPr>
            <w:rFonts w:ascii="Times New Roman" w:hAnsi="Times New Roman" w:cs="Times New Roman"/>
            <w:b/>
            <w:noProof/>
            <w:color w:val="0563C1" w:themeColor="hyperlink"/>
            <w:u w:val="single"/>
          </w:rPr>
          <w:t>4.1. Procédures de Suivi de la Traçabilité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_Toc58187187 \h </w:instrText>
        </w:r>
        <w:r w:rsidR="00574E22" w:rsidRPr="00574E22">
          <w:rPr>
            <w:noProof/>
            <w:webHidden/>
          </w:rPr>
        </w:r>
        <w:r w:rsidR="00574E22" w:rsidRPr="00574E22">
          <w:rPr>
            <w:noProof/>
            <w:webHidden/>
          </w:rPr>
          <w:fldChar w:fldCharType="separate"/>
        </w:r>
        <w:r w:rsidR="00574E22" w:rsidRPr="00574E22">
          <w:rPr>
            <w:noProof/>
            <w:webHidden/>
          </w:rPr>
          <w:t>43</w:t>
        </w:r>
        <w:r w:rsidR="00574E22" w:rsidRPr="00574E22">
          <w:rPr>
            <w:noProof/>
            <w:webHidden/>
          </w:rPr>
          <w:fldChar w:fldCharType="end"/>
        </w:r>
      </w:hyperlink>
    </w:p>
    <w:p w14:paraId="0F4B0E4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88" w:history="1">
        <w:r w:rsidR="00574E22" w:rsidRPr="00574E22">
          <w:rPr>
            <w:rFonts w:ascii="Times New Roman" w:hAnsi="Times New Roman" w:cs="Times New Roman"/>
            <w:b/>
            <w:noProof/>
            <w:color w:val="0563C1" w:themeColor="hyperlink"/>
            <w:u w:val="single"/>
          </w:rPr>
          <w:t>4.1.1. Définition et Objectif de la Traçabilité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_Toc58187188 \h </w:instrText>
        </w:r>
        <w:r w:rsidR="00574E22" w:rsidRPr="00574E22">
          <w:rPr>
            <w:noProof/>
            <w:webHidden/>
          </w:rPr>
        </w:r>
        <w:r w:rsidR="00574E22" w:rsidRPr="00574E22">
          <w:rPr>
            <w:noProof/>
            <w:webHidden/>
          </w:rPr>
          <w:fldChar w:fldCharType="separate"/>
        </w:r>
        <w:r w:rsidR="00574E22" w:rsidRPr="00574E22">
          <w:rPr>
            <w:noProof/>
            <w:webHidden/>
          </w:rPr>
          <w:t>43</w:t>
        </w:r>
        <w:r w:rsidR="00574E22" w:rsidRPr="00574E22">
          <w:rPr>
            <w:noProof/>
            <w:webHidden/>
          </w:rPr>
          <w:fldChar w:fldCharType="end"/>
        </w:r>
      </w:hyperlink>
    </w:p>
    <w:p w14:paraId="4D70491C"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89" w:history="1">
        <w:r w:rsidR="00574E22" w:rsidRPr="00574E22">
          <w:rPr>
            <w:rFonts w:ascii="Times New Roman" w:hAnsi="Times New Roman" w:cs="Times New Roman"/>
            <w:b/>
            <w:noProof/>
            <w:color w:val="0563C1" w:themeColor="hyperlink"/>
            <w:u w:val="single"/>
          </w:rPr>
          <w:t>4.1.1.1. Définition de la Traçabilité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_Toc58187189 \h </w:instrText>
        </w:r>
        <w:r w:rsidR="00574E22" w:rsidRPr="00574E22">
          <w:rPr>
            <w:noProof/>
            <w:webHidden/>
          </w:rPr>
        </w:r>
        <w:r w:rsidR="00574E22" w:rsidRPr="00574E22">
          <w:rPr>
            <w:noProof/>
            <w:webHidden/>
          </w:rPr>
          <w:fldChar w:fldCharType="separate"/>
        </w:r>
        <w:r w:rsidR="00574E22" w:rsidRPr="00574E22">
          <w:rPr>
            <w:noProof/>
            <w:webHidden/>
          </w:rPr>
          <w:t>43</w:t>
        </w:r>
        <w:r w:rsidR="00574E22" w:rsidRPr="00574E22">
          <w:rPr>
            <w:noProof/>
            <w:webHidden/>
          </w:rPr>
          <w:fldChar w:fldCharType="end"/>
        </w:r>
      </w:hyperlink>
    </w:p>
    <w:p w14:paraId="67B191CC"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90" w:history="1">
        <w:r w:rsidR="00574E22" w:rsidRPr="00574E22">
          <w:rPr>
            <w:rFonts w:ascii="Times New Roman" w:hAnsi="Times New Roman" w:cs="Times New Roman"/>
            <w:b/>
            <w:noProof/>
            <w:color w:val="0563C1" w:themeColor="hyperlink"/>
            <w:u w:val="single"/>
          </w:rPr>
          <w:t>4.1.1.2 Objectif de la Traçabilité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_Toc58187190 \h </w:instrText>
        </w:r>
        <w:r w:rsidR="00574E22" w:rsidRPr="00574E22">
          <w:rPr>
            <w:noProof/>
            <w:webHidden/>
          </w:rPr>
        </w:r>
        <w:r w:rsidR="00574E22" w:rsidRPr="00574E22">
          <w:rPr>
            <w:noProof/>
            <w:webHidden/>
          </w:rPr>
          <w:fldChar w:fldCharType="separate"/>
        </w:r>
        <w:r w:rsidR="00574E22" w:rsidRPr="00574E22">
          <w:rPr>
            <w:noProof/>
            <w:webHidden/>
          </w:rPr>
          <w:t>43</w:t>
        </w:r>
        <w:r w:rsidR="00574E22" w:rsidRPr="00574E22">
          <w:rPr>
            <w:noProof/>
            <w:webHidden/>
          </w:rPr>
          <w:fldChar w:fldCharType="end"/>
        </w:r>
      </w:hyperlink>
    </w:p>
    <w:p w14:paraId="2233205E" w14:textId="77777777" w:rsidR="00574E22" w:rsidRPr="00574E22" w:rsidRDefault="00E24C88" w:rsidP="00574E22">
      <w:pPr>
        <w:tabs>
          <w:tab w:val="right" w:leader="dot" w:pos="9062"/>
        </w:tabs>
        <w:spacing w:after="100"/>
        <w:rPr>
          <w:rFonts w:eastAsiaTheme="minorEastAsia"/>
          <w:noProof/>
          <w:lang w:eastAsia="fr-FR"/>
        </w:rPr>
      </w:pPr>
      <w:hyperlink w:anchor="_Toc58187191" w:history="1">
        <w:r w:rsidR="00574E22" w:rsidRPr="00574E22">
          <w:rPr>
            <w:rFonts w:ascii="Times New Roman" w:hAnsi="Times New Roman" w:cs="Times New Roman"/>
            <w:b/>
            <w:noProof/>
            <w:color w:val="0563C1" w:themeColor="hyperlink"/>
            <w:u w:val="single"/>
          </w:rPr>
          <w:t>4.2. Les étapes de la Traçabilité du Cacao</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_Toc58187191 \h </w:instrText>
        </w:r>
        <w:r w:rsidR="00574E22" w:rsidRPr="00574E22">
          <w:rPr>
            <w:noProof/>
            <w:webHidden/>
          </w:rPr>
        </w:r>
        <w:r w:rsidR="00574E22" w:rsidRPr="00574E22">
          <w:rPr>
            <w:noProof/>
            <w:webHidden/>
          </w:rPr>
          <w:fldChar w:fldCharType="separate"/>
        </w:r>
        <w:r w:rsidR="00574E22" w:rsidRPr="00574E22">
          <w:rPr>
            <w:noProof/>
            <w:webHidden/>
          </w:rPr>
          <w:t>43</w:t>
        </w:r>
        <w:r w:rsidR="00574E22" w:rsidRPr="00574E22">
          <w:rPr>
            <w:noProof/>
            <w:webHidden/>
          </w:rPr>
          <w:fldChar w:fldCharType="end"/>
        </w:r>
      </w:hyperlink>
    </w:p>
    <w:p w14:paraId="1E6D8726"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92" w:history="1">
        <w:r w:rsidR="00574E22" w:rsidRPr="00574E22">
          <w:rPr>
            <w:rFonts w:ascii="Times New Roman" w:hAnsi="Times New Roman" w:cs="Times New Roman"/>
            <w:b/>
            <w:noProof/>
            <w:color w:val="0563C1" w:themeColor="hyperlink"/>
            <w:u w:val="single"/>
          </w:rPr>
          <w:t>4.2.1. Codification des Producteurs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_Toc58187192 \h </w:instrText>
        </w:r>
        <w:r w:rsidR="00574E22" w:rsidRPr="00574E22">
          <w:rPr>
            <w:noProof/>
            <w:webHidden/>
          </w:rPr>
        </w:r>
        <w:r w:rsidR="00574E22" w:rsidRPr="00574E22">
          <w:rPr>
            <w:noProof/>
            <w:webHidden/>
          </w:rPr>
          <w:fldChar w:fldCharType="separate"/>
        </w:r>
        <w:r w:rsidR="00574E22" w:rsidRPr="00574E22">
          <w:rPr>
            <w:noProof/>
            <w:webHidden/>
          </w:rPr>
          <w:t>43</w:t>
        </w:r>
        <w:r w:rsidR="00574E22" w:rsidRPr="00574E22">
          <w:rPr>
            <w:noProof/>
            <w:webHidden/>
          </w:rPr>
          <w:fldChar w:fldCharType="end"/>
        </w:r>
      </w:hyperlink>
    </w:p>
    <w:p w14:paraId="6AE67DD7"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193" w:history="1">
        <w:r w:rsidR="00574E22" w:rsidRPr="00574E22">
          <w:rPr>
            <w:rFonts w:ascii="Times New Roman" w:hAnsi="Times New Roman" w:cs="Times New Roman"/>
            <w:b/>
            <w:noProof/>
            <w:color w:val="0563C1" w:themeColor="hyperlink"/>
            <w:u w:val="single"/>
          </w:rPr>
          <w:t>4.2.2. Traitement du Cacao Chez le Planteur</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_Toc58187193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2776946C"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94" w:history="1">
        <w:r w:rsidR="00574E22" w:rsidRPr="00574E22">
          <w:rPr>
            <w:rFonts w:ascii="Times New Roman" w:hAnsi="Times New Roman" w:cs="Times New Roman"/>
            <w:b/>
            <w:noProof/>
            <w:color w:val="0563C1" w:themeColor="hyperlink"/>
            <w:u w:val="single"/>
          </w:rPr>
          <w:t>4.2.2.1. Suivi de la Récolte en Champ</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_Toc58187194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0B28BBB2"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95" w:history="1">
        <w:r w:rsidR="00574E22" w:rsidRPr="00574E22">
          <w:rPr>
            <w:rFonts w:ascii="Times New Roman" w:eastAsia="Calibri" w:hAnsi="Times New Roman" w:cs="Times New Roman"/>
            <w:b/>
            <w:bCs/>
            <w:noProof/>
            <w:color w:val="0563C1" w:themeColor="hyperlink"/>
            <w:u w:val="single"/>
          </w:rPr>
          <w:t>4.2.2.2. L’Ecabossage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_Toc58187195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34B54194"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96" w:history="1">
        <w:r w:rsidR="00574E22" w:rsidRPr="00574E22">
          <w:rPr>
            <w:rFonts w:ascii="Times New Roman" w:eastAsia="Calibri" w:hAnsi="Times New Roman" w:cs="Times New Roman"/>
            <w:b/>
            <w:bCs/>
            <w:noProof/>
            <w:color w:val="0563C1" w:themeColor="hyperlink"/>
            <w:u w:val="single"/>
          </w:rPr>
          <w:t>4.2.2.3. La fermentation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_Toc58187196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28A1A129"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97" w:history="1">
        <w:r w:rsidR="00574E22" w:rsidRPr="00574E22">
          <w:rPr>
            <w:rFonts w:ascii="Times New Roman" w:eastAsia="Calibri" w:hAnsi="Times New Roman" w:cs="Times New Roman"/>
            <w:b/>
            <w:bCs/>
            <w:noProof/>
            <w:color w:val="0563C1" w:themeColor="hyperlink"/>
            <w:u w:val="single"/>
          </w:rPr>
          <w:t>4.2.2.4. Le Séchage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_Toc58187197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5BB065EE"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98" w:history="1">
        <w:r w:rsidR="00574E22" w:rsidRPr="00574E22">
          <w:rPr>
            <w:rFonts w:ascii="Times New Roman" w:eastAsia="Calibri" w:hAnsi="Times New Roman" w:cs="Times New Roman"/>
            <w:b/>
            <w:bCs/>
            <w:noProof/>
            <w:color w:val="0563C1" w:themeColor="hyperlink"/>
            <w:u w:val="single"/>
          </w:rPr>
          <w:t>4.2.2.5. L’achat du cacao certifié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_Toc58187198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1943329B"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199" w:history="1">
        <w:r w:rsidR="00574E22" w:rsidRPr="00574E22">
          <w:rPr>
            <w:rFonts w:ascii="Times New Roman" w:eastAsia="Calibri" w:hAnsi="Times New Roman" w:cs="Times New Roman"/>
            <w:b/>
            <w:bCs/>
            <w:noProof/>
            <w:color w:val="0563C1" w:themeColor="hyperlink"/>
            <w:u w:val="single"/>
          </w:rPr>
          <w:t>4.2.2.6. Le stockage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_Toc58187199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41F9214D"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200" w:history="1">
        <w:r w:rsidR="00574E22" w:rsidRPr="00574E22">
          <w:rPr>
            <w:rFonts w:ascii="Times New Roman" w:hAnsi="Times New Roman" w:cs="Times New Roman"/>
            <w:b/>
            <w:noProof/>
            <w:color w:val="0563C1" w:themeColor="hyperlink"/>
            <w:u w:val="single"/>
          </w:rPr>
          <w:t>4.2.2.7. Ensachage du Cacao par le Producteur</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_Toc58187200 \h </w:instrText>
        </w:r>
        <w:r w:rsidR="00574E22" w:rsidRPr="00574E22">
          <w:rPr>
            <w:noProof/>
            <w:webHidden/>
          </w:rPr>
        </w:r>
        <w:r w:rsidR="00574E22" w:rsidRPr="00574E22">
          <w:rPr>
            <w:noProof/>
            <w:webHidden/>
          </w:rPr>
          <w:fldChar w:fldCharType="separate"/>
        </w:r>
        <w:r w:rsidR="00574E22" w:rsidRPr="00574E22">
          <w:rPr>
            <w:noProof/>
            <w:webHidden/>
          </w:rPr>
          <w:t>44</w:t>
        </w:r>
        <w:r w:rsidR="00574E22" w:rsidRPr="00574E22">
          <w:rPr>
            <w:noProof/>
            <w:webHidden/>
          </w:rPr>
          <w:fldChar w:fldCharType="end"/>
        </w:r>
      </w:hyperlink>
    </w:p>
    <w:p w14:paraId="0D7F5B45"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201" w:history="1">
        <w:r w:rsidR="00574E22" w:rsidRPr="00574E22">
          <w:rPr>
            <w:rFonts w:ascii="Times New Roman" w:eastAsia="Calibri" w:hAnsi="Times New Roman" w:cs="Times New Roman"/>
            <w:b/>
            <w:noProof/>
            <w:color w:val="0563C1" w:themeColor="hyperlink"/>
            <w:u w:val="single"/>
          </w:rPr>
          <w:t>4.2.2.8. Réception et Traitement du Cacao au Magasin Central du Groupe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_Toc58187201 \h </w:instrText>
        </w:r>
        <w:r w:rsidR="00574E22" w:rsidRPr="00574E22">
          <w:rPr>
            <w:noProof/>
            <w:webHidden/>
          </w:rPr>
        </w:r>
        <w:r w:rsidR="00574E22" w:rsidRPr="00574E22">
          <w:rPr>
            <w:noProof/>
            <w:webHidden/>
          </w:rPr>
          <w:fldChar w:fldCharType="separate"/>
        </w:r>
        <w:r w:rsidR="00574E22" w:rsidRPr="00574E22">
          <w:rPr>
            <w:noProof/>
            <w:webHidden/>
          </w:rPr>
          <w:t>45</w:t>
        </w:r>
        <w:r w:rsidR="00574E22" w:rsidRPr="00574E22">
          <w:rPr>
            <w:noProof/>
            <w:webHidden/>
          </w:rPr>
          <w:fldChar w:fldCharType="end"/>
        </w:r>
      </w:hyperlink>
    </w:p>
    <w:p w14:paraId="69DD26CD"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202" w:history="1">
        <w:r w:rsidR="00574E22" w:rsidRPr="00574E22">
          <w:rPr>
            <w:rFonts w:ascii="Times New Roman" w:eastAsia="Calibri" w:hAnsi="Times New Roman" w:cs="Times New Roman"/>
            <w:b/>
            <w:noProof/>
            <w:color w:val="0563C1" w:themeColor="hyperlink"/>
            <w:u w:val="single"/>
          </w:rPr>
          <w:t>4.2.2.9. Stockage du Cacao au Magasin Central</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_Toc58187202 \h </w:instrText>
        </w:r>
        <w:r w:rsidR="00574E22" w:rsidRPr="00574E22">
          <w:rPr>
            <w:noProof/>
            <w:webHidden/>
          </w:rPr>
        </w:r>
        <w:r w:rsidR="00574E22" w:rsidRPr="00574E22">
          <w:rPr>
            <w:noProof/>
            <w:webHidden/>
          </w:rPr>
          <w:fldChar w:fldCharType="separate"/>
        </w:r>
        <w:r w:rsidR="00574E22" w:rsidRPr="00574E22">
          <w:rPr>
            <w:noProof/>
            <w:webHidden/>
          </w:rPr>
          <w:t>45</w:t>
        </w:r>
        <w:r w:rsidR="00574E22" w:rsidRPr="00574E22">
          <w:rPr>
            <w:noProof/>
            <w:webHidden/>
          </w:rPr>
          <w:fldChar w:fldCharType="end"/>
        </w:r>
      </w:hyperlink>
    </w:p>
    <w:p w14:paraId="64268446"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203" w:history="1">
        <w:r w:rsidR="00574E22" w:rsidRPr="00574E22">
          <w:rPr>
            <w:rFonts w:ascii="Times New Roman" w:eastAsia="Calibri" w:hAnsi="Times New Roman" w:cs="Times New Roman"/>
            <w:b/>
            <w:bCs/>
            <w:noProof/>
            <w:color w:val="0563C1" w:themeColor="hyperlink"/>
            <w:u w:val="single"/>
          </w:rPr>
          <w:t>4.2.2.10. Transport du cacao du siège du groupe au Premier acheteur</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_Toc58187203 \h </w:instrText>
        </w:r>
        <w:r w:rsidR="00574E22" w:rsidRPr="00574E22">
          <w:rPr>
            <w:noProof/>
            <w:webHidden/>
          </w:rPr>
        </w:r>
        <w:r w:rsidR="00574E22" w:rsidRPr="00574E22">
          <w:rPr>
            <w:noProof/>
            <w:webHidden/>
          </w:rPr>
          <w:fldChar w:fldCharType="separate"/>
        </w:r>
        <w:r w:rsidR="00574E22" w:rsidRPr="00574E22">
          <w:rPr>
            <w:noProof/>
            <w:webHidden/>
          </w:rPr>
          <w:t>46</w:t>
        </w:r>
        <w:r w:rsidR="00574E22" w:rsidRPr="00574E22">
          <w:rPr>
            <w:noProof/>
            <w:webHidden/>
          </w:rPr>
          <w:fldChar w:fldCharType="end"/>
        </w:r>
      </w:hyperlink>
    </w:p>
    <w:p w14:paraId="34AD70A9" w14:textId="77777777" w:rsidR="00574E22" w:rsidRPr="00574E22" w:rsidRDefault="00E24C88" w:rsidP="00574E22">
      <w:pPr>
        <w:tabs>
          <w:tab w:val="right" w:leader="dot" w:pos="9062"/>
        </w:tabs>
        <w:spacing w:after="100"/>
        <w:ind w:left="440"/>
        <w:rPr>
          <w:rFonts w:eastAsiaTheme="minorEastAsia"/>
          <w:noProof/>
          <w:lang w:eastAsia="fr-FR"/>
        </w:rPr>
      </w:pPr>
      <w:hyperlink w:anchor="_Toc58187204" w:history="1">
        <w:r w:rsidR="00574E22" w:rsidRPr="00574E22">
          <w:rPr>
            <w:rFonts w:ascii="Times New Roman" w:eastAsia="Calibri" w:hAnsi="Times New Roman" w:cs="Times New Roman"/>
            <w:b/>
            <w:bCs/>
            <w:noProof/>
            <w:color w:val="0563C1" w:themeColor="hyperlink"/>
            <w:u w:val="single"/>
            <w:lang w:eastAsia="es-ES"/>
          </w:rPr>
          <w:t>4.2.2.11. Mode de règlements des livraisons aux producteurs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_Toc58187204 \h </w:instrText>
        </w:r>
        <w:r w:rsidR="00574E22" w:rsidRPr="00574E22">
          <w:rPr>
            <w:noProof/>
            <w:webHidden/>
          </w:rPr>
        </w:r>
        <w:r w:rsidR="00574E22" w:rsidRPr="00574E22">
          <w:rPr>
            <w:noProof/>
            <w:webHidden/>
          </w:rPr>
          <w:fldChar w:fldCharType="separate"/>
        </w:r>
        <w:r w:rsidR="00574E22" w:rsidRPr="00574E22">
          <w:rPr>
            <w:noProof/>
            <w:webHidden/>
          </w:rPr>
          <w:t>46</w:t>
        </w:r>
        <w:r w:rsidR="00574E22" w:rsidRPr="00574E22">
          <w:rPr>
            <w:noProof/>
            <w:webHidden/>
          </w:rPr>
          <w:fldChar w:fldCharType="end"/>
        </w:r>
      </w:hyperlink>
    </w:p>
    <w:p w14:paraId="7CC7C734" w14:textId="77777777" w:rsidR="00574E22" w:rsidRPr="00574E22" w:rsidRDefault="00E24C88" w:rsidP="00574E22">
      <w:pPr>
        <w:tabs>
          <w:tab w:val="right" w:leader="dot" w:pos="9062"/>
        </w:tabs>
        <w:spacing w:after="100"/>
        <w:rPr>
          <w:rFonts w:eastAsiaTheme="minorEastAsia"/>
          <w:noProof/>
          <w:lang w:eastAsia="fr-FR"/>
        </w:rPr>
      </w:pPr>
      <w:hyperlink w:anchor="_Toc58187205" w:history="1">
        <w:r w:rsidR="00574E22" w:rsidRPr="00574E22">
          <w:rPr>
            <w:rFonts w:ascii="Times New Roman" w:hAnsi="Times New Roman" w:cs="Times New Roman"/>
            <w:b/>
            <w:noProof/>
            <w:color w:val="0563C1" w:themeColor="hyperlink"/>
            <w:u w:val="single"/>
          </w:rPr>
          <w:t>4.3. Procédures des Plaintes Traçabilité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_Toc58187205 \h </w:instrText>
        </w:r>
        <w:r w:rsidR="00574E22" w:rsidRPr="00574E22">
          <w:rPr>
            <w:noProof/>
            <w:webHidden/>
          </w:rPr>
        </w:r>
        <w:r w:rsidR="00574E22" w:rsidRPr="00574E22">
          <w:rPr>
            <w:noProof/>
            <w:webHidden/>
          </w:rPr>
          <w:fldChar w:fldCharType="separate"/>
        </w:r>
        <w:r w:rsidR="00574E22" w:rsidRPr="00574E22">
          <w:rPr>
            <w:noProof/>
            <w:webHidden/>
          </w:rPr>
          <w:t>47</w:t>
        </w:r>
        <w:r w:rsidR="00574E22" w:rsidRPr="00574E22">
          <w:rPr>
            <w:noProof/>
            <w:webHidden/>
          </w:rPr>
          <w:fldChar w:fldCharType="end"/>
        </w:r>
      </w:hyperlink>
    </w:p>
    <w:p w14:paraId="1731FE7E"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06" w:history="1">
        <w:r w:rsidR="00574E22" w:rsidRPr="00574E22">
          <w:rPr>
            <w:rFonts w:ascii="Times New Roman" w:eastAsia="Times New Roman" w:hAnsi="Times New Roman" w:cs="Times New Roman"/>
            <w:b/>
            <w:noProof/>
            <w:color w:val="0563C1" w:themeColor="hyperlink"/>
            <w:u w:val="single"/>
            <w:lang w:eastAsia="es-ES"/>
          </w:rPr>
          <w:t>4.3.1. Objectif :</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_Toc58187206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73FCF120"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07" w:history="1">
        <w:r w:rsidR="00574E22" w:rsidRPr="00574E22">
          <w:rPr>
            <w:rFonts w:ascii="Times New Roman" w:eastAsia="Times New Roman" w:hAnsi="Times New Roman" w:cs="Times New Roman"/>
            <w:b/>
            <w:noProof/>
            <w:color w:val="0563C1" w:themeColor="hyperlink"/>
            <w:u w:val="single"/>
            <w:lang w:eastAsia="es-ES"/>
          </w:rPr>
          <w:t>4.3.2. Responsables :</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_Toc58187207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49BB5229"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08" w:history="1">
        <w:r w:rsidR="00574E22" w:rsidRPr="00574E22">
          <w:rPr>
            <w:rFonts w:ascii="Times New Roman" w:eastAsia="Times New Roman" w:hAnsi="Times New Roman" w:cs="Times New Roman"/>
            <w:b/>
            <w:bCs/>
            <w:noProof/>
            <w:color w:val="0563C1" w:themeColor="hyperlink"/>
            <w:u w:val="single"/>
            <w:lang w:eastAsia="es-ES"/>
          </w:rPr>
          <w:t>4.3.3. Champs d’application :</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_Toc58187208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324BBA59"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09" w:history="1">
        <w:r w:rsidR="00574E22" w:rsidRPr="00574E22">
          <w:rPr>
            <w:rFonts w:ascii="Times New Roman" w:eastAsia="Times New Roman" w:hAnsi="Times New Roman" w:cs="Times New Roman"/>
            <w:b/>
            <w:bCs/>
            <w:noProof/>
            <w:color w:val="0563C1" w:themeColor="hyperlink"/>
            <w:u w:val="single"/>
            <w:lang w:eastAsia="es-ES"/>
          </w:rPr>
          <w:t>4.3.4.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_Toc58187209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1E38BECD" w14:textId="77777777" w:rsidR="00574E22" w:rsidRPr="00574E22" w:rsidRDefault="00E24C88" w:rsidP="00574E22">
      <w:pPr>
        <w:tabs>
          <w:tab w:val="right" w:leader="dot" w:pos="9062"/>
        </w:tabs>
        <w:spacing w:after="100"/>
        <w:rPr>
          <w:rFonts w:eastAsiaTheme="minorEastAsia"/>
          <w:noProof/>
          <w:lang w:eastAsia="fr-FR"/>
        </w:rPr>
      </w:pPr>
      <w:hyperlink w:anchor="_Toc58187210" w:history="1">
        <w:r w:rsidR="00574E22" w:rsidRPr="00574E22">
          <w:rPr>
            <w:rFonts w:ascii="Times New Roman" w:eastAsia="Calibri" w:hAnsi="Times New Roman" w:cs="Times New Roman"/>
            <w:b/>
            <w:noProof/>
            <w:color w:val="0563C1" w:themeColor="hyperlink"/>
            <w:u w:val="single"/>
          </w:rPr>
          <w:t>4.4. Procédures d’Appel de la Traçabilité</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_Toc58187210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01FC897B"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1" w:history="1">
        <w:r w:rsidR="00574E22" w:rsidRPr="00574E22">
          <w:rPr>
            <w:rFonts w:ascii="Times New Roman" w:eastAsia="Times New Roman" w:hAnsi="Times New Roman" w:cs="Times New Roman"/>
            <w:b/>
            <w:bCs/>
            <w:noProof/>
            <w:color w:val="0563C1" w:themeColor="hyperlink"/>
            <w:u w:val="single"/>
            <w:lang w:eastAsia="es-ES"/>
          </w:rPr>
          <w:t>4.4.1. Objectif</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_Toc58187211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5032E057"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2" w:history="1">
        <w:r w:rsidR="00574E22" w:rsidRPr="00574E22">
          <w:rPr>
            <w:rFonts w:ascii="Times New Roman" w:eastAsia="Times New Roman" w:hAnsi="Times New Roman" w:cs="Times New Roman"/>
            <w:b/>
            <w:bCs/>
            <w:noProof/>
            <w:color w:val="0563C1" w:themeColor="hyperlink"/>
            <w:u w:val="single"/>
            <w:lang w:eastAsia="es-ES"/>
          </w:rPr>
          <w:t>4.4.2. Responsables</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_Toc58187212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4AD54D56"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3" w:history="1">
        <w:r w:rsidR="00574E22" w:rsidRPr="00574E22">
          <w:rPr>
            <w:rFonts w:ascii="Times New Roman" w:eastAsia="Times New Roman" w:hAnsi="Times New Roman" w:cs="Times New Roman"/>
            <w:b/>
            <w:bCs/>
            <w:noProof/>
            <w:color w:val="0563C1" w:themeColor="hyperlink"/>
            <w:u w:val="single"/>
            <w:lang w:eastAsia="es-ES"/>
          </w:rPr>
          <w:t>4.4.3. Champs d’application</w:t>
        </w:r>
        <w:r w:rsidR="00574E22" w:rsidRPr="00574E22">
          <w:rPr>
            <w:rFonts w:ascii="Times New Roman" w:eastAsia="Times New Roman" w:hAnsi="Times New Roman" w:cs="Times New Roman"/>
            <w:noProof/>
            <w:color w:val="0563C1" w:themeColor="hyperlink"/>
            <w:u w:val="single"/>
            <w:lang w:eastAsia="es-ES"/>
          </w:rPr>
          <w:t>:</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_Toc58187213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7404C404"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4" w:history="1">
        <w:r w:rsidR="00574E22" w:rsidRPr="00574E22">
          <w:rPr>
            <w:rFonts w:ascii="Times New Roman" w:eastAsia="Times New Roman" w:hAnsi="Times New Roman" w:cs="Times New Roman"/>
            <w:b/>
            <w:bCs/>
            <w:noProof/>
            <w:color w:val="0563C1" w:themeColor="hyperlink"/>
            <w:u w:val="single"/>
            <w:lang w:eastAsia="es-ES"/>
          </w:rPr>
          <w:t>4.4.4. Procédure: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_Toc58187214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75E0BD3E"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5" w:history="1">
        <w:r w:rsidR="00574E22" w:rsidRPr="00574E22">
          <w:rPr>
            <w:rFonts w:ascii="Times New Roman" w:eastAsia="Times New Roman" w:hAnsi="Times New Roman" w:cs="Times New Roman"/>
            <w:b/>
            <w:bCs/>
            <w:noProof/>
            <w:color w:val="0563C1" w:themeColor="hyperlink"/>
            <w:u w:val="single"/>
            <w:lang w:eastAsia="es-ES"/>
          </w:rPr>
          <w:t>4.4.5. Documents de référence:</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_Toc58187215 \h </w:instrText>
        </w:r>
        <w:r w:rsidR="00574E22" w:rsidRPr="00574E22">
          <w:rPr>
            <w:noProof/>
            <w:webHidden/>
          </w:rPr>
        </w:r>
        <w:r w:rsidR="00574E22" w:rsidRPr="00574E22">
          <w:rPr>
            <w:noProof/>
            <w:webHidden/>
          </w:rPr>
          <w:fldChar w:fldCharType="separate"/>
        </w:r>
        <w:r w:rsidR="00574E22" w:rsidRPr="00574E22">
          <w:rPr>
            <w:noProof/>
            <w:webHidden/>
          </w:rPr>
          <w:t>49</w:t>
        </w:r>
        <w:r w:rsidR="00574E22" w:rsidRPr="00574E22">
          <w:rPr>
            <w:noProof/>
            <w:webHidden/>
          </w:rPr>
          <w:fldChar w:fldCharType="end"/>
        </w:r>
      </w:hyperlink>
    </w:p>
    <w:p w14:paraId="49C8F406" w14:textId="77777777" w:rsidR="00574E22" w:rsidRPr="00574E22" w:rsidRDefault="00E24C88" w:rsidP="00574E22">
      <w:pPr>
        <w:tabs>
          <w:tab w:val="right" w:leader="dot" w:pos="9062"/>
        </w:tabs>
        <w:spacing w:after="100"/>
        <w:rPr>
          <w:rFonts w:eastAsiaTheme="minorEastAsia"/>
          <w:noProof/>
          <w:lang w:eastAsia="fr-FR"/>
        </w:rPr>
      </w:pPr>
      <w:hyperlink w:anchor="_Toc58187216" w:history="1">
        <w:r w:rsidR="00574E22" w:rsidRPr="00574E22">
          <w:rPr>
            <w:rFonts w:ascii="Times New Roman" w:hAnsi="Times New Roman" w:cs="Times New Roman"/>
            <w:b/>
            <w:noProof/>
            <w:color w:val="0563C1" w:themeColor="hyperlink"/>
            <w:u w:val="single"/>
          </w:rPr>
          <w:t>4.5. Formation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_Toc58187216 \h </w:instrText>
        </w:r>
        <w:r w:rsidR="00574E22" w:rsidRPr="00574E22">
          <w:rPr>
            <w:noProof/>
            <w:webHidden/>
          </w:rPr>
        </w:r>
        <w:r w:rsidR="00574E22" w:rsidRPr="00574E22">
          <w:rPr>
            <w:noProof/>
            <w:webHidden/>
          </w:rPr>
          <w:fldChar w:fldCharType="separate"/>
        </w:r>
        <w:r w:rsidR="00574E22" w:rsidRPr="00574E22">
          <w:rPr>
            <w:noProof/>
            <w:webHidden/>
          </w:rPr>
          <w:t>49</w:t>
        </w:r>
        <w:r w:rsidR="00574E22" w:rsidRPr="00574E22">
          <w:rPr>
            <w:noProof/>
            <w:webHidden/>
          </w:rPr>
          <w:fldChar w:fldCharType="end"/>
        </w:r>
      </w:hyperlink>
    </w:p>
    <w:p w14:paraId="3D4677CD"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7" w:history="1">
        <w:r w:rsidR="00574E22" w:rsidRPr="00574E22">
          <w:rPr>
            <w:rFonts w:ascii="Times New Roman" w:eastAsia="Times New Roman" w:hAnsi="Times New Roman" w:cs="Times New Roman"/>
            <w:b/>
            <w:bCs/>
            <w:noProof/>
            <w:color w:val="0563C1" w:themeColor="hyperlink"/>
            <w:u w:val="single"/>
            <w:lang w:eastAsia="es-ES"/>
          </w:rPr>
          <w:t>4.5.1. Objectif</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_Toc58187217 \h </w:instrText>
        </w:r>
        <w:r w:rsidR="00574E22" w:rsidRPr="00574E22">
          <w:rPr>
            <w:noProof/>
            <w:webHidden/>
          </w:rPr>
        </w:r>
        <w:r w:rsidR="00574E22" w:rsidRPr="00574E22">
          <w:rPr>
            <w:noProof/>
            <w:webHidden/>
          </w:rPr>
          <w:fldChar w:fldCharType="separate"/>
        </w:r>
        <w:r w:rsidR="00574E22" w:rsidRPr="00574E22">
          <w:rPr>
            <w:noProof/>
            <w:webHidden/>
          </w:rPr>
          <w:t>49</w:t>
        </w:r>
        <w:r w:rsidR="00574E22" w:rsidRPr="00574E22">
          <w:rPr>
            <w:noProof/>
            <w:webHidden/>
          </w:rPr>
          <w:fldChar w:fldCharType="end"/>
        </w:r>
      </w:hyperlink>
    </w:p>
    <w:p w14:paraId="536EC358"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8" w:history="1">
        <w:r w:rsidR="00574E22" w:rsidRPr="00574E22">
          <w:rPr>
            <w:rFonts w:ascii="Times New Roman" w:hAnsi="Times New Roman" w:cs="Times New Roman"/>
            <w:b/>
            <w:noProof/>
            <w:color w:val="0563C1" w:themeColor="hyperlink"/>
            <w:u w:val="single"/>
          </w:rPr>
          <w:t>4.5.2. Formation du Personnel du Système Interne de Gestion</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_Toc58187218 \h </w:instrText>
        </w:r>
        <w:r w:rsidR="00574E22" w:rsidRPr="00574E22">
          <w:rPr>
            <w:noProof/>
            <w:webHidden/>
          </w:rPr>
        </w:r>
        <w:r w:rsidR="00574E22" w:rsidRPr="00574E22">
          <w:rPr>
            <w:noProof/>
            <w:webHidden/>
          </w:rPr>
          <w:fldChar w:fldCharType="separate"/>
        </w:r>
        <w:r w:rsidR="00574E22" w:rsidRPr="00574E22">
          <w:rPr>
            <w:noProof/>
            <w:webHidden/>
          </w:rPr>
          <w:t>49</w:t>
        </w:r>
        <w:r w:rsidR="00574E22" w:rsidRPr="00574E22">
          <w:rPr>
            <w:noProof/>
            <w:webHidden/>
          </w:rPr>
          <w:fldChar w:fldCharType="end"/>
        </w:r>
      </w:hyperlink>
    </w:p>
    <w:p w14:paraId="5B48F8EF" w14:textId="77777777" w:rsidR="00574E22" w:rsidRPr="00574E22" w:rsidRDefault="00E24C88" w:rsidP="00574E22">
      <w:pPr>
        <w:tabs>
          <w:tab w:val="right" w:leader="dot" w:pos="9062"/>
        </w:tabs>
        <w:spacing w:after="100"/>
        <w:ind w:left="220"/>
        <w:rPr>
          <w:rFonts w:eastAsiaTheme="minorEastAsia"/>
          <w:noProof/>
          <w:lang w:eastAsia="fr-FR"/>
        </w:rPr>
      </w:pPr>
      <w:hyperlink w:anchor="_Toc58187219" w:history="1">
        <w:r w:rsidR="00574E22" w:rsidRPr="00574E22">
          <w:rPr>
            <w:rFonts w:ascii="Times New Roman" w:hAnsi="Times New Roman" w:cs="Times New Roman"/>
            <w:b/>
            <w:noProof/>
            <w:color w:val="0563C1" w:themeColor="hyperlink"/>
            <w:u w:val="single"/>
          </w:rPr>
          <w:t>4.5.3. Formation des Producteurs</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_Toc58187219 \h </w:instrText>
        </w:r>
        <w:r w:rsidR="00574E22" w:rsidRPr="00574E22">
          <w:rPr>
            <w:noProof/>
            <w:webHidden/>
          </w:rPr>
        </w:r>
        <w:r w:rsidR="00574E22" w:rsidRPr="00574E22">
          <w:rPr>
            <w:noProof/>
            <w:webHidden/>
          </w:rPr>
          <w:fldChar w:fldCharType="separate"/>
        </w:r>
        <w:r w:rsidR="00574E22" w:rsidRPr="00574E22">
          <w:rPr>
            <w:noProof/>
            <w:webHidden/>
          </w:rPr>
          <w:t>49</w:t>
        </w:r>
        <w:r w:rsidR="00574E22" w:rsidRPr="00574E22">
          <w:rPr>
            <w:noProof/>
            <w:webHidden/>
          </w:rPr>
          <w:fldChar w:fldCharType="end"/>
        </w:r>
      </w:hyperlink>
    </w:p>
    <w:p w14:paraId="1982CD3B" w14:textId="77777777" w:rsidR="00574E22" w:rsidRPr="00574E22" w:rsidRDefault="00574E22" w:rsidP="00574E22">
      <w:pPr>
        <w:tabs>
          <w:tab w:val="left" w:pos="3855"/>
        </w:tabs>
        <w:rPr>
          <w:rFonts w:ascii="Times New Roman" w:hAnsi="Times New Roman" w:cs="Times New Roman"/>
          <w:b/>
          <w:sz w:val="24"/>
          <w:szCs w:val="24"/>
        </w:rPr>
      </w:pPr>
      <w:r w:rsidRPr="00574E22">
        <w:rPr>
          <w:rFonts w:ascii="Times New Roman" w:hAnsi="Times New Roman" w:cs="Times New Roman"/>
          <w:b/>
          <w:sz w:val="24"/>
          <w:szCs w:val="24"/>
        </w:rPr>
        <w:fldChar w:fldCharType="end"/>
      </w:r>
    </w:p>
    <w:p w14:paraId="4A081332" w14:textId="77777777" w:rsidR="00574E22" w:rsidRPr="00574E22" w:rsidRDefault="00574E22" w:rsidP="00574E22">
      <w:pPr>
        <w:tabs>
          <w:tab w:val="left" w:pos="3855"/>
        </w:tabs>
        <w:jc w:val="center"/>
        <w:outlineLvl w:val="0"/>
        <w:rPr>
          <w:rFonts w:ascii="Times New Roman" w:hAnsi="Times New Roman" w:cs="Times New Roman"/>
          <w:b/>
          <w:sz w:val="32"/>
          <w:szCs w:val="24"/>
        </w:rPr>
      </w:pPr>
      <w:bookmarkStart w:id="1" w:name="_Toc58187057"/>
      <w:r w:rsidRPr="00574E22">
        <w:rPr>
          <w:rFonts w:ascii="Times New Roman" w:hAnsi="Times New Roman" w:cs="Times New Roman"/>
          <w:b/>
          <w:sz w:val="32"/>
          <w:szCs w:val="24"/>
        </w:rPr>
        <w:t>Liste des figures</w:t>
      </w:r>
      <w:bookmarkEnd w:id="1"/>
    </w:p>
    <w:p w14:paraId="32D538EF" w14:textId="77777777" w:rsidR="00574E22" w:rsidRPr="00574E22" w:rsidRDefault="00574E22" w:rsidP="00574E22">
      <w:pPr>
        <w:tabs>
          <w:tab w:val="right" w:leader="dot" w:pos="9062"/>
        </w:tabs>
        <w:spacing w:after="0" w:line="360" w:lineRule="auto"/>
        <w:rPr>
          <w:rFonts w:eastAsiaTheme="minorEastAsia"/>
          <w:noProof/>
          <w:lang w:eastAsia="fr-FR"/>
        </w:rPr>
      </w:pPr>
      <w:r w:rsidRPr="00574E22">
        <w:rPr>
          <w:rFonts w:ascii="Times New Roman" w:hAnsi="Times New Roman" w:cs="Times New Roman"/>
          <w:b/>
          <w:sz w:val="24"/>
          <w:szCs w:val="24"/>
        </w:rPr>
        <w:fldChar w:fldCharType="begin"/>
      </w:r>
      <w:r w:rsidRPr="00574E22">
        <w:rPr>
          <w:rFonts w:ascii="Times New Roman" w:hAnsi="Times New Roman" w:cs="Times New Roman"/>
          <w:b/>
          <w:sz w:val="24"/>
          <w:szCs w:val="24"/>
        </w:rPr>
        <w:instrText xml:space="preserve"> TOC \h \z \c "Figure" </w:instrText>
      </w:r>
      <w:r w:rsidRPr="00574E22">
        <w:rPr>
          <w:rFonts w:ascii="Times New Roman" w:hAnsi="Times New Roman" w:cs="Times New Roman"/>
          <w:b/>
          <w:sz w:val="24"/>
          <w:szCs w:val="24"/>
        </w:rPr>
        <w:fldChar w:fldCharType="separate"/>
      </w:r>
      <w:hyperlink w:anchor="_Toc58187220" w:history="1">
        <w:r w:rsidRPr="00574E22">
          <w:rPr>
            <w:rFonts w:ascii="Times New Roman" w:hAnsi="Times New Roman" w:cs="Times New Roman"/>
            <w:noProof/>
            <w:color w:val="0563C1" w:themeColor="hyperlink"/>
            <w:u w:val="single"/>
          </w:rPr>
          <w:t>Figure 1: Organigramme de la SCOOPS PROCAM</w:t>
        </w:r>
        <w:r w:rsidRPr="00574E22">
          <w:rPr>
            <w:noProof/>
            <w:webHidden/>
          </w:rPr>
          <w:tab/>
        </w:r>
        <w:r w:rsidRPr="00574E22">
          <w:rPr>
            <w:noProof/>
            <w:webHidden/>
          </w:rPr>
          <w:fldChar w:fldCharType="begin"/>
        </w:r>
        <w:r w:rsidRPr="00574E22">
          <w:rPr>
            <w:noProof/>
            <w:webHidden/>
          </w:rPr>
          <w:instrText xml:space="preserve"> PAGEREF _Toc58187220 \h </w:instrText>
        </w:r>
        <w:r w:rsidRPr="00574E22">
          <w:rPr>
            <w:noProof/>
            <w:webHidden/>
          </w:rPr>
        </w:r>
        <w:r w:rsidRPr="00574E22">
          <w:rPr>
            <w:noProof/>
            <w:webHidden/>
          </w:rPr>
          <w:fldChar w:fldCharType="separate"/>
        </w:r>
        <w:r w:rsidRPr="00574E22">
          <w:rPr>
            <w:noProof/>
            <w:webHidden/>
          </w:rPr>
          <w:t>13</w:t>
        </w:r>
        <w:r w:rsidRPr="00574E22">
          <w:rPr>
            <w:noProof/>
            <w:webHidden/>
          </w:rPr>
          <w:fldChar w:fldCharType="end"/>
        </w:r>
      </w:hyperlink>
    </w:p>
    <w:p w14:paraId="38F60583" w14:textId="77777777" w:rsidR="00574E22" w:rsidRPr="00574E22" w:rsidRDefault="00E24C88" w:rsidP="00574E22">
      <w:pPr>
        <w:tabs>
          <w:tab w:val="right" w:leader="dot" w:pos="9062"/>
        </w:tabs>
        <w:spacing w:after="0" w:line="360" w:lineRule="auto"/>
        <w:rPr>
          <w:rFonts w:eastAsiaTheme="minorEastAsia"/>
          <w:noProof/>
          <w:lang w:eastAsia="fr-FR"/>
        </w:rPr>
      </w:pPr>
      <w:hyperlink w:anchor="_Toc58187221" w:history="1">
        <w:r w:rsidR="00574E22" w:rsidRPr="00574E22">
          <w:rPr>
            <w:rFonts w:ascii="Times New Roman" w:hAnsi="Times New Roman" w:cs="Times New Roman"/>
            <w:noProof/>
            <w:color w:val="0563C1" w:themeColor="hyperlink"/>
            <w:u w:val="single"/>
          </w:rPr>
          <w:t>Figure 2: DIAGRAMME GLOBAL DE TRACABILITE DU CACAO RAINFOREST ALLIANCE  SCOOPS PROCAM</w:t>
        </w:r>
        <w:r w:rsidR="00574E22" w:rsidRPr="00574E22">
          <w:rPr>
            <w:noProof/>
            <w:webHidden/>
          </w:rPr>
          <w:tab/>
        </w:r>
        <w:r w:rsidR="00574E22" w:rsidRPr="00574E22">
          <w:rPr>
            <w:noProof/>
            <w:webHidden/>
          </w:rPr>
          <w:fldChar w:fldCharType="begin"/>
        </w:r>
        <w:r w:rsidR="00574E22" w:rsidRPr="00574E22">
          <w:rPr>
            <w:noProof/>
            <w:webHidden/>
          </w:rPr>
          <w:instrText xml:space="preserve"> PAGEREF _Toc58187221 \h </w:instrText>
        </w:r>
        <w:r w:rsidR="00574E22" w:rsidRPr="00574E22">
          <w:rPr>
            <w:noProof/>
            <w:webHidden/>
          </w:rPr>
        </w:r>
        <w:r w:rsidR="00574E22" w:rsidRPr="00574E22">
          <w:rPr>
            <w:noProof/>
            <w:webHidden/>
          </w:rPr>
          <w:fldChar w:fldCharType="separate"/>
        </w:r>
        <w:r w:rsidR="00574E22" w:rsidRPr="00574E22">
          <w:rPr>
            <w:noProof/>
            <w:webHidden/>
          </w:rPr>
          <w:t>48</w:t>
        </w:r>
        <w:r w:rsidR="00574E22" w:rsidRPr="00574E22">
          <w:rPr>
            <w:noProof/>
            <w:webHidden/>
          </w:rPr>
          <w:fldChar w:fldCharType="end"/>
        </w:r>
      </w:hyperlink>
    </w:p>
    <w:p w14:paraId="513E4084" w14:textId="77777777" w:rsidR="00574E22" w:rsidRPr="00574E22" w:rsidRDefault="00574E22" w:rsidP="00574E22">
      <w:pPr>
        <w:tabs>
          <w:tab w:val="left" w:pos="3855"/>
        </w:tabs>
        <w:rPr>
          <w:rFonts w:ascii="Times New Roman" w:hAnsi="Times New Roman" w:cs="Times New Roman"/>
          <w:b/>
          <w:sz w:val="24"/>
          <w:szCs w:val="24"/>
        </w:rPr>
      </w:pPr>
      <w:r w:rsidRPr="00574E22">
        <w:rPr>
          <w:rFonts w:ascii="Times New Roman" w:hAnsi="Times New Roman" w:cs="Times New Roman"/>
          <w:b/>
          <w:sz w:val="24"/>
          <w:szCs w:val="24"/>
        </w:rPr>
        <w:fldChar w:fldCharType="end"/>
      </w:r>
    </w:p>
    <w:p w14:paraId="5C3DDE32" w14:textId="77777777" w:rsidR="00574E22" w:rsidRPr="00574E22" w:rsidRDefault="00574E22" w:rsidP="00574E22">
      <w:pPr>
        <w:tabs>
          <w:tab w:val="left" w:pos="3855"/>
        </w:tabs>
        <w:rPr>
          <w:rFonts w:ascii="Times New Roman" w:hAnsi="Times New Roman" w:cs="Times New Roman"/>
          <w:b/>
          <w:sz w:val="24"/>
          <w:szCs w:val="24"/>
        </w:rPr>
      </w:pPr>
    </w:p>
    <w:p w14:paraId="4C8200A0" w14:textId="77777777" w:rsidR="00574E22" w:rsidRPr="00574E22" w:rsidRDefault="00574E22" w:rsidP="00574E22">
      <w:pPr>
        <w:tabs>
          <w:tab w:val="left" w:pos="3855"/>
        </w:tabs>
        <w:rPr>
          <w:rFonts w:ascii="Times New Roman" w:hAnsi="Times New Roman" w:cs="Times New Roman"/>
          <w:b/>
          <w:sz w:val="24"/>
          <w:szCs w:val="24"/>
        </w:rPr>
      </w:pPr>
    </w:p>
    <w:p w14:paraId="325ED983" w14:textId="77777777" w:rsidR="00574E22" w:rsidRPr="00574E22" w:rsidRDefault="00574E22" w:rsidP="00574E22">
      <w:pPr>
        <w:tabs>
          <w:tab w:val="left" w:pos="3855"/>
        </w:tabs>
        <w:rPr>
          <w:rFonts w:ascii="Times New Roman" w:hAnsi="Times New Roman" w:cs="Times New Roman"/>
          <w:b/>
          <w:sz w:val="24"/>
          <w:szCs w:val="24"/>
        </w:rPr>
      </w:pPr>
    </w:p>
    <w:p w14:paraId="7BCB32D4" w14:textId="77777777" w:rsidR="00574E22" w:rsidRPr="00574E22" w:rsidRDefault="00574E22" w:rsidP="00574E22">
      <w:pPr>
        <w:tabs>
          <w:tab w:val="left" w:pos="3855"/>
        </w:tabs>
        <w:rPr>
          <w:rFonts w:ascii="Times New Roman" w:hAnsi="Times New Roman" w:cs="Times New Roman"/>
          <w:b/>
          <w:sz w:val="24"/>
          <w:szCs w:val="24"/>
        </w:rPr>
      </w:pPr>
    </w:p>
    <w:p w14:paraId="3D69F0B8" w14:textId="77777777" w:rsidR="00574E22" w:rsidRPr="00574E22" w:rsidRDefault="00574E22" w:rsidP="00574E22">
      <w:pPr>
        <w:tabs>
          <w:tab w:val="left" w:pos="3855"/>
        </w:tabs>
        <w:rPr>
          <w:rFonts w:ascii="Times New Roman" w:hAnsi="Times New Roman" w:cs="Times New Roman"/>
          <w:b/>
          <w:sz w:val="24"/>
          <w:szCs w:val="24"/>
        </w:rPr>
      </w:pPr>
    </w:p>
    <w:p w14:paraId="24448682" w14:textId="77777777" w:rsidR="00574E22" w:rsidRPr="00574E22" w:rsidRDefault="00574E22" w:rsidP="00574E22">
      <w:pPr>
        <w:tabs>
          <w:tab w:val="left" w:pos="3855"/>
        </w:tabs>
        <w:rPr>
          <w:rFonts w:ascii="Times New Roman" w:hAnsi="Times New Roman" w:cs="Times New Roman"/>
          <w:b/>
          <w:sz w:val="24"/>
          <w:szCs w:val="24"/>
        </w:rPr>
      </w:pPr>
    </w:p>
    <w:p w14:paraId="73E8DD86" w14:textId="77777777" w:rsidR="00574E22" w:rsidRPr="00574E22" w:rsidRDefault="00574E22" w:rsidP="00574E22">
      <w:pPr>
        <w:tabs>
          <w:tab w:val="left" w:pos="3855"/>
        </w:tabs>
        <w:rPr>
          <w:rFonts w:ascii="Times New Roman" w:hAnsi="Times New Roman" w:cs="Times New Roman"/>
          <w:b/>
          <w:sz w:val="24"/>
          <w:szCs w:val="24"/>
        </w:rPr>
      </w:pPr>
    </w:p>
    <w:p w14:paraId="478755A4" w14:textId="77777777" w:rsidR="00574E22" w:rsidRPr="00574E22" w:rsidRDefault="00574E22" w:rsidP="00574E22">
      <w:pPr>
        <w:rPr>
          <w:rFonts w:ascii="Times New Roman" w:hAnsi="Times New Roman" w:cs="Times New Roman"/>
          <w:b/>
          <w:sz w:val="24"/>
          <w:szCs w:val="24"/>
        </w:rPr>
      </w:pPr>
      <w:r w:rsidRPr="00574E22">
        <w:rPr>
          <w:rFonts w:ascii="Times New Roman" w:hAnsi="Times New Roman" w:cs="Times New Roman"/>
          <w:b/>
          <w:sz w:val="24"/>
          <w:szCs w:val="24"/>
        </w:rPr>
        <w:br w:type="page"/>
      </w:r>
    </w:p>
    <w:p w14:paraId="2DED4713" w14:textId="77777777" w:rsidR="00574E22" w:rsidRPr="00574E22" w:rsidRDefault="00574E22" w:rsidP="00574E22">
      <w:pPr>
        <w:tabs>
          <w:tab w:val="left" w:pos="3855"/>
        </w:tabs>
        <w:rPr>
          <w:rFonts w:ascii="Times New Roman" w:hAnsi="Times New Roman" w:cs="Times New Roman"/>
          <w:b/>
          <w:sz w:val="24"/>
          <w:szCs w:val="24"/>
        </w:rPr>
      </w:pPr>
    </w:p>
    <w:p w14:paraId="02CC7D39" w14:textId="77777777" w:rsidR="00574E22" w:rsidRPr="00574E22" w:rsidRDefault="00574E22" w:rsidP="00574E22">
      <w:pPr>
        <w:tabs>
          <w:tab w:val="left" w:pos="3855"/>
        </w:tabs>
        <w:rPr>
          <w:rFonts w:ascii="Times New Roman" w:hAnsi="Times New Roman" w:cs="Times New Roman"/>
          <w:b/>
          <w:sz w:val="24"/>
          <w:szCs w:val="24"/>
        </w:rPr>
      </w:pPr>
    </w:p>
    <w:p w14:paraId="79EC9499" w14:textId="77777777" w:rsidR="00574E22" w:rsidRPr="00574E22" w:rsidRDefault="00574E22" w:rsidP="00574E22">
      <w:pPr>
        <w:spacing w:after="200"/>
        <w:jc w:val="center"/>
        <w:rPr>
          <w:b/>
          <w:bCs/>
          <w:sz w:val="144"/>
          <w:szCs w:val="28"/>
        </w:rPr>
      </w:pPr>
    </w:p>
    <w:p w14:paraId="040DA7D3" w14:textId="77777777" w:rsidR="00574E22" w:rsidRPr="00574E22" w:rsidRDefault="00574E22" w:rsidP="00574E22">
      <w:pPr>
        <w:spacing w:after="200"/>
        <w:rPr>
          <w:b/>
          <w:bCs/>
          <w:sz w:val="144"/>
          <w:szCs w:val="28"/>
        </w:rPr>
      </w:pPr>
    </w:p>
    <w:p w14:paraId="1AEC05F9" w14:textId="77777777" w:rsidR="00574E22" w:rsidRPr="00574E22" w:rsidRDefault="00574E22" w:rsidP="00FD2299">
      <w:pPr>
        <w:numPr>
          <w:ilvl w:val="0"/>
          <w:numId w:val="53"/>
        </w:numPr>
        <w:spacing w:after="200"/>
        <w:contextualSpacing/>
        <w:jc w:val="center"/>
        <w:outlineLvl w:val="0"/>
        <w:rPr>
          <w:b/>
          <w:bCs/>
          <w:sz w:val="28"/>
          <w:szCs w:val="28"/>
        </w:rPr>
      </w:pPr>
      <w:bookmarkStart w:id="2" w:name="_Toc58187058"/>
      <w:r w:rsidRPr="00574E22">
        <w:rPr>
          <w:b/>
          <w:bCs/>
          <w:sz w:val="144"/>
          <w:szCs w:val="28"/>
        </w:rPr>
        <w:t>CADRE GENERAL</w:t>
      </w:r>
      <w:bookmarkEnd w:id="2"/>
    </w:p>
    <w:p w14:paraId="6BADDD66" w14:textId="77777777" w:rsidR="00574E22" w:rsidRPr="00574E22" w:rsidRDefault="00574E22" w:rsidP="00574E22">
      <w:pPr>
        <w:tabs>
          <w:tab w:val="left" w:pos="3855"/>
        </w:tabs>
        <w:rPr>
          <w:rFonts w:ascii="Times New Roman" w:hAnsi="Times New Roman" w:cs="Times New Roman"/>
          <w:b/>
          <w:sz w:val="24"/>
          <w:szCs w:val="24"/>
        </w:rPr>
      </w:pPr>
    </w:p>
    <w:p w14:paraId="081377E3" w14:textId="77777777" w:rsidR="00574E22" w:rsidRPr="00574E22" w:rsidRDefault="00574E22" w:rsidP="00574E22">
      <w:pPr>
        <w:tabs>
          <w:tab w:val="left" w:pos="3855"/>
        </w:tabs>
        <w:rPr>
          <w:rFonts w:ascii="Times New Roman" w:hAnsi="Times New Roman" w:cs="Times New Roman"/>
          <w:b/>
          <w:sz w:val="24"/>
          <w:szCs w:val="24"/>
        </w:rPr>
      </w:pPr>
    </w:p>
    <w:p w14:paraId="6DEAED3E" w14:textId="77777777" w:rsidR="00574E22" w:rsidRPr="00574E22" w:rsidRDefault="00574E22" w:rsidP="00574E22">
      <w:pPr>
        <w:tabs>
          <w:tab w:val="left" w:pos="3855"/>
        </w:tabs>
        <w:rPr>
          <w:rFonts w:ascii="Times New Roman" w:hAnsi="Times New Roman" w:cs="Times New Roman"/>
          <w:b/>
          <w:sz w:val="24"/>
          <w:szCs w:val="24"/>
        </w:rPr>
      </w:pPr>
    </w:p>
    <w:p w14:paraId="689C630D" w14:textId="77777777" w:rsidR="00574E22" w:rsidRPr="00574E22" w:rsidRDefault="00574E22" w:rsidP="00574E22">
      <w:pPr>
        <w:tabs>
          <w:tab w:val="left" w:pos="3855"/>
        </w:tabs>
        <w:rPr>
          <w:rFonts w:ascii="Times New Roman" w:hAnsi="Times New Roman" w:cs="Times New Roman"/>
          <w:b/>
          <w:sz w:val="24"/>
          <w:szCs w:val="24"/>
        </w:rPr>
      </w:pPr>
    </w:p>
    <w:p w14:paraId="5290C98E" w14:textId="77777777" w:rsidR="00574E22" w:rsidRPr="00574E22" w:rsidRDefault="00574E22" w:rsidP="00574E22">
      <w:pPr>
        <w:tabs>
          <w:tab w:val="left" w:pos="3855"/>
        </w:tabs>
        <w:rPr>
          <w:rFonts w:ascii="Times New Roman" w:hAnsi="Times New Roman" w:cs="Times New Roman"/>
          <w:b/>
          <w:sz w:val="24"/>
          <w:szCs w:val="24"/>
        </w:rPr>
      </w:pPr>
    </w:p>
    <w:p w14:paraId="179132A4" w14:textId="77777777" w:rsidR="00574E22" w:rsidRPr="00574E22" w:rsidRDefault="00574E22" w:rsidP="00574E22">
      <w:pPr>
        <w:tabs>
          <w:tab w:val="left" w:pos="3855"/>
        </w:tabs>
        <w:rPr>
          <w:rFonts w:ascii="Times New Roman" w:hAnsi="Times New Roman" w:cs="Times New Roman"/>
          <w:b/>
          <w:sz w:val="24"/>
          <w:szCs w:val="24"/>
        </w:rPr>
      </w:pPr>
    </w:p>
    <w:p w14:paraId="38508031" w14:textId="77777777" w:rsidR="00574E22" w:rsidRPr="00574E22" w:rsidRDefault="00574E22" w:rsidP="00574E22">
      <w:pPr>
        <w:tabs>
          <w:tab w:val="left" w:pos="3855"/>
        </w:tabs>
        <w:rPr>
          <w:rFonts w:ascii="Times New Roman" w:hAnsi="Times New Roman" w:cs="Times New Roman"/>
          <w:b/>
          <w:sz w:val="24"/>
          <w:szCs w:val="24"/>
        </w:rPr>
      </w:pPr>
    </w:p>
    <w:p w14:paraId="03529DA3" w14:textId="77777777" w:rsidR="00574E22" w:rsidRPr="00574E22" w:rsidRDefault="00574E22" w:rsidP="00574E22">
      <w:pPr>
        <w:tabs>
          <w:tab w:val="left" w:pos="3855"/>
        </w:tabs>
        <w:rPr>
          <w:rFonts w:ascii="Times New Roman" w:hAnsi="Times New Roman" w:cs="Times New Roman"/>
          <w:b/>
          <w:sz w:val="24"/>
          <w:szCs w:val="24"/>
        </w:rPr>
      </w:pPr>
    </w:p>
    <w:p w14:paraId="137634C8" w14:textId="77777777" w:rsidR="00574E22" w:rsidRPr="00574E22" w:rsidRDefault="00574E22" w:rsidP="00574E22">
      <w:pPr>
        <w:tabs>
          <w:tab w:val="left" w:pos="3855"/>
        </w:tabs>
        <w:rPr>
          <w:rFonts w:ascii="Times New Roman" w:hAnsi="Times New Roman" w:cs="Times New Roman"/>
          <w:b/>
          <w:sz w:val="24"/>
          <w:szCs w:val="24"/>
        </w:rPr>
      </w:pPr>
    </w:p>
    <w:p w14:paraId="38D3A9D6" w14:textId="77777777" w:rsidR="00574E22" w:rsidRPr="00574E22" w:rsidRDefault="00574E22" w:rsidP="00574E22">
      <w:pPr>
        <w:tabs>
          <w:tab w:val="left" w:pos="3855"/>
        </w:tabs>
        <w:rPr>
          <w:rFonts w:ascii="Times New Roman" w:hAnsi="Times New Roman" w:cs="Times New Roman"/>
          <w:b/>
          <w:sz w:val="24"/>
          <w:szCs w:val="24"/>
        </w:rPr>
      </w:pPr>
    </w:p>
    <w:p w14:paraId="2B2744AB" w14:textId="77777777" w:rsidR="00574E22" w:rsidRPr="00574E22" w:rsidRDefault="00574E22" w:rsidP="00574E22">
      <w:pPr>
        <w:tabs>
          <w:tab w:val="left" w:pos="3855"/>
        </w:tabs>
        <w:rPr>
          <w:rFonts w:ascii="Times New Roman" w:hAnsi="Times New Roman" w:cs="Times New Roman"/>
          <w:b/>
          <w:sz w:val="24"/>
          <w:szCs w:val="24"/>
        </w:rPr>
      </w:pPr>
    </w:p>
    <w:p w14:paraId="1C822A5E" w14:textId="77777777" w:rsidR="00574E22" w:rsidRPr="00574E22" w:rsidRDefault="00574E22" w:rsidP="00FD2299">
      <w:pPr>
        <w:numPr>
          <w:ilvl w:val="1"/>
          <w:numId w:val="56"/>
        </w:numPr>
        <w:tabs>
          <w:tab w:val="left" w:pos="3855"/>
        </w:tabs>
        <w:spacing w:line="276" w:lineRule="auto"/>
        <w:contextualSpacing/>
        <w:outlineLvl w:val="0"/>
        <w:rPr>
          <w:rFonts w:ascii="Times New Roman" w:hAnsi="Times New Roman" w:cs="Times New Roman"/>
          <w:b/>
          <w:sz w:val="24"/>
          <w:szCs w:val="24"/>
        </w:rPr>
      </w:pPr>
      <w:r w:rsidRPr="00574E22">
        <w:rPr>
          <w:rFonts w:ascii="Times New Roman" w:hAnsi="Times New Roman" w:cs="Times New Roman"/>
          <w:b/>
          <w:sz w:val="24"/>
          <w:szCs w:val="24"/>
        </w:rPr>
        <w:lastRenderedPageBreak/>
        <w:t xml:space="preserve"> </w:t>
      </w:r>
      <w:bookmarkStart w:id="3" w:name="_Toc58187059"/>
      <w:r w:rsidRPr="00574E22">
        <w:rPr>
          <w:rFonts w:ascii="Times New Roman" w:hAnsi="Times New Roman" w:cs="Times New Roman"/>
          <w:b/>
          <w:sz w:val="24"/>
          <w:szCs w:val="24"/>
        </w:rPr>
        <w:t>Introduction</w:t>
      </w:r>
      <w:bookmarkEnd w:id="3"/>
    </w:p>
    <w:p w14:paraId="48A00E3F" w14:textId="132304E9"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Ce manuel a pour objet de définir le Système Interne de </w:t>
      </w:r>
      <w:proofErr w:type="gramStart"/>
      <w:r w:rsidRPr="00574E22">
        <w:rPr>
          <w:rFonts w:ascii="Times New Roman" w:eastAsia="Times New Roman" w:hAnsi="Times New Roman" w:cs="Times New Roman"/>
          <w:sz w:val="24"/>
          <w:szCs w:val="24"/>
          <w:lang w:eastAsia="es-ES"/>
        </w:rPr>
        <w:t xml:space="preserve">Gestion  </w:t>
      </w:r>
      <w:r w:rsidRPr="00574E22">
        <w:rPr>
          <w:rFonts w:ascii="Times New Roman" w:eastAsia="Times New Roman" w:hAnsi="Times New Roman" w:cs="Times New Roman"/>
          <w:b/>
          <w:bCs/>
          <w:sz w:val="24"/>
          <w:szCs w:val="24"/>
          <w:lang w:eastAsia="es-ES"/>
        </w:rPr>
        <w:t>(</w:t>
      </w:r>
      <w:proofErr w:type="gramEnd"/>
      <w:r w:rsidRPr="00574E22">
        <w:rPr>
          <w:rFonts w:ascii="Times New Roman" w:eastAsia="Times New Roman" w:hAnsi="Times New Roman" w:cs="Times New Roman"/>
          <w:b/>
          <w:bCs/>
          <w:sz w:val="24"/>
          <w:szCs w:val="24"/>
          <w:lang w:eastAsia="es-ES"/>
        </w:rPr>
        <w:t>SIG)</w:t>
      </w:r>
      <w:r w:rsidRPr="00574E22">
        <w:rPr>
          <w:rFonts w:ascii="Times New Roman" w:eastAsia="Times New Roman" w:hAnsi="Times New Roman" w:cs="Times New Roman"/>
          <w:sz w:val="24"/>
          <w:szCs w:val="24"/>
          <w:lang w:eastAsia="es-ES"/>
        </w:rPr>
        <w:t xml:space="preserve"> mis en œuvre par SCOOPS PROCAM afin d’obtenir la certification et la maintenir sur la base de la norme de  Rainforest Alliance pour l’Agriculture Durable de Juillet </w:t>
      </w:r>
      <w:r w:rsidR="00216B02">
        <w:rPr>
          <w:rFonts w:ascii="Times New Roman" w:eastAsia="Times New Roman" w:hAnsi="Times New Roman" w:cs="Times New Roman"/>
          <w:sz w:val="24"/>
          <w:szCs w:val="24"/>
          <w:lang w:eastAsia="es-ES"/>
        </w:rPr>
        <w:t>2020</w:t>
      </w:r>
      <w:r w:rsidRPr="00574E22">
        <w:rPr>
          <w:rFonts w:ascii="Times New Roman" w:eastAsia="Times New Roman" w:hAnsi="Times New Roman" w:cs="Times New Roman"/>
          <w:sz w:val="24"/>
          <w:szCs w:val="24"/>
          <w:lang w:eastAsia="es-ES"/>
        </w:rPr>
        <w:t>.</w:t>
      </w:r>
    </w:p>
    <w:p w14:paraId="3F4F6645"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Le Système Interne de </w:t>
      </w:r>
      <w:proofErr w:type="gramStart"/>
      <w:r w:rsidRPr="00574E22">
        <w:rPr>
          <w:rFonts w:ascii="Times New Roman" w:eastAsia="Times New Roman" w:hAnsi="Times New Roman" w:cs="Times New Roman"/>
          <w:sz w:val="24"/>
          <w:szCs w:val="24"/>
          <w:lang w:eastAsia="es-ES"/>
        </w:rPr>
        <w:t>Gestion  mis</w:t>
      </w:r>
      <w:proofErr w:type="gramEnd"/>
      <w:r w:rsidRPr="00574E22">
        <w:rPr>
          <w:rFonts w:ascii="Times New Roman" w:eastAsia="Times New Roman" w:hAnsi="Times New Roman" w:cs="Times New Roman"/>
          <w:sz w:val="24"/>
          <w:szCs w:val="24"/>
          <w:lang w:eastAsia="es-ES"/>
        </w:rPr>
        <w:t xml:space="preserve"> en place, permet de garantir la qualité du travail, basé sur des documents tangibles. Il permet aussi </w:t>
      </w:r>
      <w:proofErr w:type="gramStart"/>
      <w:r w:rsidRPr="00574E22">
        <w:rPr>
          <w:rFonts w:ascii="Times New Roman" w:eastAsia="Times New Roman" w:hAnsi="Times New Roman" w:cs="Times New Roman"/>
          <w:sz w:val="24"/>
          <w:szCs w:val="24"/>
          <w:lang w:eastAsia="es-ES"/>
        </w:rPr>
        <w:t>à  SCOOPS</w:t>
      </w:r>
      <w:proofErr w:type="gramEnd"/>
      <w:r w:rsidRPr="00574E22">
        <w:rPr>
          <w:rFonts w:ascii="Times New Roman" w:eastAsia="Times New Roman" w:hAnsi="Times New Roman" w:cs="Times New Roman"/>
          <w:sz w:val="24"/>
          <w:szCs w:val="24"/>
          <w:lang w:eastAsia="es-ES"/>
        </w:rPr>
        <w:t xml:space="preserve"> PROCAM de vérifier l’exécution des obligations relatives à la production, au transport et à la commercialisation dans le respect des principes fondamentaux  définis par les standards Rainforest Alliance. </w:t>
      </w:r>
    </w:p>
    <w:p w14:paraId="641347AC"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En pratique, il s’agit de créer une unité de contrôle (SIG), au sein de la </w:t>
      </w:r>
      <w:proofErr w:type="gramStart"/>
      <w:r w:rsidRPr="00574E22">
        <w:rPr>
          <w:rFonts w:ascii="Times New Roman" w:eastAsia="Times New Roman" w:hAnsi="Times New Roman" w:cs="Times New Roman"/>
          <w:sz w:val="24"/>
          <w:szCs w:val="24"/>
          <w:lang w:eastAsia="es-ES"/>
        </w:rPr>
        <w:t>coopérative  chargée</w:t>
      </w:r>
      <w:proofErr w:type="gramEnd"/>
      <w:r w:rsidRPr="00574E22">
        <w:rPr>
          <w:rFonts w:ascii="Times New Roman" w:eastAsia="Times New Roman" w:hAnsi="Times New Roman" w:cs="Times New Roman"/>
          <w:sz w:val="24"/>
          <w:szCs w:val="24"/>
          <w:lang w:eastAsia="es-ES"/>
        </w:rPr>
        <w:t xml:space="preserve"> du contrôle du respect des Principes fondamentaux  définis par les standards de Rainforest Alliance. De son côté, l’agence chargée de la certification vérifie le bon fonctionnement du Système Interne de </w:t>
      </w:r>
      <w:proofErr w:type="gramStart"/>
      <w:r w:rsidRPr="00574E22">
        <w:rPr>
          <w:rFonts w:ascii="Times New Roman" w:eastAsia="Times New Roman" w:hAnsi="Times New Roman" w:cs="Times New Roman"/>
          <w:sz w:val="24"/>
          <w:szCs w:val="24"/>
          <w:lang w:eastAsia="es-ES"/>
        </w:rPr>
        <w:t>Gestion  et</w:t>
      </w:r>
      <w:proofErr w:type="gramEnd"/>
      <w:r w:rsidRPr="00574E22">
        <w:rPr>
          <w:rFonts w:ascii="Times New Roman" w:eastAsia="Times New Roman" w:hAnsi="Times New Roman" w:cs="Times New Roman"/>
          <w:sz w:val="24"/>
          <w:szCs w:val="24"/>
          <w:lang w:eastAsia="es-ES"/>
        </w:rPr>
        <w:t xml:space="preserve"> son efficacité. Le contrôle consiste en une inspection du système de documentation, des qualifications du personnel et </w:t>
      </w:r>
      <w:proofErr w:type="gramStart"/>
      <w:r w:rsidRPr="00574E22">
        <w:rPr>
          <w:rFonts w:ascii="Times New Roman" w:eastAsia="Times New Roman" w:hAnsi="Times New Roman" w:cs="Times New Roman"/>
          <w:sz w:val="24"/>
          <w:szCs w:val="24"/>
          <w:lang w:eastAsia="es-ES"/>
        </w:rPr>
        <w:t>des  propriétés</w:t>
      </w:r>
      <w:proofErr w:type="gramEnd"/>
      <w:r w:rsidRPr="00574E22">
        <w:rPr>
          <w:rFonts w:ascii="Times New Roman" w:eastAsia="Times New Roman" w:hAnsi="Times New Roman" w:cs="Times New Roman"/>
          <w:sz w:val="24"/>
          <w:szCs w:val="24"/>
          <w:lang w:eastAsia="es-ES"/>
        </w:rPr>
        <w:t xml:space="preserve"> agricoles choisies au hasard et qui seront visitées. </w:t>
      </w:r>
    </w:p>
    <w:p w14:paraId="52B16CD2"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De plus, le Système Interne de </w:t>
      </w:r>
      <w:proofErr w:type="gramStart"/>
      <w:r w:rsidRPr="00574E22">
        <w:rPr>
          <w:rFonts w:ascii="Times New Roman" w:eastAsia="Times New Roman" w:hAnsi="Times New Roman" w:cs="Times New Roman"/>
          <w:sz w:val="24"/>
          <w:szCs w:val="24"/>
          <w:lang w:eastAsia="es-ES"/>
        </w:rPr>
        <w:t>Gestion  permet</w:t>
      </w:r>
      <w:proofErr w:type="gramEnd"/>
      <w:r w:rsidRPr="00574E22">
        <w:rPr>
          <w:rFonts w:ascii="Times New Roman" w:eastAsia="Times New Roman" w:hAnsi="Times New Roman" w:cs="Times New Roman"/>
          <w:sz w:val="24"/>
          <w:szCs w:val="24"/>
          <w:lang w:eastAsia="es-ES"/>
        </w:rPr>
        <w:t xml:space="preserve"> à l’organisation des producteurs de détecter à temps les points faibles de leur système de production et de traçabilité. Par conséquent, ils seront en mesure de prendre les mesures correctives et préventives nécessaires. </w:t>
      </w:r>
    </w:p>
    <w:p w14:paraId="7BA89E3C"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Il est important de préciser que le but du Système Interne de </w:t>
      </w:r>
      <w:proofErr w:type="gramStart"/>
      <w:r w:rsidRPr="00574E22">
        <w:rPr>
          <w:rFonts w:ascii="Times New Roman" w:eastAsia="Times New Roman" w:hAnsi="Times New Roman" w:cs="Times New Roman"/>
          <w:sz w:val="24"/>
          <w:szCs w:val="24"/>
          <w:lang w:eastAsia="es-ES"/>
        </w:rPr>
        <w:t>Gestion  n’est</w:t>
      </w:r>
      <w:proofErr w:type="gramEnd"/>
      <w:r w:rsidRPr="00574E22">
        <w:rPr>
          <w:rFonts w:ascii="Times New Roman" w:eastAsia="Times New Roman" w:hAnsi="Times New Roman" w:cs="Times New Roman"/>
          <w:sz w:val="24"/>
          <w:szCs w:val="24"/>
          <w:lang w:eastAsia="es-ES"/>
        </w:rPr>
        <w:t xml:space="preserve"> en aucun cas de remplacer les mesures de contrôle préexistantes des Coopératives, pas plus que les Norme  et procédures établies par leur statut ou leur règlement interne. Au contraire, le Système Interne de </w:t>
      </w:r>
      <w:proofErr w:type="gramStart"/>
      <w:r w:rsidRPr="00574E22">
        <w:rPr>
          <w:rFonts w:ascii="Times New Roman" w:eastAsia="Times New Roman" w:hAnsi="Times New Roman" w:cs="Times New Roman"/>
          <w:sz w:val="24"/>
          <w:szCs w:val="24"/>
          <w:lang w:eastAsia="es-ES"/>
        </w:rPr>
        <w:t>Gestion  y</w:t>
      </w:r>
      <w:proofErr w:type="gramEnd"/>
      <w:r w:rsidRPr="00574E22">
        <w:rPr>
          <w:rFonts w:ascii="Times New Roman" w:eastAsia="Times New Roman" w:hAnsi="Times New Roman" w:cs="Times New Roman"/>
          <w:sz w:val="24"/>
          <w:szCs w:val="24"/>
          <w:lang w:eastAsia="es-ES"/>
        </w:rPr>
        <w:t xml:space="preserve"> sera assujetti. </w:t>
      </w:r>
    </w:p>
    <w:p w14:paraId="0ECB5DDC"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L’Administrateur de groupe («</w:t>
      </w:r>
      <w:r w:rsidRPr="00574E22">
        <w:rPr>
          <w:rFonts w:ascii="Times New Roman" w:eastAsia="Times New Roman" w:hAnsi="Times New Roman" w:cs="Times New Roman"/>
          <w:b/>
          <w:sz w:val="24"/>
          <w:szCs w:val="24"/>
          <w:lang w:eastAsia="es-ES"/>
        </w:rPr>
        <w:t> ADG</w:t>
      </w:r>
      <w:r w:rsidRPr="00574E22">
        <w:rPr>
          <w:rFonts w:ascii="Times New Roman" w:eastAsia="Times New Roman" w:hAnsi="Times New Roman" w:cs="Times New Roman"/>
          <w:sz w:val="24"/>
          <w:szCs w:val="24"/>
          <w:lang w:eastAsia="es-ES"/>
        </w:rPr>
        <w:t xml:space="preserve"> ») est chargé de la mise en œuvre du Système Interne de </w:t>
      </w:r>
      <w:proofErr w:type="gramStart"/>
      <w:r w:rsidRPr="00574E22">
        <w:rPr>
          <w:rFonts w:ascii="Times New Roman" w:eastAsia="Times New Roman" w:hAnsi="Times New Roman" w:cs="Times New Roman"/>
          <w:sz w:val="24"/>
          <w:szCs w:val="24"/>
          <w:lang w:eastAsia="es-ES"/>
        </w:rPr>
        <w:t>Gestion  du</w:t>
      </w:r>
      <w:proofErr w:type="gramEnd"/>
      <w:r w:rsidRPr="00574E22">
        <w:rPr>
          <w:rFonts w:ascii="Times New Roman" w:eastAsia="Times New Roman" w:hAnsi="Times New Roman" w:cs="Times New Roman"/>
          <w:sz w:val="24"/>
          <w:szCs w:val="24"/>
          <w:lang w:eastAsia="es-ES"/>
        </w:rPr>
        <w:t xml:space="preserve"> Groupe. Il a la responsabilité d’assurer le développement, l’exécution, et le bon fonctionnement du Système Interne de Gestion. Il doit organiser le bon déroulement des inspections internes des membres, il coordonne et supervise et forme l’ensemble du personnel du Système Interne de Gestion. Il coordonne le comité d’approbation et veille à l’approbation et la sanction des membres dans le respect de </w:t>
      </w:r>
      <w:proofErr w:type="gramStart"/>
      <w:r w:rsidRPr="00574E22">
        <w:rPr>
          <w:rFonts w:ascii="Times New Roman" w:eastAsia="Times New Roman" w:hAnsi="Times New Roman" w:cs="Times New Roman"/>
          <w:sz w:val="24"/>
          <w:szCs w:val="24"/>
          <w:lang w:eastAsia="es-ES"/>
        </w:rPr>
        <w:t>la  Norme</w:t>
      </w:r>
      <w:proofErr w:type="gramEnd"/>
      <w:r w:rsidRPr="00574E22">
        <w:rPr>
          <w:rFonts w:ascii="Times New Roman" w:eastAsia="Times New Roman" w:hAnsi="Times New Roman" w:cs="Times New Roman"/>
          <w:sz w:val="24"/>
          <w:szCs w:val="24"/>
          <w:lang w:eastAsia="es-ES"/>
        </w:rPr>
        <w:t xml:space="preserve">. </w:t>
      </w:r>
      <w:proofErr w:type="gramStart"/>
      <w:r w:rsidRPr="00574E22">
        <w:rPr>
          <w:rFonts w:ascii="Times New Roman" w:eastAsia="Times New Roman" w:hAnsi="Times New Roman" w:cs="Times New Roman"/>
          <w:sz w:val="24"/>
          <w:szCs w:val="24"/>
          <w:lang w:eastAsia="es-ES"/>
        </w:rPr>
        <w:t>Il  coordonne</w:t>
      </w:r>
      <w:proofErr w:type="gramEnd"/>
      <w:r w:rsidRPr="00574E22">
        <w:rPr>
          <w:rFonts w:ascii="Times New Roman" w:eastAsia="Times New Roman" w:hAnsi="Times New Roman" w:cs="Times New Roman"/>
          <w:sz w:val="24"/>
          <w:szCs w:val="24"/>
          <w:lang w:eastAsia="es-ES"/>
        </w:rPr>
        <w:t xml:space="preserve"> l’élaboration de l’évaluation des risques sa mise en  exécution du plan d’action du groupe. En   somme, l’ADG est le point focal de la certification Rainforest Alliance dans la coopérative.</w:t>
      </w:r>
    </w:p>
    <w:p w14:paraId="2ADC705A"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Dans la mesure où le Système Interne de </w:t>
      </w:r>
      <w:proofErr w:type="gramStart"/>
      <w:r w:rsidRPr="00574E22">
        <w:rPr>
          <w:rFonts w:ascii="Times New Roman" w:eastAsia="Times New Roman" w:hAnsi="Times New Roman" w:cs="Times New Roman"/>
          <w:sz w:val="24"/>
          <w:szCs w:val="24"/>
          <w:lang w:eastAsia="es-ES"/>
        </w:rPr>
        <w:t>Gestion  est</w:t>
      </w:r>
      <w:proofErr w:type="gramEnd"/>
      <w:r w:rsidRPr="00574E22">
        <w:rPr>
          <w:rFonts w:ascii="Times New Roman" w:eastAsia="Times New Roman" w:hAnsi="Times New Roman" w:cs="Times New Roman"/>
          <w:sz w:val="24"/>
          <w:szCs w:val="24"/>
          <w:lang w:eastAsia="es-ES"/>
        </w:rPr>
        <w:t xml:space="preserve"> un système de garantie de la qualité fondé sur des documents matériels tangibles, ce manuel a également pour objet de décrire les procédures à suivre afin de mettre en œuvre ce système.</w:t>
      </w:r>
    </w:p>
    <w:p w14:paraId="65CF05B5"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Dans le but de faciliter son utilisation, ce manuel est structuré en paragraphes, comme indiqué dans la table de matière. </w:t>
      </w:r>
    </w:p>
    <w:p w14:paraId="521AE8DD"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L’ensemble du personnel participant au Système Interne de Gestion, ainsi que les membres du bureau de la Coopérative, doivent pouvoir avoir accès à tout moment à ce manuel. </w:t>
      </w:r>
    </w:p>
    <w:p w14:paraId="6D6446A4"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Comme tout système de contrôle de qualité, il est nécessaire que les procédures et documents soient actualisés chaque année. Ces modifications ne pourront être effectuées qu’avec l’accord de l’ADG. Il appartient à l’ADG d’informer l’ensemble du personnel ainsi que les producteurs chacun pour ce qui le concerne, de toutes les modifications effectuées.  </w:t>
      </w:r>
    </w:p>
    <w:p w14:paraId="3AF6F20C"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
    <w:p w14:paraId="2EB08290" w14:textId="77777777" w:rsidR="00574E22" w:rsidRPr="00574E22" w:rsidRDefault="00574E22" w:rsidP="00FD2299">
      <w:pPr>
        <w:numPr>
          <w:ilvl w:val="1"/>
          <w:numId w:val="54"/>
        </w:numPr>
        <w:tabs>
          <w:tab w:val="left" w:pos="3855"/>
        </w:tabs>
        <w:spacing w:line="276" w:lineRule="auto"/>
        <w:contextualSpacing/>
        <w:outlineLvl w:val="0"/>
        <w:rPr>
          <w:rFonts w:ascii="Times New Roman" w:hAnsi="Times New Roman" w:cs="Times New Roman"/>
          <w:b/>
          <w:sz w:val="24"/>
          <w:szCs w:val="24"/>
        </w:rPr>
      </w:pPr>
      <w:bookmarkStart w:id="4" w:name="_Toc58187060"/>
      <w:r w:rsidRPr="00574E22">
        <w:rPr>
          <w:rFonts w:ascii="Times New Roman" w:hAnsi="Times New Roman" w:cs="Times New Roman"/>
          <w:b/>
          <w:sz w:val="24"/>
          <w:szCs w:val="24"/>
        </w:rPr>
        <w:t>Cadre Normatif</w:t>
      </w:r>
      <w:bookmarkEnd w:id="4"/>
    </w:p>
    <w:p w14:paraId="448D9DBD" w14:textId="11B57403"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Afin d´obtenir et </w:t>
      </w:r>
      <w:proofErr w:type="gramStart"/>
      <w:r w:rsidRPr="00574E22">
        <w:rPr>
          <w:rFonts w:ascii="Times New Roman" w:eastAsia="Times New Roman" w:hAnsi="Times New Roman" w:cs="Times New Roman"/>
          <w:sz w:val="24"/>
          <w:szCs w:val="24"/>
          <w:lang w:eastAsia="es-ES"/>
        </w:rPr>
        <w:t>maintenir  une</w:t>
      </w:r>
      <w:proofErr w:type="gramEnd"/>
      <w:r w:rsidRPr="00574E22">
        <w:rPr>
          <w:rFonts w:ascii="Times New Roman" w:eastAsia="Times New Roman" w:hAnsi="Times New Roman" w:cs="Times New Roman"/>
          <w:sz w:val="24"/>
          <w:szCs w:val="24"/>
          <w:lang w:eastAsia="es-ES"/>
        </w:rPr>
        <w:t xml:space="preserve"> certification du processus de production durable du cacao, la SCOOPS PROCAM s’engage à respecter la norme pour l’agriculture durable, Exigences pour les exploitations agricoles de Jui</w:t>
      </w:r>
      <w:r w:rsidR="00216B02">
        <w:rPr>
          <w:rFonts w:ascii="Times New Roman" w:eastAsia="Times New Roman" w:hAnsi="Times New Roman" w:cs="Times New Roman"/>
          <w:sz w:val="24"/>
          <w:szCs w:val="24"/>
          <w:lang w:eastAsia="es-ES"/>
        </w:rPr>
        <w:t>llet 2020</w:t>
      </w:r>
      <w:r w:rsidRPr="00574E22">
        <w:rPr>
          <w:rFonts w:ascii="Times New Roman" w:eastAsia="Times New Roman" w:hAnsi="Times New Roman" w:cs="Times New Roman"/>
          <w:sz w:val="24"/>
          <w:szCs w:val="24"/>
          <w:lang w:eastAsia="es-ES"/>
        </w:rPr>
        <w:t xml:space="preserve">.  </w:t>
      </w:r>
    </w:p>
    <w:p w14:paraId="07E923D2" w14:textId="77777777" w:rsidR="00574E22" w:rsidRPr="00574E22" w:rsidRDefault="00574E22" w:rsidP="00574E22">
      <w:pPr>
        <w:tabs>
          <w:tab w:val="left" w:pos="3855"/>
        </w:tabs>
        <w:spacing w:line="276" w:lineRule="auto"/>
        <w:rPr>
          <w:rFonts w:ascii="Times New Roman" w:hAnsi="Times New Roman" w:cs="Times New Roman"/>
          <w:b/>
          <w:sz w:val="24"/>
          <w:szCs w:val="24"/>
        </w:rPr>
      </w:pPr>
    </w:p>
    <w:p w14:paraId="160FDFB2" w14:textId="77777777" w:rsidR="00574E22" w:rsidRPr="00574E22" w:rsidRDefault="00574E22" w:rsidP="00FD2299">
      <w:pPr>
        <w:numPr>
          <w:ilvl w:val="1"/>
          <w:numId w:val="54"/>
        </w:numPr>
        <w:tabs>
          <w:tab w:val="left" w:pos="3855"/>
        </w:tabs>
        <w:spacing w:line="276" w:lineRule="auto"/>
        <w:contextualSpacing/>
        <w:outlineLvl w:val="0"/>
        <w:rPr>
          <w:rFonts w:ascii="Times New Roman" w:hAnsi="Times New Roman" w:cs="Times New Roman"/>
          <w:b/>
          <w:sz w:val="24"/>
          <w:szCs w:val="24"/>
        </w:rPr>
      </w:pPr>
      <w:bookmarkStart w:id="5" w:name="_Toc58187061"/>
      <w:r w:rsidRPr="00574E22">
        <w:rPr>
          <w:rFonts w:ascii="Times New Roman" w:hAnsi="Times New Roman" w:cs="Times New Roman"/>
          <w:b/>
          <w:sz w:val="24"/>
          <w:szCs w:val="24"/>
        </w:rPr>
        <w:t>Norme de l’agriculture Durable Selon Rainforest Alliance</w:t>
      </w:r>
      <w:bookmarkEnd w:id="5"/>
    </w:p>
    <w:p w14:paraId="7A05702D"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Les piliers de la norme pour la certification des exploitations agricoles selon Rainforest Alliance </w:t>
      </w:r>
      <w:proofErr w:type="gramStart"/>
      <w:r w:rsidRPr="00574E22">
        <w:rPr>
          <w:rFonts w:ascii="Times New Roman" w:eastAsia="Times New Roman" w:hAnsi="Times New Roman" w:cs="Times New Roman"/>
          <w:sz w:val="24"/>
          <w:szCs w:val="24"/>
          <w:lang w:eastAsia="es-ES"/>
        </w:rPr>
        <w:t>sont  les</w:t>
      </w:r>
      <w:proofErr w:type="gramEnd"/>
      <w:r w:rsidRPr="00574E22">
        <w:rPr>
          <w:rFonts w:ascii="Times New Roman" w:eastAsia="Times New Roman" w:hAnsi="Times New Roman" w:cs="Times New Roman"/>
          <w:sz w:val="24"/>
          <w:szCs w:val="24"/>
          <w:lang w:eastAsia="es-ES"/>
        </w:rPr>
        <w:t xml:space="preserve"> suivants:</w:t>
      </w:r>
    </w:p>
    <w:p w14:paraId="3DAD573F" w14:textId="77777777" w:rsidR="00574E22" w:rsidRPr="00574E22" w:rsidRDefault="00574E22" w:rsidP="00574E22">
      <w:pPr>
        <w:widowControl w:val="0"/>
        <w:autoSpaceDE w:val="0"/>
        <w:autoSpaceDN w:val="0"/>
        <w:adjustRightInd w:val="0"/>
        <w:spacing w:before="120" w:after="0" w:line="276" w:lineRule="auto"/>
        <w:ind w:left="360"/>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1.</w:t>
      </w:r>
      <w:r w:rsidRPr="00574E22">
        <w:rPr>
          <w:rFonts w:ascii="Times New Roman" w:eastAsia="Times New Roman" w:hAnsi="Times New Roman" w:cs="Times New Roman"/>
          <w:sz w:val="24"/>
          <w:szCs w:val="24"/>
          <w:lang w:eastAsia="es-ES"/>
        </w:rPr>
        <w:tab/>
        <w:t>Système efficace de Planification et de Gestion</w:t>
      </w:r>
    </w:p>
    <w:p w14:paraId="3DF8F11E" w14:textId="77777777" w:rsidR="00574E22" w:rsidRPr="00574E22" w:rsidRDefault="00574E22" w:rsidP="00574E22">
      <w:pPr>
        <w:widowControl w:val="0"/>
        <w:autoSpaceDE w:val="0"/>
        <w:autoSpaceDN w:val="0"/>
        <w:adjustRightInd w:val="0"/>
        <w:spacing w:before="120" w:after="0" w:line="276" w:lineRule="auto"/>
        <w:ind w:left="360"/>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2. </w:t>
      </w:r>
      <w:r w:rsidRPr="00574E22">
        <w:rPr>
          <w:rFonts w:ascii="Times New Roman" w:eastAsia="Times New Roman" w:hAnsi="Times New Roman" w:cs="Times New Roman"/>
          <w:sz w:val="24"/>
          <w:szCs w:val="24"/>
          <w:lang w:eastAsia="es-ES"/>
        </w:rPr>
        <w:tab/>
        <w:t>Conservation de la biodiversité</w:t>
      </w:r>
    </w:p>
    <w:p w14:paraId="1246CE96" w14:textId="77777777" w:rsidR="00574E22" w:rsidRPr="00574E22" w:rsidRDefault="00574E22" w:rsidP="00574E22">
      <w:pPr>
        <w:widowControl w:val="0"/>
        <w:autoSpaceDE w:val="0"/>
        <w:autoSpaceDN w:val="0"/>
        <w:adjustRightInd w:val="0"/>
        <w:spacing w:before="120" w:after="0" w:line="276" w:lineRule="auto"/>
        <w:ind w:left="360"/>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3.</w:t>
      </w:r>
      <w:r w:rsidRPr="00574E22">
        <w:rPr>
          <w:rFonts w:ascii="Times New Roman" w:eastAsia="Times New Roman" w:hAnsi="Times New Roman" w:cs="Times New Roman"/>
          <w:sz w:val="24"/>
          <w:szCs w:val="24"/>
          <w:lang w:eastAsia="es-ES"/>
        </w:rPr>
        <w:tab/>
        <w:t>Conservation des ressources naturelles</w:t>
      </w:r>
    </w:p>
    <w:p w14:paraId="41701D4B" w14:textId="77777777" w:rsidR="00574E22" w:rsidRPr="00574E22" w:rsidRDefault="00574E22" w:rsidP="00574E22">
      <w:pPr>
        <w:widowControl w:val="0"/>
        <w:autoSpaceDE w:val="0"/>
        <w:autoSpaceDN w:val="0"/>
        <w:adjustRightInd w:val="0"/>
        <w:spacing w:before="120" w:after="0" w:line="276" w:lineRule="auto"/>
        <w:ind w:left="360"/>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4.    Amélioration des moyens de subsistance et bien être humain</w:t>
      </w:r>
    </w:p>
    <w:p w14:paraId="0520A70F" w14:textId="77777777" w:rsidR="00574E22" w:rsidRPr="00574E22" w:rsidRDefault="00574E22" w:rsidP="00574E22">
      <w:pPr>
        <w:tabs>
          <w:tab w:val="left" w:pos="3855"/>
        </w:tabs>
        <w:spacing w:line="276" w:lineRule="auto"/>
        <w:rPr>
          <w:rFonts w:ascii="Times New Roman" w:hAnsi="Times New Roman" w:cs="Times New Roman"/>
          <w:b/>
          <w:sz w:val="24"/>
          <w:szCs w:val="24"/>
        </w:rPr>
      </w:pPr>
    </w:p>
    <w:p w14:paraId="50B591A3" w14:textId="06FC903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La </w:t>
      </w:r>
      <w:r w:rsidRPr="00574E22">
        <w:rPr>
          <w:rFonts w:ascii="Times New Roman" w:eastAsia="Times New Roman" w:hAnsi="Times New Roman" w:cs="Times New Roman"/>
          <w:b/>
          <w:sz w:val="24"/>
          <w:szCs w:val="24"/>
          <w:lang w:eastAsia="es-ES"/>
        </w:rPr>
        <w:t>SCOOPS PROCAM</w:t>
      </w:r>
      <w:r w:rsidRPr="00574E22">
        <w:rPr>
          <w:rFonts w:ascii="Times New Roman" w:eastAsia="Times New Roman" w:hAnsi="Times New Roman" w:cs="Times New Roman"/>
          <w:sz w:val="24"/>
          <w:szCs w:val="24"/>
          <w:lang w:eastAsia="es-ES"/>
        </w:rPr>
        <w:t xml:space="preserve"> prévoit fournir au fur et à mesure (durant le cycle de certification) une copie de </w:t>
      </w:r>
      <w:proofErr w:type="gramStart"/>
      <w:r w:rsidRPr="00574E22">
        <w:rPr>
          <w:rFonts w:ascii="Times New Roman" w:eastAsia="Times New Roman" w:hAnsi="Times New Roman" w:cs="Times New Roman"/>
          <w:sz w:val="24"/>
          <w:szCs w:val="24"/>
          <w:lang w:eastAsia="es-ES"/>
        </w:rPr>
        <w:t>la  norme</w:t>
      </w:r>
      <w:proofErr w:type="gramEnd"/>
      <w:r w:rsidRPr="00574E22">
        <w:rPr>
          <w:rFonts w:ascii="Times New Roman" w:eastAsia="Times New Roman" w:hAnsi="Times New Roman" w:cs="Times New Roman"/>
          <w:sz w:val="24"/>
          <w:szCs w:val="24"/>
          <w:lang w:eastAsia="es-ES"/>
        </w:rPr>
        <w:t xml:space="preserve"> d’agriculture durable  de Rainforest Alliance </w:t>
      </w:r>
      <w:r w:rsidR="00216B02">
        <w:rPr>
          <w:rFonts w:ascii="Times New Roman" w:eastAsia="Times New Roman" w:hAnsi="Times New Roman" w:cs="Times New Roman"/>
          <w:sz w:val="24"/>
          <w:szCs w:val="24"/>
          <w:lang w:eastAsia="es-ES"/>
        </w:rPr>
        <w:t>Juin 2022</w:t>
      </w:r>
      <w:r w:rsidRPr="00574E22">
        <w:rPr>
          <w:rFonts w:ascii="Times New Roman" w:eastAsia="Times New Roman" w:hAnsi="Times New Roman" w:cs="Times New Roman"/>
          <w:sz w:val="24"/>
          <w:szCs w:val="24"/>
          <w:lang w:eastAsia="es-ES"/>
        </w:rPr>
        <w:t xml:space="preserve"> à tous les responsables   qui participent au Projet de certification avec le partenaire (Ex : TELCAR COCOA LTD. Ce document sera remis aux Producteurs Relais/formateurs   pour consultation par les producteurs.</w:t>
      </w:r>
    </w:p>
    <w:p w14:paraId="60A0F3FA" w14:textId="77777777" w:rsidR="00574E22" w:rsidRPr="00574E22" w:rsidRDefault="00574E22" w:rsidP="00574E22">
      <w:pPr>
        <w:spacing w:line="276" w:lineRule="auto"/>
        <w:rPr>
          <w:rFonts w:ascii="Times New Roman" w:hAnsi="Times New Roman" w:cs="Times New Roman"/>
          <w:sz w:val="24"/>
          <w:szCs w:val="24"/>
        </w:rPr>
      </w:pPr>
    </w:p>
    <w:p w14:paraId="19BCAEE4" w14:textId="77777777" w:rsidR="00574E22" w:rsidRPr="00574E22" w:rsidRDefault="00574E22" w:rsidP="00FD2299">
      <w:pPr>
        <w:numPr>
          <w:ilvl w:val="1"/>
          <w:numId w:val="54"/>
        </w:numPr>
        <w:spacing w:line="276" w:lineRule="auto"/>
        <w:contextualSpacing/>
        <w:outlineLvl w:val="0"/>
        <w:rPr>
          <w:rFonts w:ascii="Times New Roman" w:hAnsi="Times New Roman" w:cs="Times New Roman"/>
          <w:b/>
          <w:sz w:val="24"/>
          <w:szCs w:val="24"/>
        </w:rPr>
      </w:pPr>
      <w:r w:rsidRPr="00574E22">
        <w:rPr>
          <w:rFonts w:ascii="Times New Roman" w:hAnsi="Times New Roman" w:cs="Times New Roman"/>
          <w:b/>
          <w:sz w:val="24"/>
          <w:szCs w:val="24"/>
        </w:rPr>
        <w:t xml:space="preserve"> </w:t>
      </w:r>
      <w:bookmarkStart w:id="6" w:name="_Toc58187062"/>
      <w:r w:rsidRPr="00574E22">
        <w:rPr>
          <w:rFonts w:ascii="Times New Roman" w:hAnsi="Times New Roman" w:cs="Times New Roman"/>
          <w:b/>
          <w:sz w:val="24"/>
          <w:szCs w:val="24"/>
        </w:rPr>
        <w:t>Règlement Intérieur</w:t>
      </w:r>
      <w:bookmarkEnd w:id="6"/>
    </w:p>
    <w:p w14:paraId="768E17F9"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Ce Règlement Intérieur a pour objectif d’informer les producteurs sur les principes et conditions requises pour être reconnus en tant que producteurs membres du programme de certification Rainforest Alliance. </w:t>
      </w:r>
    </w:p>
    <w:p w14:paraId="443A9FAC"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Ce règlement constitue la base de l’accord conclu entre </w:t>
      </w:r>
      <w:r w:rsidRPr="00574E22">
        <w:rPr>
          <w:rFonts w:ascii="Times New Roman" w:eastAsia="Times New Roman" w:hAnsi="Times New Roman" w:cs="Times New Roman"/>
          <w:b/>
          <w:sz w:val="24"/>
          <w:szCs w:val="24"/>
          <w:lang w:eastAsia="es-ES"/>
        </w:rPr>
        <w:t>SCOOPS PROCAM</w:t>
      </w:r>
      <w:r w:rsidRPr="00574E22">
        <w:rPr>
          <w:rFonts w:ascii="Times New Roman" w:eastAsia="Times New Roman" w:hAnsi="Times New Roman" w:cs="Times New Roman"/>
          <w:sz w:val="24"/>
          <w:szCs w:val="24"/>
          <w:lang w:eastAsia="es-ES"/>
        </w:rPr>
        <w:t xml:space="preserve"> et ses membres pour tout ce qui concerne la production de cacao dans le respect des </w:t>
      </w:r>
      <w:proofErr w:type="gramStart"/>
      <w:r w:rsidRPr="00574E22">
        <w:rPr>
          <w:rFonts w:ascii="Times New Roman" w:eastAsia="Times New Roman" w:hAnsi="Times New Roman" w:cs="Times New Roman"/>
          <w:sz w:val="24"/>
          <w:szCs w:val="24"/>
          <w:lang w:eastAsia="es-ES"/>
        </w:rPr>
        <w:t>principes  du</w:t>
      </w:r>
      <w:proofErr w:type="gramEnd"/>
      <w:r w:rsidRPr="00574E22">
        <w:rPr>
          <w:rFonts w:ascii="Times New Roman" w:eastAsia="Times New Roman" w:hAnsi="Times New Roman" w:cs="Times New Roman"/>
          <w:sz w:val="24"/>
          <w:szCs w:val="24"/>
          <w:lang w:eastAsia="es-ES"/>
        </w:rPr>
        <w:t xml:space="preserve"> programme  Rainforest Alliance.</w:t>
      </w:r>
    </w:p>
    <w:p w14:paraId="180C58D6"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Le règlement s’applique à tous les producteurs membres du Groupe soumis au Projet de certification de cacao et faisant partie du Système Interne de Gestion.</w:t>
      </w:r>
    </w:p>
    <w:p w14:paraId="2CB8CAEE" w14:textId="77777777" w:rsidR="00574E22" w:rsidRPr="00574E22" w:rsidRDefault="00574E22" w:rsidP="00574E22">
      <w:pPr>
        <w:spacing w:line="276" w:lineRule="auto"/>
        <w:rPr>
          <w:rFonts w:ascii="Times New Roman" w:hAnsi="Times New Roman" w:cs="Times New Roman"/>
          <w:sz w:val="24"/>
          <w:szCs w:val="24"/>
        </w:rPr>
      </w:pPr>
    </w:p>
    <w:p w14:paraId="484DE759" w14:textId="77777777" w:rsidR="00574E22" w:rsidRPr="00574E22" w:rsidRDefault="00574E22" w:rsidP="00FD2299">
      <w:pPr>
        <w:numPr>
          <w:ilvl w:val="1"/>
          <w:numId w:val="54"/>
        </w:numPr>
        <w:spacing w:line="276" w:lineRule="auto"/>
        <w:contextualSpacing/>
        <w:outlineLvl w:val="0"/>
        <w:rPr>
          <w:rFonts w:ascii="Times New Roman" w:hAnsi="Times New Roman" w:cs="Times New Roman"/>
          <w:b/>
          <w:sz w:val="24"/>
          <w:szCs w:val="24"/>
        </w:rPr>
      </w:pPr>
      <w:r w:rsidRPr="00574E22">
        <w:rPr>
          <w:rFonts w:ascii="Times New Roman" w:hAnsi="Times New Roman" w:cs="Times New Roman"/>
          <w:b/>
          <w:sz w:val="24"/>
          <w:szCs w:val="24"/>
        </w:rPr>
        <w:t xml:space="preserve"> </w:t>
      </w:r>
      <w:bookmarkStart w:id="7" w:name="_Toc58187063"/>
      <w:r w:rsidRPr="00574E22">
        <w:rPr>
          <w:rFonts w:ascii="Times New Roman" w:hAnsi="Times New Roman" w:cs="Times New Roman"/>
          <w:b/>
          <w:sz w:val="24"/>
          <w:szCs w:val="24"/>
        </w:rPr>
        <w:t>Droits et Devoirs</w:t>
      </w:r>
      <w:bookmarkEnd w:id="7"/>
    </w:p>
    <w:p w14:paraId="6FB127D5" w14:textId="77777777" w:rsidR="00574E22" w:rsidRPr="00574E22" w:rsidRDefault="00574E22" w:rsidP="00FD2299">
      <w:pPr>
        <w:numPr>
          <w:ilvl w:val="2"/>
          <w:numId w:val="54"/>
        </w:numPr>
        <w:spacing w:line="276" w:lineRule="auto"/>
        <w:contextualSpacing/>
        <w:outlineLvl w:val="0"/>
        <w:rPr>
          <w:rFonts w:ascii="Times New Roman" w:hAnsi="Times New Roman" w:cs="Times New Roman"/>
          <w:b/>
          <w:sz w:val="24"/>
          <w:szCs w:val="24"/>
        </w:rPr>
      </w:pPr>
      <w:bookmarkStart w:id="8" w:name="_Toc58187064"/>
      <w:r w:rsidRPr="00574E22">
        <w:rPr>
          <w:rFonts w:ascii="Times New Roman" w:hAnsi="Times New Roman" w:cs="Times New Roman"/>
          <w:b/>
          <w:sz w:val="24"/>
          <w:szCs w:val="24"/>
        </w:rPr>
        <w:t>Droits et Devoirs du Groupe</w:t>
      </w:r>
      <w:bookmarkEnd w:id="8"/>
    </w:p>
    <w:p w14:paraId="7A5202CC" w14:textId="77777777" w:rsidR="00574E22" w:rsidRPr="00574E22" w:rsidRDefault="00574E22" w:rsidP="00FD2299">
      <w:pPr>
        <w:numPr>
          <w:ilvl w:val="3"/>
          <w:numId w:val="54"/>
        </w:numPr>
        <w:spacing w:line="276" w:lineRule="auto"/>
        <w:contextualSpacing/>
        <w:outlineLvl w:val="1"/>
        <w:rPr>
          <w:rFonts w:ascii="Times New Roman" w:hAnsi="Times New Roman" w:cs="Times New Roman"/>
          <w:b/>
          <w:sz w:val="24"/>
          <w:szCs w:val="24"/>
        </w:rPr>
      </w:pPr>
      <w:bookmarkStart w:id="9" w:name="_Toc58187065"/>
      <w:r w:rsidRPr="00574E22">
        <w:rPr>
          <w:rFonts w:ascii="Times New Roman" w:hAnsi="Times New Roman" w:cs="Times New Roman"/>
          <w:b/>
          <w:sz w:val="24"/>
          <w:szCs w:val="24"/>
        </w:rPr>
        <w:t>Devoirs</w:t>
      </w:r>
      <w:bookmarkEnd w:id="9"/>
    </w:p>
    <w:p w14:paraId="37424605"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Informer et former les membres associés au projet d’agriculture </w:t>
      </w:r>
      <w:proofErr w:type="gramStart"/>
      <w:r w:rsidRPr="00574E22">
        <w:rPr>
          <w:rFonts w:ascii="Times New Roman" w:eastAsia="Times New Roman" w:hAnsi="Times New Roman" w:cs="Times New Roman"/>
          <w:sz w:val="24"/>
          <w:szCs w:val="24"/>
          <w:lang w:eastAsia="es-ES"/>
        </w:rPr>
        <w:t>durable,  particulièrement</w:t>
      </w:r>
      <w:proofErr w:type="gramEnd"/>
      <w:r w:rsidRPr="00574E22">
        <w:rPr>
          <w:rFonts w:ascii="Times New Roman" w:eastAsia="Times New Roman" w:hAnsi="Times New Roman" w:cs="Times New Roman"/>
          <w:sz w:val="24"/>
          <w:szCs w:val="24"/>
          <w:lang w:eastAsia="es-ES"/>
        </w:rPr>
        <w:t xml:space="preserve"> sur les principes  et les exigences de la certification  Rainforest Alliance, ceci par l’intermédiaire des formateurs et de  l’ADG/Formateur. </w:t>
      </w:r>
    </w:p>
    <w:p w14:paraId="0484F5AD"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Elaborer le Règlement Interne de Contrôle et la liste des différentes sanctions en cas de non-conformités.</w:t>
      </w:r>
    </w:p>
    <w:p w14:paraId="7BD1A8BD"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Mettre en œuvre un Système Interne de </w:t>
      </w:r>
      <w:proofErr w:type="gramStart"/>
      <w:r w:rsidRPr="00574E22">
        <w:rPr>
          <w:rFonts w:ascii="Times New Roman" w:eastAsia="Times New Roman" w:hAnsi="Times New Roman" w:cs="Times New Roman"/>
          <w:sz w:val="24"/>
          <w:szCs w:val="24"/>
          <w:lang w:eastAsia="es-ES"/>
        </w:rPr>
        <w:t>Gestion  pour</w:t>
      </w:r>
      <w:proofErr w:type="gramEnd"/>
      <w:r w:rsidRPr="00574E22">
        <w:rPr>
          <w:rFonts w:ascii="Times New Roman" w:eastAsia="Times New Roman" w:hAnsi="Times New Roman" w:cs="Times New Roman"/>
          <w:sz w:val="24"/>
          <w:szCs w:val="24"/>
          <w:lang w:eastAsia="es-ES"/>
        </w:rPr>
        <w:t xml:space="preserve"> la production durable du </w:t>
      </w:r>
      <w:r w:rsidRPr="00574E22">
        <w:rPr>
          <w:rFonts w:ascii="Times New Roman" w:eastAsia="Times New Roman" w:hAnsi="Times New Roman" w:cs="Times New Roman"/>
          <w:sz w:val="24"/>
          <w:szCs w:val="24"/>
          <w:lang w:eastAsia="es-ES"/>
        </w:rPr>
        <w:lastRenderedPageBreak/>
        <w:t xml:space="preserve">cacao. </w:t>
      </w:r>
    </w:p>
    <w:p w14:paraId="35435206"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Inspecter au moins une fois par an chacun de ses membres associés au projet.</w:t>
      </w:r>
    </w:p>
    <w:p w14:paraId="72AE714A"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Assurer scrupuleusement la mise à jour du Système Interne de </w:t>
      </w:r>
      <w:proofErr w:type="gramStart"/>
      <w:r w:rsidRPr="00574E22">
        <w:rPr>
          <w:rFonts w:ascii="Times New Roman" w:eastAsia="Times New Roman" w:hAnsi="Times New Roman" w:cs="Times New Roman"/>
          <w:sz w:val="24"/>
          <w:szCs w:val="24"/>
          <w:lang w:eastAsia="es-ES"/>
        </w:rPr>
        <w:t>Gestion  (</w:t>
      </w:r>
      <w:proofErr w:type="gramEnd"/>
      <w:r w:rsidRPr="00574E22">
        <w:rPr>
          <w:rFonts w:ascii="Times New Roman" w:eastAsia="Times New Roman" w:hAnsi="Times New Roman" w:cs="Times New Roman"/>
          <w:sz w:val="24"/>
          <w:szCs w:val="24"/>
          <w:lang w:eastAsia="es-ES"/>
        </w:rPr>
        <w:t xml:space="preserve">Fiches, registres, procédures  etc.). </w:t>
      </w:r>
    </w:p>
    <w:p w14:paraId="293D1E2B"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Faire respecter les sanctions émises par le Comité d’approbation comme celles des </w:t>
      </w:r>
      <w:proofErr w:type="gramStart"/>
      <w:r w:rsidRPr="00574E22">
        <w:rPr>
          <w:rFonts w:ascii="Times New Roman" w:eastAsia="Times New Roman" w:hAnsi="Times New Roman" w:cs="Times New Roman"/>
          <w:sz w:val="24"/>
          <w:szCs w:val="24"/>
          <w:lang w:eastAsia="es-ES"/>
        </w:rPr>
        <w:t>auditeurs  chargés</w:t>
      </w:r>
      <w:proofErr w:type="gramEnd"/>
      <w:r w:rsidRPr="00574E22">
        <w:rPr>
          <w:rFonts w:ascii="Times New Roman" w:eastAsia="Times New Roman" w:hAnsi="Times New Roman" w:cs="Times New Roman"/>
          <w:sz w:val="24"/>
          <w:szCs w:val="24"/>
          <w:lang w:eastAsia="es-ES"/>
        </w:rPr>
        <w:t xml:space="preserve"> de réaliser le contrôle externe. </w:t>
      </w:r>
    </w:p>
    <w:p w14:paraId="28BB1BE2"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Négocier la certification du GROUPE.</w:t>
      </w:r>
    </w:p>
    <w:p w14:paraId="2D2972C9"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Garantir le respect des </w:t>
      </w:r>
      <w:proofErr w:type="gramStart"/>
      <w:r w:rsidRPr="00574E22">
        <w:rPr>
          <w:rFonts w:ascii="Times New Roman" w:eastAsia="Times New Roman" w:hAnsi="Times New Roman" w:cs="Times New Roman"/>
          <w:sz w:val="24"/>
          <w:szCs w:val="24"/>
          <w:lang w:eastAsia="es-ES"/>
        </w:rPr>
        <w:t>principes  Rainforest</w:t>
      </w:r>
      <w:proofErr w:type="gramEnd"/>
      <w:r w:rsidRPr="00574E22">
        <w:rPr>
          <w:rFonts w:ascii="Times New Roman" w:eastAsia="Times New Roman" w:hAnsi="Times New Roman" w:cs="Times New Roman"/>
          <w:sz w:val="24"/>
          <w:szCs w:val="24"/>
          <w:lang w:eastAsia="es-ES"/>
        </w:rPr>
        <w:t xml:space="preserve"> Alliance relatifs  à la production et la traçabilité du cacao durable certifié. </w:t>
      </w:r>
    </w:p>
    <w:p w14:paraId="2A256003"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Négocier la commercialisation du cacao certifié produit par les membres associés au projet conformément aux critères établis. </w:t>
      </w:r>
    </w:p>
    <w:p w14:paraId="76E12881"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Elaborer des critères de qualité. </w:t>
      </w:r>
    </w:p>
    <w:p w14:paraId="36DBDFC4"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Elaborer et communiquer la procédure de communication avec les producteurs </w:t>
      </w:r>
    </w:p>
    <w:p w14:paraId="2C242245" w14:textId="77777777" w:rsidR="00574E22" w:rsidRPr="00574E22" w:rsidRDefault="00574E22" w:rsidP="00574E22">
      <w:pPr>
        <w:widowControl w:val="0"/>
        <w:numPr>
          <w:ilvl w:val="0"/>
          <w:numId w:val="1"/>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Assurer la pérennité de SCOOPS PROCAM et la consolider. </w:t>
      </w:r>
    </w:p>
    <w:p w14:paraId="01437029" w14:textId="77777777" w:rsidR="00574E22" w:rsidRPr="00574E22" w:rsidRDefault="00574E22" w:rsidP="00FD2299">
      <w:pPr>
        <w:numPr>
          <w:ilvl w:val="3"/>
          <w:numId w:val="54"/>
        </w:numPr>
        <w:spacing w:line="276" w:lineRule="auto"/>
        <w:contextualSpacing/>
        <w:outlineLvl w:val="1"/>
        <w:rPr>
          <w:rFonts w:ascii="Times New Roman" w:hAnsi="Times New Roman" w:cs="Times New Roman"/>
          <w:b/>
          <w:sz w:val="24"/>
          <w:szCs w:val="24"/>
        </w:rPr>
      </w:pPr>
      <w:bookmarkStart w:id="10" w:name="_Toc58187066"/>
      <w:r w:rsidRPr="00574E22">
        <w:rPr>
          <w:rFonts w:ascii="Times New Roman" w:hAnsi="Times New Roman" w:cs="Times New Roman"/>
          <w:b/>
          <w:sz w:val="24"/>
          <w:szCs w:val="24"/>
        </w:rPr>
        <w:t>Droits</w:t>
      </w:r>
      <w:bookmarkEnd w:id="10"/>
    </w:p>
    <w:p w14:paraId="13328620"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Sanctionner le producteur en cas de non-conformités susceptibles de sanctions.</w:t>
      </w:r>
    </w:p>
    <w:p w14:paraId="14503A11" w14:textId="77777777" w:rsidR="00574E22" w:rsidRPr="00574E22" w:rsidRDefault="00574E22" w:rsidP="00FD2299">
      <w:pPr>
        <w:numPr>
          <w:ilvl w:val="2"/>
          <w:numId w:val="54"/>
        </w:numPr>
        <w:spacing w:line="276" w:lineRule="auto"/>
        <w:contextualSpacing/>
        <w:outlineLvl w:val="0"/>
        <w:rPr>
          <w:rFonts w:ascii="Times New Roman" w:hAnsi="Times New Roman" w:cs="Times New Roman"/>
          <w:b/>
          <w:sz w:val="24"/>
          <w:szCs w:val="24"/>
        </w:rPr>
      </w:pPr>
      <w:bookmarkStart w:id="11" w:name="_Toc58187067"/>
      <w:r w:rsidRPr="00574E22">
        <w:rPr>
          <w:rFonts w:ascii="Times New Roman" w:hAnsi="Times New Roman" w:cs="Times New Roman"/>
          <w:b/>
          <w:sz w:val="24"/>
          <w:szCs w:val="24"/>
        </w:rPr>
        <w:t>Droits et devoir du Producteur :</w:t>
      </w:r>
      <w:bookmarkEnd w:id="11"/>
    </w:p>
    <w:p w14:paraId="64D0653E" w14:textId="77777777" w:rsidR="00574E22" w:rsidRPr="00574E22" w:rsidRDefault="00574E22" w:rsidP="00FD2299">
      <w:pPr>
        <w:numPr>
          <w:ilvl w:val="3"/>
          <w:numId w:val="54"/>
        </w:numPr>
        <w:spacing w:line="276" w:lineRule="auto"/>
        <w:contextualSpacing/>
        <w:outlineLvl w:val="1"/>
        <w:rPr>
          <w:rFonts w:ascii="Times New Roman" w:hAnsi="Times New Roman" w:cs="Times New Roman"/>
          <w:b/>
          <w:sz w:val="24"/>
          <w:szCs w:val="24"/>
        </w:rPr>
      </w:pPr>
      <w:bookmarkStart w:id="12" w:name="_Toc58187068"/>
      <w:r w:rsidRPr="00574E22">
        <w:rPr>
          <w:rFonts w:ascii="Times New Roman" w:hAnsi="Times New Roman" w:cs="Times New Roman"/>
          <w:b/>
          <w:sz w:val="24"/>
          <w:szCs w:val="24"/>
        </w:rPr>
        <w:t>Devoirs</w:t>
      </w:r>
      <w:bookmarkEnd w:id="12"/>
      <w:r w:rsidRPr="00574E22">
        <w:rPr>
          <w:rFonts w:ascii="Times New Roman" w:hAnsi="Times New Roman" w:cs="Times New Roman"/>
          <w:b/>
          <w:sz w:val="24"/>
          <w:szCs w:val="24"/>
        </w:rPr>
        <w:t> </w:t>
      </w:r>
    </w:p>
    <w:p w14:paraId="29C8F386" w14:textId="15FA5F12"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Assister aux réunions de </w:t>
      </w:r>
      <w:r w:rsidR="00E31925" w:rsidRPr="00574E22">
        <w:rPr>
          <w:rFonts w:ascii="Times New Roman" w:eastAsia="Times New Roman" w:hAnsi="Times New Roman" w:cs="Times New Roman"/>
          <w:sz w:val="24"/>
          <w:szCs w:val="24"/>
          <w:lang w:eastAsia="es-ES"/>
        </w:rPr>
        <w:t>sensibilisation</w:t>
      </w:r>
      <w:r w:rsidR="00E31925">
        <w:rPr>
          <w:rFonts w:ascii="Times New Roman" w:eastAsia="Times New Roman" w:hAnsi="Times New Roman" w:cs="Times New Roman"/>
          <w:sz w:val="24"/>
          <w:szCs w:val="24"/>
          <w:lang w:eastAsia="es-ES"/>
        </w:rPr>
        <w:t>s</w:t>
      </w:r>
      <w:r w:rsidR="00E31925" w:rsidRPr="00574E22">
        <w:rPr>
          <w:rFonts w:ascii="Times New Roman" w:eastAsia="Times New Roman" w:hAnsi="Times New Roman" w:cs="Times New Roman"/>
          <w:sz w:val="24"/>
          <w:szCs w:val="24"/>
          <w:lang w:eastAsia="es-ES"/>
        </w:rPr>
        <w:t xml:space="preserve"> et</w:t>
      </w:r>
      <w:r w:rsidRPr="00574E22">
        <w:rPr>
          <w:rFonts w:ascii="Times New Roman" w:eastAsia="Times New Roman" w:hAnsi="Times New Roman" w:cs="Times New Roman"/>
          <w:sz w:val="24"/>
          <w:szCs w:val="24"/>
          <w:lang w:eastAsia="es-ES"/>
        </w:rPr>
        <w:t xml:space="preserve"> aux formations organisées par SCOOPS PROCAM.</w:t>
      </w:r>
    </w:p>
    <w:p w14:paraId="1D331E5E" w14:textId="35D6F53A"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Connaître et respecter les </w:t>
      </w:r>
      <w:r w:rsidR="00E31925" w:rsidRPr="00574E22">
        <w:rPr>
          <w:rFonts w:ascii="Times New Roman" w:eastAsia="Times New Roman" w:hAnsi="Times New Roman" w:cs="Times New Roman"/>
          <w:sz w:val="24"/>
          <w:szCs w:val="24"/>
          <w:lang w:eastAsia="es-ES"/>
        </w:rPr>
        <w:t>exigences de</w:t>
      </w:r>
      <w:r w:rsidRPr="00574E22">
        <w:rPr>
          <w:rFonts w:ascii="Times New Roman" w:eastAsia="Times New Roman" w:hAnsi="Times New Roman" w:cs="Times New Roman"/>
          <w:sz w:val="24"/>
          <w:szCs w:val="24"/>
          <w:lang w:eastAsia="es-ES"/>
        </w:rPr>
        <w:t xml:space="preserve"> </w:t>
      </w:r>
      <w:proofErr w:type="gramStart"/>
      <w:r w:rsidRPr="00574E22">
        <w:rPr>
          <w:rFonts w:ascii="Times New Roman" w:eastAsia="Times New Roman" w:hAnsi="Times New Roman" w:cs="Times New Roman"/>
          <w:sz w:val="24"/>
          <w:szCs w:val="24"/>
          <w:lang w:eastAsia="es-ES"/>
        </w:rPr>
        <w:t>la  Norme</w:t>
      </w:r>
      <w:proofErr w:type="gramEnd"/>
      <w:r w:rsidRPr="00574E22">
        <w:rPr>
          <w:rFonts w:ascii="Times New Roman" w:eastAsia="Times New Roman" w:hAnsi="Times New Roman" w:cs="Times New Roman"/>
          <w:sz w:val="24"/>
          <w:szCs w:val="24"/>
          <w:lang w:eastAsia="es-ES"/>
        </w:rPr>
        <w:t xml:space="preserve">   Rainforest Alliance.</w:t>
      </w:r>
    </w:p>
    <w:p w14:paraId="4D20C8F3"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Mettre en œuvre les procédures de production établies par SCOOPS PROCAM pour maintenir la qualité du cacao. </w:t>
      </w:r>
    </w:p>
    <w:p w14:paraId="7DC9F315"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Respecter les clauses du contrat signé entre les parties.</w:t>
      </w:r>
    </w:p>
    <w:p w14:paraId="477F608B"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Elaborer conjointement avec l’ensemble du personnel le plan de gestion pour administrer l’exploitation agricole et assurer son respect. </w:t>
      </w:r>
    </w:p>
    <w:p w14:paraId="7CA78E55"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Réaliser chaque année une estimation de la récolte, et communiquer cette estimation à SCOOPS PROCAM.</w:t>
      </w:r>
    </w:p>
    <w:p w14:paraId="430C4AEA"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Laisser libre accès aux inspecteurs à tous les sites de culture, de fabrication ou de stockage de séchage de fermentation de stockage des pesticides…que celui-ci soit envoyé par SCOOPS PROCAM ou qu’il vienne de l’extérieur. </w:t>
      </w:r>
    </w:p>
    <w:p w14:paraId="49A2CC8C"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Mettre à disposition de tout inspecteur la documentation requise, et particulièrement celle relative à la production et la vente du cacao. </w:t>
      </w:r>
    </w:p>
    <w:p w14:paraId="058DF306"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Informer l’ADG/F et le Comité de gestion de la SCOOPS PROCAM en cas d’inexécution des obligations établies par les exigences Rainforest Alliance ou de celles résultant de la lettre d’engagement, afin que toutes mesures pertinentes </w:t>
      </w:r>
      <w:r w:rsidRPr="00574E22">
        <w:rPr>
          <w:rFonts w:ascii="Times New Roman" w:eastAsia="Times New Roman" w:hAnsi="Times New Roman" w:cs="Times New Roman"/>
          <w:sz w:val="24"/>
          <w:szCs w:val="24"/>
          <w:lang w:eastAsia="es-ES"/>
        </w:rPr>
        <w:lastRenderedPageBreak/>
        <w:t xml:space="preserve">puissent être prises. </w:t>
      </w:r>
    </w:p>
    <w:p w14:paraId="31B0F0B1"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Accepter les sanctions décidées par le Comité d’Approbation, ainsi que celles des auditeurs externes, le cas échéant après exercice d’un appel. </w:t>
      </w:r>
    </w:p>
    <w:p w14:paraId="6C0E8306"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Tenir à jour les registres jugés utiles par SCOOPS PROCAM. </w:t>
      </w:r>
    </w:p>
    <w:p w14:paraId="03C57D63" w14:textId="77777777" w:rsidR="00574E22" w:rsidRPr="00574E22" w:rsidRDefault="00574E22" w:rsidP="00574E22">
      <w:pPr>
        <w:widowControl w:val="0"/>
        <w:numPr>
          <w:ilvl w:val="0"/>
          <w:numId w:val="2"/>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S’engager à vendre le cacao produit par l’intermédiaire de SCOOPS PROCAM. </w:t>
      </w:r>
    </w:p>
    <w:p w14:paraId="4A67EA59" w14:textId="77777777" w:rsidR="00574E22" w:rsidRPr="00574E22" w:rsidRDefault="00574E22" w:rsidP="00FD2299">
      <w:pPr>
        <w:numPr>
          <w:ilvl w:val="3"/>
          <w:numId w:val="54"/>
        </w:numPr>
        <w:spacing w:line="276" w:lineRule="auto"/>
        <w:contextualSpacing/>
        <w:outlineLvl w:val="1"/>
        <w:rPr>
          <w:rFonts w:ascii="Times New Roman" w:hAnsi="Times New Roman" w:cs="Times New Roman"/>
          <w:b/>
          <w:sz w:val="24"/>
          <w:szCs w:val="24"/>
        </w:rPr>
      </w:pPr>
      <w:bookmarkStart w:id="13" w:name="_Toc58187069"/>
      <w:r w:rsidRPr="00574E22">
        <w:rPr>
          <w:rFonts w:ascii="Times New Roman" w:hAnsi="Times New Roman" w:cs="Times New Roman"/>
          <w:b/>
          <w:sz w:val="24"/>
          <w:szCs w:val="24"/>
        </w:rPr>
        <w:t>Droits</w:t>
      </w:r>
      <w:bookmarkEnd w:id="13"/>
    </w:p>
    <w:p w14:paraId="0F9638B1" w14:textId="77777777" w:rsidR="00574E22" w:rsidRPr="00574E22" w:rsidRDefault="00574E22" w:rsidP="00574E22">
      <w:pPr>
        <w:widowControl w:val="0"/>
        <w:numPr>
          <w:ilvl w:val="0"/>
          <w:numId w:val="3"/>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574E22">
        <w:rPr>
          <w:rFonts w:ascii="Times New Roman" w:eastAsia="Times New Roman" w:hAnsi="Times New Roman" w:cs="Times New Roman"/>
          <w:sz w:val="24"/>
          <w:szCs w:val="24"/>
          <w:lang w:eastAsia="es-ES"/>
        </w:rPr>
        <w:t>Etre</w:t>
      </w:r>
      <w:proofErr w:type="spellEnd"/>
      <w:r w:rsidRPr="00574E22">
        <w:rPr>
          <w:rFonts w:ascii="Times New Roman" w:eastAsia="Times New Roman" w:hAnsi="Times New Roman" w:cs="Times New Roman"/>
          <w:sz w:val="24"/>
          <w:szCs w:val="24"/>
          <w:lang w:eastAsia="es-ES"/>
        </w:rPr>
        <w:t xml:space="preserve"> convoqué aux réunions moyennant un préavis.</w:t>
      </w:r>
    </w:p>
    <w:p w14:paraId="1109A868" w14:textId="77777777" w:rsidR="00574E22" w:rsidRPr="00574E22" w:rsidRDefault="00574E22" w:rsidP="00574E22">
      <w:pPr>
        <w:widowControl w:val="0"/>
        <w:numPr>
          <w:ilvl w:val="0"/>
          <w:numId w:val="3"/>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Avoir accès aux sensibilisations </w:t>
      </w:r>
      <w:proofErr w:type="gramStart"/>
      <w:r w:rsidRPr="00574E22">
        <w:rPr>
          <w:rFonts w:ascii="Times New Roman" w:eastAsia="Times New Roman" w:hAnsi="Times New Roman" w:cs="Times New Roman"/>
          <w:sz w:val="24"/>
          <w:szCs w:val="24"/>
          <w:lang w:eastAsia="es-ES"/>
        </w:rPr>
        <w:t>et  formations</w:t>
      </w:r>
      <w:proofErr w:type="gramEnd"/>
      <w:r w:rsidRPr="00574E22">
        <w:rPr>
          <w:rFonts w:ascii="Times New Roman" w:eastAsia="Times New Roman" w:hAnsi="Times New Roman" w:cs="Times New Roman"/>
          <w:sz w:val="24"/>
          <w:szCs w:val="24"/>
          <w:lang w:eastAsia="es-ES"/>
        </w:rPr>
        <w:t>.</w:t>
      </w:r>
    </w:p>
    <w:p w14:paraId="3A8E69E9" w14:textId="77777777" w:rsidR="00574E22" w:rsidRPr="00574E22" w:rsidRDefault="00574E22" w:rsidP="00574E22">
      <w:pPr>
        <w:widowControl w:val="0"/>
        <w:numPr>
          <w:ilvl w:val="0"/>
          <w:numId w:val="3"/>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574E22">
        <w:rPr>
          <w:rFonts w:ascii="Times New Roman" w:eastAsia="Times New Roman" w:hAnsi="Times New Roman" w:cs="Times New Roman"/>
          <w:sz w:val="24"/>
          <w:szCs w:val="24"/>
          <w:lang w:eastAsia="es-ES"/>
        </w:rPr>
        <w:t>Etre</w:t>
      </w:r>
      <w:proofErr w:type="spellEnd"/>
      <w:r w:rsidRPr="00574E22">
        <w:rPr>
          <w:rFonts w:ascii="Times New Roman" w:eastAsia="Times New Roman" w:hAnsi="Times New Roman" w:cs="Times New Roman"/>
          <w:sz w:val="24"/>
          <w:szCs w:val="24"/>
          <w:lang w:eastAsia="es-ES"/>
        </w:rPr>
        <w:t xml:space="preserve"> informé opportunément de toutes modifications de </w:t>
      </w:r>
      <w:proofErr w:type="gramStart"/>
      <w:r w:rsidRPr="00574E22">
        <w:rPr>
          <w:rFonts w:ascii="Times New Roman" w:eastAsia="Times New Roman" w:hAnsi="Times New Roman" w:cs="Times New Roman"/>
          <w:sz w:val="24"/>
          <w:szCs w:val="24"/>
          <w:lang w:eastAsia="es-ES"/>
        </w:rPr>
        <w:t>la  Norme</w:t>
      </w:r>
      <w:proofErr w:type="gramEnd"/>
      <w:r w:rsidRPr="00574E22">
        <w:rPr>
          <w:rFonts w:ascii="Times New Roman" w:eastAsia="Times New Roman" w:hAnsi="Times New Roman" w:cs="Times New Roman"/>
          <w:sz w:val="24"/>
          <w:szCs w:val="24"/>
          <w:lang w:eastAsia="es-ES"/>
        </w:rPr>
        <w:t xml:space="preserve"> RAINFOREST ALLIANCE et du Règlement Intérieur. </w:t>
      </w:r>
    </w:p>
    <w:p w14:paraId="0481D81B" w14:textId="77777777" w:rsidR="00574E22" w:rsidRPr="00574E22" w:rsidRDefault="00574E22" w:rsidP="00574E22">
      <w:pPr>
        <w:widowControl w:val="0"/>
        <w:numPr>
          <w:ilvl w:val="0"/>
          <w:numId w:val="3"/>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574E22">
        <w:rPr>
          <w:rFonts w:ascii="Times New Roman" w:eastAsia="Times New Roman" w:hAnsi="Times New Roman" w:cs="Times New Roman"/>
          <w:sz w:val="24"/>
          <w:szCs w:val="24"/>
          <w:lang w:eastAsia="es-ES"/>
        </w:rPr>
        <w:t>Etre</w:t>
      </w:r>
      <w:proofErr w:type="spellEnd"/>
      <w:r w:rsidRPr="00574E22">
        <w:rPr>
          <w:rFonts w:ascii="Times New Roman" w:eastAsia="Times New Roman" w:hAnsi="Times New Roman" w:cs="Times New Roman"/>
          <w:sz w:val="24"/>
          <w:szCs w:val="24"/>
          <w:lang w:eastAsia="es-ES"/>
        </w:rPr>
        <w:t xml:space="preserve"> visité au moins une fois par an, et toutes les fois que cela est jugé nécessaire, conformément aux règles établies par le Système Interne de </w:t>
      </w:r>
      <w:proofErr w:type="gramStart"/>
      <w:r w:rsidRPr="00574E22">
        <w:rPr>
          <w:rFonts w:ascii="Times New Roman" w:eastAsia="Times New Roman" w:hAnsi="Times New Roman" w:cs="Times New Roman"/>
          <w:sz w:val="24"/>
          <w:szCs w:val="24"/>
          <w:lang w:eastAsia="es-ES"/>
        </w:rPr>
        <w:t>Gestion  (</w:t>
      </w:r>
      <w:proofErr w:type="gramEnd"/>
      <w:r w:rsidRPr="00574E22">
        <w:rPr>
          <w:rFonts w:ascii="Times New Roman" w:eastAsia="Times New Roman" w:hAnsi="Times New Roman" w:cs="Times New Roman"/>
          <w:sz w:val="24"/>
          <w:szCs w:val="24"/>
          <w:lang w:eastAsia="es-ES"/>
        </w:rPr>
        <w:t>SIG).</w:t>
      </w:r>
    </w:p>
    <w:p w14:paraId="044C29BA" w14:textId="77777777" w:rsidR="00574E22" w:rsidRPr="00574E22" w:rsidRDefault="00574E22" w:rsidP="00574E22">
      <w:pPr>
        <w:widowControl w:val="0"/>
        <w:numPr>
          <w:ilvl w:val="0"/>
          <w:numId w:val="3"/>
        </w:numPr>
        <w:tabs>
          <w:tab w:val="left" w:pos="360"/>
        </w:tabs>
        <w:autoSpaceDE w:val="0"/>
        <w:autoSpaceDN w:val="0"/>
        <w:adjustRightInd w:val="0"/>
        <w:spacing w:before="120" w:after="0" w:line="276" w:lineRule="auto"/>
        <w:jc w:val="both"/>
        <w:rPr>
          <w:rFonts w:ascii="Times New Roman" w:eastAsia="Times New Roman" w:hAnsi="Times New Roman" w:cs="Times New Roman"/>
          <w:bCs/>
          <w:sz w:val="24"/>
          <w:szCs w:val="24"/>
          <w:lang w:eastAsia="es-ES"/>
        </w:rPr>
      </w:pPr>
      <w:r w:rsidRPr="00574E22">
        <w:rPr>
          <w:rFonts w:ascii="Times New Roman" w:eastAsia="Times New Roman" w:hAnsi="Times New Roman" w:cs="Times New Roman"/>
          <w:sz w:val="24"/>
          <w:szCs w:val="24"/>
          <w:lang w:eastAsia="es-ES"/>
        </w:rPr>
        <w:t xml:space="preserve">Bénéficier de quotas pour la commercialisation de son produit. </w:t>
      </w:r>
    </w:p>
    <w:p w14:paraId="78E97499" w14:textId="77777777" w:rsidR="00574E22" w:rsidRPr="00574E22" w:rsidRDefault="00574E22" w:rsidP="00574E22">
      <w:pPr>
        <w:widowControl w:val="0"/>
        <w:numPr>
          <w:ilvl w:val="0"/>
          <w:numId w:val="3"/>
        </w:numPr>
        <w:tabs>
          <w:tab w:val="left" w:pos="360"/>
        </w:tabs>
        <w:autoSpaceDE w:val="0"/>
        <w:autoSpaceDN w:val="0"/>
        <w:adjustRightInd w:val="0"/>
        <w:spacing w:before="120" w:after="0" w:line="276" w:lineRule="auto"/>
        <w:jc w:val="both"/>
        <w:rPr>
          <w:rFonts w:ascii="Times New Roman" w:eastAsia="Times New Roman" w:hAnsi="Times New Roman" w:cs="Times New Roman"/>
          <w:bCs/>
          <w:sz w:val="24"/>
          <w:szCs w:val="24"/>
          <w:lang w:eastAsia="es-ES"/>
        </w:rPr>
      </w:pPr>
      <w:r w:rsidRPr="00574E22">
        <w:rPr>
          <w:rFonts w:ascii="Times New Roman" w:eastAsia="Times New Roman" w:hAnsi="Times New Roman" w:cs="Times New Roman"/>
          <w:sz w:val="24"/>
          <w:szCs w:val="24"/>
          <w:lang w:eastAsia="es-ES"/>
        </w:rPr>
        <w:t>Le producteur a le droit de faire appel de toutes sanctions émises par le Comité d’approbation.</w:t>
      </w:r>
    </w:p>
    <w:p w14:paraId="2F2AFBFB" w14:textId="77777777" w:rsidR="00574E22" w:rsidRPr="00574E22" w:rsidRDefault="00574E22" w:rsidP="00574E22">
      <w:pPr>
        <w:widowControl w:val="0"/>
        <w:tabs>
          <w:tab w:val="left" w:pos="360"/>
        </w:tabs>
        <w:autoSpaceDE w:val="0"/>
        <w:autoSpaceDN w:val="0"/>
        <w:adjustRightInd w:val="0"/>
        <w:spacing w:before="120" w:after="0" w:line="276" w:lineRule="auto"/>
        <w:jc w:val="both"/>
        <w:rPr>
          <w:rFonts w:ascii="Times New Roman" w:eastAsia="Times New Roman" w:hAnsi="Times New Roman" w:cs="Times New Roman"/>
          <w:bCs/>
          <w:sz w:val="24"/>
          <w:szCs w:val="24"/>
          <w:lang w:eastAsia="es-ES"/>
        </w:rPr>
      </w:pPr>
    </w:p>
    <w:p w14:paraId="1F11A354" w14:textId="77777777" w:rsidR="00574E22" w:rsidRPr="00574E22" w:rsidRDefault="00574E22" w:rsidP="00FD2299">
      <w:pPr>
        <w:numPr>
          <w:ilvl w:val="2"/>
          <w:numId w:val="54"/>
        </w:numPr>
        <w:spacing w:line="276" w:lineRule="auto"/>
        <w:contextualSpacing/>
        <w:outlineLvl w:val="0"/>
        <w:rPr>
          <w:rFonts w:ascii="Times New Roman" w:hAnsi="Times New Roman" w:cs="Times New Roman"/>
          <w:b/>
          <w:sz w:val="24"/>
          <w:szCs w:val="24"/>
        </w:rPr>
      </w:pPr>
      <w:bookmarkStart w:id="14" w:name="_Toc58187070"/>
      <w:r w:rsidRPr="00574E22">
        <w:rPr>
          <w:rFonts w:ascii="Times New Roman" w:hAnsi="Times New Roman" w:cs="Times New Roman"/>
          <w:b/>
          <w:sz w:val="24"/>
          <w:szCs w:val="24"/>
        </w:rPr>
        <w:t>Répartition des Coûts de la Certification</w:t>
      </w:r>
      <w:bookmarkEnd w:id="14"/>
    </w:p>
    <w:p w14:paraId="02B38A83"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color w:val="000000"/>
          <w:sz w:val="24"/>
          <w:szCs w:val="24"/>
          <w:lang w:eastAsia="es-ES"/>
        </w:rPr>
        <w:t xml:space="preserve">Les coûts de mise en œuvre et de maintenance du SIG ainsi que ceux de la </w:t>
      </w:r>
      <w:proofErr w:type="gramStart"/>
      <w:r w:rsidRPr="00574E22">
        <w:rPr>
          <w:rFonts w:ascii="Times New Roman" w:eastAsia="Times New Roman" w:hAnsi="Times New Roman" w:cs="Times New Roman"/>
          <w:color w:val="000000"/>
          <w:sz w:val="24"/>
          <w:szCs w:val="24"/>
          <w:lang w:eastAsia="es-ES"/>
        </w:rPr>
        <w:t>certification  Rainforest</w:t>
      </w:r>
      <w:proofErr w:type="gramEnd"/>
      <w:r w:rsidRPr="00574E22">
        <w:rPr>
          <w:rFonts w:ascii="Times New Roman" w:eastAsia="Times New Roman" w:hAnsi="Times New Roman" w:cs="Times New Roman"/>
          <w:color w:val="000000"/>
          <w:sz w:val="24"/>
          <w:szCs w:val="24"/>
          <w:lang w:eastAsia="es-ES"/>
        </w:rPr>
        <w:t xml:space="preserve"> Alliance  sont couverts par le versement d’une prime. Cette prime pour le cacao certifié est faite selon </w:t>
      </w:r>
      <w:proofErr w:type="gramStart"/>
      <w:r w:rsidRPr="00574E22">
        <w:rPr>
          <w:rFonts w:ascii="Times New Roman" w:eastAsia="Times New Roman" w:hAnsi="Times New Roman" w:cs="Times New Roman"/>
          <w:color w:val="000000"/>
          <w:sz w:val="24"/>
          <w:szCs w:val="24"/>
          <w:lang w:eastAsia="es-ES"/>
        </w:rPr>
        <w:t>une  répartition</w:t>
      </w:r>
      <w:proofErr w:type="gramEnd"/>
      <w:r w:rsidRPr="00574E22">
        <w:rPr>
          <w:rFonts w:ascii="Times New Roman" w:eastAsia="Times New Roman" w:hAnsi="Times New Roman" w:cs="Times New Roman"/>
          <w:color w:val="000000"/>
          <w:sz w:val="24"/>
          <w:szCs w:val="24"/>
          <w:lang w:eastAsia="es-ES"/>
        </w:rPr>
        <w:t xml:space="preserve"> faite chaque début de campagne entre le premier acheteur (Ex : TELCAR COCOA LTD), les responsables du Groupe et les producteurs.</w:t>
      </w:r>
      <w:r w:rsidRPr="00574E22">
        <w:rPr>
          <w:rFonts w:ascii="Times New Roman" w:eastAsia="Times New Roman" w:hAnsi="Times New Roman" w:cs="Times New Roman"/>
          <w:sz w:val="24"/>
          <w:szCs w:val="24"/>
          <w:lang w:eastAsia="es-ES"/>
        </w:rPr>
        <w:t xml:space="preserve"> </w:t>
      </w:r>
    </w:p>
    <w:p w14:paraId="3CD57185"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Les coûts de mise en œuvre et de maintenance du SIG ainsi que ceux de la certification Rainforest </w:t>
      </w:r>
      <w:proofErr w:type="gramStart"/>
      <w:r w:rsidRPr="00574E22">
        <w:rPr>
          <w:rFonts w:ascii="Times New Roman" w:eastAsia="Times New Roman" w:hAnsi="Times New Roman" w:cs="Times New Roman"/>
          <w:sz w:val="24"/>
          <w:szCs w:val="24"/>
          <w:lang w:eastAsia="es-ES"/>
        </w:rPr>
        <w:t>Alliance  sont</w:t>
      </w:r>
      <w:proofErr w:type="gramEnd"/>
      <w:r w:rsidRPr="00574E22">
        <w:rPr>
          <w:rFonts w:ascii="Times New Roman" w:eastAsia="Times New Roman" w:hAnsi="Times New Roman" w:cs="Times New Roman"/>
          <w:sz w:val="24"/>
          <w:szCs w:val="24"/>
          <w:lang w:eastAsia="es-ES"/>
        </w:rPr>
        <w:t xml:space="preserve"> couverts par le versement d’un montant maximum d’une prime à la SCOOPS PROCAM. </w:t>
      </w:r>
    </w:p>
    <w:p w14:paraId="6370E26B"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En vue de mettre en œuvre le SIG et les inspections externes prévues chaque année, le projet de certification consentira à un financement des ressources humaines et logistiques. Ainsi L’ADG/Formateur et les </w:t>
      </w:r>
      <w:proofErr w:type="gramStart"/>
      <w:r w:rsidRPr="00574E22">
        <w:rPr>
          <w:rFonts w:ascii="Times New Roman" w:eastAsia="Times New Roman" w:hAnsi="Times New Roman" w:cs="Times New Roman"/>
          <w:sz w:val="24"/>
          <w:szCs w:val="24"/>
          <w:lang w:eastAsia="es-ES"/>
        </w:rPr>
        <w:t>Producteurs  Relais</w:t>
      </w:r>
      <w:proofErr w:type="gramEnd"/>
      <w:r w:rsidRPr="00574E22">
        <w:rPr>
          <w:rFonts w:ascii="Times New Roman" w:eastAsia="Times New Roman" w:hAnsi="Times New Roman" w:cs="Times New Roman"/>
          <w:sz w:val="24"/>
          <w:szCs w:val="24"/>
          <w:lang w:eastAsia="es-ES"/>
        </w:rPr>
        <w:t xml:space="preserve">(PR) pourront être recrutés. L’ADG/Formateur quant à lui recevra un traitement préalablement déterminé par SCOOPS PROCAM. De cette manière, seront couverts les frais administratifs relatifs aux moyens de transport, ainsi que ceux nécessaires à l’activité des inspecteurs </w:t>
      </w:r>
      <w:proofErr w:type="gramStart"/>
      <w:r w:rsidRPr="00574E22">
        <w:rPr>
          <w:rFonts w:ascii="Times New Roman" w:eastAsia="Times New Roman" w:hAnsi="Times New Roman" w:cs="Times New Roman"/>
          <w:sz w:val="24"/>
          <w:szCs w:val="24"/>
          <w:lang w:eastAsia="es-ES"/>
        </w:rPr>
        <w:t>internes(</w:t>
      </w:r>
      <w:proofErr w:type="gramEnd"/>
      <w:r w:rsidRPr="00574E22">
        <w:rPr>
          <w:rFonts w:ascii="Times New Roman" w:eastAsia="Times New Roman" w:hAnsi="Times New Roman" w:cs="Times New Roman"/>
          <w:sz w:val="24"/>
          <w:szCs w:val="24"/>
          <w:lang w:eastAsia="es-ES"/>
        </w:rPr>
        <w:t xml:space="preserve">PR), qui recevront des per diem  préalablement fixés, incluant les frais de transport. </w:t>
      </w:r>
    </w:p>
    <w:p w14:paraId="7CAB1150" w14:textId="77777777" w:rsidR="00574E22" w:rsidRPr="00574E22" w:rsidRDefault="00574E22" w:rsidP="00574E22">
      <w:pPr>
        <w:widowControl w:val="0"/>
        <w:autoSpaceDE w:val="0"/>
        <w:autoSpaceDN w:val="0"/>
        <w:adjustRightInd w:val="0"/>
        <w:spacing w:before="120" w:after="0" w:line="360" w:lineRule="auto"/>
        <w:jc w:val="both"/>
        <w:rPr>
          <w:rFonts w:ascii="Times New Roman" w:eastAsia="Times New Roman" w:hAnsi="Times New Roman" w:cs="Times New Roman"/>
          <w:lang w:eastAsia="es-ES"/>
        </w:rPr>
      </w:pPr>
      <w:r w:rsidRPr="00574E22">
        <w:rPr>
          <w:rFonts w:ascii="Times New Roman" w:eastAsia="Times New Roman" w:hAnsi="Times New Roman" w:cs="Times New Roman"/>
          <w:sz w:val="24"/>
          <w:szCs w:val="24"/>
          <w:lang w:eastAsia="es-ES"/>
        </w:rPr>
        <w:br w:type="page"/>
      </w:r>
    </w:p>
    <w:p w14:paraId="49C42039" w14:textId="77777777" w:rsidR="00574E22" w:rsidRPr="00574E22" w:rsidRDefault="00574E22" w:rsidP="00574E22">
      <w:pPr>
        <w:rPr>
          <w:rFonts w:ascii="Times New Roman" w:hAnsi="Times New Roman" w:cs="Times New Roman"/>
          <w:sz w:val="24"/>
          <w:szCs w:val="24"/>
        </w:rPr>
      </w:pPr>
    </w:p>
    <w:p w14:paraId="041515C9" w14:textId="77777777" w:rsidR="00574E22" w:rsidRPr="00574E22" w:rsidRDefault="00574E22" w:rsidP="00574E22">
      <w:pPr>
        <w:rPr>
          <w:rFonts w:ascii="Times New Roman" w:hAnsi="Times New Roman" w:cs="Times New Roman"/>
          <w:sz w:val="24"/>
          <w:szCs w:val="24"/>
        </w:rPr>
      </w:pPr>
    </w:p>
    <w:p w14:paraId="37F162C9" w14:textId="77777777" w:rsidR="00574E22" w:rsidRPr="00574E22" w:rsidRDefault="00574E22" w:rsidP="00574E22">
      <w:pPr>
        <w:rPr>
          <w:rFonts w:ascii="Times New Roman" w:hAnsi="Times New Roman" w:cs="Times New Roman"/>
          <w:sz w:val="24"/>
          <w:szCs w:val="24"/>
        </w:rPr>
      </w:pPr>
    </w:p>
    <w:p w14:paraId="42679DA6" w14:textId="77777777" w:rsidR="00574E22" w:rsidRPr="00574E22" w:rsidRDefault="00574E22" w:rsidP="00574E22">
      <w:pPr>
        <w:rPr>
          <w:rFonts w:ascii="Times New Roman" w:hAnsi="Times New Roman" w:cs="Times New Roman"/>
          <w:sz w:val="24"/>
          <w:szCs w:val="24"/>
        </w:rPr>
      </w:pPr>
    </w:p>
    <w:p w14:paraId="1C17C0F9" w14:textId="77777777" w:rsidR="00574E22" w:rsidRPr="00574E22" w:rsidRDefault="00574E22" w:rsidP="00574E22">
      <w:pPr>
        <w:rPr>
          <w:rFonts w:ascii="Times New Roman" w:hAnsi="Times New Roman" w:cs="Times New Roman"/>
          <w:sz w:val="24"/>
          <w:szCs w:val="24"/>
        </w:rPr>
      </w:pPr>
    </w:p>
    <w:p w14:paraId="5652D7DD" w14:textId="77777777" w:rsidR="00574E22" w:rsidRPr="00574E22" w:rsidRDefault="00574E22" w:rsidP="00574E22">
      <w:pPr>
        <w:rPr>
          <w:rFonts w:ascii="Times New Roman" w:hAnsi="Times New Roman" w:cs="Times New Roman"/>
          <w:sz w:val="24"/>
          <w:szCs w:val="24"/>
        </w:rPr>
      </w:pPr>
    </w:p>
    <w:p w14:paraId="43301718" w14:textId="77777777" w:rsidR="00574E22" w:rsidRPr="00574E22" w:rsidRDefault="00574E22" w:rsidP="00574E22">
      <w:pPr>
        <w:rPr>
          <w:rFonts w:ascii="Times New Roman" w:hAnsi="Times New Roman" w:cs="Times New Roman"/>
          <w:sz w:val="24"/>
          <w:szCs w:val="24"/>
        </w:rPr>
      </w:pPr>
    </w:p>
    <w:p w14:paraId="26F2DD72" w14:textId="77777777" w:rsidR="00574E22" w:rsidRPr="00574E22" w:rsidRDefault="00574E22" w:rsidP="00FD2299">
      <w:pPr>
        <w:keepNext/>
        <w:keepLines/>
        <w:numPr>
          <w:ilvl w:val="0"/>
          <w:numId w:val="53"/>
        </w:numPr>
        <w:spacing w:before="240" w:after="0"/>
        <w:jc w:val="center"/>
        <w:outlineLvl w:val="0"/>
        <w:rPr>
          <w:rFonts w:ascii="Times New Roman" w:eastAsia="Times New Roman" w:hAnsi="Times New Roman" w:cs="Times New Roman"/>
          <w:b/>
          <w:bCs/>
          <w:color w:val="000000"/>
          <w:sz w:val="72"/>
          <w:szCs w:val="24"/>
          <w:lang w:eastAsia="fr-FR"/>
        </w:rPr>
      </w:pPr>
      <w:bookmarkStart w:id="15" w:name="_Toc474998551"/>
      <w:bookmarkStart w:id="16" w:name="_Toc58187071"/>
      <w:r w:rsidRPr="00574E22">
        <w:rPr>
          <w:rFonts w:ascii="Times New Roman" w:eastAsia="Times New Roman" w:hAnsi="Times New Roman" w:cs="Times New Roman"/>
          <w:b/>
          <w:bCs/>
          <w:color w:val="000000"/>
          <w:sz w:val="72"/>
          <w:szCs w:val="24"/>
          <w:lang w:eastAsia="fr-FR"/>
        </w:rPr>
        <w:t>ORGANISATION DU SYSTEME DE GESTION INTERNE</w:t>
      </w:r>
      <w:bookmarkEnd w:id="15"/>
      <w:bookmarkEnd w:id="16"/>
    </w:p>
    <w:p w14:paraId="4E261D34" w14:textId="77777777" w:rsidR="00574E22" w:rsidRPr="00574E22" w:rsidRDefault="00574E22" w:rsidP="00574E22">
      <w:pPr>
        <w:spacing w:after="0" w:line="240" w:lineRule="auto"/>
        <w:rPr>
          <w:rFonts w:ascii="Times New Roman" w:eastAsia="Times New Roman" w:hAnsi="Times New Roman" w:cs="Times New Roman"/>
          <w:sz w:val="24"/>
          <w:szCs w:val="24"/>
          <w:lang w:eastAsia="fr-FR"/>
        </w:rPr>
      </w:pPr>
    </w:p>
    <w:p w14:paraId="273B35F9" w14:textId="77777777" w:rsidR="00574E22" w:rsidRPr="00574E22" w:rsidRDefault="00574E22" w:rsidP="00574E22">
      <w:pPr>
        <w:spacing w:after="0" w:line="240" w:lineRule="auto"/>
        <w:rPr>
          <w:rFonts w:ascii="Times New Roman" w:eastAsia="Times New Roman" w:hAnsi="Times New Roman" w:cs="Times New Roman"/>
          <w:sz w:val="24"/>
          <w:szCs w:val="24"/>
          <w:lang w:eastAsia="fr-FR"/>
        </w:rPr>
      </w:pPr>
    </w:p>
    <w:p w14:paraId="25926262" w14:textId="77777777" w:rsidR="00574E22" w:rsidRPr="00574E22" w:rsidRDefault="00574E22" w:rsidP="00574E22">
      <w:pPr>
        <w:tabs>
          <w:tab w:val="left" w:pos="930"/>
        </w:tabs>
        <w:rPr>
          <w:rFonts w:ascii="Times New Roman" w:hAnsi="Times New Roman" w:cs="Times New Roman"/>
          <w:sz w:val="24"/>
          <w:szCs w:val="24"/>
        </w:rPr>
      </w:pPr>
    </w:p>
    <w:p w14:paraId="7BD503AB" w14:textId="77777777" w:rsidR="00574E22" w:rsidRPr="00574E22" w:rsidRDefault="00574E22" w:rsidP="00574E22">
      <w:pPr>
        <w:tabs>
          <w:tab w:val="left" w:pos="930"/>
        </w:tabs>
        <w:rPr>
          <w:rFonts w:ascii="Times New Roman" w:hAnsi="Times New Roman" w:cs="Times New Roman"/>
          <w:sz w:val="24"/>
          <w:szCs w:val="24"/>
        </w:rPr>
      </w:pPr>
    </w:p>
    <w:p w14:paraId="35FAAE8F" w14:textId="77777777" w:rsidR="00574E22" w:rsidRPr="00574E22" w:rsidRDefault="00574E22" w:rsidP="00574E22">
      <w:pPr>
        <w:tabs>
          <w:tab w:val="left" w:pos="930"/>
        </w:tabs>
        <w:rPr>
          <w:rFonts w:ascii="Times New Roman" w:hAnsi="Times New Roman" w:cs="Times New Roman"/>
          <w:sz w:val="24"/>
          <w:szCs w:val="24"/>
        </w:rPr>
      </w:pPr>
    </w:p>
    <w:p w14:paraId="6D076C1A" w14:textId="77777777" w:rsidR="00574E22" w:rsidRPr="00574E22" w:rsidRDefault="00574E22" w:rsidP="00574E22">
      <w:pPr>
        <w:tabs>
          <w:tab w:val="left" w:pos="930"/>
        </w:tabs>
        <w:rPr>
          <w:rFonts w:ascii="Times New Roman" w:hAnsi="Times New Roman" w:cs="Times New Roman"/>
          <w:sz w:val="24"/>
          <w:szCs w:val="24"/>
        </w:rPr>
      </w:pPr>
    </w:p>
    <w:p w14:paraId="50CB1E93" w14:textId="77777777" w:rsidR="00574E22" w:rsidRPr="00574E22" w:rsidRDefault="00574E22" w:rsidP="00574E22">
      <w:pPr>
        <w:tabs>
          <w:tab w:val="left" w:pos="930"/>
        </w:tabs>
        <w:rPr>
          <w:rFonts w:ascii="Times New Roman" w:hAnsi="Times New Roman" w:cs="Times New Roman"/>
          <w:sz w:val="24"/>
          <w:szCs w:val="24"/>
        </w:rPr>
      </w:pPr>
    </w:p>
    <w:p w14:paraId="1B60D46E" w14:textId="77777777" w:rsidR="00574E22" w:rsidRPr="00574E22" w:rsidRDefault="00574E22" w:rsidP="00574E22">
      <w:pPr>
        <w:tabs>
          <w:tab w:val="left" w:pos="930"/>
        </w:tabs>
        <w:rPr>
          <w:rFonts w:ascii="Times New Roman" w:hAnsi="Times New Roman" w:cs="Times New Roman"/>
          <w:sz w:val="24"/>
          <w:szCs w:val="24"/>
        </w:rPr>
      </w:pPr>
    </w:p>
    <w:p w14:paraId="6CC2506E" w14:textId="77777777" w:rsidR="00574E22" w:rsidRPr="00574E22" w:rsidRDefault="00574E22" w:rsidP="00574E22">
      <w:pPr>
        <w:tabs>
          <w:tab w:val="left" w:pos="930"/>
        </w:tabs>
        <w:rPr>
          <w:rFonts w:ascii="Times New Roman" w:hAnsi="Times New Roman" w:cs="Times New Roman"/>
          <w:sz w:val="24"/>
          <w:szCs w:val="24"/>
        </w:rPr>
      </w:pPr>
    </w:p>
    <w:p w14:paraId="75948F4F" w14:textId="77777777" w:rsidR="00574E22" w:rsidRPr="00574E22" w:rsidRDefault="00574E22" w:rsidP="00574E22">
      <w:pPr>
        <w:tabs>
          <w:tab w:val="left" w:pos="930"/>
        </w:tabs>
        <w:rPr>
          <w:rFonts w:ascii="Times New Roman" w:hAnsi="Times New Roman" w:cs="Times New Roman"/>
          <w:sz w:val="24"/>
          <w:szCs w:val="24"/>
        </w:rPr>
      </w:pPr>
    </w:p>
    <w:p w14:paraId="5F4AB392" w14:textId="77777777" w:rsidR="00574E22" w:rsidRPr="00574E22" w:rsidRDefault="00574E22" w:rsidP="00574E22">
      <w:pPr>
        <w:tabs>
          <w:tab w:val="left" w:pos="930"/>
        </w:tabs>
        <w:rPr>
          <w:rFonts w:ascii="Times New Roman" w:hAnsi="Times New Roman" w:cs="Times New Roman"/>
          <w:sz w:val="24"/>
          <w:szCs w:val="24"/>
        </w:rPr>
      </w:pPr>
    </w:p>
    <w:p w14:paraId="4FD7DB34" w14:textId="77777777" w:rsidR="00574E22" w:rsidRPr="00574E22" w:rsidRDefault="00574E22" w:rsidP="00574E22">
      <w:pPr>
        <w:tabs>
          <w:tab w:val="left" w:pos="930"/>
        </w:tabs>
        <w:rPr>
          <w:rFonts w:ascii="Times New Roman" w:hAnsi="Times New Roman" w:cs="Times New Roman"/>
          <w:sz w:val="24"/>
          <w:szCs w:val="24"/>
        </w:rPr>
      </w:pPr>
    </w:p>
    <w:p w14:paraId="27013AB3" w14:textId="77777777" w:rsidR="00574E22" w:rsidRPr="00574E22" w:rsidRDefault="00574E22" w:rsidP="00574E22">
      <w:pPr>
        <w:tabs>
          <w:tab w:val="left" w:pos="930"/>
        </w:tabs>
        <w:rPr>
          <w:rFonts w:ascii="Times New Roman" w:hAnsi="Times New Roman" w:cs="Times New Roman"/>
          <w:sz w:val="24"/>
          <w:szCs w:val="24"/>
        </w:rPr>
      </w:pPr>
    </w:p>
    <w:p w14:paraId="7535B293" w14:textId="77777777" w:rsidR="00574E22" w:rsidRPr="00574E22" w:rsidRDefault="00574E22" w:rsidP="00574E22">
      <w:pPr>
        <w:tabs>
          <w:tab w:val="left" w:pos="930"/>
        </w:tabs>
        <w:rPr>
          <w:rFonts w:ascii="Times New Roman" w:hAnsi="Times New Roman" w:cs="Times New Roman"/>
          <w:sz w:val="24"/>
          <w:szCs w:val="24"/>
        </w:rPr>
      </w:pPr>
    </w:p>
    <w:p w14:paraId="2810B188" w14:textId="77777777" w:rsidR="00574E22" w:rsidRPr="00574E22" w:rsidRDefault="00574E22" w:rsidP="00574E22">
      <w:pPr>
        <w:tabs>
          <w:tab w:val="left" w:pos="930"/>
        </w:tabs>
        <w:rPr>
          <w:rFonts w:ascii="Times New Roman" w:hAnsi="Times New Roman" w:cs="Times New Roman"/>
          <w:sz w:val="24"/>
          <w:szCs w:val="24"/>
        </w:rPr>
      </w:pPr>
    </w:p>
    <w:p w14:paraId="23777943" w14:textId="77777777" w:rsidR="00574E22" w:rsidRPr="00574E22" w:rsidRDefault="00574E22" w:rsidP="00574E22">
      <w:pPr>
        <w:tabs>
          <w:tab w:val="left" w:pos="930"/>
        </w:tabs>
        <w:rPr>
          <w:rFonts w:ascii="Times New Roman" w:hAnsi="Times New Roman" w:cs="Times New Roman"/>
          <w:sz w:val="24"/>
          <w:szCs w:val="24"/>
        </w:rPr>
      </w:pPr>
    </w:p>
    <w:p w14:paraId="3973C46D" w14:textId="77777777" w:rsidR="00574E22" w:rsidRPr="00574E22" w:rsidRDefault="00574E22" w:rsidP="00574E22">
      <w:pPr>
        <w:tabs>
          <w:tab w:val="left" w:pos="930"/>
        </w:tabs>
        <w:rPr>
          <w:rFonts w:ascii="Times New Roman" w:hAnsi="Times New Roman" w:cs="Times New Roman"/>
          <w:sz w:val="24"/>
          <w:szCs w:val="24"/>
        </w:rPr>
      </w:pPr>
    </w:p>
    <w:p w14:paraId="29434F35" w14:textId="77777777" w:rsidR="00574E22" w:rsidRPr="00574E22" w:rsidRDefault="00574E22" w:rsidP="00574E22">
      <w:pPr>
        <w:tabs>
          <w:tab w:val="left" w:pos="930"/>
        </w:tabs>
        <w:rPr>
          <w:rFonts w:ascii="Times New Roman" w:hAnsi="Times New Roman" w:cs="Times New Roman"/>
          <w:sz w:val="24"/>
          <w:szCs w:val="24"/>
        </w:rPr>
      </w:pPr>
    </w:p>
    <w:p w14:paraId="16427448" w14:textId="77777777" w:rsidR="00574E22" w:rsidRPr="00574E22" w:rsidRDefault="00574E22" w:rsidP="00FD2299">
      <w:pPr>
        <w:numPr>
          <w:ilvl w:val="1"/>
          <w:numId w:val="55"/>
        </w:numPr>
        <w:spacing w:line="276" w:lineRule="auto"/>
        <w:contextualSpacing/>
        <w:outlineLvl w:val="0"/>
        <w:rPr>
          <w:rFonts w:ascii="Times New Roman" w:hAnsi="Times New Roman" w:cs="Times New Roman"/>
          <w:b/>
          <w:sz w:val="24"/>
          <w:szCs w:val="24"/>
        </w:rPr>
      </w:pPr>
      <w:bookmarkStart w:id="17" w:name="_Toc58187072"/>
      <w:r w:rsidRPr="00574E22">
        <w:rPr>
          <w:rFonts w:ascii="Times New Roman" w:hAnsi="Times New Roman" w:cs="Times New Roman"/>
          <w:b/>
          <w:sz w:val="24"/>
          <w:szCs w:val="24"/>
        </w:rPr>
        <w:t>Organisation et Fonctionnement du personnel du Système Interne de Gestion</w:t>
      </w:r>
      <w:bookmarkEnd w:id="17"/>
    </w:p>
    <w:p w14:paraId="0E73A156" w14:textId="47BEDEA5"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574E22">
        <w:rPr>
          <w:rFonts w:ascii="Times New Roman" w:eastAsia="Times New Roman" w:hAnsi="Times New Roman" w:cs="Times New Roman"/>
          <w:sz w:val="24"/>
          <w:szCs w:val="24"/>
          <w:lang w:eastAsia="es-ES"/>
        </w:rPr>
        <w:t xml:space="preserve">Le bon fonctionnement du SIG exige que le personnel impliqué dans sa mise en œuvre soit qualifié et en nombre suffisant. Ainsi un ADG/F ainsi que </w:t>
      </w:r>
      <w:r w:rsidR="00216B02">
        <w:rPr>
          <w:rFonts w:ascii="Times New Roman" w:eastAsia="Times New Roman" w:hAnsi="Times New Roman" w:cs="Times New Roman"/>
          <w:sz w:val="24"/>
          <w:szCs w:val="24"/>
          <w:lang w:eastAsia="es-ES"/>
        </w:rPr>
        <w:t>des consultants</w:t>
      </w:r>
      <w:r w:rsidRPr="00574E22">
        <w:rPr>
          <w:rFonts w:ascii="Times New Roman" w:eastAsia="Times New Roman" w:hAnsi="Times New Roman" w:cs="Times New Roman"/>
          <w:sz w:val="24"/>
          <w:szCs w:val="24"/>
          <w:lang w:eastAsia="es-ES"/>
        </w:rPr>
        <w:t xml:space="preserve"> du groupe assureront l’encadrement des membres associés au projet. </w:t>
      </w:r>
    </w:p>
    <w:p w14:paraId="0501160B"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b/>
          <w:sz w:val="24"/>
          <w:szCs w:val="24"/>
          <w:lang w:eastAsia="es-ES"/>
        </w:rPr>
      </w:pPr>
      <w:r w:rsidRPr="00574E22">
        <w:rPr>
          <w:rFonts w:ascii="Times New Roman" w:eastAsia="Times New Roman" w:hAnsi="Times New Roman" w:cs="Times New Roman"/>
          <w:b/>
          <w:sz w:val="24"/>
          <w:szCs w:val="24"/>
          <w:lang w:eastAsia="es-ES"/>
        </w:rPr>
        <w:t>2.1.1 Organigramme de la SCOOPS PROCAM</w:t>
      </w:r>
    </w:p>
    <w:p w14:paraId="15B76782" w14:textId="77777777" w:rsid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Les organes et leurs fonctions sont présentés tel que suit :</w:t>
      </w:r>
    </w:p>
    <w:p w14:paraId="380AB2F4"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
    <w:p w14:paraId="0D80147C" w14:textId="77777777" w:rsidR="00574E22" w:rsidRPr="00574E22" w:rsidRDefault="00574E22" w:rsidP="00574E22">
      <w:pPr>
        <w:widowControl w:val="0"/>
        <w:autoSpaceDE w:val="0"/>
        <w:autoSpaceDN w:val="0"/>
        <w:adjustRightInd w:val="0"/>
        <w:spacing w:before="120" w:after="0" w:line="276" w:lineRule="auto"/>
        <w:jc w:val="both"/>
        <w:rPr>
          <w:rFonts w:ascii="Times New Roman" w:eastAsia="Times New Roman" w:hAnsi="Times New Roman" w:cs="Times New Roman"/>
          <w:b/>
          <w:sz w:val="24"/>
          <w:szCs w:val="24"/>
          <w:lang w:eastAsia="es-ES"/>
        </w:rPr>
      </w:pPr>
    </w:p>
    <w:p w14:paraId="059E845C" w14:textId="77777777" w:rsidR="00574E22" w:rsidRDefault="00574E22">
      <w:pPr>
        <w:rPr>
          <w:rFonts w:ascii="Times New Roman" w:hAnsi="Times New Roman" w:cs="Times New Roman"/>
          <w:sz w:val="24"/>
          <w:szCs w:val="24"/>
        </w:rPr>
        <w:sectPr w:rsidR="00574E22">
          <w:pgSz w:w="11906" w:h="16838"/>
          <w:pgMar w:top="1417" w:right="1417" w:bottom="1417" w:left="1417" w:header="708" w:footer="708" w:gutter="0"/>
          <w:cols w:space="708"/>
          <w:docGrid w:linePitch="360"/>
        </w:sectPr>
      </w:pPr>
    </w:p>
    <w:p w14:paraId="2D487073" w14:textId="77777777" w:rsidR="00574E22" w:rsidRDefault="00574E22">
      <w:pPr>
        <w:rPr>
          <w:rFonts w:ascii="Times New Roman" w:hAnsi="Times New Roman" w:cs="Times New Roman"/>
          <w:sz w:val="24"/>
          <w:szCs w:val="24"/>
        </w:rPr>
      </w:pPr>
      <w:r>
        <w:rPr>
          <w:rFonts w:ascii="Times New Roman" w:hAnsi="Times New Roman" w:cs="Times New Roman"/>
          <w:b/>
          <w:noProof/>
          <w:sz w:val="24"/>
          <w:szCs w:val="24"/>
          <w:lang w:eastAsia="fr-FR"/>
        </w:rPr>
        <w:lastRenderedPageBreak/>
        <mc:AlternateContent>
          <mc:Choice Requires="wpg">
            <w:drawing>
              <wp:anchor distT="0" distB="0" distL="114300" distR="114300" simplePos="0" relativeHeight="251659264" behindDoc="0" locked="0" layoutInCell="1" allowOverlap="1" wp14:anchorId="4C966234" wp14:editId="40425043">
                <wp:simplePos x="0" y="0"/>
                <wp:positionH relativeFrom="column">
                  <wp:posOffset>0</wp:posOffset>
                </wp:positionH>
                <wp:positionV relativeFrom="paragraph">
                  <wp:posOffset>-635</wp:posOffset>
                </wp:positionV>
                <wp:extent cx="9563100" cy="5438775"/>
                <wp:effectExtent l="0" t="0" r="19050" b="28575"/>
                <wp:wrapNone/>
                <wp:docPr id="7" name="Groupe 7"/>
                <wp:cNvGraphicFramePr/>
                <a:graphic xmlns:a="http://schemas.openxmlformats.org/drawingml/2006/main">
                  <a:graphicData uri="http://schemas.microsoft.com/office/word/2010/wordprocessingGroup">
                    <wpg:wgp>
                      <wpg:cNvGrpSpPr/>
                      <wpg:grpSpPr>
                        <a:xfrm>
                          <a:off x="0" y="0"/>
                          <a:ext cx="9563100" cy="5438775"/>
                          <a:chOff x="0" y="0"/>
                          <a:chExt cx="9563100" cy="5438775"/>
                        </a:xfrm>
                      </wpg:grpSpPr>
                      <wps:wsp>
                        <wps:cNvPr id="8" name="Zone de texte 2"/>
                        <wps:cNvSpPr txBox="1">
                          <a:spLocks noChangeArrowheads="1"/>
                        </wps:cNvSpPr>
                        <wps:spPr bwMode="auto">
                          <a:xfrm>
                            <a:off x="0" y="2152650"/>
                            <a:ext cx="4114800" cy="762000"/>
                          </a:xfrm>
                          <a:prstGeom prst="rect">
                            <a:avLst/>
                          </a:prstGeom>
                          <a:solidFill>
                            <a:srgbClr val="FFFFFF"/>
                          </a:solidFill>
                          <a:ln w="9525">
                            <a:solidFill>
                              <a:srgbClr val="000000"/>
                            </a:solidFill>
                            <a:miter lim="800000"/>
                            <a:headEnd/>
                            <a:tailEnd/>
                          </a:ln>
                        </wps:spPr>
                        <wps:txbx>
                          <w:txbxContent>
                            <w:p w14:paraId="5576D058" w14:textId="77777777" w:rsidR="00C61602" w:rsidRPr="008753AE" w:rsidRDefault="00C61602" w:rsidP="00574E22">
                              <w:pPr>
                                <w:jc w:val="center"/>
                                <w:rPr>
                                  <w:rFonts w:ascii="Times New Roman" w:hAnsi="Times New Roman" w:cs="Times New Roman"/>
                                  <w:b/>
                                  <w:sz w:val="24"/>
                                  <w:szCs w:val="24"/>
                                </w:rPr>
                              </w:pPr>
                              <w:r w:rsidRPr="008753AE">
                                <w:rPr>
                                  <w:rFonts w:ascii="Times New Roman" w:hAnsi="Times New Roman" w:cs="Times New Roman"/>
                                  <w:b/>
                                  <w:sz w:val="24"/>
                                  <w:szCs w:val="24"/>
                                </w:rPr>
                                <w:t>COMITE DE GESTION :</w:t>
                              </w:r>
                            </w:p>
                            <w:p w14:paraId="4A23A0B3" w14:textId="77777777" w:rsidR="00C61602" w:rsidRPr="008753AE" w:rsidRDefault="00C61602" w:rsidP="00574E22">
                              <w:pPr>
                                <w:jc w:val="both"/>
                                <w:rPr>
                                  <w:rFonts w:ascii="Times New Roman" w:hAnsi="Times New Roman" w:cs="Times New Roman"/>
                                  <w:sz w:val="24"/>
                                  <w:szCs w:val="24"/>
                                </w:rPr>
                              </w:pPr>
                              <w:r w:rsidRPr="008753AE">
                                <w:rPr>
                                  <w:rFonts w:ascii="Times New Roman" w:hAnsi="Times New Roman" w:cs="Times New Roman"/>
                                  <w:sz w:val="24"/>
                                  <w:szCs w:val="24"/>
                                </w:rPr>
                                <w:t>Veille à la bonne gestion</w:t>
                              </w:r>
                              <w:r>
                                <w:rPr>
                                  <w:rFonts w:ascii="Times New Roman" w:hAnsi="Times New Roman" w:cs="Times New Roman"/>
                                  <w:sz w:val="24"/>
                                  <w:szCs w:val="24"/>
                                </w:rPr>
                                <w:t xml:space="preserve"> de la coopérative et </w:t>
                              </w:r>
                              <w:r w:rsidRPr="008753AE">
                                <w:rPr>
                                  <w:rFonts w:ascii="Times New Roman" w:hAnsi="Times New Roman" w:cs="Times New Roman"/>
                                  <w:sz w:val="24"/>
                                  <w:szCs w:val="24"/>
                                </w:rPr>
                                <w:t>redev</w:t>
                              </w:r>
                              <w:r>
                                <w:rPr>
                                  <w:rFonts w:ascii="Times New Roman" w:hAnsi="Times New Roman" w:cs="Times New Roman"/>
                                  <w:sz w:val="24"/>
                                  <w:szCs w:val="24"/>
                                </w:rPr>
                                <w:t>able devant l’Assemblée Générale</w:t>
                              </w:r>
                              <w:r w:rsidRPr="008753AE">
                                <w:rPr>
                                  <w:rFonts w:ascii="Times New Roman" w:hAnsi="Times New Roman" w:cs="Times New Roman"/>
                                  <w:sz w:val="24"/>
                                  <w:szCs w:val="24"/>
                                </w:rPr>
                                <w:t>.</w:t>
                              </w:r>
                            </w:p>
                            <w:p w14:paraId="53D8DFF9" w14:textId="77777777" w:rsidR="00C61602" w:rsidRDefault="00C61602" w:rsidP="00574E22"/>
                          </w:txbxContent>
                        </wps:txbx>
                        <wps:bodyPr rot="0" vert="horz" wrap="square" lIns="91440" tIns="45720" rIns="91440" bIns="45720" anchor="t" anchorCtr="0">
                          <a:noAutofit/>
                        </wps:bodyPr>
                      </wps:wsp>
                      <wps:wsp>
                        <wps:cNvPr id="9" name="Zone de texte 9"/>
                        <wps:cNvSpPr txBox="1">
                          <a:spLocks noChangeArrowheads="1"/>
                        </wps:cNvSpPr>
                        <wps:spPr bwMode="auto">
                          <a:xfrm>
                            <a:off x="6010275" y="2028825"/>
                            <a:ext cx="3531870" cy="885825"/>
                          </a:xfrm>
                          <a:prstGeom prst="rect">
                            <a:avLst/>
                          </a:prstGeom>
                          <a:solidFill>
                            <a:srgbClr val="FFFFFF"/>
                          </a:solidFill>
                          <a:ln w="9525">
                            <a:solidFill>
                              <a:srgbClr val="000000"/>
                            </a:solidFill>
                            <a:miter lim="800000"/>
                            <a:headEnd/>
                            <a:tailEnd/>
                          </a:ln>
                        </wps:spPr>
                        <wps:txbx>
                          <w:txbxContent>
                            <w:p w14:paraId="4212C74C" w14:textId="77777777" w:rsidR="00C61602" w:rsidRPr="008753AE" w:rsidRDefault="00C61602" w:rsidP="00574E22">
                              <w:pPr>
                                <w:spacing w:line="240" w:lineRule="auto"/>
                                <w:jc w:val="center"/>
                                <w:rPr>
                                  <w:rFonts w:ascii="Times New Roman" w:hAnsi="Times New Roman" w:cs="Times New Roman"/>
                                  <w:b/>
                                  <w:sz w:val="24"/>
                                  <w:szCs w:val="24"/>
                                </w:rPr>
                              </w:pPr>
                              <w:r w:rsidRPr="008753AE">
                                <w:rPr>
                                  <w:rFonts w:ascii="Times New Roman" w:hAnsi="Times New Roman" w:cs="Times New Roman"/>
                                  <w:b/>
                                  <w:sz w:val="24"/>
                                  <w:szCs w:val="24"/>
                                </w:rPr>
                                <w:t>COMMISSION DE SURVEILLANCE :</w:t>
                              </w:r>
                            </w:p>
                            <w:p w14:paraId="65748FA4" w14:textId="77777777" w:rsidR="00C61602" w:rsidRPr="008753AE" w:rsidRDefault="00C61602" w:rsidP="00574E22">
                              <w:pPr>
                                <w:spacing w:line="240" w:lineRule="auto"/>
                                <w:jc w:val="both"/>
                                <w:rPr>
                                  <w:rFonts w:ascii="Times New Roman" w:hAnsi="Times New Roman" w:cs="Times New Roman"/>
                                  <w:sz w:val="24"/>
                                  <w:szCs w:val="24"/>
                                </w:rPr>
                              </w:pPr>
                              <w:r w:rsidRPr="008753AE">
                                <w:rPr>
                                  <w:rFonts w:ascii="Times New Roman" w:hAnsi="Times New Roman" w:cs="Times New Roman"/>
                                  <w:sz w:val="24"/>
                                  <w:szCs w:val="24"/>
                                </w:rPr>
                                <w:t>Responsable du contrôle interne</w:t>
                              </w:r>
                              <w:r>
                                <w:rPr>
                                  <w:rFonts w:ascii="Times New Roman" w:hAnsi="Times New Roman" w:cs="Times New Roman"/>
                                  <w:sz w:val="24"/>
                                  <w:szCs w:val="24"/>
                                </w:rPr>
                                <w:t xml:space="preserve"> et</w:t>
                              </w:r>
                              <w:r w:rsidRPr="008753AE">
                                <w:rPr>
                                  <w:rFonts w:ascii="Times New Roman" w:hAnsi="Times New Roman" w:cs="Times New Roman"/>
                                  <w:sz w:val="24"/>
                                  <w:szCs w:val="24"/>
                                </w:rPr>
                                <w:t xml:space="preserve"> indépen</w:t>
                              </w:r>
                              <w:r>
                                <w:rPr>
                                  <w:rFonts w:ascii="Times New Roman" w:hAnsi="Times New Roman" w:cs="Times New Roman"/>
                                  <w:sz w:val="24"/>
                                  <w:szCs w:val="24"/>
                                </w:rPr>
                                <w:t>dant du comité de gestion</w:t>
                              </w:r>
                              <w:r w:rsidRPr="008753AE">
                                <w:rPr>
                                  <w:rFonts w:ascii="Times New Roman" w:hAnsi="Times New Roman" w:cs="Times New Roman"/>
                                  <w:sz w:val="24"/>
                                  <w:szCs w:val="24"/>
                                </w:rPr>
                                <w:t xml:space="preserve"> dont il contrôle les activités et rend directement compte à l’Assemblée Générale.</w:t>
                              </w:r>
                            </w:p>
                          </w:txbxContent>
                        </wps:txbx>
                        <wps:bodyPr rot="0" vert="horz" wrap="square" lIns="91440" tIns="45720" rIns="91440" bIns="45720" anchor="t" anchorCtr="0">
                          <a:noAutofit/>
                        </wps:bodyPr>
                      </wps:wsp>
                      <wps:wsp>
                        <wps:cNvPr id="10" name="Connecteur droit avec flèche 10"/>
                        <wps:cNvCnPr/>
                        <wps:spPr>
                          <a:xfrm flipV="1">
                            <a:off x="4105275" y="2457450"/>
                            <a:ext cx="1885950" cy="19050"/>
                          </a:xfrm>
                          <a:prstGeom prst="straightConnector1">
                            <a:avLst/>
                          </a:prstGeom>
                          <a:noFill/>
                          <a:ln w="6350" cap="flat" cmpd="sng" algn="ctr">
                            <a:solidFill>
                              <a:sysClr val="windowText" lastClr="000000"/>
                            </a:solidFill>
                            <a:prstDash val="solid"/>
                            <a:miter lim="800000"/>
                            <a:headEnd type="triangle"/>
                            <a:tailEnd type="triangle"/>
                          </a:ln>
                          <a:effectLst/>
                        </wps:spPr>
                        <wps:bodyPr/>
                      </wps:wsp>
                      <wps:wsp>
                        <wps:cNvPr id="23" name="Zone de texte 2"/>
                        <wps:cNvSpPr txBox="1">
                          <a:spLocks noChangeArrowheads="1"/>
                        </wps:cNvSpPr>
                        <wps:spPr bwMode="auto">
                          <a:xfrm>
                            <a:off x="1933575" y="0"/>
                            <a:ext cx="5295900" cy="1504950"/>
                          </a:xfrm>
                          <a:prstGeom prst="rect">
                            <a:avLst/>
                          </a:prstGeom>
                          <a:solidFill>
                            <a:srgbClr val="FFFFFF"/>
                          </a:solidFill>
                          <a:ln w="9525">
                            <a:solidFill>
                              <a:srgbClr val="000000"/>
                            </a:solidFill>
                            <a:miter lim="800000"/>
                            <a:headEnd/>
                            <a:tailEnd/>
                          </a:ln>
                        </wps:spPr>
                        <wps:txbx>
                          <w:txbxContent>
                            <w:p w14:paraId="6E454BAB" w14:textId="77777777" w:rsidR="00C61602" w:rsidRPr="008753AE" w:rsidRDefault="00C61602" w:rsidP="00574E22">
                              <w:pPr>
                                <w:jc w:val="center"/>
                                <w:rPr>
                                  <w:rFonts w:ascii="Times New Roman" w:hAnsi="Times New Roman" w:cs="Times New Roman"/>
                                  <w:b/>
                                  <w:sz w:val="24"/>
                                  <w:szCs w:val="24"/>
                                </w:rPr>
                              </w:pPr>
                              <w:r w:rsidRPr="008753AE">
                                <w:rPr>
                                  <w:rFonts w:ascii="Times New Roman" w:hAnsi="Times New Roman" w:cs="Times New Roman"/>
                                  <w:b/>
                                  <w:sz w:val="24"/>
                                  <w:szCs w:val="24"/>
                                </w:rPr>
                                <w:t>ASSEMBLEE GENERALE :</w:t>
                              </w:r>
                            </w:p>
                            <w:p w14:paraId="7374D14F" w14:textId="77777777" w:rsidR="00C61602" w:rsidRDefault="00C61602" w:rsidP="00574E22">
                              <w:pPr>
                                <w:jc w:val="both"/>
                              </w:pPr>
                              <w:r w:rsidRPr="00FE3E71">
                                <w:rPr>
                                  <w:rFonts w:ascii="Times New Roman" w:hAnsi="Times New Roman" w:cs="Times New Roman"/>
                                  <w:sz w:val="24"/>
                                  <w:szCs w:val="24"/>
                                </w:rPr>
                                <w:t>Gestion participative</w:t>
                              </w:r>
                              <w:r>
                                <w:rPr>
                                  <w:rFonts w:ascii="Times New Roman" w:hAnsi="Times New Roman" w:cs="Times New Roman"/>
                                  <w:sz w:val="24"/>
                                  <w:szCs w:val="24"/>
                                </w:rPr>
                                <w:t xml:space="preserve"> : les membres du Comité de Gestion sont élus par l’Assemblée Générale. Cette AG décide </w:t>
                              </w:r>
                              <w:r w:rsidRPr="00FE3E71">
                                <w:rPr>
                                  <w:rFonts w:ascii="Times New Roman" w:hAnsi="Times New Roman" w:cs="Times New Roman"/>
                                  <w:sz w:val="24"/>
                                  <w:szCs w:val="24"/>
                                </w:rPr>
                                <w:t>des grandes orientations (l’adoption des budgets, des programmes d’activités, des rapports activités et financiers, le renouvellement total ou partiel des instances, la relecture des textes de base, la prise de décision pour des partenariats stratégiques importants, la scission, fusion ou dissolution) et des règles de fonctionnement (règlement</w:t>
                              </w:r>
                              <w:r>
                                <w:rPr>
                                  <w:rFonts w:ascii="Times New Roman" w:hAnsi="Times New Roman" w:cs="Times New Roman"/>
                                  <w:sz w:val="24"/>
                                  <w:szCs w:val="24"/>
                                </w:rPr>
                                <w:t>s</w:t>
                              </w:r>
                              <w:r w:rsidRPr="00FE3E71">
                                <w:rPr>
                                  <w:rFonts w:ascii="Times New Roman" w:hAnsi="Times New Roman" w:cs="Times New Roman"/>
                                  <w:sz w:val="24"/>
                                  <w:szCs w:val="24"/>
                                </w:rPr>
                                <w:t xml:space="preserve"> généraux</w:t>
                              </w:r>
                              <w:r>
                                <w:t>).</w:t>
                              </w:r>
                            </w:p>
                          </w:txbxContent>
                        </wps:txbx>
                        <wps:bodyPr rot="0" vert="horz" wrap="square" lIns="91440" tIns="45720" rIns="91440" bIns="45720" anchor="t" anchorCtr="0">
                          <a:noAutofit/>
                        </wps:bodyPr>
                      </wps:wsp>
                      <wps:wsp>
                        <wps:cNvPr id="26" name="Connecteur droit avec flèche 26"/>
                        <wps:cNvCnPr/>
                        <wps:spPr>
                          <a:xfrm flipH="1">
                            <a:off x="2286000" y="1504950"/>
                            <a:ext cx="1619250" cy="619125"/>
                          </a:xfrm>
                          <a:prstGeom prst="straightConnector1">
                            <a:avLst/>
                          </a:prstGeom>
                          <a:noFill/>
                          <a:ln w="6350" cap="flat" cmpd="sng" algn="ctr">
                            <a:solidFill>
                              <a:sysClr val="windowText" lastClr="000000"/>
                            </a:solidFill>
                            <a:prstDash val="solid"/>
                            <a:miter lim="800000"/>
                            <a:tailEnd type="triangle"/>
                          </a:ln>
                          <a:effectLst/>
                        </wps:spPr>
                        <wps:bodyPr/>
                      </wps:wsp>
                      <wps:wsp>
                        <wps:cNvPr id="27" name="Connecteur droit avec flèche 27"/>
                        <wps:cNvCnPr/>
                        <wps:spPr>
                          <a:xfrm>
                            <a:off x="5019675" y="1514475"/>
                            <a:ext cx="3057525" cy="476250"/>
                          </a:xfrm>
                          <a:prstGeom prst="straightConnector1">
                            <a:avLst/>
                          </a:prstGeom>
                          <a:noFill/>
                          <a:ln w="6350" cap="flat" cmpd="sng" algn="ctr">
                            <a:solidFill>
                              <a:sysClr val="windowText" lastClr="000000"/>
                            </a:solidFill>
                            <a:prstDash val="solid"/>
                            <a:miter lim="800000"/>
                            <a:tailEnd type="triangle"/>
                          </a:ln>
                          <a:effectLst/>
                        </wps:spPr>
                        <wps:bodyPr/>
                      </wps:wsp>
                      <wps:wsp>
                        <wps:cNvPr id="30" name="Connecteur droit 30"/>
                        <wps:cNvCnPr/>
                        <wps:spPr>
                          <a:xfrm>
                            <a:off x="1857375" y="2924175"/>
                            <a:ext cx="0" cy="228600"/>
                          </a:xfrm>
                          <a:prstGeom prst="line">
                            <a:avLst/>
                          </a:prstGeom>
                          <a:noFill/>
                          <a:ln w="6350" cap="flat" cmpd="sng" algn="ctr">
                            <a:solidFill>
                              <a:sysClr val="windowText" lastClr="000000"/>
                            </a:solidFill>
                            <a:prstDash val="solid"/>
                            <a:miter lim="800000"/>
                          </a:ln>
                          <a:effectLst/>
                        </wps:spPr>
                        <wps:bodyPr/>
                      </wps:wsp>
                      <wps:wsp>
                        <wps:cNvPr id="52" name="Connecteur droit 52"/>
                        <wps:cNvCnPr/>
                        <wps:spPr>
                          <a:xfrm>
                            <a:off x="7791450" y="2924175"/>
                            <a:ext cx="0" cy="238125"/>
                          </a:xfrm>
                          <a:prstGeom prst="line">
                            <a:avLst/>
                          </a:prstGeom>
                          <a:noFill/>
                          <a:ln w="6350" cap="flat" cmpd="sng" algn="ctr">
                            <a:solidFill>
                              <a:sysClr val="windowText" lastClr="000000"/>
                            </a:solidFill>
                            <a:prstDash val="solid"/>
                            <a:miter lim="800000"/>
                          </a:ln>
                          <a:effectLst/>
                        </wps:spPr>
                        <wps:bodyPr/>
                      </wps:wsp>
                      <wps:wsp>
                        <wps:cNvPr id="59" name="Connecteur droit 59"/>
                        <wps:cNvCnPr/>
                        <wps:spPr>
                          <a:xfrm flipV="1">
                            <a:off x="1866900" y="3143250"/>
                            <a:ext cx="5915025" cy="9525"/>
                          </a:xfrm>
                          <a:prstGeom prst="line">
                            <a:avLst/>
                          </a:prstGeom>
                          <a:noFill/>
                          <a:ln w="6350" cap="flat" cmpd="sng" algn="ctr">
                            <a:solidFill>
                              <a:sysClr val="windowText" lastClr="000000"/>
                            </a:solidFill>
                            <a:prstDash val="solid"/>
                            <a:miter lim="800000"/>
                          </a:ln>
                          <a:effectLst/>
                        </wps:spPr>
                        <wps:bodyPr/>
                      </wps:wsp>
                      <wps:wsp>
                        <wps:cNvPr id="61" name="Connecteur droit avec flèche 61"/>
                        <wps:cNvCnPr/>
                        <wps:spPr>
                          <a:xfrm>
                            <a:off x="1857375" y="3143250"/>
                            <a:ext cx="9525" cy="333375"/>
                          </a:xfrm>
                          <a:prstGeom prst="straightConnector1">
                            <a:avLst/>
                          </a:prstGeom>
                          <a:noFill/>
                          <a:ln w="6350" cap="flat" cmpd="sng" algn="ctr">
                            <a:solidFill>
                              <a:sysClr val="windowText" lastClr="000000"/>
                            </a:solidFill>
                            <a:prstDash val="solid"/>
                            <a:miter lim="800000"/>
                            <a:tailEnd type="triangle"/>
                          </a:ln>
                          <a:effectLst/>
                        </wps:spPr>
                        <wps:bodyPr/>
                      </wps:wsp>
                      <wps:wsp>
                        <wps:cNvPr id="195" name="Connecteur droit avec flèche 195"/>
                        <wps:cNvCnPr/>
                        <wps:spPr>
                          <a:xfrm>
                            <a:off x="7791450" y="3133725"/>
                            <a:ext cx="0" cy="285750"/>
                          </a:xfrm>
                          <a:prstGeom prst="straightConnector1">
                            <a:avLst/>
                          </a:prstGeom>
                          <a:noFill/>
                          <a:ln w="6350" cap="flat" cmpd="sng" algn="ctr">
                            <a:solidFill>
                              <a:sysClr val="windowText" lastClr="000000"/>
                            </a:solidFill>
                            <a:prstDash val="solid"/>
                            <a:miter lim="800000"/>
                            <a:tailEnd type="triangle"/>
                          </a:ln>
                          <a:effectLst/>
                        </wps:spPr>
                        <wps:bodyPr/>
                      </wps:wsp>
                      <wps:wsp>
                        <wps:cNvPr id="196" name="Zone de texte 2"/>
                        <wps:cNvSpPr txBox="1">
                          <a:spLocks noChangeArrowheads="1"/>
                        </wps:cNvSpPr>
                        <wps:spPr bwMode="auto">
                          <a:xfrm>
                            <a:off x="9525" y="3476625"/>
                            <a:ext cx="4391025" cy="723900"/>
                          </a:xfrm>
                          <a:prstGeom prst="rect">
                            <a:avLst/>
                          </a:prstGeom>
                          <a:solidFill>
                            <a:srgbClr val="FFFFFF"/>
                          </a:solidFill>
                          <a:ln w="9525">
                            <a:solidFill>
                              <a:srgbClr val="000000"/>
                            </a:solidFill>
                            <a:miter lim="800000"/>
                            <a:headEnd/>
                            <a:tailEnd/>
                          </a:ln>
                        </wps:spPr>
                        <wps:txbx>
                          <w:txbxContent>
                            <w:p w14:paraId="75F5D28F" w14:textId="77777777" w:rsidR="00C61602" w:rsidRDefault="00C61602" w:rsidP="00574E22">
                              <w:pPr>
                                <w:jc w:val="center"/>
                                <w:rPr>
                                  <w:rFonts w:ascii="Times New Roman" w:hAnsi="Times New Roman" w:cs="Times New Roman"/>
                                  <w:b/>
                                  <w:sz w:val="24"/>
                                  <w:szCs w:val="24"/>
                                </w:rPr>
                              </w:pPr>
                              <w:r w:rsidRPr="00BD5B75">
                                <w:rPr>
                                  <w:rFonts w:ascii="Times New Roman" w:hAnsi="Times New Roman" w:cs="Times New Roman"/>
                                  <w:b/>
                                  <w:sz w:val="24"/>
                                  <w:szCs w:val="24"/>
                                </w:rPr>
                                <w:t>COMITE D’APPROVISIONNEMENT EN INTRANTS :</w:t>
                              </w:r>
                            </w:p>
                            <w:p w14:paraId="729BBA2C" w14:textId="77777777" w:rsidR="00C61602" w:rsidRPr="00B15410" w:rsidRDefault="00C61602" w:rsidP="00574E22">
                              <w:pPr>
                                <w:jc w:val="both"/>
                                <w:rPr>
                                  <w:rFonts w:ascii="Times New Roman" w:hAnsi="Times New Roman" w:cs="Times New Roman"/>
                                  <w:sz w:val="24"/>
                                  <w:szCs w:val="24"/>
                                </w:rPr>
                              </w:pPr>
                              <w:r w:rsidRPr="00B15410">
                                <w:rPr>
                                  <w:rFonts w:ascii="Times New Roman" w:hAnsi="Times New Roman" w:cs="Times New Roman"/>
                                  <w:sz w:val="24"/>
                                  <w:szCs w:val="24"/>
                                </w:rPr>
                                <w:t>Effectuer l’état des besoins en intrants des coopérateurs et organiser leur mise à disposition.</w:t>
                              </w:r>
                            </w:p>
                          </w:txbxContent>
                        </wps:txbx>
                        <wps:bodyPr rot="0" vert="horz" wrap="square" lIns="91440" tIns="45720" rIns="91440" bIns="45720" anchor="t" anchorCtr="0">
                          <a:noAutofit/>
                        </wps:bodyPr>
                      </wps:wsp>
                      <wps:wsp>
                        <wps:cNvPr id="197" name="Zone de texte 2"/>
                        <wps:cNvSpPr txBox="1">
                          <a:spLocks noChangeArrowheads="1"/>
                        </wps:cNvSpPr>
                        <wps:spPr bwMode="auto">
                          <a:xfrm>
                            <a:off x="5876925" y="3429000"/>
                            <a:ext cx="3686175" cy="800100"/>
                          </a:xfrm>
                          <a:prstGeom prst="rect">
                            <a:avLst/>
                          </a:prstGeom>
                          <a:solidFill>
                            <a:srgbClr val="FFFFFF"/>
                          </a:solidFill>
                          <a:ln w="9525">
                            <a:solidFill>
                              <a:srgbClr val="000000"/>
                            </a:solidFill>
                            <a:miter lim="800000"/>
                            <a:headEnd/>
                            <a:tailEnd/>
                          </a:ln>
                        </wps:spPr>
                        <wps:txbx>
                          <w:txbxContent>
                            <w:p w14:paraId="1298D95D" w14:textId="77777777" w:rsidR="00C61602" w:rsidRDefault="00C61602" w:rsidP="00574E22">
                              <w:pPr>
                                <w:jc w:val="center"/>
                                <w:rPr>
                                  <w:rFonts w:ascii="Times New Roman" w:hAnsi="Times New Roman" w:cs="Times New Roman"/>
                                  <w:b/>
                                  <w:sz w:val="24"/>
                                  <w:szCs w:val="24"/>
                                </w:rPr>
                              </w:pPr>
                              <w:r w:rsidRPr="00BD5B75">
                                <w:rPr>
                                  <w:rFonts w:ascii="Times New Roman" w:hAnsi="Times New Roman" w:cs="Times New Roman"/>
                                  <w:b/>
                                  <w:sz w:val="24"/>
                                  <w:szCs w:val="24"/>
                                </w:rPr>
                                <w:t>COMITE DE COMMERCIALISATION</w:t>
                              </w:r>
                              <w:r>
                                <w:rPr>
                                  <w:rFonts w:ascii="Times New Roman" w:hAnsi="Times New Roman" w:cs="Times New Roman"/>
                                  <w:b/>
                                  <w:sz w:val="24"/>
                                  <w:szCs w:val="24"/>
                                </w:rPr>
                                <w:t> :</w:t>
                              </w:r>
                            </w:p>
                            <w:p w14:paraId="0CD7757E" w14:textId="77777777" w:rsidR="00C61602" w:rsidRPr="00BD5B75" w:rsidRDefault="00C61602" w:rsidP="00574E22">
                              <w:pPr>
                                <w:jc w:val="both"/>
                                <w:rPr>
                                  <w:rFonts w:ascii="Times New Roman" w:hAnsi="Times New Roman" w:cs="Times New Roman"/>
                                  <w:sz w:val="24"/>
                                  <w:szCs w:val="24"/>
                                </w:rPr>
                              </w:pPr>
                              <w:r>
                                <w:rPr>
                                  <w:rFonts w:ascii="Times New Roman" w:hAnsi="Times New Roman" w:cs="Times New Roman"/>
                                  <w:sz w:val="24"/>
                                  <w:szCs w:val="24"/>
                                </w:rPr>
                                <w:t>Organiser l’enlèvement des fèves de cacao des membres et leur livraison chez le partenaire.</w:t>
                              </w:r>
                            </w:p>
                          </w:txbxContent>
                        </wps:txbx>
                        <wps:bodyPr rot="0" vert="horz" wrap="square" lIns="91440" tIns="45720" rIns="91440" bIns="45720" anchor="t" anchorCtr="0">
                          <a:noAutofit/>
                        </wps:bodyPr>
                      </wps:wsp>
                      <wps:wsp>
                        <wps:cNvPr id="198" name="Connecteur droit 198"/>
                        <wps:cNvCnPr/>
                        <wps:spPr>
                          <a:xfrm>
                            <a:off x="1857375" y="4391025"/>
                            <a:ext cx="5934075" cy="38100"/>
                          </a:xfrm>
                          <a:prstGeom prst="line">
                            <a:avLst/>
                          </a:prstGeom>
                          <a:noFill/>
                          <a:ln w="6350" cap="flat" cmpd="sng" algn="ctr">
                            <a:solidFill>
                              <a:sysClr val="windowText" lastClr="000000"/>
                            </a:solidFill>
                            <a:prstDash val="solid"/>
                            <a:miter lim="800000"/>
                          </a:ln>
                          <a:effectLst/>
                        </wps:spPr>
                        <wps:bodyPr/>
                      </wps:wsp>
                      <wps:wsp>
                        <wps:cNvPr id="199" name="Connecteur droit avec flèche 199"/>
                        <wps:cNvCnPr/>
                        <wps:spPr>
                          <a:xfrm>
                            <a:off x="2714625" y="4410075"/>
                            <a:ext cx="0" cy="276225"/>
                          </a:xfrm>
                          <a:prstGeom prst="straightConnector1">
                            <a:avLst/>
                          </a:prstGeom>
                          <a:noFill/>
                          <a:ln w="6350" cap="flat" cmpd="sng" algn="ctr">
                            <a:solidFill>
                              <a:sysClr val="windowText" lastClr="000000"/>
                            </a:solidFill>
                            <a:prstDash val="solid"/>
                            <a:miter lim="800000"/>
                            <a:tailEnd type="triangle"/>
                          </a:ln>
                          <a:effectLst/>
                        </wps:spPr>
                        <wps:bodyPr/>
                      </wps:wsp>
                      <wps:wsp>
                        <wps:cNvPr id="200" name="Connecteur droit avec flèche 200"/>
                        <wps:cNvCnPr/>
                        <wps:spPr>
                          <a:xfrm>
                            <a:off x="3771900" y="4410075"/>
                            <a:ext cx="0" cy="304800"/>
                          </a:xfrm>
                          <a:prstGeom prst="straightConnector1">
                            <a:avLst/>
                          </a:prstGeom>
                          <a:noFill/>
                          <a:ln w="6350" cap="flat" cmpd="sng" algn="ctr">
                            <a:solidFill>
                              <a:sysClr val="windowText" lastClr="000000"/>
                            </a:solidFill>
                            <a:prstDash val="solid"/>
                            <a:miter lim="800000"/>
                            <a:tailEnd type="triangle"/>
                          </a:ln>
                          <a:effectLst/>
                        </wps:spPr>
                        <wps:bodyPr/>
                      </wps:wsp>
                      <wps:wsp>
                        <wps:cNvPr id="201" name="Connecteur droit avec flèche 201"/>
                        <wps:cNvCnPr/>
                        <wps:spPr>
                          <a:xfrm>
                            <a:off x="6067425" y="4448175"/>
                            <a:ext cx="0" cy="276225"/>
                          </a:xfrm>
                          <a:prstGeom prst="straightConnector1">
                            <a:avLst/>
                          </a:prstGeom>
                          <a:noFill/>
                          <a:ln w="6350" cap="flat" cmpd="sng" algn="ctr">
                            <a:solidFill>
                              <a:sysClr val="windowText" lastClr="000000"/>
                            </a:solidFill>
                            <a:prstDash val="solid"/>
                            <a:miter lim="800000"/>
                            <a:tailEnd type="triangle"/>
                          </a:ln>
                          <a:effectLst/>
                        </wps:spPr>
                        <wps:bodyPr/>
                      </wps:wsp>
                      <wps:wsp>
                        <wps:cNvPr id="202" name="Connecteur droit avec flèche 202"/>
                        <wps:cNvCnPr/>
                        <wps:spPr>
                          <a:xfrm>
                            <a:off x="4962525" y="4429125"/>
                            <a:ext cx="0" cy="295275"/>
                          </a:xfrm>
                          <a:prstGeom prst="straightConnector1">
                            <a:avLst/>
                          </a:prstGeom>
                          <a:noFill/>
                          <a:ln w="6350" cap="flat" cmpd="sng" algn="ctr">
                            <a:solidFill>
                              <a:sysClr val="windowText" lastClr="000000"/>
                            </a:solidFill>
                            <a:prstDash val="solid"/>
                            <a:miter lim="800000"/>
                            <a:tailEnd type="triangle"/>
                          </a:ln>
                          <a:effectLst/>
                        </wps:spPr>
                        <wps:bodyPr/>
                      </wps:wsp>
                      <wps:wsp>
                        <wps:cNvPr id="203" name="Zone de texte 2"/>
                        <wps:cNvSpPr txBox="1">
                          <a:spLocks noChangeArrowheads="1"/>
                        </wps:cNvSpPr>
                        <wps:spPr bwMode="auto">
                          <a:xfrm>
                            <a:off x="552450" y="4505325"/>
                            <a:ext cx="1657350" cy="933450"/>
                          </a:xfrm>
                          <a:prstGeom prst="rect">
                            <a:avLst/>
                          </a:prstGeom>
                          <a:solidFill>
                            <a:srgbClr val="FFFFFF"/>
                          </a:solidFill>
                          <a:ln w="9525">
                            <a:solidFill>
                              <a:srgbClr val="000000"/>
                            </a:solidFill>
                            <a:miter lim="800000"/>
                            <a:headEnd/>
                            <a:tailEnd/>
                          </a:ln>
                        </wps:spPr>
                        <wps:txbx>
                          <w:txbxContent>
                            <w:p w14:paraId="179B2287" w14:textId="77777777" w:rsidR="00C61602"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1</w:t>
                              </w:r>
                            </w:p>
                            <w:p w14:paraId="35885568" w14:textId="77777777" w:rsidR="00C61602" w:rsidRPr="00241A32" w:rsidRDefault="00C61602" w:rsidP="00574E22">
                              <w:pPr>
                                <w:jc w:val="center"/>
                                <w:rPr>
                                  <w:rFonts w:ascii="Times New Roman" w:hAnsi="Times New Roman" w:cs="Times New Roman"/>
                                  <w:b/>
                                  <w:sz w:val="20"/>
                                  <w:szCs w:val="20"/>
                                </w:rPr>
                              </w:pPr>
                              <w:r>
                                <w:rPr>
                                  <w:rFonts w:ascii="Times New Roman" w:hAnsi="Times New Roman" w:cs="Times New Roman"/>
                                  <w:b/>
                                  <w:sz w:val="20"/>
                                  <w:szCs w:val="20"/>
                                </w:rPr>
                                <w:t>Site de formations/animation de la vie communautaire</w:t>
                              </w:r>
                            </w:p>
                          </w:txbxContent>
                        </wps:txbx>
                        <wps:bodyPr rot="0" vert="horz" wrap="square" lIns="91440" tIns="45720" rIns="91440" bIns="45720" anchor="t" anchorCtr="0">
                          <a:noAutofit/>
                        </wps:bodyPr>
                      </wps:wsp>
                      <wps:wsp>
                        <wps:cNvPr id="204" name="Zone de texte 2"/>
                        <wps:cNvSpPr txBox="1">
                          <a:spLocks noChangeArrowheads="1"/>
                        </wps:cNvSpPr>
                        <wps:spPr bwMode="auto">
                          <a:xfrm>
                            <a:off x="2305050" y="4695825"/>
                            <a:ext cx="781050" cy="723900"/>
                          </a:xfrm>
                          <a:prstGeom prst="rect">
                            <a:avLst/>
                          </a:prstGeom>
                          <a:solidFill>
                            <a:srgbClr val="FFFFFF"/>
                          </a:solidFill>
                          <a:ln w="9525">
                            <a:solidFill>
                              <a:srgbClr val="000000"/>
                            </a:solidFill>
                            <a:miter lim="800000"/>
                            <a:headEnd/>
                            <a:tailEnd/>
                          </a:ln>
                        </wps:spPr>
                        <wps:txbx>
                          <w:txbxContent>
                            <w:p w14:paraId="46E9D37E"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2</w:t>
                              </w:r>
                            </w:p>
                          </w:txbxContent>
                        </wps:txbx>
                        <wps:bodyPr rot="0" vert="horz" wrap="square" lIns="91440" tIns="45720" rIns="91440" bIns="45720" anchor="t" anchorCtr="0">
                          <a:noAutofit/>
                        </wps:bodyPr>
                      </wps:wsp>
                      <wps:wsp>
                        <wps:cNvPr id="205" name="Zone de texte 2"/>
                        <wps:cNvSpPr txBox="1">
                          <a:spLocks noChangeArrowheads="1"/>
                        </wps:cNvSpPr>
                        <wps:spPr bwMode="auto">
                          <a:xfrm>
                            <a:off x="3352800" y="4724400"/>
                            <a:ext cx="781050" cy="704850"/>
                          </a:xfrm>
                          <a:prstGeom prst="rect">
                            <a:avLst/>
                          </a:prstGeom>
                          <a:solidFill>
                            <a:srgbClr val="FFFFFF"/>
                          </a:solidFill>
                          <a:ln w="9525">
                            <a:solidFill>
                              <a:srgbClr val="000000"/>
                            </a:solidFill>
                            <a:miter lim="800000"/>
                            <a:headEnd/>
                            <a:tailEnd/>
                          </a:ln>
                        </wps:spPr>
                        <wps:txbx>
                          <w:txbxContent>
                            <w:p w14:paraId="68F5B9BF"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3</w:t>
                              </w:r>
                            </w:p>
                          </w:txbxContent>
                        </wps:txbx>
                        <wps:bodyPr rot="0" vert="horz" wrap="square" lIns="91440" tIns="45720" rIns="91440" bIns="45720" anchor="t" anchorCtr="0">
                          <a:noAutofit/>
                        </wps:bodyPr>
                      </wps:wsp>
                      <wps:wsp>
                        <wps:cNvPr id="206" name="Zone de texte 2"/>
                        <wps:cNvSpPr txBox="1">
                          <a:spLocks noChangeArrowheads="1"/>
                        </wps:cNvSpPr>
                        <wps:spPr bwMode="auto">
                          <a:xfrm>
                            <a:off x="4562475" y="4714875"/>
                            <a:ext cx="781050" cy="704850"/>
                          </a:xfrm>
                          <a:prstGeom prst="rect">
                            <a:avLst/>
                          </a:prstGeom>
                          <a:solidFill>
                            <a:srgbClr val="FFFFFF"/>
                          </a:solidFill>
                          <a:ln w="9525">
                            <a:solidFill>
                              <a:srgbClr val="000000"/>
                            </a:solidFill>
                            <a:miter lim="800000"/>
                            <a:headEnd/>
                            <a:tailEnd/>
                          </a:ln>
                        </wps:spPr>
                        <wps:txbx>
                          <w:txbxContent>
                            <w:p w14:paraId="7C1847CC"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4</w:t>
                              </w:r>
                            </w:p>
                          </w:txbxContent>
                        </wps:txbx>
                        <wps:bodyPr rot="0" vert="horz" wrap="square" lIns="91440" tIns="45720" rIns="91440" bIns="45720" anchor="t" anchorCtr="0">
                          <a:noAutofit/>
                        </wps:bodyPr>
                      </wps:wsp>
                      <wps:wsp>
                        <wps:cNvPr id="207" name="Zone de texte 2"/>
                        <wps:cNvSpPr txBox="1">
                          <a:spLocks noChangeArrowheads="1"/>
                        </wps:cNvSpPr>
                        <wps:spPr bwMode="auto">
                          <a:xfrm>
                            <a:off x="5715000" y="4714875"/>
                            <a:ext cx="781050" cy="714375"/>
                          </a:xfrm>
                          <a:prstGeom prst="rect">
                            <a:avLst/>
                          </a:prstGeom>
                          <a:solidFill>
                            <a:srgbClr val="FFFFFF"/>
                          </a:solidFill>
                          <a:ln w="9525">
                            <a:solidFill>
                              <a:srgbClr val="000000"/>
                            </a:solidFill>
                            <a:miter lim="800000"/>
                            <a:headEnd/>
                            <a:tailEnd/>
                          </a:ln>
                        </wps:spPr>
                        <wps:txbx>
                          <w:txbxContent>
                            <w:p w14:paraId="4597FD4C"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5</w:t>
                              </w:r>
                            </w:p>
                          </w:txbxContent>
                        </wps:txbx>
                        <wps:bodyPr rot="0" vert="horz" wrap="square" lIns="91440" tIns="45720" rIns="91440" bIns="45720" anchor="t" anchorCtr="0">
                          <a:noAutofit/>
                        </wps:bodyPr>
                      </wps:wsp>
                      <wps:wsp>
                        <wps:cNvPr id="208" name="Zone de texte 2"/>
                        <wps:cNvSpPr txBox="1">
                          <a:spLocks noChangeArrowheads="1"/>
                        </wps:cNvSpPr>
                        <wps:spPr bwMode="auto">
                          <a:xfrm>
                            <a:off x="7439025" y="4724400"/>
                            <a:ext cx="781050" cy="657225"/>
                          </a:xfrm>
                          <a:prstGeom prst="rect">
                            <a:avLst/>
                          </a:prstGeom>
                          <a:solidFill>
                            <a:srgbClr val="FFFFFF"/>
                          </a:solidFill>
                          <a:ln w="9525">
                            <a:solidFill>
                              <a:srgbClr val="000000"/>
                            </a:solidFill>
                            <a:miter lim="800000"/>
                            <a:headEnd/>
                            <a:tailEnd/>
                          </a:ln>
                        </wps:spPr>
                        <wps:txbx>
                          <w:txbxContent>
                            <w:p w14:paraId="26D71572" w14:textId="7CB91938"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 xml:space="preserve">CEP </w:t>
                              </w:r>
                              <w:r w:rsidR="00C23A1E">
                                <w:rPr>
                                  <w:rFonts w:ascii="Times New Roman" w:hAnsi="Times New Roman" w:cs="Times New Roman"/>
                                  <w:b/>
                                  <w:sz w:val="24"/>
                                  <w:szCs w:val="24"/>
                                </w:rPr>
                                <w:t>7</w:t>
                              </w:r>
                            </w:p>
                          </w:txbxContent>
                        </wps:txbx>
                        <wps:bodyPr rot="0" vert="horz" wrap="square" lIns="91440" tIns="45720" rIns="91440" bIns="45720" anchor="t" anchorCtr="0">
                          <a:noAutofit/>
                        </wps:bodyPr>
                      </wps:wsp>
                      <wps:wsp>
                        <wps:cNvPr id="209" name="Connecteur droit avec flèche 209"/>
                        <wps:cNvCnPr/>
                        <wps:spPr>
                          <a:xfrm>
                            <a:off x="7800975" y="4419600"/>
                            <a:ext cx="0" cy="295275"/>
                          </a:xfrm>
                          <a:prstGeom prst="straightConnector1">
                            <a:avLst/>
                          </a:prstGeom>
                          <a:noFill/>
                          <a:ln w="6350" cap="flat" cmpd="sng" algn="ctr">
                            <a:solidFill>
                              <a:sysClr val="windowText" lastClr="000000"/>
                            </a:solidFill>
                            <a:prstDash val="solid"/>
                            <a:miter lim="800000"/>
                            <a:tailEnd type="triangle"/>
                          </a:ln>
                          <a:effectLst/>
                        </wps:spPr>
                        <wps:bodyPr/>
                      </wps:wsp>
                      <wps:wsp>
                        <wps:cNvPr id="210" name="Connecteur droit avec flèche 210"/>
                        <wps:cNvCnPr/>
                        <wps:spPr>
                          <a:xfrm>
                            <a:off x="1847850" y="4219575"/>
                            <a:ext cx="0" cy="285750"/>
                          </a:xfrm>
                          <a:prstGeom prst="straightConnector1">
                            <a:avLst/>
                          </a:prstGeom>
                          <a:noFill/>
                          <a:ln w="6350" cap="flat" cmpd="sng" algn="ctr">
                            <a:solidFill>
                              <a:sysClr val="windowText" lastClr="000000"/>
                            </a:solidFill>
                            <a:prstDash val="solid"/>
                            <a:miter lim="800000"/>
                            <a:tailEnd type="triangle"/>
                          </a:ln>
                          <a:effectLst/>
                        </wps:spPr>
                        <wps:bodyPr/>
                      </wps:wsp>
                    </wpg:wgp>
                  </a:graphicData>
                </a:graphic>
              </wp:anchor>
            </w:drawing>
          </mc:Choice>
          <mc:Fallback>
            <w:pict>
              <v:group w14:anchorId="4C966234" id="Groupe 7" o:spid="_x0000_s1026" style="position:absolute;margin-left:0;margin-top:-.05pt;width:753pt;height:428.25pt;z-index:251659264" coordsize="95631,5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">
                <v:shapetype id="_x0000_t202" coordsize="21600,21600" o:spt="202" path="m,l,21600r21600,l21600,xe">
                  <v:stroke joinstyle="miter"/>
                  <v:path gradientshapeok="t" o:connecttype="rect"/>
                </v:shapetype>
                <v:shape id="Zone de texte 2" o:spid="_x0000_s1027" type="#_x0000_t202" style="position:absolute;top:21526;width:41148;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5576D058" w14:textId="77777777" w:rsidR="00C61602" w:rsidRPr="008753AE" w:rsidRDefault="00C61602" w:rsidP="00574E22">
                        <w:pPr>
                          <w:jc w:val="center"/>
                          <w:rPr>
                            <w:rFonts w:ascii="Times New Roman" w:hAnsi="Times New Roman" w:cs="Times New Roman"/>
                            <w:b/>
                            <w:sz w:val="24"/>
                            <w:szCs w:val="24"/>
                          </w:rPr>
                        </w:pPr>
                        <w:r w:rsidRPr="008753AE">
                          <w:rPr>
                            <w:rFonts w:ascii="Times New Roman" w:hAnsi="Times New Roman" w:cs="Times New Roman"/>
                            <w:b/>
                            <w:sz w:val="24"/>
                            <w:szCs w:val="24"/>
                          </w:rPr>
                          <w:t>COMITE DE GESTION :</w:t>
                        </w:r>
                      </w:p>
                      <w:p w14:paraId="4A23A0B3" w14:textId="77777777" w:rsidR="00C61602" w:rsidRPr="008753AE" w:rsidRDefault="00C61602" w:rsidP="00574E22">
                        <w:pPr>
                          <w:jc w:val="both"/>
                          <w:rPr>
                            <w:rFonts w:ascii="Times New Roman" w:hAnsi="Times New Roman" w:cs="Times New Roman"/>
                            <w:sz w:val="24"/>
                            <w:szCs w:val="24"/>
                          </w:rPr>
                        </w:pPr>
                        <w:r w:rsidRPr="008753AE">
                          <w:rPr>
                            <w:rFonts w:ascii="Times New Roman" w:hAnsi="Times New Roman" w:cs="Times New Roman"/>
                            <w:sz w:val="24"/>
                            <w:szCs w:val="24"/>
                          </w:rPr>
                          <w:t>Veille à la bonne gestion</w:t>
                        </w:r>
                        <w:r>
                          <w:rPr>
                            <w:rFonts w:ascii="Times New Roman" w:hAnsi="Times New Roman" w:cs="Times New Roman"/>
                            <w:sz w:val="24"/>
                            <w:szCs w:val="24"/>
                          </w:rPr>
                          <w:t xml:space="preserve"> de la coopérative et </w:t>
                        </w:r>
                        <w:r w:rsidRPr="008753AE">
                          <w:rPr>
                            <w:rFonts w:ascii="Times New Roman" w:hAnsi="Times New Roman" w:cs="Times New Roman"/>
                            <w:sz w:val="24"/>
                            <w:szCs w:val="24"/>
                          </w:rPr>
                          <w:t>redev</w:t>
                        </w:r>
                        <w:r>
                          <w:rPr>
                            <w:rFonts w:ascii="Times New Roman" w:hAnsi="Times New Roman" w:cs="Times New Roman"/>
                            <w:sz w:val="24"/>
                            <w:szCs w:val="24"/>
                          </w:rPr>
                          <w:t>able devant l’Assemblée Générale</w:t>
                        </w:r>
                        <w:r w:rsidRPr="008753AE">
                          <w:rPr>
                            <w:rFonts w:ascii="Times New Roman" w:hAnsi="Times New Roman" w:cs="Times New Roman"/>
                            <w:sz w:val="24"/>
                            <w:szCs w:val="24"/>
                          </w:rPr>
                          <w:t>.</w:t>
                        </w:r>
                      </w:p>
                      <w:p w14:paraId="53D8DFF9" w14:textId="77777777" w:rsidR="00C61602" w:rsidRDefault="00C61602" w:rsidP="00574E22"/>
                    </w:txbxContent>
                  </v:textbox>
                </v:shape>
                <v:shape id="Zone de texte 9" o:spid="_x0000_s1028" type="#_x0000_t202" style="position:absolute;left:60102;top:20288;width:35319;height:8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4212C74C" w14:textId="77777777" w:rsidR="00C61602" w:rsidRPr="008753AE" w:rsidRDefault="00C61602" w:rsidP="00574E22">
                        <w:pPr>
                          <w:spacing w:line="240" w:lineRule="auto"/>
                          <w:jc w:val="center"/>
                          <w:rPr>
                            <w:rFonts w:ascii="Times New Roman" w:hAnsi="Times New Roman" w:cs="Times New Roman"/>
                            <w:b/>
                            <w:sz w:val="24"/>
                            <w:szCs w:val="24"/>
                          </w:rPr>
                        </w:pPr>
                        <w:r w:rsidRPr="008753AE">
                          <w:rPr>
                            <w:rFonts w:ascii="Times New Roman" w:hAnsi="Times New Roman" w:cs="Times New Roman"/>
                            <w:b/>
                            <w:sz w:val="24"/>
                            <w:szCs w:val="24"/>
                          </w:rPr>
                          <w:t>COMMISSION DE SURVEILLANCE :</w:t>
                        </w:r>
                      </w:p>
                      <w:p w14:paraId="65748FA4" w14:textId="77777777" w:rsidR="00C61602" w:rsidRPr="008753AE" w:rsidRDefault="00C61602" w:rsidP="00574E22">
                        <w:pPr>
                          <w:spacing w:line="240" w:lineRule="auto"/>
                          <w:jc w:val="both"/>
                          <w:rPr>
                            <w:rFonts w:ascii="Times New Roman" w:hAnsi="Times New Roman" w:cs="Times New Roman"/>
                            <w:sz w:val="24"/>
                            <w:szCs w:val="24"/>
                          </w:rPr>
                        </w:pPr>
                        <w:r w:rsidRPr="008753AE">
                          <w:rPr>
                            <w:rFonts w:ascii="Times New Roman" w:hAnsi="Times New Roman" w:cs="Times New Roman"/>
                            <w:sz w:val="24"/>
                            <w:szCs w:val="24"/>
                          </w:rPr>
                          <w:t>Responsable du contrôle interne</w:t>
                        </w:r>
                        <w:r>
                          <w:rPr>
                            <w:rFonts w:ascii="Times New Roman" w:hAnsi="Times New Roman" w:cs="Times New Roman"/>
                            <w:sz w:val="24"/>
                            <w:szCs w:val="24"/>
                          </w:rPr>
                          <w:t xml:space="preserve"> et</w:t>
                        </w:r>
                        <w:r w:rsidRPr="008753AE">
                          <w:rPr>
                            <w:rFonts w:ascii="Times New Roman" w:hAnsi="Times New Roman" w:cs="Times New Roman"/>
                            <w:sz w:val="24"/>
                            <w:szCs w:val="24"/>
                          </w:rPr>
                          <w:t xml:space="preserve"> indépen</w:t>
                        </w:r>
                        <w:r>
                          <w:rPr>
                            <w:rFonts w:ascii="Times New Roman" w:hAnsi="Times New Roman" w:cs="Times New Roman"/>
                            <w:sz w:val="24"/>
                            <w:szCs w:val="24"/>
                          </w:rPr>
                          <w:t>dant du comité de gestion</w:t>
                        </w:r>
                        <w:r w:rsidRPr="008753AE">
                          <w:rPr>
                            <w:rFonts w:ascii="Times New Roman" w:hAnsi="Times New Roman" w:cs="Times New Roman"/>
                            <w:sz w:val="24"/>
                            <w:szCs w:val="24"/>
                          </w:rPr>
                          <w:t xml:space="preserve"> dont il contrôle les activités et rend directement compte à l’Assemblée Générale.</w:t>
                        </w:r>
                      </w:p>
                    </w:txbxContent>
                  </v:textbox>
                </v:shape>
                <v:shapetype id="_x0000_t32" coordsize="21600,21600" o:spt="32" o:oned="t" path="m,l21600,21600e" filled="f">
                  <v:path arrowok="t" fillok="f" o:connecttype="none"/>
                  <o:lock v:ext="edit" shapetype="t"/>
                </v:shapetype>
                <v:shape id="Connecteur droit avec flèche 10" o:spid="_x0000_s1029" type="#_x0000_t32" style="position:absolute;left:41052;top:24574;width:18860;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" strokecolor="windowText" strokeweight=".5pt">
                  <v:stroke startarrow="block" endarrow="block" joinstyle="miter"/>
                </v:shape>
                <v:shape id="Zone de texte 2" o:spid="_x0000_s1030" type="#_x0000_t202" style="position:absolute;left:19335;width:52959;height:1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gc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">
                  <v:textbox>
                    <w:txbxContent>
                      <w:p w14:paraId="6E454BAB" w14:textId="77777777" w:rsidR="00C61602" w:rsidRPr="008753AE" w:rsidRDefault="00C61602" w:rsidP="00574E22">
                        <w:pPr>
                          <w:jc w:val="center"/>
                          <w:rPr>
                            <w:rFonts w:ascii="Times New Roman" w:hAnsi="Times New Roman" w:cs="Times New Roman"/>
                            <w:b/>
                            <w:sz w:val="24"/>
                            <w:szCs w:val="24"/>
                          </w:rPr>
                        </w:pPr>
                        <w:r w:rsidRPr="008753AE">
                          <w:rPr>
                            <w:rFonts w:ascii="Times New Roman" w:hAnsi="Times New Roman" w:cs="Times New Roman"/>
                            <w:b/>
                            <w:sz w:val="24"/>
                            <w:szCs w:val="24"/>
                          </w:rPr>
                          <w:t>ASSEMBLEE GENERALE :</w:t>
                        </w:r>
                      </w:p>
                      <w:p w14:paraId="7374D14F" w14:textId="77777777" w:rsidR="00C61602" w:rsidRDefault="00C61602" w:rsidP="00574E22">
                        <w:pPr>
                          <w:jc w:val="both"/>
                        </w:pPr>
                        <w:r w:rsidRPr="00FE3E71">
                          <w:rPr>
                            <w:rFonts w:ascii="Times New Roman" w:hAnsi="Times New Roman" w:cs="Times New Roman"/>
                            <w:sz w:val="24"/>
                            <w:szCs w:val="24"/>
                          </w:rPr>
                          <w:t>Gestion participative</w:t>
                        </w:r>
                        <w:r>
                          <w:rPr>
                            <w:rFonts w:ascii="Times New Roman" w:hAnsi="Times New Roman" w:cs="Times New Roman"/>
                            <w:sz w:val="24"/>
                            <w:szCs w:val="24"/>
                          </w:rPr>
                          <w:t xml:space="preserve"> : les membres du Comité de Gestion sont élus par l’Assemblée Générale. Cette AG décide </w:t>
                        </w:r>
                        <w:r w:rsidRPr="00FE3E71">
                          <w:rPr>
                            <w:rFonts w:ascii="Times New Roman" w:hAnsi="Times New Roman" w:cs="Times New Roman"/>
                            <w:sz w:val="24"/>
                            <w:szCs w:val="24"/>
                          </w:rPr>
                          <w:t>des grandes orientations (l’adoption des budgets, des programmes d’activités, des rapports activités et financiers, le renouvellement total ou partiel des instances, la relecture des textes de base, la prise de décision pour des partenariats stratégiques importants, la scission, fusion ou dissolution) et des règles de fonctionnement (règlement</w:t>
                        </w:r>
                        <w:r>
                          <w:rPr>
                            <w:rFonts w:ascii="Times New Roman" w:hAnsi="Times New Roman" w:cs="Times New Roman"/>
                            <w:sz w:val="24"/>
                            <w:szCs w:val="24"/>
                          </w:rPr>
                          <w:t>s</w:t>
                        </w:r>
                        <w:r w:rsidRPr="00FE3E71">
                          <w:rPr>
                            <w:rFonts w:ascii="Times New Roman" w:hAnsi="Times New Roman" w:cs="Times New Roman"/>
                            <w:sz w:val="24"/>
                            <w:szCs w:val="24"/>
                          </w:rPr>
                          <w:t xml:space="preserve"> généraux</w:t>
                        </w:r>
                        <w:r>
                          <w:t>).</w:t>
                        </w:r>
                      </w:p>
                    </w:txbxContent>
                  </v:textbox>
                </v:shape>
                <v:shape id="Connecteur droit avec flèche 26" o:spid="_x0000_s1031" type="#_x0000_t32" style="position:absolute;left:22860;top:15049;width:16192;height:6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" strokecolor="windowText" strokeweight=".5pt">
                  <v:stroke endarrow="block" joinstyle="miter"/>
                </v:shape>
                <v:shape id="Connecteur droit avec flèche 27" o:spid="_x0000_s1032" type="#_x0000_t32" style="position:absolute;left:50196;top:15144;width:30576;height:4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" strokecolor="windowText" strokeweight=".5pt">
                  <v:stroke endarrow="block" joinstyle="miter"/>
                </v:shape>
                <v:line id="Connecteur droit 30" o:spid="_x0000_s1033" style="position:absolute;visibility:visible;mso-wrap-style:square" from="18573,29241" to="18573,3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" strokecolor="windowText" strokeweight=".5pt">
                  <v:stroke joinstyle="miter"/>
                </v:line>
                <v:line id="Connecteur droit 52" o:spid="_x0000_s1034" style="position:absolute;visibility:visible;mso-wrap-style:square" from="77914,29241" to="77914,31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" strokecolor="windowText" strokeweight=".5pt">
                  <v:stroke joinstyle="miter"/>
                </v:line>
                <v:line id="Connecteur droit 59" o:spid="_x0000_s1035" style="position:absolute;flip:y;visibility:visible;mso-wrap-style:square" from="18669,31432" to="77819,31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" strokecolor="windowText" strokeweight=".5pt">
                  <v:stroke joinstyle="miter"/>
                </v:line>
                <v:shape id="Connecteur droit avec flèche 61" o:spid="_x0000_s1036" type="#_x0000_t32" style="position:absolute;left:18573;top:31432;width:96;height:3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" strokecolor="windowText" strokeweight=".5pt">
                  <v:stroke endarrow="block" joinstyle="miter"/>
                </v:shape>
                <v:shape id="Connecteur droit avec flèche 195" o:spid="_x0000_s1037" type="#_x0000_t32" style="position:absolute;left:77914;top:31337;width:0;height:2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" strokecolor="windowText" strokeweight=".5pt">
                  <v:stroke endarrow="block" joinstyle="miter"/>
                </v:shape>
                <v:shape id="Zone de texte 2" o:spid="_x0000_s1038" type="#_x0000_t202" style="position:absolute;left:95;top:34766;width:43910;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">
                  <v:textbox>
                    <w:txbxContent>
                      <w:p w14:paraId="75F5D28F" w14:textId="77777777" w:rsidR="00C61602" w:rsidRDefault="00C61602" w:rsidP="00574E22">
                        <w:pPr>
                          <w:jc w:val="center"/>
                          <w:rPr>
                            <w:rFonts w:ascii="Times New Roman" w:hAnsi="Times New Roman" w:cs="Times New Roman"/>
                            <w:b/>
                            <w:sz w:val="24"/>
                            <w:szCs w:val="24"/>
                          </w:rPr>
                        </w:pPr>
                        <w:r w:rsidRPr="00BD5B75">
                          <w:rPr>
                            <w:rFonts w:ascii="Times New Roman" w:hAnsi="Times New Roman" w:cs="Times New Roman"/>
                            <w:b/>
                            <w:sz w:val="24"/>
                            <w:szCs w:val="24"/>
                          </w:rPr>
                          <w:t>COMITE D’APPROVISIONNEMENT EN INTRANTS :</w:t>
                        </w:r>
                      </w:p>
                      <w:p w14:paraId="729BBA2C" w14:textId="77777777" w:rsidR="00C61602" w:rsidRPr="00B15410" w:rsidRDefault="00C61602" w:rsidP="00574E22">
                        <w:pPr>
                          <w:jc w:val="both"/>
                          <w:rPr>
                            <w:rFonts w:ascii="Times New Roman" w:hAnsi="Times New Roman" w:cs="Times New Roman"/>
                            <w:sz w:val="24"/>
                            <w:szCs w:val="24"/>
                          </w:rPr>
                        </w:pPr>
                        <w:r w:rsidRPr="00B15410">
                          <w:rPr>
                            <w:rFonts w:ascii="Times New Roman" w:hAnsi="Times New Roman" w:cs="Times New Roman"/>
                            <w:sz w:val="24"/>
                            <w:szCs w:val="24"/>
                          </w:rPr>
                          <w:t>Effectuer l’état des besoins en intrants des coopérateurs et organiser leur mise à disposition.</w:t>
                        </w:r>
                      </w:p>
                    </w:txbxContent>
                  </v:textbox>
                </v:shape>
                <v:shape id="Zone de texte 2" o:spid="_x0000_s1039" type="#_x0000_t202" style="position:absolute;left:58769;top:34290;width:36862;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">
                  <v:textbox>
                    <w:txbxContent>
                      <w:p w14:paraId="1298D95D" w14:textId="77777777" w:rsidR="00C61602" w:rsidRDefault="00C61602" w:rsidP="00574E22">
                        <w:pPr>
                          <w:jc w:val="center"/>
                          <w:rPr>
                            <w:rFonts w:ascii="Times New Roman" w:hAnsi="Times New Roman" w:cs="Times New Roman"/>
                            <w:b/>
                            <w:sz w:val="24"/>
                            <w:szCs w:val="24"/>
                          </w:rPr>
                        </w:pPr>
                        <w:r w:rsidRPr="00BD5B75">
                          <w:rPr>
                            <w:rFonts w:ascii="Times New Roman" w:hAnsi="Times New Roman" w:cs="Times New Roman"/>
                            <w:b/>
                            <w:sz w:val="24"/>
                            <w:szCs w:val="24"/>
                          </w:rPr>
                          <w:t>COMITE DE COMMERCIALISATION</w:t>
                        </w:r>
                        <w:r>
                          <w:rPr>
                            <w:rFonts w:ascii="Times New Roman" w:hAnsi="Times New Roman" w:cs="Times New Roman"/>
                            <w:b/>
                            <w:sz w:val="24"/>
                            <w:szCs w:val="24"/>
                          </w:rPr>
                          <w:t> :</w:t>
                        </w:r>
                      </w:p>
                      <w:p w14:paraId="0CD7757E" w14:textId="77777777" w:rsidR="00C61602" w:rsidRPr="00BD5B75" w:rsidRDefault="00C61602" w:rsidP="00574E22">
                        <w:pPr>
                          <w:jc w:val="both"/>
                          <w:rPr>
                            <w:rFonts w:ascii="Times New Roman" w:hAnsi="Times New Roman" w:cs="Times New Roman"/>
                            <w:sz w:val="24"/>
                            <w:szCs w:val="24"/>
                          </w:rPr>
                        </w:pPr>
                        <w:r>
                          <w:rPr>
                            <w:rFonts w:ascii="Times New Roman" w:hAnsi="Times New Roman" w:cs="Times New Roman"/>
                            <w:sz w:val="24"/>
                            <w:szCs w:val="24"/>
                          </w:rPr>
                          <w:t>Organiser l’enlèvement des fèves de cacao des membres et leur livraison chez le partenaire.</w:t>
                        </w:r>
                      </w:p>
                    </w:txbxContent>
                  </v:textbox>
                </v:shape>
                <v:line id="Connecteur droit 198" o:spid="_x0000_s1040" style="position:absolute;visibility:visible;mso-wrap-style:square" from="18573,43910" to="77914,44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" strokecolor="windowText" strokeweight=".5pt">
                  <v:stroke joinstyle="miter"/>
                </v:line>
                <v:shape id="Connecteur droit avec flèche 199" o:spid="_x0000_s1041" type="#_x0000_t32" style="position:absolute;left:27146;top:44100;width:0;height:2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" strokecolor="windowText" strokeweight=".5pt">
                  <v:stroke endarrow="block" joinstyle="miter"/>
                </v:shape>
                <v:shape id="Connecteur droit avec flèche 200" o:spid="_x0000_s1042" type="#_x0000_t32" style="position:absolute;left:37719;top:44100;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" strokecolor="windowText" strokeweight=".5pt">
                  <v:stroke endarrow="block" joinstyle="miter"/>
                </v:shape>
                <v:shape id="Connecteur droit avec flèche 201" o:spid="_x0000_s1043" type="#_x0000_t32" style="position:absolute;left:60674;top:44481;width:0;height:2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" strokecolor="windowText" strokeweight=".5pt">
                  <v:stroke endarrow="block" joinstyle="miter"/>
                </v:shape>
                <v:shape id="Connecteur droit avec flèche 202" o:spid="_x0000_s1044" type="#_x0000_t32" style="position:absolute;left:49625;top:44291;width:0;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" strokecolor="windowText" strokeweight=".5pt">
                  <v:stroke endarrow="block" joinstyle="miter"/>
                </v:shape>
                <v:shape id="Zone de texte 2" o:spid="_x0000_s1045" type="#_x0000_t202" style="position:absolute;left:5524;top:45053;width:16574;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">
                  <v:textbox>
                    <w:txbxContent>
                      <w:p w14:paraId="179B2287" w14:textId="77777777" w:rsidR="00C61602"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1</w:t>
                        </w:r>
                      </w:p>
                      <w:p w14:paraId="35885568" w14:textId="77777777" w:rsidR="00C61602" w:rsidRPr="00241A32" w:rsidRDefault="00C61602" w:rsidP="00574E22">
                        <w:pPr>
                          <w:jc w:val="center"/>
                          <w:rPr>
                            <w:rFonts w:ascii="Times New Roman" w:hAnsi="Times New Roman" w:cs="Times New Roman"/>
                            <w:b/>
                            <w:sz w:val="20"/>
                            <w:szCs w:val="20"/>
                          </w:rPr>
                        </w:pPr>
                        <w:r>
                          <w:rPr>
                            <w:rFonts w:ascii="Times New Roman" w:hAnsi="Times New Roman" w:cs="Times New Roman"/>
                            <w:b/>
                            <w:sz w:val="20"/>
                            <w:szCs w:val="20"/>
                          </w:rPr>
                          <w:t>Site de formations/animation de la vie communautaire</w:t>
                        </w:r>
                      </w:p>
                    </w:txbxContent>
                  </v:textbox>
                </v:shape>
                <v:shape id="Zone de texte 2" o:spid="_x0000_s1046" type="#_x0000_t202" style="position:absolute;left:23050;top:46958;width:7811;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">
                  <v:textbox>
                    <w:txbxContent>
                      <w:p w14:paraId="46E9D37E"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2</w:t>
                        </w:r>
                      </w:p>
                    </w:txbxContent>
                  </v:textbox>
                </v:shape>
                <v:shape id="Zone de texte 2" o:spid="_x0000_s1047" type="#_x0000_t202" style="position:absolute;left:33528;top:47244;width:7810;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">
                  <v:textbox>
                    <w:txbxContent>
                      <w:p w14:paraId="68F5B9BF"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3</w:t>
                        </w:r>
                      </w:p>
                    </w:txbxContent>
                  </v:textbox>
                </v:shape>
                <v:shape id="Zone de texte 2" o:spid="_x0000_s1048" type="#_x0000_t202" style="position:absolute;left:45624;top:47148;width:7811;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">
                  <v:textbox>
                    <w:txbxContent>
                      <w:p w14:paraId="7C1847CC"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4</w:t>
                        </w:r>
                      </w:p>
                    </w:txbxContent>
                  </v:textbox>
                </v:shape>
                <v:shape id="Zone de texte 2" o:spid="_x0000_s1049" type="#_x0000_t202" style="position:absolute;left:57150;top:47148;width:7810;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">
                  <v:textbox>
                    <w:txbxContent>
                      <w:p w14:paraId="4597FD4C" w14:textId="77777777"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CEP 5</w:t>
                        </w:r>
                      </w:p>
                    </w:txbxContent>
                  </v:textbox>
                </v:shape>
                <v:shape id="Zone de texte 2" o:spid="_x0000_s1050" type="#_x0000_t202" style="position:absolute;left:74390;top:47244;width:7810;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">
                  <v:textbox>
                    <w:txbxContent>
                      <w:p w14:paraId="26D71572" w14:textId="7CB91938" w:rsidR="00C61602" w:rsidRPr="0052242C" w:rsidRDefault="00C61602" w:rsidP="00574E22">
                        <w:pPr>
                          <w:jc w:val="center"/>
                          <w:rPr>
                            <w:rFonts w:ascii="Times New Roman" w:hAnsi="Times New Roman" w:cs="Times New Roman"/>
                            <w:b/>
                            <w:sz w:val="24"/>
                            <w:szCs w:val="24"/>
                          </w:rPr>
                        </w:pPr>
                        <w:r>
                          <w:rPr>
                            <w:rFonts w:ascii="Times New Roman" w:hAnsi="Times New Roman" w:cs="Times New Roman"/>
                            <w:b/>
                            <w:sz w:val="24"/>
                            <w:szCs w:val="24"/>
                          </w:rPr>
                          <w:t xml:space="preserve">CEP </w:t>
                        </w:r>
                        <w:r w:rsidR="00C23A1E">
                          <w:rPr>
                            <w:rFonts w:ascii="Times New Roman" w:hAnsi="Times New Roman" w:cs="Times New Roman"/>
                            <w:b/>
                            <w:sz w:val="24"/>
                            <w:szCs w:val="24"/>
                          </w:rPr>
                          <w:t>7</w:t>
                        </w:r>
                      </w:p>
                    </w:txbxContent>
                  </v:textbox>
                </v:shape>
                <v:shape id="Connecteur droit avec flèche 209" o:spid="_x0000_s1051" type="#_x0000_t32" style="position:absolute;left:78009;top:44196;width:0;height:2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" strokecolor="windowText" strokeweight=".5pt">
                  <v:stroke endarrow="block" joinstyle="miter"/>
                </v:shape>
                <v:shape id="Connecteur droit avec flèche 210" o:spid="_x0000_s1052" type="#_x0000_t32" style="position:absolute;left:18478;top:42195;width:0;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" strokecolor="windowText" strokeweight=".5pt">
                  <v:stroke endarrow="block" joinstyle="miter"/>
                </v:shape>
              </v:group>
            </w:pict>
          </mc:Fallback>
        </mc:AlternateContent>
      </w:r>
    </w:p>
    <w:p w14:paraId="4F0EBA00" w14:textId="77777777" w:rsidR="00574E22" w:rsidRPr="00574E22" w:rsidRDefault="00574E22" w:rsidP="00574E22">
      <w:pPr>
        <w:rPr>
          <w:rFonts w:ascii="Times New Roman" w:hAnsi="Times New Roman" w:cs="Times New Roman"/>
          <w:sz w:val="24"/>
          <w:szCs w:val="24"/>
        </w:rPr>
      </w:pPr>
    </w:p>
    <w:p w14:paraId="0302841F" w14:textId="77777777" w:rsidR="00574E22" w:rsidRPr="00574E22" w:rsidRDefault="00574E22" w:rsidP="00574E22">
      <w:pPr>
        <w:rPr>
          <w:rFonts w:ascii="Times New Roman" w:hAnsi="Times New Roman" w:cs="Times New Roman"/>
          <w:sz w:val="24"/>
          <w:szCs w:val="24"/>
        </w:rPr>
      </w:pPr>
    </w:p>
    <w:p w14:paraId="12933EE1" w14:textId="77777777" w:rsidR="00574E22" w:rsidRPr="00574E22" w:rsidRDefault="00574E22" w:rsidP="00574E22">
      <w:pPr>
        <w:rPr>
          <w:rFonts w:ascii="Times New Roman" w:hAnsi="Times New Roman" w:cs="Times New Roman"/>
          <w:sz w:val="24"/>
          <w:szCs w:val="24"/>
        </w:rPr>
      </w:pPr>
    </w:p>
    <w:p w14:paraId="35DFF843" w14:textId="77777777" w:rsidR="00574E22" w:rsidRPr="00574E22" w:rsidRDefault="00574E22" w:rsidP="00574E22">
      <w:pPr>
        <w:rPr>
          <w:rFonts w:ascii="Times New Roman" w:hAnsi="Times New Roman" w:cs="Times New Roman"/>
          <w:sz w:val="24"/>
          <w:szCs w:val="24"/>
        </w:rPr>
      </w:pPr>
    </w:p>
    <w:p w14:paraId="6C43E77F" w14:textId="77777777" w:rsidR="00574E22" w:rsidRPr="00574E22" w:rsidRDefault="00574E22" w:rsidP="00574E22">
      <w:pPr>
        <w:rPr>
          <w:rFonts w:ascii="Times New Roman" w:hAnsi="Times New Roman" w:cs="Times New Roman"/>
          <w:sz w:val="24"/>
          <w:szCs w:val="24"/>
        </w:rPr>
      </w:pPr>
    </w:p>
    <w:p w14:paraId="0414E615" w14:textId="77777777" w:rsidR="00574E22" w:rsidRPr="00574E22" w:rsidRDefault="00574E22" w:rsidP="00574E22">
      <w:pPr>
        <w:rPr>
          <w:rFonts w:ascii="Times New Roman" w:hAnsi="Times New Roman" w:cs="Times New Roman"/>
          <w:sz w:val="24"/>
          <w:szCs w:val="24"/>
        </w:rPr>
      </w:pPr>
    </w:p>
    <w:p w14:paraId="30CB5952" w14:textId="77777777" w:rsidR="00574E22" w:rsidRPr="00574E22" w:rsidRDefault="00574E22" w:rsidP="00574E22">
      <w:pPr>
        <w:rPr>
          <w:rFonts w:ascii="Times New Roman" w:hAnsi="Times New Roman" w:cs="Times New Roman"/>
          <w:sz w:val="24"/>
          <w:szCs w:val="24"/>
        </w:rPr>
      </w:pPr>
    </w:p>
    <w:p w14:paraId="042E6048" w14:textId="77777777" w:rsidR="00574E22" w:rsidRPr="00574E22" w:rsidRDefault="00574E22" w:rsidP="00574E22">
      <w:pPr>
        <w:rPr>
          <w:rFonts w:ascii="Times New Roman" w:hAnsi="Times New Roman" w:cs="Times New Roman"/>
          <w:sz w:val="24"/>
          <w:szCs w:val="24"/>
        </w:rPr>
      </w:pPr>
    </w:p>
    <w:p w14:paraId="02305432" w14:textId="77777777" w:rsidR="00574E22" w:rsidRPr="00574E22" w:rsidRDefault="00574E22" w:rsidP="00574E22">
      <w:pPr>
        <w:rPr>
          <w:rFonts w:ascii="Times New Roman" w:hAnsi="Times New Roman" w:cs="Times New Roman"/>
          <w:sz w:val="24"/>
          <w:szCs w:val="24"/>
        </w:rPr>
      </w:pPr>
    </w:p>
    <w:p w14:paraId="131AB1D2" w14:textId="77777777" w:rsidR="00574E22" w:rsidRPr="00574E22" w:rsidRDefault="00574E22" w:rsidP="00574E22">
      <w:pPr>
        <w:rPr>
          <w:rFonts w:ascii="Times New Roman" w:hAnsi="Times New Roman" w:cs="Times New Roman"/>
          <w:sz w:val="24"/>
          <w:szCs w:val="24"/>
        </w:rPr>
      </w:pPr>
    </w:p>
    <w:p w14:paraId="02248CDA" w14:textId="77777777" w:rsidR="00574E22" w:rsidRPr="00574E22" w:rsidRDefault="00574E22" w:rsidP="00574E22">
      <w:pPr>
        <w:rPr>
          <w:rFonts w:ascii="Times New Roman" w:hAnsi="Times New Roman" w:cs="Times New Roman"/>
          <w:sz w:val="24"/>
          <w:szCs w:val="24"/>
        </w:rPr>
      </w:pPr>
    </w:p>
    <w:p w14:paraId="4F3C3D38" w14:textId="77777777" w:rsidR="00574E22" w:rsidRPr="00574E22" w:rsidRDefault="00574E22" w:rsidP="00574E22">
      <w:pPr>
        <w:rPr>
          <w:rFonts w:ascii="Times New Roman" w:hAnsi="Times New Roman" w:cs="Times New Roman"/>
          <w:sz w:val="24"/>
          <w:szCs w:val="24"/>
        </w:rPr>
      </w:pPr>
    </w:p>
    <w:p w14:paraId="550565C3" w14:textId="77777777" w:rsidR="00574E22" w:rsidRPr="00574E22" w:rsidRDefault="00574E22" w:rsidP="00574E22">
      <w:pPr>
        <w:rPr>
          <w:rFonts w:ascii="Times New Roman" w:hAnsi="Times New Roman" w:cs="Times New Roman"/>
          <w:sz w:val="24"/>
          <w:szCs w:val="24"/>
        </w:rPr>
      </w:pPr>
    </w:p>
    <w:p w14:paraId="4B1DC135" w14:textId="77777777" w:rsidR="00574E22" w:rsidRPr="00574E22" w:rsidRDefault="00574E22" w:rsidP="00574E22">
      <w:pPr>
        <w:rPr>
          <w:rFonts w:ascii="Times New Roman" w:hAnsi="Times New Roman" w:cs="Times New Roman"/>
          <w:sz w:val="24"/>
          <w:szCs w:val="24"/>
        </w:rPr>
      </w:pPr>
    </w:p>
    <w:p w14:paraId="4F89E026" w14:textId="77777777" w:rsidR="00574E22" w:rsidRPr="00574E22" w:rsidRDefault="00574E22" w:rsidP="00574E22">
      <w:pPr>
        <w:rPr>
          <w:rFonts w:ascii="Times New Roman" w:hAnsi="Times New Roman" w:cs="Times New Roman"/>
          <w:sz w:val="24"/>
          <w:szCs w:val="24"/>
        </w:rPr>
      </w:pPr>
    </w:p>
    <w:p w14:paraId="77690019" w14:textId="77777777" w:rsidR="00574E22" w:rsidRPr="00574E22" w:rsidRDefault="00574E22" w:rsidP="00574E22">
      <w:pPr>
        <w:rPr>
          <w:rFonts w:ascii="Times New Roman" w:hAnsi="Times New Roman" w:cs="Times New Roman"/>
          <w:sz w:val="24"/>
          <w:szCs w:val="24"/>
        </w:rPr>
      </w:pPr>
    </w:p>
    <w:p w14:paraId="1235A74F" w14:textId="77777777" w:rsidR="00574E22" w:rsidRDefault="00574E22" w:rsidP="00574E22">
      <w:pPr>
        <w:rPr>
          <w:rFonts w:ascii="Times New Roman" w:hAnsi="Times New Roman" w:cs="Times New Roman"/>
          <w:sz w:val="24"/>
          <w:szCs w:val="24"/>
        </w:rPr>
      </w:pPr>
    </w:p>
    <w:p w14:paraId="2F604EA7" w14:textId="77777777" w:rsidR="008C66CF" w:rsidRDefault="00574E22" w:rsidP="00574E22">
      <w:pPr>
        <w:tabs>
          <w:tab w:val="left" w:pos="13065"/>
        </w:tabs>
        <w:rPr>
          <w:rFonts w:ascii="Times New Roman" w:hAnsi="Times New Roman" w:cs="Times New Roman"/>
          <w:sz w:val="24"/>
          <w:szCs w:val="24"/>
        </w:rPr>
      </w:pPr>
      <w:r>
        <w:rPr>
          <w:rFonts w:ascii="Times New Roman" w:hAnsi="Times New Roman" w:cs="Times New Roman"/>
          <w:sz w:val="24"/>
          <w:szCs w:val="24"/>
        </w:rPr>
        <w:tab/>
      </w:r>
    </w:p>
    <w:p w14:paraId="1CB6250D" w14:textId="77777777" w:rsidR="00574E22" w:rsidRDefault="00574E22" w:rsidP="00574E22">
      <w:pPr>
        <w:tabs>
          <w:tab w:val="left" w:pos="13065"/>
        </w:tabs>
        <w:rPr>
          <w:rFonts w:ascii="Times New Roman" w:hAnsi="Times New Roman" w:cs="Times New Roman"/>
          <w:sz w:val="24"/>
          <w:szCs w:val="24"/>
        </w:rPr>
      </w:pPr>
    </w:p>
    <w:p w14:paraId="12B82909" w14:textId="77777777" w:rsidR="00574E22" w:rsidRDefault="00574E22" w:rsidP="00574E22">
      <w:pPr>
        <w:tabs>
          <w:tab w:val="left" w:pos="13065"/>
        </w:tabs>
        <w:rPr>
          <w:rFonts w:ascii="Times New Roman" w:hAnsi="Times New Roman" w:cs="Times New Roman"/>
          <w:sz w:val="24"/>
          <w:szCs w:val="24"/>
        </w:rPr>
        <w:sectPr w:rsidR="00574E22" w:rsidSect="00574E22">
          <w:pgSz w:w="16838" w:h="11906" w:orient="landscape"/>
          <w:pgMar w:top="1418" w:right="1418" w:bottom="1418" w:left="1418" w:header="709" w:footer="709" w:gutter="0"/>
          <w:cols w:space="708"/>
          <w:docGrid w:linePitch="360"/>
        </w:sectPr>
      </w:pPr>
    </w:p>
    <w:p w14:paraId="3E0AF26C" w14:textId="77777777" w:rsidR="00FB5D54" w:rsidRDefault="00FB5D54" w:rsidP="00FB5D54">
      <w:pPr>
        <w:tabs>
          <w:tab w:val="left" w:pos="13065"/>
        </w:tabs>
        <w:jc w:val="center"/>
        <w:rPr>
          <w:rFonts w:ascii="Times New Roman" w:hAnsi="Times New Roman" w:cs="Times New Roman"/>
          <w:b/>
          <w:sz w:val="24"/>
          <w:szCs w:val="24"/>
          <w:u w:val="single"/>
        </w:rPr>
      </w:pPr>
      <w:r w:rsidRPr="00FB5D54">
        <w:rPr>
          <w:rFonts w:ascii="Times New Roman" w:hAnsi="Times New Roman" w:cs="Times New Roman"/>
          <w:b/>
          <w:sz w:val="24"/>
          <w:szCs w:val="24"/>
          <w:u w:val="single"/>
        </w:rPr>
        <w:lastRenderedPageBreak/>
        <w:t>ORGANIGRAMME DE LA SCOOPS PROCAM</w:t>
      </w:r>
    </w:p>
    <w:p w14:paraId="4502DCE5" w14:textId="77777777" w:rsidR="00FB5D54" w:rsidRDefault="00FB5D54" w:rsidP="00FB5D54">
      <w:pPr>
        <w:rPr>
          <w:rFonts w:ascii="Times New Roman" w:hAnsi="Times New Roman" w:cs="Times New Roman"/>
          <w:sz w:val="24"/>
          <w:szCs w:val="24"/>
        </w:rPr>
      </w:pPr>
    </w:p>
    <w:p w14:paraId="19E117DB" w14:textId="77777777" w:rsidR="00FB5D54" w:rsidRDefault="00FB5D54" w:rsidP="00FB5D54">
      <w:pPr>
        <w:ind w:firstLine="708"/>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g">
            <w:drawing>
              <wp:anchor distT="0" distB="0" distL="114300" distR="114300" simplePos="0" relativeHeight="251661312" behindDoc="0" locked="0" layoutInCell="1" allowOverlap="1" wp14:anchorId="4B0DFF58" wp14:editId="7309A71C">
                <wp:simplePos x="0" y="0"/>
                <wp:positionH relativeFrom="column">
                  <wp:posOffset>0</wp:posOffset>
                </wp:positionH>
                <wp:positionV relativeFrom="paragraph">
                  <wp:posOffset>75565</wp:posOffset>
                </wp:positionV>
                <wp:extent cx="5666105" cy="3813175"/>
                <wp:effectExtent l="76200" t="76200" r="10795" b="15875"/>
                <wp:wrapNone/>
                <wp:docPr id="2" name="Groupe 2"/>
                <wp:cNvGraphicFramePr/>
                <a:graphic xmlns:a="http://schemas.openxmlformats.org/drawingml/2006/main">
                  <a:graphicData uri="http://schemas.microsoft.com/office/word/2010/wordprocessingGroup">
                    <wpg:wgp>
                      <wpg:cNvGrpSpPr/>
                      <wpg:grpSpPr>
                        <a:xfrm>
                          <a:off x="0" y="0"/>
                          <a:ext cx="5666105" cy="3813175"/>
                          <a:chOff x="0" y="0"/>
                          <a:chExt cx="5666105" cy="3813175"/>
                        </a:xfrm>
                      </wpg:grpSpPr>
                      <wps:wsp>
                        <wps:cNvPr id="38" name="Rectangle à coins arrondis 38"/>
                        <wps:cNvSpPr>
                          <a:spLocks noChangeArrowheads="1"/>
                        </wps:cNvSpPr>
                        <wps:spPr bwMode="auto">
                          <a:xfrm>
                            <a:off x="1724025" y="0"/>
                            <a:ext cx="2075180" cy="45021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5869BAF6" w14:textId="77777777" w:rsidR="00C61602" w:rsidRPr="00731F41" w:rsidRDefault="00C61602" w:rsidP="00FB5D54">
                              <w:pPr>
                                <w:shd w:val="clear" w:color="auto" w:fill="FFD966" w:themeFill="accent4" w:themeFillTint="99"/>
                                <w:jc w:val="center"/>
                                <w:rPr>
                                  <w:sz w:val="18"/>
                                </w:rPr>
                              </w:pPr>
                              <w:r w:rsidRPr="00731F41">
                                <w:rPr>
                                  <w:rFonts w:ascii="Arial" w:hAnsi="Arial" w:cs="Arial"/>
                                  <w:b/>
                                  <w:sz w:val="24"/>
                                  <w:szCs w:val="32"/>
                                </w:rPr>
                                <w:t>ASSEMBLEE GENERALE</w:t>
                              </w:r>
                            </w:p>
                          </w:txbxContent>
                        </wps:txbx>
                        <wps:bodyPr rot="0" vert="horz" wrap="square" lIns="91440" tIns="45720" rIns="91440" bIns="45720" anchor="t" anchorCtr="0" upright="1">
                          <a:noAutofit/>
                        </wps:bodyPr>
                      </wps:wsp>
                      <wps:wsp>
                        <wps:cNvPr id="39" name="Connecteur droit avec flèche 39"/>
                        <wps:cNvCnPr/>
                        <wps:spPr>
                          <a:xfrm>
                            <a:off x="2971800" y="447675"/>
                            <a:ext cx="1485900" cy="254635"/>
                          </a:xfrm>
                          <a:prstGeom prst="straightConnector1">
                            <a:avLst/>
                          </a:prstGeom>
                          <a:noFill/>
                          <a:ln w="6350" cap="flat" cmpd="sng" algn="ctr">
                            <a:solidFill>
                              <a:sysClr val="windowText" lastClr="000000"/>
                            </a:solidFill>
                            <a:prstDash val="solid"/>
                            <a:miter lim="800000"/>
                            <a:tailEnd type="triangle"/>
                          </a:ln>
                          <a:effectLst/>
                        </wps:spPr>
                        <wps:bodyPr/>
                      </wps:wsp>
                      <wps:wsp>
                        <wps:cNvPr id="40" name="Connecteur droit avec flèche 40"/>
                        <wps:cNvCnPr/>
                        <wps:spPr>
                          <a:xfrm flipH="1">
                            <a:off x="1247775" y="466725"/>
                            <a:ext cx="1190625" cy="323850"/>
                          </a:xfrm>
                          <a:prstGeom prst="straightConnector1">
                            <a:avLst/>
                          </a:prstGeom>
                          <a:noFill/>
                          <a:ln w="6350" cap="flat" cmpd="sng" algn="ctr">
                            <a:solidFill>
                              <a:sysClr val="windowText" lastClr="000000"/>
                            </a:solidFill>
                            <a:prstDash val="solid"/>
                            <a:miter lim="800000"/>
                            <a:tailEnd type="triangle"/>
                          </a:ln>
                          <a:effectLst/>
                        </wps:spPr>
                        <wps:bodyPr/>
                      </wps:wsp>
                      <wps:wsp>
                        <wps:cNvPr id="41" name="Rectangle à coins arrondis 41"/>
                        <wps:cNvSpPr>
                          <a:spLocks noChangeArrowheads="1"/>
                        </wps:cNvSpPr>
                        <wps:spPr bwMode="auto">
                          <a:xfrm>
                            <a:off x="85725" y="857250"/>
                            <a:ext cx="2075180" cy="45021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1C80C97B" w14:textId="77777777" w:rsidR="00C61602" w:rsidRPr="00731F41" w:rsidRDefault="00C61602" w:rsidP="00FB5D54">
                              <w:pPr>
                                <w:shd w:val="clear" w:color="auto" w:fill="92D050"/>
                                <w:jc w:val="center"/>
                                <w:rPr>
                                  <w:sz w:val="18"/>
                                </w:rPr>
                              </w:pPr>
                              <w:r>
                                <w:rPr>
                                  <w:rFonts w:ascii="Arial" w:hAnsi="Arial" w:cs="Arial"/>
                                  <w:b/>
                                  <w:sz w:val="24"/>
                                  <w:szCs w:val="32"/>
                                </w:rPr>
                                <w:t xml:space="preserve">COMITE DE GESTION </w:t>
                              </w:r>
                            </w:p>
                          </w:txbxContent>
                        </wps:txbx>
                        <wps:bodyPr rot="0" vert="horz" wrap="square" lIns="91440" tIns="45720" rIns="91440" bIns="45720" anchor="t" anchorCtr="0" upright="1">
                          <a:noAutofit/>
                        </wps:bodyPr>
                      </wps:wsp>
                      <wps:wsp>
                        <wps:cNvPr id="42" name="Rectangle à coins arrondis 42"/>
                        <wps:cNvSpPr>
                          <a:spLocks noChangeArrowheads="1"/>
                        </wps:cNvSpPr>
                        <wps:spPr bwMode="auto">
                          <a:xfrm>
                            <a:off x="3581400" y="828675"/>
                            <a:ext cx="2075180" cy="48831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028F0EF3" w14:textId="77777777" w:rsidR="00C61602" w:rsidRPr="00731F41" w:rsidRDefault="00C61602" w:rsidP="00FB5D54">
                              <w:pPr>
                                <w:shd w:val="clear" w:color="auto" w:fill="92D050"/>
                                <w:jc w:val="center"/>
                                <w:rPr>
                                  <w:sz w:val="18"/>
                                </w:rPr>
                              </w:pPr>
                              <w:r>
                                <w:rPr>
                                  <w:rFonts w:ascii="Arial" w:hAnsi="Arial" w:cs="Arial"/>
                                  <w:b/>
                                  <w:sz w:val="24"/>
                                  <w:szCs w:val="32"/>
                                </w:rPr>
                                <w:t>COMMISSION DE SURVEILLANCE</w:t>
                              </w:r>
                            </w:p>
                          </w:txbxContent>
                        </wps:txbx>
                        <wps:bodyPr rot="0" vert="horz" wrap="square" lIns="91440" tIns="45720" rIns="91440" bIns="45720" anchor="t" anchorCtr="0" upright="1">
                          <a:noAutofit/>
                        </wps:bodyPr>
                      </wps:wsp>
                      <wps:wsp>
                        <wps:cNvPr id="44" name="Connecteur droit avec flèche 44"/>
                        <wps:cNvCnPr/>
                        <wps:spPr>
                          <a:xfrm>
                            <a:off x="1028700" y="1333500"/>
                            <a:ext cx="0" cy="523875"/>
                          </a:xfrm>
                          <a:prstGeom prst="straightConnector1">
                            <a:avLst/>
                          </a:prstGeom>
                          <a:noFill/>
                          <a:ln w="6350" cap="flat" cmpd="sng" algn="ctr">
                            <a:solidFill>
                              <a:sysClr val="windowText" lastClr="000000"/>
                            </a:solidFill>
                            <a:prstDash val="solid"/>
                            <a:miter lim="800000"/>
                            <a:tailEnd type="triangle"/>
                          </a:ln>
                          <a:effectLst/>
                        </wps:spPr>
                        <wps:bodyPr/>
                      </wps:wsp>
                      <wps:wsp>
                        <wps:cNvPr id="45" name="Connecteur droit avec flèche 45"/>
                        <wps:cNvCnPr/>
                        <wps:spPr>
                          <a:xfrm>
                            <a:off x="4610100" y="1314450"/>
                            <a:ext cx="0" cy="549910"/>
                          </a:xfrm>
                          <a:prstGeom prst="straightConnector1">
                            <a:avLst/>
                          </a:prstGeom>
                          <a:noFill/>
                          <a:ln w="6350" cap="flat" cmpd="sng" algn="ctr">
                            <a:solidFill>
                              <a:sysClr val="windowText" lastClr="000000"/>
                            </a:solidFill>
                            <a:prstDash val="solid"/>
                            <a:miter lim="800000"/>
                            <a:tailEnd type="triangle"/>
                          </a:ln>
                          <a:effectLst/>
                        </wps:spPr>
                        <wps:bodyPr/>
                      </wps:wsp>
                      <wps:wsp>
                        <wps:cNvPr id="46" name="Connecteur droit 46"/>
                        <wps:cNvCnPr/>
                        <wps:spPr>
                          <a:xfrm flipV="1">
                            <a:off x="1047750" y="1495425"/>
                            <a:ext cx="3552825" cy="28575"/>
                          </a:xfrm>
                          <a:prstGeom prst="line">
                            <a:avLst/>
                          </a:prstGeom>
                          <a:noFill/>
                          <a:ln w="6350" cap="flat" cmpd="sng" algn="ctr">
                            <a:solidFill>
                              <a:sysClr val="windowText" lastClr="000000"/>
                            </a:solidFill>
                            <a:prstDash val="solid"/>
                            <a:miter lim="800000"/>
                          </a:ln>
                          <a:effectLst/>
                        </wps:spPr>
                        <wps:bodyPr/>
                      </wps:wsp>
                      <wps:wsp>
                        <wps:cNvPr id="47" name="Rectangle à coins arrondis 47"/>
                        <wps:cNvSpPr>
                          <a:spLocks noChangeArrowheads="1"/>
                        </wps:cNvSpPr>
                        <wps:spPr bwMode="auto">
                          <a:xfrm>
                            <a:off x="0" y="1895475"/>
                            <a:ext cx="2190750" cy="75247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5534249A" w14:textId="77777777" w:rsidR="00C61602" w:rsidRDefault="00C61602" w:rsidP="00FB5D54">
                              <w:pPr>
                                <w:shd w:val="clear" w:color="auto" w:fill="00B0F0"/>
                                <w:jc w:val="center"/>
                                <w:rPr>
                                  <w:rFonts w:ascii="Arial" w:hAnsi="Arial" w:cs="Arial"/>
                                  <w:b/>
                                  <w:sz w:val="24"/>
                                  <w:szCs w:val="32"/>
                                </w:rPr>
                              </w:pPr>
                              <w:r>
                                <w:rPr>
                                  <w:rFonts w:ascii="Arial" w:hAnsi="Arial" w:cs="Arial"/>
                                  <w:b/>
                                  <w:sz w:val="24"/>
                                  <w:szCs w:val="32"/>
                                </w:rPr>
                                <w:t>COMITE D’APPROVISIONNEMENT EN INTRANTS</w:t>
                              </w:r>
                            </w:p>
                            <w:p w14:paraId="4C6D024F" w14:textId="77777777" w:rsidR="00C61602" w:rsidRDefault="00C61602" w:rsidP="00FB5D54">
                              <w:pPr>
                                <w:rPr>
                                  <w:rFonts w:ascii="Arial" w:hAnsi="Arial" w:cs="Arial"/>
                                  <w:b/>
                                  <w:sz w:val="24"/>
                                  <w:szCs w:val="32"/>
                                </w:rPr>
                              </w:pPr>
                              <w:r>
                                <w:rPr>
                                  <w:rFonts w:ascii="Arial" w:hAnsi="Arial" w:cs="Arial"/>
                                  <w:b/>
                                  <w:sz w:val="24"/>
                                  <w:szCs w:val="32"/>
                                </w:rPr>
                                <w:t xml:space="preserve">       </w:t>
                              </w:r>
                            </w:p>
                            <w:p w14:paraId="0CFE6CCA" w14:textId="77777777" w:rsidR="00C61602" w:rsidRPr="00731F41" w:rsidRDefault="00C61602" w:rsidP="00FB5D54">
                              <w:pPr>
                                <w:jc w:val="center"/>
                                <w:rPr>
                                  <w:sz w:val="18"/>
                                </w:rPr>
                              </w:pPr>
                              <w:r>
                                <w:rPr>
                                  <w:rFonts w:ascii="Arial" w:hAnsi="Arial" w:cs="Arial"/>
                                  <w:b/>
                                  <w:sz w:val="24"/>
                                  <w:szCs w:val="32"/>
                                </w:rPr>
                                <w:t xml:space="preserve"> </w:t>
                              </w:r>
                            </w:p>
                          </w:txbxContent>
                        </wps:txbx>
                        <wps:bodyPr rot="0" vert="horz" wrap="square" lIns="91440" tIns="45720" rIns="91440" bIns="45720" anchor="t" anchorCtr="0" upright="1">
                          <a:noAutofit/>
                        </wps:bodyPr>
                      </wps:wsp>
                      <wps:wsp>
                        <wps:cNvPr id="48" name="Rectangle à coins arrondis 48"/>
                        <wps:cNvSpPr>
                          <a:spLocks noChangeArrowheads="1"/>
                        </wps:cNvSpPr>
                        <wps:spPr bwMode="auto">
                          <a:xfrm>
                            <a:off x="3590925" y="1885950"/>
                            <a:ext cx="2075180" cy="77152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79747DF1" w14:textId="77777777" w:rsidR="00C61602" w:rsidRPr="00731F41" w:rsidRDefault="00C61602" w:rsidP="00FB5D54">
                              <w:pPr>
                                <w:shd w:val="clear" w:color="auto" w:fill="00B0F0"/>
                                <w:jc w:val="center"/>
                                <w:rPr>
                                  <w:sz w:val="18"/>
                                </w:rPr>
                              </w:pPr>
                              <w:r>
                                <w:rPr>
                                  <w:rFonts w:ascii="Arial" w:hAnsi="Arial" w:cs="Arial"/>
                                  <w:b/>
                                  <w:sz w:val="24"/>
                                  <w:szCs w:val="32"/>
                                </w:rPr>
                                <w:t>COMITE DE COMMERCIALISATION</w:t>
                              </w:r>
                            </w:p>
                          </w:txbxContent>
                        </wps:txbx>
                        <wps:bodyPr rot="0" vert="horz" wrap="square" lIns="91440" tIns="45720" rIns="91440" bIns="45720" anchor="t" anchorCtr="0" upright="1">
                          <a:noAutofit/>
                        </wps:bodyPr>
                      </wps:wsp>
                      <wps:wsp>
                        <wps:cNvPr id="50" name="Connecteur droit avec flèche 50"/>
                        <wps:cNvCnPr/>
                        <wps:spPr>
                          <a:xfrm>
                            <a:off x="1057275" y="2676525"/>
                            <a:ext cx="9525" cy="657225"/>
                          </a:xfrm>
                          <a:prstGeom prst="straightConnector1">
                            <a:avLst/>
                          </a:prstGeom>
                          <a:noFill/>
                          <a:ln w="6350" cap="flat" cmpd="sng" algn="ctr">
                            <a:solidFill>
                              <a:sysClr val="windowText" lastClr="000000"/>
                            </a:solidFill>
                            <a:prstDash val="solid"/>
                            <a:miter lim="800000"/>
                            <a:tailEnd type="triangle"/>
                          </a:ln>
                          <a:effectLst/>
                        </wps:spPr>
                        <wps:bodyPr/>
                      </wps:wsp>
                      <wps:wsp>
                        <wps:cNvPr id="51" name="Connecteur droit avec flèche 51"/>
                        <wps:cNvCnPr/>
                        <wps:spPr>
                          <a:xfrm>
                            <a:off x="4648200" y="2676525"/>
                            <a:ext cx="9525" cy="685800"/>
                          </a:xfrm>
                          <a:prstGeom prst="straightConnector1">
                            <a:avLst/>
                          </a:prstGeom>
                          <a:noFill/>
                          <a:ln w="6350" cap="flat" cmpd="sng" algn="ctr">
                            <a:solidFill>
                              <a:sysClr val="windowText" lastClr="000000"/>
                            </a:solidFill>
                            <a:prstDash val="solid"/>
                            <a:miter lim="800000"/>
                            <a:tailEnd type="triangle"/>
                          </a:ln>
                          <a:effectLst/>
                        </wps:spPr>
                        <wps:bodyPr/>
                      </wps:wsp>
                      <wps:wsp>
                        <wps:cNvPr id="53" name="Connecteur droit 53"/>
                        <wps:cNvCnPr/>
                        <wps:spPr>
                          <a:xfrm flipV="1">
                            <a:off x="1057275" y="2905125"/>
                            <a:ext cx="3600450" cy="28575"/>
                          </a:xfrm>
                          <a:prstGeom prst="line">
                            <a:avLst/>
                          </a:prstGeom>
                          <a:noFill/>
                          <a:ln w="6350" cap="flat" cmpd="sng" algn="ctr">
                            <a:solidFill>
                              <a:sysClr val="windowText" lastClr="000000"/>
                            </a:solidFill>
                            <a:prstDash val="solid"/>
                            <a:miter lim="800000"/>
                          </a:ln>
                          <a:effectLst/>
                        </wps:spPr>
                        <wps:bodyPr/>
                      </wps:wsp>
                      <wps:wsp>
                        <wps:cNvPr id="54" name="Rectangle à coins arrondis 54"/>
                        <wps:cNvSpPr>
                          <a:spLocks noChangeArrowheads="1"/>
                        </wps:cNvSpPr>
                        <wps:spPr bwMode="auto">
                          <a:xfrm>
                            <a:off x="752475" y="3362325"/>
                            <a:ext cx="619125" cy="44132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66000C94" w14:textId="77777777" w:rsidR="00C61602" w:rsidRPr="007361CF" w:rsidRDefault="00C61602" w:rsidP="00FB5D54">
                              <w:pPr>
                                <w:shd w:val="clear" w:color="auto" w:fill="C45911" w:themeFill="accent2" w:themeFillShade="BF"/>
                                <w:jc w:val="center"/>
                                <w:rPr>
                                  <w:b/>
                                  <w:sz w:val="24"/>
                                  <w:szCs w:val="24"/>
                                </w:rPr>
                              </w:pPr>
                              <w:r>
                                <w:rPr>
                                  <w:b/>
                                  <w:sz w:val="24"/>
                                  <w:szCs w:val="24"/>
                                </w:rPr>
                                <w:t>CEP1</w:t>
                              </w:r>
                            </w:p>
                            <w:p w14:paraId="2AEF85B3" w14:textId="77777777" w:rsidR="00C61602" w:rsidRDefault="00C61602" w:rsidP="00FB5D54"/>
                          </w:txbxContent>
                        </wps:txbx>
                        <wps:bodyPr rot="0" vert="horz" wrap="square" lIns="91440" tIns="45720" rIns="91440" bIns="45720" anchor="t" anchorCtr="0" upright="1">
                          <a:noAutofit/>
                        </wps:bodyPr>
                      </wps:wsp>
                      <wps:wsp>
                        <wps:cNvPr id="55" name="Rectangle à coins arrondis 55"/>
                        <wps:cNvSpPr>
                          <a:spLocks noChangeArrowheads="1"/>
                        </wps:cNvSpPr>
                        <wps:spPr bwMode="auto">
                          <a:xfrm>
                            <a:off x="4286250" y="3390900"/>
                            <a:ext cx="600075" cy="412750"/>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1F1E64D4" w14:textId="592D0842" w:rsidR="00C61602" w:rsidRDefault="00C61602" w:rsidP="00FB5D54">
                              <w:pPr>
                                <w:shd w:val="clear" w:color="auto" w:fill="C45911" w:themeFill="accent2" w:themeFillShade="BF"/>
                                <w:jc w:val="center"/>
                              </w:pPr>
                              <w:r>
                                <w:rPr>
                                  <w:b/>
                                  <w:sz w:val="24"/>
                                  <w:szCs w:val="24"/>
                                </w:rPr>
                                <w:t>CEP</w:t>
                              </w:r>
                              <w:r w:rsidR="00C23A1E">
                                <w:rPr>
                                  <w:b/>
                                  <w:sz w:val="24"/>
                                  <w:szCs w:val="24"/>
                                </w:rPr>
                                <w:t>7</w:t>
                              </w:r>
                            </w:p>
                          </w:txbxContent>
                        </wps:txbx>
                        <wps:bodyPr rot="0" vert="horz" wrap="square" lIns="91440" tIns="45720" rIns="91440" bIns="45720" anchor="t" anchorCtr="0" upright="1">
                          <a:noAutofit/>
                        </wps:bodyPr>
                      </wps:wsp>
                      <wps:wsp>
                        <wps:cNvPr id="56" name="Connecteur droit avec flèche 56"/>
                        <wps:cNvCnPr/>
                        <wps:spPr>
                          <a:xfrm>
                            <a:off x="1905000" y="2943225"/>
                            <a:ext cx="0" cy="447675"/>
                          </a:xfrm>
                          <a:prstGeom prst="straightConnector1">
                            <a:avLst/>
                          </a:prstGeom>
                          <a:noFill/>
                          <a:ln w="6350" cap="flat" cmpd="sng" algn="ctr">
                            <a:solidFill>
                              <a:sysClr val="windowText" lastClr="000000"/>
                            </a:solidFill>
                            <a:prstDash val="solid"/>
                            <a:miter lim="800000"/>
                            <a:tailEnd type="triangle"/>
                          </a:ln>
                          <a:effectLst/>
                        </wps:spPr>
                        <wps:bodyPr/>
                      </wps:wsp>
                      <wps:wsp>
                        <wps:cNvPr id="57" name="Connecteur droit avec flèche 57"/>
                        <wps:cNvCnPr/>
                        <wps:spPr>
                          <a:xfrm>
                            <a:off x="2466975" y="2943225"/>
                            <a:ext cx="0" cy="438150"/>
                          </a:xfrm>
                          <a:prstGeom prst="straightConnector1">
                            <a:avLst/>
                          </a:prstGeom>
                          <a:noFill/>
                          <a:ln w="6350" cap="flat" cmpd="sng" algn="ctr">
                            <a:solidFill>
                              <a:sysClr val="windowText" lastClr="000000"/>
                            </a:solidFill>
                            <a:prstDash val="solid"/>
                            <a:miter lim="800000"/>
                            <a:tailEnd type="triangle"/>
                          </a:ln>
                          <a:effectLst/>
                        </wps:spPr>
                        <wps:bodyPr/>
                      </wps:wsp>
                      <wps:wsp>
                        <wps:cNvPr id="58" name="Connecteur droit avec flèche 58"/>
                        <wps:cNvCnPr/>
                        <wps:spPr>
                          <a:xfrm>
                            <a:off x="3086100" y="2924175"/>
                            <a:ext cx="0" cy="457200"/>
                          </a:xfrm>
                          <a:prstGeom prst="straightConnector1">
                            <a:avLst/>
                          </a:prstGeom>
                          <a:noFill/>
                          <a:ln w="6350" cap="flat" cmpd="sng" algn="ctr">
                            <a:solidFill>
                              <a:sysClr val="windowText" lastClr="000000"/>
                            </a:solidFill>
                            <a:prstDash val="solid"/>
                            <a:miter lim="800000"/>
                            <a:tailEnd type="triangle"/>
                          </a:ln>
                          <a:effectLst/>
                        </wps:spPr>
                        <wps:bodyPr/>
                      </wps:wsp>
                      <wps:wsp>
                        <wps:cNvPr id="60" name="Connecteur droit avec flèche 60"/>
                        <wps:cNvCnPr/>
                        <wps:spPr>
                          <a:xfrm>
                            <a:off x="3771900" y="2933700"/>
                            <a:ext cx="0" cy="447675"/>
                          </a:xfrm>
                          <a:prstGeom prst="straightConnector1">
                            <a:avLst/>
                          </a:prstGeom>
                          <a:noFill/>
                          <a:ln w="6350" cap="flat" cmpd="sng" algn="ctr">
                            <a:solidFill>
                              <a:sysClr val="windowText" lastClr="000000"/>
                            </a:solidFill>
                            <a:prstDash val="solid"/>
                            <a:miter lim="800000"/>
                            <a:tailEnd type="triangle"/>
                          </a:ln>
                          <a:effectLst/>
                        </wps:spPr>
                        <wps:bodyPr/>
                      </wps:wsp>
                      <wps:wsp>
                        <wps:cNvPr id="62" name="Rectangle à coins arrondis 62"/>
                        <wps:cNvSpPr>
                          <a:spLocks noChangeArrowheads="1"/>
                        </wps:cNvSpPr>
                        <wps:spPr bwMode="auto">
                          <a:xfrm>
                            <a:off x="1571625" y="3400425"/>
                            <a:ext cx="571500" cy="412750"/>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0F96C623" w14:textId="77777777" w:rsidR="00C61602" w:rsidRPr="007361CF" w:rsidRDefault="00C61602" w:rsidP="00FB5D54">
                              <w:pPr>
                                <w:shd w:val="clear" w:color="auto" w:fill="C45911" w:themeFill="accent2" w:themeFillShade="BF"/>
                                <w:jc w:val="center"/>
                                <w:rPr>
                                  <w:b/>
                                  <w:sz w:val="24"/>
                                  <w:szCs w:val="24"/>
                                </w:rPr>
                              </w:pPr>
                              <w:r>
                                <w:rPr>
                                  <w:b/>
                                  <w:sz w:val="24"/>
                                  <w:szCs w:val="24"/>
                                </w:rPr>
                                <w:t>CEP2</w:t>
                              </w:r>
                            </w:p>
                            <w:p w14:paraId="263BEA15" w14:textId="77777777" w:rsidR="00C61602" w:rsidRDefault="00C61602" w:rsidP="00FB5D54"/>
                          </w:txbxContent>
                        </wps:txbx>
                        <wps:bodyPr rot="0" vert="horz" wrap="square" lIns="91440" tIns="45720" rIns="91440" bIns="45720" anchor="t" anchorCtr="0" upright="1">
                          <a:noAutofit/>
                        </wps:bodyPr>
                      </wps:wsp>
                      <wps:wsp>
                        <wps:cNvPr id="63" name="Rectangle à coins arrondis 63"/>
                        <wps:cNvSpPr>
                          <a:spLocks noChangeArrowheads="1"/>
                        </wps:cNvSpPr>
                        <wps:spPr bwMode="auto">
                          <a:xfrm>
                            <a:off x="2190750" y="3390900"/>
                            <a:ext cx="571500" cy="412750"/>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253959EA" w14:textId="77777777" w:rsidR="00C61602" w:rsidRPr="007361CF" w:rsidRDefault="00C61602" w:rsidP="00FB5D54">
                              <w:pPr>
                                <w:shd w:val="clear" w:color="auto" w:fill="C45911" w:themeFill="accent2" w:themeFillShade="BF"/>
                                <w:jc w:val="center"/>
                                <w:rPr>
                                  <w:b/>
                                  <w:sz w:val="24"/>
                                  <w:szCs w:val="24"/>
                                </w:rPr>
                              </w:pPr>
                              <w:r>
                                <w:rPr>
                                  <w:b/>
                                  <w:sz w:val="24"/>
                                  <w:szCs w:val="24"/>
                                </w:rPr>
                                <w:t>CEP3</w:t>
                              </w:r>
                            </w:p>
                            <w:p w14:paraId="243B3F53" w14:textId="77777777" w:rsidR="00C61602" w:rsidRDefault="00C61602" w:rsidP="00FB5D54">
                              <w:pPr>
                                <w:shd w:val="clear" w:color="auto" w:fill="C45911" w:themeFill="accent2" w:themeFillShade="BF"/>
                              </w:pPr>
                            </w:p>
                          </w:txbxContent>
                        </wps:txbx>
                        <wps:bodyPr rot="0" vert="horz" wrap="square" lIns="91440" tIns="45720" rIns="91440" bIns="45720" anchor="t" anchorCtr="0" upright="1">
                          <a:noAutofit/>
                        </wps:bodyPr>
                      </wps:wsp>
                      <wps:wsp>
                        <wps:cNvPr id="192" name="Rectangle à coins arrondis 192"/>
                        <wps:cNvSpPr>
                          <a:spLocks noChangeArrowheads="1"/>
                        </wps:cNvSpPr>
                        <wps:spPr bwMode="auto">
                          <a:xfrm>
                            <a:off x="2819400" y="3409950"/>
                            <a:ext cx="561975" cy="40322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6276FE04" w14:textId="77777777" w:rsidR="00C61602" w:rsidRPr="007361CF" w:rsidRDefault="00C61602" w:rsidP="00FB5D54">
                              <w:pPr>
                                <w:shd w:val="clear" w:color="auto" w:fill="C45911" w:themeFill="accent2" w:themeFillShade="BF"/>
                                <w:rPr>
                                  <w:b/>
                                  <w:sz w:val="24"/>
                                  <w:szCs w:val="24"/>
                                </w:rPr>
                              </w:pPr>
                              <w:r>
                                <w:rPr>
                                  <w:b/>
                                  <w:sz w:val="24"/>
                                  <w:szCs w:val="24"/>
                                </w:rPr>
                                <w:t>CEP4</w:t>
                              </w:r>
                            </w:p>
                            <w:p w14:paraId="09FBD16C" w14:textId="77777777" w:rsidR="00C61602" w:rsidRDefault="00C61602" w:rsidP="00FB5D54">
                              <w:pPr>
                                <w:shd w:val="clear" w:color="auto" w:fill="C45911" w:themeFill="accent2" w:themeFillShade="BF"/>
                              </w:pPr>
                            </w:p>
                          </w:txbxContent>
                        </wps:txbx>
                        <wps:bodyPr rot="0" vert="horz" wrap="square" lIns="91440" tIns="45720" rIns="91440" bIns="45720" anchor="t" anchorCtr="0" upright="1">
                          <a:noAutofit/>
                        </wps:bodyPr>
                      </wps:wsp>
                      <wps:wsp>
                        <wps:cNvPr id="193" name="Rectangle à coins arrondis 193"/>
                        <wps:cNvSpPr>
                          <a:spLocks noChangeArrowheads="1"/>
                        </wps:cNvSpPr>
                        <wps:spPr bwMode="auto">
                          <a:xfrm>
                            <a:off x="3524250" y="3381375"/>
                            <a:ext cx="561975" cy="40322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txbx>
                          <w:txbxContent>
                            <w:p w14:paraId="6ECB988D" w14:textId="77777777" w:rsidR="00C61602" w:rsidRPr="007361CF" w:rsidRDefault="00C61602" w:rsidP="00FB5D54">
                              <w:pPr>
                                <w:shd w:val="clear" w:color="auto" w:fill="C45911" w:themeFill="accent2" w:themeFillShade="BF"/>
                                <w:rPr>
                                  <w:b/>
                                  <w:sz w:val="24"/>
                                  <w:szCs w:val="24"/>
                                </w:rPr>
                              </w:pPr>
                              <w:r>
                                <w:rPr>
                                  <w:b/>
                                  <w:sz w:val="24"/>
                                  <w:szCs w:val="24"/>
                                </w:rPr>
                                <w:t>CEP5</w:t>
                              </w:r>
                            </w:p>
                            <w:p w14:paraId="13A8535C" w14:textId="77777777" w:rsidR="00C61602" w:rsidRDefault="00C61602" w:rsidP="00FB5D54">
                              <w:pPr>
                                <w:shd w:val="clear" w:color="auto" w:fill="C45911" w:themeFill="accent2" w:themeFillShade="BF"/>
                              </w:pPr>
                            </w:p>
                          </w:txbxContent>
                        </wps:txbx>
                        <wps:bodyPr rot="0" vert="horz" wrap="square" lIns="91440" tIns="45720" rIns="91440" bIns="45720" anchor="t" anchorCtr="0" upright="1">
                          <a:noAutofit/>
                        </wps:bodyPr>
                      </wps:wsp>
                    </wpg:wgp>
                  </a:graphicData>
                </a:graphic>
              </wp:anchor>
            </w:drawing>
          </mc:Choice>
          <mc:Fallback>
            <w:pict>
              <v:group w14:anchorId="4B0DFF58" id="Groupe 2" o:spid="_x0000_s1053" style="position:absolute;left:0;text-align:left;margin-left:0;margin-top:5.95pt;width:446.15pt;height:300.25pt;z-index:251661312" coordsize="56661,38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">
                <v:roundrect id="Rectangle à coins arrondis 38" o:spid="_x0000_s1054" style="position:absolute;left:17240;width:20752;height:450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">
                  <v:shadow on="t" opacity=".5" offset="-6pt,-6pt"/>
                  <v:textbox>
                    <w:txbxContent>
                      <w:p w14:paraId="5869BAF6" w14:textId="77777777" w:rsidR="00C61602" w:rsidRPr="00731F41" w:rsidRDefault="00C61602" w:rsidP="00FB5D54">
                        <w:pPr>
                          <w:shd w:val="clear" w:color="auto" w:fill="FFD966" w:themeFill="accent4" w:themeFillTint="99"/>
                          <w:jc w:val="center"/>
                          <w:rPr>
                            <w:sz w:val="18"/>
                          </w:rPr>
                        </w:pPr>
                        <w:r w:rsidRPr="00731F41">
                          <w:rPr>
                            <w:rFonts w:ascii="Arial" w:hAnsi="Arial" w:cs="Arial"/>
                            <w:b/>
                            <w:sz w:val="24"/>
                            <w:szCs w:val="32"/>
                          </w:rPr>
                          <w:t>ASSEMBLEE GENERALE</w:t>
                        </w:r>
                      </w:p>
                    </w:txbxContent>
                  </v:textbox>
                </v:roundrect>
                <v:shape id="Connecteur droit avec flèche 39" o:spid="_x0000_s1055" type="#_x0000_t32" style="position:absolute;left:29718;top:4476;width:14859;height:25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" strokecolor="windowText" strokeweight=".5pt">
                  <v:stroke endarrow="block" joinstyle="miter"/>
                </v:shape>
                <v:shape id="Connecteur droit avec flèche 40" o:spid="_x0000_s1056" type="#_x0000_t32" style="position:absolute;left:12477;top:4667;width:11907;height:3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" strokecolor="windowText" strokeweight=".5pt">
                  <v:stroke endarrow="block" joinstyle="miter"/>
                </v:shape>
                <v:roundrect id="Rectangle à coins arrondis 41" o:spid="_x0000_s1057" style="position:absolute;left:857;top:8572;width:20752;height:450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">
                  <v:shadow on="t" opacity=".5" offset="-6pt,-6pt"/>
                  <v:textbox>
                    <w:txbxContent>
                      <w:p w14:paraId="1C80C97B" w14:textId="77777777" w:rsidR="00C61602" w:rsidRPr="00731F41" w:rsidRDefault="00C61602" w:rsidP="00FB5D54">
                        <w:pPr>
                          <w:shd w:val="clear" w:color="auto" w:fill="92D050"/>
                          <w:jc w:val="center"/>
                          <w:rPr>
                            <w:sz w:val="18"/>
                          </w:rPr>
                        </w:pPr>
                        <w:r>
                          <w:rPr>
                            <w:rFonts w:ascii="Arial" w:hAnsi="Arial" w:cs="Arial"/>
                            <w:b/>
                            <w:sz w:val="24"/>
                            <w:szCs w:val="32"/>
                          </w:rPr>
                          <w:t xml:space="preserve">COMITE DE GESTION </w:t>
                        </w:r>
                      </w:p>
                    </w:txbxContent>
                  </v:textbox>
                </v:roundrect>
                <v:roundrect id="Rectangle à coins arrondis 42" o:spid="_x0000_s1058" style="position:absolute;left:35814;top:8286;width:20751;height:48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">
                  <v:shadow on="t" opacity=".5" offset="-6pt,-6pt"/>
                  <v:textbox>
                    <w:txbxContent>
                      <w:p w14:paraId="028F0EF3" w14:textId="77777777" w:rsidR="00C61602" w:rsidRPr="00731F41" w:rsidRDefault="00C61602" w:rsidP="00FB5D54">
                        <w:pPr>
                          <w:shd w:val="clear" w:color="auto" w:fill="92D050"/>
                          <w:jc w:val="center"/>
                          <w:rPr>
                            <w:sz w:val="18"/>
                          </w:rPr>
                        </w:pPr>
                        <w:r>
                          <w:rPr>
                            <w:rFonts w:ascii="Arial" w:hAnsi="Arial" w:cs="Arial"/>
                            <w:b/>
                            <w:sz w:val="24"/>
                            <w:szCs w:val="32"/>
                          </w:rPr>
                          <w:t>COMMISSION DE SURVEILLANCE</w:t>
                        </w:r>
                      </w:p>
                    </w:txbxContent>
                  </v:textbox>
                </v:roundrect>
                <v:shape id="Connecteur droit avec flèche 44" o:spid="_x0000_s1059" type="#_x0000_t32" style="position:absolute;left:10287;top:13335;width:0;height:5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" strokecolor="windowText" strokeweight=".5pt">
                  <v:stroke endarrow="block" joinstyle="miter"/>
                </v:shape>
                <v:shape id="Connecteur droit avec flèche 45" o:spid="_x0000_s1060" type="#_x0000_t32" style="position:absolute;left:46101;top:13144;width:0;height:54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" strokecolor="windowText" strokeweight=".5pt">
                  <v:stroke endarrow="block" joinstyle="miter"/>
                </v:shape>
                <v:line id="Connecteur droit 46" o:spid="_x0000_s1061" style="position:absolute;flip:y;visibility:visible;mso-wrap-style:square" from="10477,14954" to="46005,1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" strokecolor="windowText" strokeweight=".5pt">
                  <v:stroke joinstyle="miter"/>
                </v:line>
                <v:roundrect id="Rectangle à coins arrondis 47" o:spid="_x0000_s1062" style="position:absolute;top:18954;width:21907;height:752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">
                  <v:shadow on="t" opacity=".5" offset="-6pt,-6pt"/>
                  <v:textbox>
                    <w:txbxContent>
                      <w:p w14:paraId="5534249A" w14:textId="77777777" w:rsidR="00C61602" w:rsidRDefault="00C61602" w:rsidP="00FB5D54">
                        <w:pPr>
                          <w:shd w:val="clear" w:color="auto" w:fill="00B0F0"/>
                          <w:jc w:val="center"/>
                          <w:rPr>
                            <w:rFonts w:ascii="Arial" w:hAnsi="Arial" w:cs="Arial"/>
                            <w:b/>
                            <w:sz w:val="24"/>
                            <w:szCs w:val="32"/>
                          </w:rPr>
                        </w:pPr>
                        <w:r>
                          <w:rPr>
                            <w:rFonts w:ascii="Arial" w:hAnsi="Arial" w:cs="Arial"/>
                            <w:b/>
                            <w:sz w:val="24"/>
                            <w:szCs w:val="32"/>
                          </w:rPr>
                          <w:t>COMITE D’APPROVISIONNEMENT EN INTRANTS</w:t>
                        </w:r>
                      </w:p>
                      <w:p w14:paraId="4C6D024F" w14:textId="77777777" w:rsidR="00C61602" w:rsidRDefault="00C61602" w:rsidP="00FB5D54">
                        <w:pPr>
                          <w:rPr>
                            <w:rFonts w:ascii="Arial" w:hAnsi="Arial" w:cs="Arial"/>
                            <w:b/>
                            <w:sz w:val="24"/>
                            <w:szCs w:val="32"/>
                          </w:rPr>
                        </w:pPr>
                        <w:r>
                          <w:rPr>
                            <w:rFonts w:ascii="Arial" w:hAnsi="Arial" w:cs="Arial"/>
                            <w:b/>
                            <w:sz w:val="24"/>
                            <w:szCs w:val="32"/>
                          </w:rPr>
                          <w:t xml:space="preserve">       </w:t>
                        </w:r>
                      </w:p>
                      <w:p w14:paraId="0CFE6CCA" w14:textId="77777777" w:rsidR="00C61602" w:rsidRPr="00731F41" w:rsidRDefault="00C61602" w:rsidP="00FB5D54">
                        <w:pPr>
                          <w:jc w:val="center"/>
                          <w:rPr>
                            <w:sz w:val="18"/>
                          </w:rPr>
                        </w:pPr>
                        <w:r>
                          <w:rPr>
                            <w:rFonts w:ascii="Arial" w:hAnsi="Arial" w:cs="Arial"/>
                            <w:b/>
                            <w:sz w:val="24"/>
                            <w:szCs w:val="32"/>
                          </w:rPr>
                          <w:t xml:space="preserve"> </w:t>
                        </w:r>
                      </w:p>
                    </w:txbxContent>
                  </v:textbox>
                </v:roundrect>
                <v:roundrect id="Rectangle à coins arrondis 48" o:spid="_x0000_s1063" style="position:absolute;left:35909;top:18859;width:20752;height:77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">
                  <v:shadow on="t" opacity=".5" offset="-6pt,-6pt"/>
                  <v:textbox>
                    <w:txbxContent>
                      <w:p w14:paraId="79747DF1" w14:textId="77777777" w:rsidR="00C61602" w:rsidRPr="00731F41" w:rsidRDefault="00C61602" w:rsidP="00FB5D54">
                        <w:pPr>
                          <w:shd w:val="clear" w:color="auto" w:fill="00B0F0"/>
                          <w:jc w:val="center"/>
                          <w:rPr>
                            <w:sz w:val="18"/>
                          </w:rPr>
                        </w:pPr>
                        <w:r>
                          <w:rPr>
                            <w:rFonts w:ascii="Arial" w:hAnsi="Arial" w:cs="Arial"/>
                            <w:b/>
                            <w:sz w:val="24"/>
                            <w:szCs w:val="32"/>
                          </w:rPr>
                          <w:t>COMITE DE COMMERCIALISATION</w:t>
                        </w:r>
                      </w:p>
                    </w:txbxContent>
                  </v:textbox>
                </v:roundrect>
                <v:shape id="Connecteur droit avec flèche 50" o:spid="_x0000_s1064" type="#_x0000_t32" style="position:absolute;left:10572;top:26765;width:96;height:6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" strokecolor="windowText" strokeweight=".5pt">
                  <v:stroke endarrow="block" joinstyle="miter"/>
                </v:shape>
                <v:shape id="Connecteur droit avec flèche 51" o:spid="_x0000_s1065" type="#_x0000_t32" style="position:absolute;left:46482;top:26765;width:95;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" strokecolor="windowText" strokeweight=".5pt">
                  <v:stroke endarrow="block" joinstyle="miter"/>
                </v:shape>
                <v:line id="Connecteur droit 53" o:spid="_x0000_s1066" style="position:absolute;flip:y;visibility:visible;mso-wrap-style:square" from="10572,29051" to="46577,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" strokecolor="windowText" strokeweight=".5pt">
                  <v:stroke joinstyle="miter"/>
                </v:line>
                <v:roundrect id="Rectangle à coins arrondis 54" o:spid="_x0000_s1067" style="position:absolute;left:7524;top:33623;width:6192;height:44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">
                  <v:shadow on="t" opacity=".5" offset="-6pt,-6pt"/>
                  <v:textbox>
                    <w:txbxContent>
                      <w:p w14:paraId="66000C94" w14:textId="77777777" w:rsidR="00C61602" w:rsidRPr="007361CF" w:rsidRDefault="00C61602" w:rsidP="00FB5D54">
                        <w:pPr>
                          <w:shd w:val="clear" w:color="auto" w:fill="C45911" w:themeFill="accent2" w:themeFillShade="BF"/>
                          <w:jc w:val="center"/>
                          <w:rPr>
                            <w:b/>
                            <w:sz w:val="24"/>
                            <w:szCs w:val="24"/>
                          </w:rPr>
                        </w:pPr>
                        <w:r>
                          <w:rPr>
                            <w:b/>
                            <w:sz w:val="24"/>
                            <w:szCs w:val="24"/>
                          </w:rPr>
                          <w:t>CEP1</w:t>
                        </w:r>
                      </w:p>
                      <w:p w14:paraId="2AEF85B3" w14:textId="77777777" w:rsidR="00C61602" w:rsidRDefault="00C61602" w:rsidP="00FB5D54"/>
                    </w:txbxContent>
                  </v:textbox>
                </v:roundrect>
                <v:roundrect id="Rectangle à coins arrondis 55" o:spid="_x0000_s1068" style="position:absolute;left:42862;top:33909;width:6001;height:41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">
                  <v:shadow on="t" opacity=".5" offset="-6pt,-6pt"/>
                  <v:textbox>
                    <w:txbxContent>
                      <w:p w14:paraId="1F1E64D4" w14:textId="592D0842" w:rsidR="00C61602" w:rsidRDefault="00C61602" w:rsidP="00FB5D54">
                        <w:pPr>
                          <w:shd w:val="clear" w:color="auto" w:fill="C45911" w:themeFill="accent2" w:themeFillShade="BF"/>
                          <w:jc w:val="center"/>
                        </w:pPr>
                        <w:r>
                          <w:rPr>
                            <w:b/>
                            <w:sz w:val="24"/>
                            <w:szCs w:val="24"/>
                          </w:rPr>
                          <w:t>CEP</w:t>
                        </w:r>
                        <w:r w:rsidR="00C23A1E">
                          <w:rPr>
                            <w:b/>
                            <w:sz w:val="24"/>
                            <w:szCs w:val="24"/>
                          </w:rPr>
                          <w:t>7</w:t>
                        </w:r>
                      </w:p>
                    </w:txbxContent>
                  </v:textbox>
                </v:roundrect>
                <v:shape id="Connecteur droit avec flèche 56" o:spid="_x0000_s1069" type="#_x0000_t32" style="position:absolute;left:19050;top:29432;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" strokecolor="windowText" strokeweight=".5pt">
                  <v:stroke endarrow="block" joinstyle="miter"/>
                </v:shape>
                <v:shape id="Connecteur droit avec flèche 57" o:spid="_x0000_s1070" type="#_x0000_t32" style="position:absolute;left:24669;top:29432;width:0;height:4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" strokecolor="windowText" strokeweight=".5pt">
                  <v:stroke endarrow="block" joinstyle="miter"/>
                </v:shape>
                <v:shape id="Connecteur droit avec flèche 58" o:spid="_x0000_s1071" type="#_x0000_t32" style="position:absolute;left:30861;top:29241;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" strokecolor="windowText" strokeweight=".5pt">
                  <v:stroke endarrow="block" joinstyle="miter"/>
                </v:shape>
                <v:shape id="Connecteur droit avec flèche 60" o:spid="_x0000_s1072" type="#_x0000_t32" style="position:absolute;left:37719;top:29337;width:0;height:4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" strokecolor="windowText" strokeweight=".5pt">
                  <v:stroke endarrow="block" joinstyle="miter"/>
                </v:shape>
                <v:roundrect id="Rectangle à coins arrondis 62" o:spid="_x0000_s1073" style="position:absolute;left:15716;top:34004;width:5715;height:41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">
                  <v:shadow on="t" opacity=".5" offset="-6pt,-6pt"/>
                  <v:textbox>
                    <w:txbxContent>
                      <w:p w14:paraId="0F96C623" w14:textId="77777777" w:rsidR="00C61602" w:rsidRPr="007361CF" w:rsidRDefault="00C61602" w:rsidP="00FB5D54">
                        <w:pPr>
                          <w:shd w:val="clear" w:color="auto" w:fill="C45911" w:themeFill="accent2" w:themeFillShade="BF"/>
                          <w:jc w:val="center"/>
                          <w:rPr>
                            <w:b/>
                            <w:sz w:val="24"/>
                            <w:szCs w:val="24"/>
                          </w:rPr>
                        </w:pPr>
                        <w:r>
                          <w:rPr>
                            <w:b/>
                            <w:sz w:val="24"/>
                            <w:szCs w:val="24"/>
                          </w:rPr>
                          <w:t>CEP2</w:t>
                        </w:r>
                      </w:p>
                      <w:p w14:paraId="263BEA15" w14:textId="77777777" w:rsidR="00C61602" w:rsidRDefault="00C61602" w:rsidP="00FB5D54"/>
                    </w:txbxContent>
                  </v:textbox>
                </v:roundrect>
                <v:roundrect id="Rectangle à coins arrondis 63" o:spid="_x0000_s1074" style="position:absolute;left:21907;top:33909;width:5715;height:412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">
                  <v:shadow on="t" opacity=".5" offset="-6pt,-6pt"/>
                  <v:textbox>
                    <w:txbxContent>
                      <w:p w14:paraId="253959EA" w14:textId="77777777" w:rsidR="00C61602" w:rsidRPr="007361CF" w:rsidRDefault="00C61602" w:rsidP="00FB5D54">
                        <w:pPr>
                          <w:shd w:val="clear" w:color="auto" w:fill="C45911" w:themeFill="accent2" w:themeFillShade="BF"/>
                          <w:jc w:val="center"/>
                          <w:rPr>
                            <w:b/>
                            <w:sz w:val="24"/>
                            <w:szCs w:val="24"/>
                          </w:rPr>
                        </w:pPr>
                        <w:r>
                          <w:rPr>
                            <w:b/>
                            <w:sz w:val="24"/>
                            <w:szCs w:val="24"/>
                          </w:rPr>
                          <w:t>CEP3</w:t>
                        </w:r>
                      </w:p>
                      <w:p w14:paraId="243B3F53" w14:textId="77777777" w:rsidR="00C61602" w:rsidRDefault="00C61602" w:rsidP="00FB5D54">
                        <w:pPr>
                          <w:shd w:val="clear" w:color="auto" w:fill="C45911" w:themeFill="accent2" w:themeFillShade="BF"/>
                        </w:pPr>
                      </w:p>
                    </w:txbxContent>
                  </v:textbox>
                </v:roundrect>
                <v:roundrect id="Rectangle à coins arrondis 192" o:spid="_x0000_s1075" style="position:absolute;left:28194;top:34099;width:5619;height:40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">
                  <v:shadow on="t" opacity=".5" offset="-6pt,-6pt"/>
                  <v:textbox>
                    <w:txbxContent>
                      <w:p w14:paraId="6276FE04" w14:textId="77777777" w:rsidR="00C61602" w:rsidRPr="007361CF" w:rsidRDefault="00C61602" w:rsidP="00FB5D54">
                        <w:pPr>
                          <w:shd w:val="clear" w:color="auto" w:fill="C45911" w:themeFill="accent2" w:themeFillShade="BF"/>
                          <w:rPr>
                            <w:b/>
                            <w:sz w:val="24"/>
                            <w:szCs w:val="24"/>
                          </w:rPr>
                        </w:pPr>
                        <w:r>
                          <w:rPr>
                            <w:b/>
                            <w:sz w:val="24"/>
                            <w:szCs w:val="24"/>
                          </w:rPr>
                          <w:t>CEP4</w:t>
                        </w:r>
                      </w:p>
                      <w:p w14:paraId="09FBD16C" w14:textId="77777777" w:rsidR="00C61602" w:rsidRDefault="00C61602" w:rsidP="00FB5D54">
                        <w:pPr>
                          <w:shd w:val="clear" w:color="auto" w:fill="C45911" w:themeFill="accent2" w:themeFillShade="BF"/>
                        </w:pPr>
                      </w:p>
                    </w:txbxContent>
                  </v:textbox>
                </v:roundrect>
                <v:roundrect id="Rectangle à coins arrondis 193" o:spid="_x0000_s1076" style="position:absolute;left:35242;top:33813;width:5620;height:40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">
                  <v:shadow on="t" opacity=".5" offset="-6pt,-6pt"/>
                  <v:textbox>
                    <w:txbxContent>
                      <w:p w14:paraId="6ECB988D" w14:textId="77777777" w:rsidR="00C61602" w:rsidRPr="007361CF" w:rsidRDefault="00C61602" w:rsidP="00FB5D54">
                        <w:pPr>
                          <w:shd w:val="clear" w:color="auto" w:fill="C45911" w:themeFill="accent2" w:themeFillShade="BF"/>
                          <w:rPr>
                            <w:b/>
                            <w:sz w:val="24"/>
                            <w:szCs w:val="24"/>
                          </w:rPr>
                        </w:pPr>
                        <w:r>
                          <w:rPr>
                            <w:b/>
                            <w:sz w:val="24"/>
                            <w:szCs w:val="24"/>
                          </w:rPr>
                          <w:t>CEP5</w:t>
                        </w:r>
                      </w:p>
                      <w:p w14:paraId="13A8535C" w14:textId="77777777" w:rsidR="00C61602" w:rsidRDefault="00C61602" w:rsidP="00FB5D54">
                        <w:pPr>
                          <w:shd w:val="clear" w:color="auto" w:fill="C45911" w:themeFill="accent2" w:themeFillShade="BF"/>
                        </w:pPr>
                      </w:p>
                    </w:txbxContent>
                  </v:textbox>
                </v:roundrect>
              </v:group>
            </w:pict>
          </mc:Fallback>
        </mc:AlternateContent>
      </w:r>
    </w:p>
    <w:p w14:paraId="6B5CFE27" w14:textId="77777777" w:rsidR="00FB5D54" w:rsidRPr="00FB5D54" w:rsidRDefault="00FB5D54" w:rsidP="00FB5D54">
      <w:pPr>
        <w:rPr>
          <w:rFonts w:ascii="Times New Roman" w:hAnsi="Times New Roman" w:cs="Times New Roman"/>
          <w:sz w:val="24"/>
          <w:szCs w:val="24"/>
        </w:rPr>
      </w:pPr>
    </w:p>
    <w:p w14:paraId="698F16F3" w14:textId="77777777" w:rsidR="00FB5D54" w:rsidRPr="00FB5D54" w:rsidRDefault="00FB5D54" w:rsidP="00FB5D54">
      <w:pPr>
        <w:rPr>
          <w:rFonts w:ascii="Times New Roman" w:hAnsi="Times New Roman" w:cs="Times New Roman"/>
          <w:sz w:val="24"/>
          <w:szCs w:val="24"/>
        </w:rPr>
      </w:pPr>
    </w:p>
    <w:p w14:paraId="317060FD" w14:textId="77777777" w:rsidR="00FB5D54" w:rsidRPr="00FB5D54" w:rsidRDefault="00FB5D54" w:rsidP="00FB5D54">
      <w:pPr>
        <w:rPr>
          <w:rFonts w:ascii="Times New Roman" w:hAnsi="Times New Roman" w:cs="Times New Roman"/>
          <w:sz w:val="24"/>
          <w:szCs w:val="24"/>
        </w:rPr>
      </w:pPr>
    </w:p>
    <w:p w14:paraId="3F45954A" w14:textId="77777777" w:rsidR="00FB5D54" w:rsidRPr="00FB5D54" w:rsidRDefault="00FB5D54" w:rsidP="00FB5D54">
      <w:pPr>
        <w:rPr>
          <w:rFonts w:ascii="Times New Roman" w:hAnsi="Times New Roman" w:cs="Times New Roman"/>
          <w:sz w:val="24"/>
          <w:szCs w:val="24"/>
        </w:rPr>
      </w:pPr>
    </w:p>
    <w:p w14:paraId="6B7D0761" w14:textId="77777777" w:rsidR="00FB5D54" w:rsidRPr="00FB5D54" w:rsidRDefault="00FB5D54" w:rsidP="00FB5D54">
      <w:pPr>
        <w:rPr>
          <w:rFonts w:ascii="Times New Roman" w:hAnsi="Times New Roman" w:cs="Times New Roman"/>
          <w:sz w:val="24"/>
          <w:szCs w:val="24"/>
        </w:rPr>
      </w:pPr>
    </w:p>
    <w:p w14:paraId="369109BA" w14:textId="77777777" w:rsidR="00FB5D54" w:rsidRPr="00FB5D54" w:rsidRDefault="00FB5D54" w:rsidP="00FB5D54">
      <w:pPr>
        <w:rPr>
          <w:rFonts w:ascii="Times New Roman" w:hAnsi="Times New Roman" w:cs="Times New Roman"/>
          <w:sz w:val="24"/>
          <w:szCs w:val="24"/>
        </w:rPr>
      </w:pPr>
    </w:p>
    <w:p w14:paraId="752EF737" w14:textId="77777777" w:rsidR="00FB5D54" w:rsidRPr="00FB5D54" w:rsidRDefault="00FB5D54" w:rsidP="00FB5D54">
      <w:pPr>
        <w:rPr>
          <w:rFonts w:ascii="Times New Roman" w:hAnsi="Times New Roman" w:cs="Times New Roman"/>
          <w:sz w:val="24"/>
          <w:szCs w:val="24"/>
        </w:rPr>
      </w:pPr>
    </w:p>
    <w:p w14:paraId="25CEE03C" w14:textId="77777777" w:rsidR="00FB5D54" w:rsidRPr="00FB5D54" w:rsidRDefault="00FB5D54" w:rsidP="00FB5D54">
      <w:pPr>
        <w:rPr>
          <w:rFonts w:ascii="Times New Roman" w:hAnsi="Times New Roman" w:cs="Times New Roman"/>
          <w:sz w:val="24"/>
          <w:szCs w:val="24"/>
        </w:rPr>
      </w:pPr>
    </w:p>
    <w:p w14:paraId="0C7D1CF7" w14:textId="77777777" w:rsidR="00FB5D54" w:rsidRPr="00FB5D54" w:rsidRDefault="00FB5D54" w:rsidP="00FB5D54">
      <w:pPr>
        <w:rPr>
          <w:rFonts w:ascii="Times New Roman" w:hAnsi="Times New Roman" w:cs="Times New Roman"/>
          <w:sz w:val="24"/>
          <w:szCs w:val="24"/>
        </w:rPr>
      </w:pPr>
    </w:p>
    <w:p w14:paraId="36CCE7ED" w14:textId="77777777" w:rsidR="00FB5D54" w:rsidRPr="00FB5D54" w:rsidRDefault="00FB5D54" w:rsidP="00FB5D54">
      <w:pPr>
        <w:rPr>
          <w:rFonts w:ascii="Times New Roman" w:hAnsi="Times New Roman" w:cs="Times New Roman"/>
          <w:sz w:val="24"/>
          <w:szCs w:val="24"/>
        </w:rPr>
      </w:pPr>
    </w:p>
    <w:p w14:paraId="6DEA51C7" w14:textId="77777777" w:rsidR="00FB5D54" w:rsidRPr="00FB5D54" w:rsidRDefault="00FB5D54" w:rsidP="00FB5D54">
      <w:pPr>
        <w:rPr>
          <w:rFonts w:ascii="Times New Roman" w:hAnsi="Times New Roman" w:cs="Times New Roman"/>
          <w:sz w:val="24"/>
          <w:szCs w:val="24"/>
        </w:rPr>
      </w:pPr>
    </w:p>
    <w:p w14:paraId="4415B02D" w14:textId="77777777" w:rsidR="00FB5D54" w:rsidRDefault="00FB5D54" w:rsidP="00FB5D54">
      <w:pPr>
        <w:rPr>
          <w:rFonts w:ascii="Times New Roman" w:hAnsi="Times New Roman" w:cs="Times New Roman"/>
          <w:sz w:val="24"/>
          <w:szCs w:val="24"/>
        </w:rPr>
      </w:pPr>
    </w:p>
    <w:p w14:paraId="0F149228" w14:textId="77777777" w:rsidR="00574E22" w:rsidRDefault="00FB5D54" w:rsidP="00FB5D54">
      <w:pPr>
        <w:tabs>
          <w:tab w:val="left" w:pos="1095"/>
        </w:tabs>
        <w:rPr>
          <w:rFonts w:ascii="Times New Roman" w:hAnsi="Times New Roman" w:cs="Times New Roman"/>
          <w:sz w:val="24"/>
          <w:szCs w:val="24"/>
        </w:rPr>
      </w:pPr>
      <w:r>
        <w:rPr>
          <w:rFonts w:ascii="Times New Roman" w:hAnsi="Times New Roman" w:cs="Times New Roman"/>
          <w:sz w:val="24"/>
          <w:szCs w:val="24"/>
        </w:rPr>
        <w:tab/>
      </w:r>
    </w:p>
    <w:tbl>
      <w:tblPr>
        <w:tblpPr w:leftFromText="141" w:rightFromText="141" w:vertAnchor="text" w:horzAnchor="margin" w:tblpXSpec="center" w:tblpY="75"/>
        <w:tblW w:w="8755" w:type="dxa"/>
        <w:tblLayout w:type="fixed"/>
        <w:tblLook w:val="0000" w:firstRow="0" w:lastRow="0" w:firstColumn="0" w:lastColumn="0" w:noHBand="0" w:noVBand="0"/>
      </w:tblPr>
      <w:tblGrid>
        <w:gridCol w:w="3652"/>
        <w:gridCol w:w="5103"/>
      </w:tblGrid>
      <w:tr w:rsidR="00FB5D54" w:rsidRPr="0039793E" w14:paraId="622F0F81" w14:textId="77777777" w:rsidTr="00C61602">
        <w:tc>
          <w:tcPr>
            <w:tcW w:w="3652" w:type="dxa"/>
            <w:tcBorders>
              <w:top w:val="single" w:sz="6" w:space="0" w:color="auto"/>
              <w:left w:val="single" w:sz="6" w:space="0" w:color="auto"/>
              <w:bottom w:val="single" w:sz="6" w:space="0" w:color="auto"/>
              <w:right w:val="single" w:sz="6" w:space="0" w:color="auto"/>
            </w:tcBorders>
            <w:shd w:val="clear" w:color="auto" w:fill="3B3838"/>
            <w:vAlign w:val="center"/>
          </w:tcPr>
          <w:p w14:paraId="2337B9E9" w14:textId="77777777" w:rsidR="00FB5D54" w:rsidRPr="0039793E" w:rsidRDefault="00FB5D54" w:rsidP="00C61602">
            <w:pPr>
              <w:widowControl w:val="0"/>
              <w:autoSpaceDE w:val="0"/>
              <w:autoSpaceDN w:val="0"/>
              <w:adjustRightInd w:val="0"/>
              <w:spacing w:after="0" w:line="276" w:lineRule="auto"/>
              <w:jc w:val="center"/>
              <w:rPr>
                <w:rFonts w:ascii="Times New Roman" w:eastAsia="Times New Roman" w:hAnsi="Times New Roman" w:cs="Times New Roman"/>
                <w:b/>
                <w:bCs/>
                <w:sz w:val="24"/>
                <w:szCs w:val="24"/>
                <w:lang w:eastAsia="es-ES"/>
              </w:rPr>
            </w:pPr>
            <w:r w:rsidRPr="009562B3">
              <w:rPr>
                <w:rFonts w:ascii="Times New Roman" w:eastAsia="Times New Roman" w:hAnsi="Times New Roman" w:cs="Times New Roman"/>
                <w:noProof/>
                <w:sz w:val="24"/>
                <w:szCs w:val="24"/>
                <w:lang w:eastAsia="fr-FR"/>
              </w:rPr>
              <mc:AlternateContent>
                <mc:Choice Requires="wps">
                  <w:drawing>
                    <wp:anchor distT="0" distB="0" distL="114298" distR="114298" simplePos="0" relativeHeight="251663360" behindDoc="0" locked="0" layoutInCell="1" allowOverlap="1" wp14:anchorId="545CDCB3" wp14:editId="098B9EDD">
                      <wp:simplePos x="0" y="0"/>
                      <wp:positionH relativeFrom="column">
                        <wp:posOffset>7315199</wp:posOffset>
                      </wp:positionH>
                      <wp:positionV relativeFrom="paragraph">
                        <wp:posOffset>3354705</wp:posOffset>
                      </wp:positionV>
                      <wp:extent cx="0" cy="342900"/>
                      <wp:effectExtent l="95250" t="0" r="57150" b="38100"/>
                      <wp:wrapNone/>
                      <wp:docPr id="1"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F03B0" id="Connecteur droit 1" o:spid="_x0000_s1026" style="position:absolute;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8in,264.15pt" to="8in,2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" strokeweight="2.25pt">
                      <v:stroke endarrow="block"/>
                    </v:line>
                  </w:pict>
                </mc:Fallback>
              </mc:AlternateContent>
            </w:r>
            <w:r>
              <w:rPr>
                <w:rFonts w:ascii="Times New Roman" w:eastAsia="Times New Roman" w:hAnsi="Times New Roman" w:cs="Times New Roman"/>
                <w:b/>
                <w:bCs/>
                <w:sz w:val="24"/>
                <w:szCs w:val="24"/>
                <w:lang w:eastAsia="es-ES"/>
              </w:rPr>
              <w:t>Organes</w:t>
            </w:r>
          </w:p>
        </w:tc>
        <w:tc>
          <w:tcPr>
            <w:tcW w:w="5103" w:type="dxa"/>
            <w:tcBorders>
              <w:top w:val="single" w:sz="6" w:space="0" w:color="auto"/>
              <w:left w:val="single" w:sz="6" w:space="0" w:color="auto"/>
              <w:bottom w:val="single" w:sz="6" w:space="0" w:color="auto"/>
              <w:right w:val="single" w:sz="6" w:space="0" w:color="auto"/>
            </w:tcBorders>
            <w:shd w:val="clear" w:color="auto" w:fill="3B3838"/>
            <w:vAlign w:val="center"/>
          </w:tcPr>
          <w:p w14:paraId="2BE3EE05" w14:textId="77777777" w:rsidR="00FB5D54" w:rsidRPr="0039793E" w:rsidRDefault="00FB5D54" w:rsidP="00C61602">
            <w:pPr>
              <w:widowControl w:val="0"/>
              <w:autoSpaceDE w:val="0"/>
              <w:autoSpaceDN w:val="0"/>
              <w:adjustRightInd w:val="0"/>
              <w:spacing w:after="0" w:line="276" w:lineRule="auto"/>
              <w:jc w:val="center"/>
              <w:rPr>
                <w:rFonts w:ascii="Times New Roman" w:eastAsia="Times New Roman" w:hAnsi="Times New Roman" w:cs="Times New Roman"/>
                <w:b/>
                <w:bCs/>
                <w:sz w:val="24"/>
                <w:szCs w:val="24"/>
                <w:lang w:eastAsia="es-ES"/>
              </w:rPr>
            </w:pPr>
            <w:r w:rsidRPr="0039793E">
              <w:rPr>
                <w:rFonts w:ascii="Times New Roman" w:eastAsia="Times New Roman" w:hAnsi="Times New Roman" w:cs="Times New Roman"/>
                <w:b/>
                <w:bCs/>
                <w:sz w:val="24"/>
                <w:szCs w:val="24"/>
                <w:lang w:eastAsia="es-ES"/>
              </w:rPr>
              <w:t xml:space="preserve">MEMBRES </w:t>
            </w:r>
          </w:p>
        </w:tc>
      </w:tr>
      <w:tr w:rsidR="00FB5D54" w:rsidRPr="0039793E" w14:paraId="1381F458" w14:textId="77777777" w:rsidTr="00C61602">
        <w:trPr>
          <w:trHeight w:val="65"/>
        </w:trPr>
        <w:tc>
          <w:tcPr>
            <w:tcW w:w="3652" w:type="dxa"/>
            <w:tcBorders>
              <w:top w:val="single" w:sz="6" w:space="0" w:color="auto"/>
              <w:left w:val="single" w:sz="6" w:space="0" w:color="auto"/>
              <w:bottom w:val="single" w:sz="6" w:space="0" w:color="auto"/>
              <w:right w:val="single" w:sz="6" w:space="0" w:color="auto"/>
            </w:tcBorders>
            <w:vAlign w:val="center"/>
          </w:tcPr>
          <w:p w14:paraId="4272B1F6" w14:textId="77777777" w:rsidR="00FB5D54" w:rsidRPr="0039793E" w:rsidRDefault="00FB5D54"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Comité de Gestion</w:t>
            </w:r>
          </w:p>
        </w:tc>
        <w:tc>
          <w:tcPr>
            <w:tcW w:w="5103" w:type="dxa"/>
            <w:tcBorders>
              <w:top w:val="single" w:sz="6" w:space="0" w:color="auto"/>
              <w:left w:val="single" w:sz="6" w:space="0" w:color="auto"/>
              <w:bottom w:val="single" w:sz="6" w:space="0" w:color="auto"/>
              <w:right w:val="single" w:sz="6" w:space="0" w:color="auto"/>
            </w:tcBorders>
            <w:vAlign w:val="center"/>
          </w:tcPr>
          <w:p w14:paraId="45220C00" w14:textId="77777777" w:rsidR="00FB5D54" w:rsidRPr="004B22D1" w:rsidRDefault="00FB5D54" w:rsidP="004B22D1">
            <w:pPr>
              <w:jc w:val="both"/>
              <w:rPr>
                <w:rFonts w:ascii="Times New Roman" w:hAnsi="Times New Roman" w:cs="Times New Roman"/>
                <w:sz w:val="24"/>
                <w:szCs w:val="24"/>
              </w:rPr>
            </w:pPr>
            <w:r w:rsidRPr="004B22D1">
              <w:rPr>
                <w:rFonts w:ascii="Times New Roman" w:hAnsi="Times New Roman" w:cs="Times New Roman"/>
                <w:sz w:val="24"/>
                <w:szCs w:val="24"/>
              </w:rPr>
              <w:t>Mr MVA ZE Jean Louis</w:t>
            </w:r>
            <w:r w:rsidR="00F45E11">
              <w:rPr>
                <w:rFonts w:ascii="Times New Roman" w:hAnsi="Times New Roman" w:cs="Times New Roman"/>
                <w:sz w:val="24"/>
                <w:szCs w:val="24"/>
              </w:rPr>
              <w:t xml:space="preserve"> </w:t>
            </w:r>
            <w:r w:rsidR="004B22D1">
              <w:rPr>
                <w:rFonts w:ascii="Times New Roman" w:hAnsi="Times New Roman" w:cs="Times New Roman"/>
                <w:sz w:val="24"/>
                <w:szCs w:val="24"/>
              </w:rPr>
              <w:t>(</w:t>
            </w:r>
            <w:r w:rsidR="004B22D1" w:rsidRPr="004B22D1">
              <w:rPr>
                <w:rFonts w:ascii="Times New Roman" w:hAnsi="Times New Roman" w:cs="Times New Roman"/>
                <w:b/>
                <w:sz w:val="24"/>
                <w:szCs w:val="24"/>
              </w:rPr>
              <w:t>Président</w:t>
            </w:r>
            <w:proofErr w:type="gramStart"/>
            <w:r w:rsidR="004B22D1">
              <w:rPr>
                <w:rFonts w:ascii="Times New Roman" w:hAnsi="Times New Roman" w:cs="Times New Roman"/>
                <w:sz w:val="24"/>
                <w:szCs w:val="24"/>
              </w:rPr>
              <w:t>)</w:t>
            </w:r>
            <w:r w:rsidRPr="004B22D1">
              <w:rPr>
                <w:rFonts w:ascii="Times New Roman" w:hAnsi="Times New Roman" w:cs="Times New Roman"/>
                <w:sz w:val="24"/>
                <w:szCs w:val="24"/>
              </w:rPr>
              <w:t>;</w:t>
            </w:r>
            <w:proofErr w:type="gramEnd"/>
          </w:p>
          <w:p w14:paraId="4633297A" w14:textId="77777777" w:rsidR="00FB5D54" w:rsidRPr="004B22D1" w:rsidRDefault="00FB5D54" w:rsidP="004B22D1">
            <w:pPr>
              <w:jc w:val="both"/>
              <w:rPr>
                <w:rFonts w:ascii="Times New Roman" w:hAnsi="Times New Roman" w:cs="Times New Roman"/>
                <w:sz w:val="24"/>
                <w:szCs w:val="24"/>
              </w:rPr>
            </w:pPr>
            <w:r w:rsidRPr="004B22D1">
              <w:rPr>
                <w:rFonts w:ascii="Times New Roman" w:hAnsi="Times New Roman" w:cs="Times New Roman"/>
                <w:sz w:val="24"/>
                <w:szCs w:val="24"/>
              </w:rPr>
              <w:t>Mr MINTOH Avelin</w:t>
            </w:r>
            <w:r w:rsidR="004B22D1">
              <w:rPr>
                <w:rFonts w:ascii="Times New Roman" w:hAnsi="Times New Roman" w:cs="Times New Roman"/>
                <w:sz w:val="24"/>
                <w:szCs w:val="24"/>
              </w:rPr>
              <w:t xml:space="preserve"> (</w:t>
            </w:r>
            <w:r w:rsidR="004B22D1" w:rsidRPr="004B22D1">
              <w:rPr>
                <w:rFonts w:ascii="Times New Roman" w:hAnsi="Times New Roman" w:cs="Times New Roman"/>
                <w:b/>
                <w:sz w:val="24"/>
                <w:szCs w:val="24"/>
              </w:rPr>
              <w:t>Vice-Président</w:t>
            </w:r>
            <w:r w:rsidR="004B22D1">
              <w:rPr>
                <w:rFonts w:ascii="Times New Roman" w:hAnsi="Times New Roman" w:cs="Times New Roman"/>
                <w:sz w:val="24"/>
                <w:szCs w:val="24"/>
              </w:rPr>
              <w:t>)</w:t>
            </w:r>
            <w:r w:rsidRPr="004B22D1">
              <w:rPr>
                <w:rFonts w:ascii="Times New Roman" w:hAnsi="Times New Roman" w:cs="Times New Roman"/>
                <w:sz w:val="24"/>
                <w:szCs w:val="24"/>
              </w:rPr>
              <w:t xml:space="preserve"> ; </w:t>
            </w:r>
          </w:p>
          <w:p w14:paraId="33CB001E" w14:textId="77777777" w:rsidR="00FB5D54" w:rsidRPr="004B22D1" w:rsidRDefault="00FB5D54" w:rsidP="004B22D1">
            <w:pPr>
              <w:jc w:val="both"/>
              <w:rPr>
                <w:rFonts w:ascii="Times New Roman" w:hAnsi="Times New Roman" w:cs="Times New Roman"/>
                <w:sz w:val="24"/>
                <w:szCs w:val="24"/>
              </w:rPr>
            </w:pPr>
            <w:r w:rsidRPr="004B22D1">
              <w:rPr>
                <w:rFonts w:ascii="Times New Roman" w:hAnsi="Times New Roman" w:cs="Times New Roman"/>
                <w:sz w:val="24"/>
                <w:szCs w:val="24"/>
              </w:rPr>
              <w:t>Mr ABESSOLO Martin</w:t>
            </w:r>
            <w:r w:rsidR="004B22D1">
              <w:rPr>
                <w:rFonts w:ascii="Times New Roman" w:hAnsi="Times New Roman" w:cs="Times New Roman"/>
                <w:sz w:val="24"/>
                <w:szCs w:val="24"/>
              </w:rPr>
              <w:t xml:space="preserve"> (</w:t>
            </w:r>
            <w:r w:rsidR="004B22D1" w:rsidRPr="004B22D1">
              <w:rPr>
                <w:rFonts w:ascii="Times New Roman" w:hAnsi="Times New Roman" w:cs="Times New Roman"/>
                <w:b/>
                <w:sz w:val="24"/>
                <w:szCs w:val="24"/>
              </w:rPr>
              <w:t>Secrétaire général</w:t>
            </w:r>
            <w:proofErr w:type="gramStart"/>
            <w:r w:rsidR="004B22D1">
              <w:rPr>
                <w:rFonts w:ascii="Times New Roman" w:hAnsi="Times New Roman" w:cs="Times New Roman"/>
                <w:sz w:val="24"/>
                <w:szCs w:val="24"/>
              </w:rPr>
              <w:t>)</w:t>
            </w:r>
            <w:r w:rsidRPr="004B22D1">
              <w:rPr>
                <w:rFonts w:ascii="Times New Roman" w:hAnsi="Times New Roman" w:cs="Times New Roman"/>
                <w:sz w:val="24"/>
                <w:szCs w:val="24"/>
              </w:rPr>
              <w:t>;</w:t>
            </w:r>
            <w:proofErr w:type="gramEnd"/>
          </w:p>
          <w:p w14:paraId="0DD04DBA" w14:textId="77777777" w:rsidR="00FB5D54" w:rsidRPr="004B22D1" w:rsidRDefault="00FB5D54" w:rsidP="004B22D1">
            <w:pPr>
              <w:jc w:val="both"/>
              <w:rPr>
                <w:rFonts w:ascii="Times New Roman" w:hAnsi="Times New Roman" w:cs="Times New Roman"/>
                <w:sz w:val="24"/>
                <w:szCs w:val="24"/>
              </w:rPr>
            </w:pPr>
            <w:r w:rsidRPr="004B22D1">
              <w:rPr>
                <w:rFonts w:ascii="Times New Roman" w:hAnsi="Times New Roman" w:cs="Times New Roman"/>
                <w:sz w:val="24"/>
                <w:szCs w:val="24"/>
              </w:rPr>
              <w:t>Mr ELL</w:t>
            </w:r>
            <w:r w:rsidR="004B22D1">
              <w:rPr>
                <w:rFonts w:ascii="Times New Roman" w:hAnsi="Times New Roman" w:cs="Times New Roman"/>
                <w:sz w:val="24"/>
                <w:szCs w:val="24"/>
              </w:rPr>
              <w:t xml:space="preserve">E </w:t>
            </w:r>
            <w:proofErr w:type="spellStart"/>
            <w:r w:rsidR="004B22D1">
              <w:rPr>
                <w:rFonts w:ascii="Times New Roman" w:hAnsi="Times New Roman" w:cs="Times New Roman"/>
                <w:sz w:val="24"/>
                <w:szCs w:val="24"/>
              </w:rPr>
              <w:t>ELLE</w:t>
            </w:r>
            <w:proofErr w:type="spellEnd"/>
            <w:r w:rsidR="004B22D1">
              <w:rPr>
                <w:rFonts w:ascii="Times New Roman" w:hAnsi="Times New Roman" w:cs="Times New Roman"/>
                <w:sz w:val="24"/>
                <w:szCs w:val="24"/>
              </w:rPr>
              <w:t xml:space="preserve"> David (</w:t>
            </w:r>
            <w:r w:rsidR="004B22D1" w:rsidRPr="004B22D1">
              <w:rPr>
                <w:rFonts w:ascii="Times New Roman" w:hAnsi="Times New Roman" w:cs="Times New Roman"/>
                <w:b/>
                <w:sz w:val="24"/>
                <w:szCs w:val="24"/>
              </w:rPr>
              <w:t>Secrétaire général adjoint</w:t>
            </w:r>
            <w:proofErr w:type="gramStart"/>
            <w:r w:rsidR="004B22D1">
              <w:rPr>
                <w:rFonts w:ascii="Times New Roman" w:hAnsi="Times New Roman" w:cs="Times New Roman"/>
                <w:sz w:val="24"/>
                <w:szCs w:val="24"/>
              </w:rPr>
              <w:t>)</w:t>
            </w:r>
            <w:r w:rsidRPr="004B22D1">
              <w:rPr>
                <w:rFonts w:ascii="Times New Roman" w:hAnsi="Times New Roman" w:cs="Times New Roman"/>
                <w:sz w:val="24"/>
                <w:szCs w:val="24"/>
              </w:rPr>
              <w:t>;</w:t>
            </w:r>
            <w:proofErr w:type="gramEnd"/>
          </w:p>
          <w:p w14:paraId="0B428F59" w14:textId="77777777" w:rsidR="00FB5D54" w:rsidRPr="004B22D1" w:rsidRDefault="00FB5D54" w:rsidP="004B22D1">
            <w:pPr>
              <w:jc w:val="both"/>
              <w:rPr>
                <w:rFonts w:ascii="Times New Roman" w:hAnsi="Times New Roman" w:cs="Times New Roman"/>
                <w:sz w:val="24"/>
                <w:szCs w:val="24"/>
              </w:rPr>
            </w:pPr>
            <w:r w:rsidRPr="004B22D1">
              <w:rPr>
                <w:rFonts w:ascii="Times New Roman" w:hAnsi="Times New Roman" w:cs="Times New Roman"/>
                <w:sz w:val="24"/>
                <w:szCs w:val="24"/>
              </w:rPr>
              <w:t xml:space="preserve">Mme NYANGONO </w:t>
            </w:r>
            <w:proofErr w:type="spellStart"/>
            <w:proofErr w:type="gramStart"/>
            <w:r w:rsidRPr="004B22D1">
              <w:rPr>
                <w:rFonts w:ascii="Times New Roman" w:hAnsi="Times New Roman" w:cs="Times New Roman"/>
                <w:sz w:val="24"/>
                <w:szCs w:val="24"/>
              </w:rPr>
              <w:t>Petrolline</w:t>
            </w:r>
            <w:proofErr w:type="spellEnd"/>
            <w:r w:rsidR="004B22D1">
              <w:rPr>
                <w:rFonts w:ascii="Times New Roman" w:hAnsi="Times New Roman" w:cs="Times New Roman"/>
                <w:sz w:val="24"/>
                <w:szCs w:val="24"/>
              </w:rPr>
              <w:t>(</w:t>
            </w:r>
            <w:proofErr w:type="gramEnd"/>
            <w:r w:rsidR="004B22D1" w:rsidRPr="004B22D1">
              <w:rPr>
                <w:rFonts w:ascii="Times New Roman" w:hAnsi="Times New Roman" w:cs="Times New Roman"/>
                <w:b/>
                <w:sz w:val="24"/>
                <w:szCs w:val="24"/>
              </w:rPr>
              <w:t>Trésorière</w:t>
            </w:r>
            <w:r w:rsidR="004B22D1">
              <w:rPr>
                <w:rFonts w:ascii="Times New Roman" w:hAnsi="Times New Roman" w:cs="Times New Roman"/>
                <w:sz w:val="24"/>
                <w:szCs w:val="24"/>
              </w:rPr>
              <w:t>)</w:t>
            </w:r>
            <w:r w:rsidRPr="004B22D1">
              <w:rPr>
                <w:rFonts w:ascii="Times New Roman" w:hAnsi="Times New Roman" w:cs="Times New Roman"/>
                <w:sz w:val="24"/>
                <w:szCs w:val="24"/>
              </w:rPr>
              <w:t> ;</w:t>
            </w:r>
          </w:p>
        </w:tc>
      </w:tr>
      <w:tr w:rsidR="00FB5D54" w:rsidRPr="00E24C88" w14:paraId="7D327712"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7B87917B" w14:textId="77777777" w:rsidR="00FB5D54" w:rsidRPr="0039793E" w:rsidRDefault="00FB5D54"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Commission de Surveillance</w:t>
            </w:r>
          </w:p>
        </w:tc>
        <w:tc>
          <w:tcPr>
            <w:tcW w:w="5103" w:type="dxa"/>
            <w:tcBorders>
              <w:top w:val="single" w:sz="6" w:space="0" w:color="auto"/>
              <w:left w:val="single" w:sz="6" w:space="0" w:color="auto"/>
              <w:bottom w:val="single" w:sz="6" w:space="0" w:color="auto"/>
              <w:right w:val="single" w:sz="6" w:space="0" w:color="auto"/>
            </w:tcBorders>
            <w:vAlign w:val="center"/>
          </w:tcPr>
          <w:p w14:paraId="1AE520C2" w14:textId="77777777" w:rsidR="004B22D1" w:rsidRDefault="004B22D1" w:rsidP="00C61602">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Mr BATCHAYA Guy (</w:t>
            </w:r>
            <w:r w:rsidRPr="004B22D1">
              <w:rPr>
                <w:rFonts w:ascii="Times New Roman" w:hAnsi="Times New Roman" w:cs="Times New Roman"/>
                <w:b/>
                <w:sz w:val="24"/>
                <w:szCs w:val="24"/>
              </w:rPr>
              <w:t>Président</w:t>
            </w:r>
            <w:r>
              <w:rPr>
                <w:rFonts w:ascii="Times New Roman" w:hAnsi="Times New Roman" w:cs="Times New Roman"/>
                <w:sz w:val="24"/>
                <w:szCs w:val="24"/>
              </w:rPr>
              <w:t>),</w:t>
            </w:r>
          </w:p>
          <w:p w14:paraId="63267CBB" w14:textId="77777777" w:rsidR="004B22D1" w:rsidRDefault="004B22D1" w:rsidP="00C61602">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 xml:space="preserve"> Mme AKAM </w:t>
            </w:r>
            <w:proofErr w:type="spellStart"/>
            <w:r>
              <w:rPr>
                <w:rFonts w:ascii="Times New Roman" w:hAnsi="Times New Roman" w:cs="Times New Roman"/>
                <w:sz w:val="24"/>
                <w:szCs w:val="24"/>
              </w:rPr>
              <w:t>Christalline</w:t>
            </w:r>
            <w:proofErr w:type="spellEnd"/>
            <w:r>
              <w:rPr>
                <w:rFonts w:ascii="Times New Roman" w:hAnsi="Times New Roman" w:cs="Times New Roman"/>
                <w:sz w:val="24"/>
                <w:szCs w:val="24"/>
              </w:rPr>
              <w:t xml:space="preserve"> (</w:t>
            </w:r>
            <w:r w:rsidRPr="004B22D1">
              <w:rPr>
                <w:rFonts w:ascii="Times New Roman" w:hAnsi="Times New Roman" w:cs="Times New Roman"/>
                <w:b/>
                <w:sz w:val="24"/>
                <w:szCs w:val="24"/>
              </w:rPr>
              <w:t>Secrétaire</w:t>
            </w:r>
            <w:r>
              <w:rPr>
                <w:rFonts w:ascii="Times New Roman" w:hAnsi="Times New Roman" w:cs="Times New Roman"/>
                <w:sz w:val="24"/>
                <w:szCs w:val="24"/>
              </w:rPr>
              <w:t xml:space="preserve">), </w:t>
            </w:r>
          </w:p>
          <w:p w14:paraId="568BEBFF" w14:textId="77777777" w:rsidR="004B22D1" w:rsidRPr="00D806FE" w:rsidRDefault="004B22D1" w:rsidP="00C61602">
            <w:pPr>
              <w:spacing w:after="0" w:line="276" w:lineRule="auto"/>
              <w:contextualSpacing/>
              <w:rPr>
                <w:rFonts w:ascii="Times New Roman" w:hAnsi="Times New Roman" w:cs="Times New Roman"/>
                <w:sz w:val="24"/>
                <w:szCs w:val="24"/>
                <w:lang w:val="en-GB"/>
              </w:rPr>
            </w:pPr>
            <w:r w:rsidRPr="00D806FE">
              <w:rPr>
                <w:rFonts w:ascii="Times New Roman" w:hAnsi="Times New Roman" w:cs="Times New Roman"/>
                <w:sz w:val="24"/>
                <w:szCs w:val="24"/>
                <w:lang w:val="en-GB"/>
              </w:rPr>
              <w:t>Mr ENAMA Marcel (</w:t>
            </w:r>
            <w:proofErr w:type="spellStart"/>
            <w:r w:rsidRPr="00D806FE">
              <w:rPr>
                <w:rFonts w:ascii="Times New Roman" w:hAnsi="Times New Roman" w:cs="Times New Roman"/>
                <w:b/>
                <w:sz w:val="24"/>
                <w:szCs w:val="24"/>
                <w:lang w:val="en-GB"/>
              </w:rPr>
              <w:t>membre</w:t>
            </w:r>
            <w:proofErr w:type="spellEnd"/>
            <w:proofErr w:type="gramStart"/>
            <w:r w:rsidRPr="00D806FE">
              <w:rPr>
                <w:rFonts w:ascii="Times New Roman" w:hAnsi="Times New Roman" w:cs="Times New Roman"/>
                <w:sz w:val="24"/>
                <w:szCs w:val="24"/>
                <w:lang w:val="en-GB"/>
              </w:rPr>
              <w:t>) ;</w:t>
            </w:r>
            <w:proofErr w:type="gramEnd"/>
            <w:r w:rsidRPr="00D806FE">
              <w:rPr>
                <w:rFonts w:ascii="Times New Roman" w:hAnsi="Times New Roman" w:cs="Times New Roman"/>
                <w:sz w:val="24"/>
                <w:szCs w:val="24"/>
                <w:lang w:val="en-GB"/>
              </w:rPr>
              <w:t xml:space="preserve"> </w:t>
            </w:r>
          </w:p>
          <w:p w14:paraId="50E97C36" w14:textId="77777777" w:rsidR="004B22D1" w:rsidRPr="004B22D1" w:rsidRDefault="004B22D1" w:rsidP="00C61602">
            <w:pPr>
              <w:spacing w:after="0" w:line="276" w:lineRule="auto"/>
              <w:contextualSpacing/>
              <w:rPr>
                <w:rFonts w:ascii="Times New Roman" w:hAnsi="Times New Roman" w:cs="Times New Roman"/>
                <w:sz w:val="24"/>
                <w:szCs w:val="24"/>
                <w:lang w:val="en-GB"/>
              </w:rPr>
            </w:pPr>
            <w:r w:rsidRPr="004B22D1">
              <w:rPr>
                <w:rFonts w:ascii="Times New Roman" w:hAnsi="Times New Roman" w:cs="Times New Roman"/>
                <w:sz w:val="24"/>
                <w:szCs w:val="24"/>
                <w:lang w:val="en-GB"/>
              </w:rPr>
              <w:t>Mr BITE’E Albert (</w:t>
            </w:r>
            <w:proofErr w:type="spellStart"/>
            <w:r w:rsidRPr="004B22D1">
              <w:rPr>
                <w:rFonts w:ascii="Times New Roman" w:hAnsi="Times New Roman" w:cs="Times New Roman"/>
                <w:b/>
                <w:sz w:val="24"/>
                <w:szCs w:val="24"/>
                <w:lang w:val="en-GB"/>
              </w:rPr>
              <w:t>membre</w:t>
            </w:r>
            <w:proofErr w:type="spellEnd"/>
            <w:proofErr w:type="gramStart"/>
            <w:r w:rsidRPr="004B22D1">
              <w:rPr>
                <w:rFonts w:ascii="Times New Roman" w:hAnsi="Times New Roman" w:cs="Times New Roman"/>
                <w:sz w:val="24"/>
                <w:szCs w:val="24"/>
                <w:lang w:val="en-GB"/>
              </w:rPr>
              <w:t>) ;</w:t>
            </w:r>
            <w:proofErr w:type="gramEnd"/>
          </w:p>
          <w:p w14:paraId="284F1702" w14:textId="77777777" w:rsidR="00FB5D54" w:rsidRPr="004B22D1" w:rsidRDefault="004B22D1" w:rsidP="00C61602">
            <w:pPr>
              <w:spacing w:after="0" w:line="276" w:lineRule="auto"/>
              <w:contextualSpacing/>
              <w:rPr>
                <w:rFonts w:ascii="Times New Roman" w:eastAsia="Times New Roman" w:hAnsi="Times New Roman" w:cs="Times New Roman"/>
                <w:sz w:val="24"/>
                <w:szCs w:val="24"/>
                <w:lang w:val="en-GB" w:eastAsia="es-ES"/>
              </w:rPr>
            </w:pPr>
            <w:r w:rsidRPr="004B22D1">
              <w:rPr>
                <w:rFonts w:ascii="Times New Roman" w:hAnsi="Times New Roman" w:cs="Times New Roman"/>
                <w:sz w:val="24"/>
                <w:szCs w:val="24"/>
                <w:lang w:val="en-GB"/>
              </w:rPr>
              <w:t>Mr ZE MINKO Armand (</w:t>
            </w:r>
            <w:proofErr w:type="spellStart"/>
            <w:r w:rsidRPr="004B22D1">
              <w:rPr>
                <w:rFonts w:ascii="Times New Roman" w:hAnsi="Times New Roman" w:cs="Times New Roman"/>
                <w:b/>
                <w:sz w:val="24"/>
                <w:szCs w:val="24"/>
                <w:lang w:val="en-GB"/>
              </w:rPr>
              <w:t>membre</w:t>
            </w:r>
            <w:proofErr w:type="spellEnd"/>
            <w:r w:rsidRPr="004B22D1">
              <w:rPr>
                <w:rFonts w:ascii="Times New Roman" w:hAnsi="Times New Roman" w:cs="Times New Roman"/>
                <w:sz w:val="24"/>
                <w:szCs w:val="24"/>
                <w:lang w:val="en-GB"/>
              </w:rPr>
              <w:t>)</w:t>
            </w:r>
          </w:p>
        </w:tc>
      </w:tr>
      <w:tr w:rsidR="00FB5D54" w:rsidRPr="0039793E" w14:paraId="77E87932"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140EFB75" w14:textId="77777777" w:rsidR="00FB5D54" w:rsidRPr="0039793E" w:rsidRDefault="004B22D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Comité d’approvisionnement en intrants</w:t>
            </w:r>
          </w:p>
        </w:tc>
        <w:tc>
          <w:tcPr>
            <w:tcW w:w="5103" w:type="dxa"/>
            <w:tcBorders>
              <w:top w:val="single" w:sz="6" w:space="0" w:color="auto"/>
              <w:left w:val="single" w:sz="6" w:space="0" w:color="auto"/>
              <w:bottom w:val="single" w:sz="6" w:space="0" w:color="auto"/>
              <w:right w:val="single" w:sz="6" w:space="0" w:color="auto"/>
            </w:tcBorders>
            <w:vAlign w:val="center"/>
          </w:tcPr>
          <w:p w14:paraId="062FEECA" w14:textId="249D160D" w:rsidR="00FB5D54" w:rsidRPr="00C23A1E" w:rsidRDefault="004B22D1" w:rsidP="00C23A1E">
            <w:pPr>
              <w:spacing w:after="0" w:line="276" w:lineRule="auto"/>
              <w:ind w:left="-132" w:firstLine="142"/>
              <w:contextualSpacing/>
              <w:rPr>
                <w:rFonts w:ascii="Times New Roman" w:hAnsi="Times New Roman" w:cs="Times New Roman"/>
                <w:sz w:val="24"/>
                <w:szCs w:val="24"/>
              </w:rPr>
            </w:pPr>
            <w:r>
              <w:rPr>
                <w:rFonts w:ascii="Times New Roman" w:hAnsi="Times New Roman" w:cs="Times New Roman"/>
                <w:sz w:val="24"/>
                <w:szCs w:val="24"/>
              </w:rPr>
              <w:t>Mr NLA’A SALLA Thomas (</w:t>
            </w:r>
            <w:r w:rsidRPr="004B22D1">
              <w:rPr>
                <w:rFonts w:ascii="Times New Roman" w:hAnsi="Times New Roman" w:cs="Times New Roman"/>
                <w:b/>
                <w:sz w:val="24"/>
                <w:szCs w:val="24"/>
              </w:rPr>
              <w:t>Prési</w:t>
            </w:r>
            <w:r w:rsidR="00C23A1E">
              <w:rPr>
                <w:rFonts w:ascii="Times New Roman" w:hAnsi="Times New Roman" w:cs="Times New Roman"/>
                <w:b/>
                <w:sz w:val="24"/>
                <w:szCs w:val="24"/>
              </w:rPr>
              <w:t>dent)</w:t>
            </w:r>
          </w:p>
        </w:tc>
      </w:tr>
      <w:tr w:rsidR="00FB5D54" w:rsidRPr="0039793E" w14:paraId="05E56D3C"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2C7E6DC0" w14:textId="77777777" w:rsidR="00FB5D54" w:rsidRPr="0039793E" w:rsidRDefault="004B22D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Comité de Commercialisation</w:t>
            </w:r>
          </w:p>
        </w:tc>
        <w:tc>
          <w:tcPr>
            <w:tcW w:w="5103" w:type="dxa"/>
            <w:tcBorders>
              <w:top w:val="single" w:sz="6" w:space="0" w:color="auto"/>
              <w:left w:val="single" w:sz="6" w:space="0" w:color="auto"/>
              <w:bottom w:val="single" w:sz="6" w:space="0" w:color="auto"/>
              <w:right w:val="single" w:sz="6" w:space="0" w:color="auto"/>
            </w:tcBorders>
            <w:vAlign w:val="center"/>
          </w:tcPr>
          <w:p w14:paraId="09451886" w14:textId="332E9E3D" w:rsidR="004B22D1" w:rsidRDefault="004B22D1" w:rsidP="004B22D1">
            <w:pPr>
              <w:jc w:val="both"/>
              <w:rPr>
                <w:rFonts w:ascii="Times New Roman" w:hAnsi="Times New Roman" w:cs="Times New Roman"/>
                <w:sz w:val="24"/>
                <w:szCs w:val="24"/>
              </w:rPr>
            </w:pPr>
            <w:r w:rsidRPr="004B22D1">
              <w:rPr>
                <w:rFonts w:ascii="Times New Roman" w:hAnsi="Times New Roman" w:cs="Times New Roman"/>
                <w:sz w:val="24"/>
                <w:szCs w:val="24"/>
              </w:rPr>
              <w:t>M</w:t>
            </w:r>
            <w:r w:rsidR="00C23A1E">
              <w:rPr>
                <w:rFonts w:ascii="Times New Roman" w:hAnsi="Times New Roman" w:cs="Times New Roman"/>
                <w:sz w:val="24"/>
                <w:szCs w:val="24"/>
              </w:rPr>
              <w:t xml:space="preserve">r BITE’E Albert </w:t>
            </w:r>
            <w:r>
              <w:rPr>
                <w:rFonts w:ascii="Times New Roman" w:hAnsi="Times New Roman" w:cs="Times New Roman"/>
                <w:sz w:val="24"/>
                <w:szCs w:val="24"/>
              </w:rPr>
              <w:t>(</w:t>
            </w:r>
            <w:r w:rsidRPr="004B22D1">
              <w:rPr>
                <w:rFonts w:ascii="Times New Roman" w:hAnsi="Times New Roman" w:cs="Times New Roman"/>
                <w:b/>
                <w:sz w:val="24"/>
                <w:szCs w:val="24"/>
              </w:rPr>
              <w:t>Superviseur Commercial</w:t>
            </w:r>
            <w:r w:rsidRPr="004B22D1">
              <w:rPr>
                <w:rFonts w:ascii="Times New Roman" w:hAnsi="Times New Roman" w:cs="Times New Roman"/>
                <w:sz w:val="24"/>
                <w:szCs w:val="24"/>
              </w:rPr>
              <w:t>) ;</w:t>
            </w:r>
          </w:p>
          <w:p w14:paraId="3ACA81E1" w14:textId="77777777" w:rsidR="00FB5D54" w:rsidRPr="00F45E11" w:rsidRDefault="004B22D1" w:rsidP="00F45E11">
            <w:pPr>
              <w:jc w:val="both"/>
              <w:rPr>
                <w:rFonts w:ascii="Times New Roman" w:hAnsi="Times New Roman" w:cs="Times New Roman"/>
                <w:sz w:val="24"/>
                <w:szCs w:val="24"/>
              </w:rPr>
            </w:pPr>
            <w:r w:rsidRPr="009C4C1C">
              <w:rPr>
                <w:rFonts w:ascii="Times New Roman" w:hAnsi="Times New Roman" w:cs="Times New Roman"/>
                <w:sz w:val="24"/>
                <w:szCs w:val="24"/>
              </w:rPr>
              <w:t>Mr AFANE Francis</w:t>
            </w:r>
            <w:r>
              <w:rPr>
                <w:rFonts w:ascii="Times New Roman" w:hAnsi="Times New Roman" w:cs="Times New Roman"/>
                <w:sz w:val="24"/>
                <w:szCs w:val="24"/>
              </w:rPr>
              <w:t xml:space="preserve"> (</w:t>
            </w:r>
            <w:r>
              <w:rPr>
                <w:rFonts w:ascii="Times New Roman" w:hAnsi="Times New Roman" w:cs="Times New Roman"/>
                <w:b/>
                <w:sz w:val="24"/>
                <w:szCs w:val="24"/>
              </w:rPr>
              <w:t>Superviseur Commercial Adjoint)</w:t>
            </w:r>
          </w:p>
        </w:tc>
      </w:tr>
    </w:tbl>
    <w:p w14:paraId="4D9C37C4" w14:textId="77777777" w:rsidR="00FB5D54" w:rsidRDefault="00FB5D54" w:rsidP="00FB5D54">
      <w:pPr>
        <w:tabs>
          <w:tab w:val="left" w:pos="1095"/>
        </w:tabs>
        <w:rPr>
          <w:rFonts w:ascii="Times New Roman" w:hAnsi="Times New Roman" w:cs="Times New Roman"/>
          <w:sz w:val="24"/>
          <w:szCs w:val="24"/>
        </w:rPr>
      </w:pPr>
    </w:p>
    <w:p w14:paraId="7D14310B" w14:textId="77777777" w:rsidR="00FB5D54" w:rsidRDefault="00FB5D54" w:rsidP="00FB5D54">
      <w:pPr>
        <w:tabs>
          <w:tab w:val="left" w:pos="1095"/>
        </w:tabs>
        <w:rPr>
          <w:rFonts w:ascii="Times New Roman" w:hAnsi="Times New Roman" w:cs="Times New Roman"/>
          <w:sz w:val="24"/>
          <w:szCs w:val="24"/>
        </w:rPr>
      </w:pPr>
    </w:p>
    <w:p w14:paraId="0AAA60D8" w14:textId="77777777" w:rsidR="00F45E11" w:rsidRPr="001810BD" w:rsidRDefault="00F45E11" w:rsidP="00FD2299">
      <w:pPr>
        <w:pStyle w:val="Paragraphedeliste"/>
        <w:widowControl w:val="0"/>
        <w:numPr>
          <w:ilvl w:val="2"/>
          <w:numId w:val="55"/>
        </w:numPr>
        <w:autoSpaceDE w:val="0"/>
        <w:autoSpaceDN w:val="0"/>
        <w:adjustRightInd w:val="0"/>
        <w:spacing w:before="120" w:after="0" w:line="276" w:lineRule="auto"/>
        <w:ind w:left="0" w:firstLine="0"/>
        <w:jc w:val="both"/>
        <w:outlineLvl w:val="1"/>
        <w:rPr>
          <w:rFonts w:ascii="Times New Roman" w:eastAsia="Times New Roman" w:hAnsi="Times New Roman" w:cs="Times New Roman"/>
          <w:sz w:val="24"/>
          <w:szCs w:val="24"/>
          <w:lang w:eastAsia="es-ES"/>
        </w:rPr>
      </w:pPr>
      <w:bookmarkStart w:id="18" w:name="_Toc58187073"/>
      <w:r w:rsidRPr="001810BD">
        <w:rPr>
          <w:rFonts w:ascii="Times New Roman" w:hAnsi="Times New Roman" w:cs="Times New Roman"/>
          <w:b/>
          <w:sz w:val="24"/>
          <w:szCs w:val="24"/>
        </w:rPr>
        <w:t>Organigramme du SIG</w:t>
      </w:r>
      <w:bookmarkEnd w:id="18"/>
    </w:p>
    <w:p w14:paraId="4551FD09" w14:textId="77777777" w:rsidR="00F45E11" w:rsidRPr="00F45E11" w:rsidRDefault="00F45E11" w:rsidP="00F45E11">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144193">
        <w:rPr>
          <w:rFonts w:ascii="Times New Roman" w:eastAsia="Times New Roman" w:hAnsi="Times New Roman" w:cs="Times New Roman"/>
          <w:sz w:val="24"/>
          <w:szCs w:val="24"/>
          <w:lang w:eastAsia="es-ES"/>
        </w:rPr>
        <w:t xml:space="preserve">L’organigramme permet de visualiser les différentes fonctions existantes au sein du SIG et l’identité des personnes qui les exercent.  </w:t>
      </w:r>
    </w:p>
    <w:p w14:paraId="75650F71" w14:textId="77777777" w:rsidR="00F45E11" w:rsidRDefault="00F45E11" w:rsidP="00F45E11">
      <w:pPr>
        <w:widowControl w:val="0"/>
        <w:autoSpaceDE w:val="0"/>
        <w:autoSpaceDN w:val="0"/>
        <w:adjustRightInd w:val="0"/>
        <w:spacing w:before="120" w:line="360" w:lineRule="auto"/>
        <w:jc w:val="both"/>
      </w:pPr>
    </w:p>
    <w:p w14:paraId="410E65B3" w14:textId="77777777" w:rsidR="00F45E11" w:rsidRDefault="00F45E11" w:rsidP="00F45E11">
      <w:pPr>
        <w:widowControl w:val="0"/>
        <w:autoSpaceDE w:val="0"/>
        <w:autoSpaceDN w:val="0"/>
        <w:adjustRightInd w:val="0"/>
        <w:spacing w:before="120"/>
        <w:jc w:val="both"/>
      </w:pPr>
      <w:r>
        <w:rPr>
          <w:noProof/>
          <w:lang w:eastAsia="fr-FR"/>
        </w:rPr>
        <mc:AlternateContent>
          <mc:Choice Requires="wps">
            <w:drawing>
              <wp:anchor distT="0" distB="0" distL="114300" distR="114300" simplePos="0" relativeHeight="251668480" behindDoc="0" locked="0" layoutInCell="1" allowOverlap="1" wp14:anchorId="4C5A43F9" wp14:editId="3DEE906F">
                <wp:simplePos x="0" y="0"/>
                <wp:positionH relativeFrom="column">
                  <wp:posOffset>1558290</wp:posOffset>
                </wp:positionH>
                <wp:positionV relativeFrom="paragraph">
                  <wp:posOffset>93345</wp:posOffset>
                </wp:positionV>
                <wp:extent cx="2514600" cy="647700"/>
                <wp:effectExtent l="0" t="0" r="19050" b="19050"/>
                <wp:wrapNone/>
                <wp:docPr id="542" name="Rectangle 5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647700"/>
                        </a:xfrm>
                        <a:prstGeom prst="rect">
                          <a:avLst/>
                        </a:prstGeom>
                        <a:solidFill>
                          <a:sysClr val="window" lastClr="FFFFFF"/>
                        </a:solidFill>
                        <a:ln w="25400" cap="flat" cmpd="sng" algn="ctr">
                          <a:solidFill>
                            <a:sysClr val="windowText" lastClr="000000"/>
                          </a:solidFill>
                          <a:prstDash val="solid"/>
                        </a:ln>
                        <a:effectLst/>
                      </wps:spPr>
                      <wps:txbx>
                        <w:txbxContent>
                          <w:p w14:paraId="04197B0F" w14:textId="77777777" w:rsidR="00C61602" w:rsidRPr="00B607D5" w:rsidRDefault="00C61602" w:rsidP="00F45E11">
                            <w:pPr>
                              <w:jc w:val="center"/>
                              <w:rPr>
                                <w:b/>
                                <w:lang w:val="fr-CM"/>
                              </w:rPr>
                            </w:pPr>
                            <w:r w:rsidRPr="00B607D5">
                              <w:rPr>
                                <w:b/>
                                <w:lang w:val="fr-CM"/>
                              </w:rPr>
                              <w:t>PRESID</w:t>
                            </w:r>
                            <w:r>
                              <w:rPr>
                                <w:b/>
                                <w:lang w:val="fr-CM"/>
                              </w:rPr>
                              <w:t>ENT DU COMITE DE 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5A43F9" id="Rectangle 542" o:spid="_x0000_s1077" style="position:absolute;left:0;text-align:left;margin-left:122.7pt;margin-top:7.35pt;width:198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" fillcolor="window" strokecolor="windowText" strokeweight="2pt">
                <v:path arrowok="t"/>
                <v:textbox>
                  <w:txbxContent>
                    <w:p w14:paraId="04197B0F" w14:textId="77777777" w:rsidR="00C61602" w:rsidRPr="00B607D5" w:rsidRDefault="00C61602" w:rsidP="00F45E11">
                      <w:pPr>
                        <w:jc w:val="center"/>
                        <w:rPr>
                          <w:b/>
                          <w:lang w:val="fr-CM"/>
                        </w:rPr>
                      </w:pPr>
                      <w:r w:rsidRPr="00B607D5">
                        <w:rPr>
                          <w:b/>
                          <w:lang w:val="fr-CM"/>
                        </w:rPr>
                        <w:t>PRESID</w:t>
                      </w:r>
                      <w:r>
                        <w:rPr>
                          <w:b/>
                          <w:lang w:val="fr-CM"/>
                        </w:rPr>
                        <w:t>ENT DU COMITE DE GESTION</w:t>
                      </w:r>
                    </w:p>
                  </w:txbxContent>
                </v:textbox>
              </v:rect>
            </w:pict>
          </mc:Fallback>
        </mc:AlternateContent>
      </w:r>
    </w:p>
    <w:p w14:paraId="60606369" w14:textId="77777777" w:rsidR="00F45E11" w:rsidRDefault="00F45E11" w:rsidP="00F45E11">
      <w:pPr>
        <w:widowControl w:val="0"/>
        <w:autoSpaceDE w:val="0"/>
        <w:autoSpaceDN w:val="0"/>
        <w:adjustRightInd w:val="0"/>
        <w:spacing w:before="120"/>
        <w:jc w:val="both"/>
      </w:pPr>
    </w:p>
    <w:p w14:paraId="6CD295BF" w14:textId="77777777" w:rsidR="00F45E11" w:rsidRDefault="00F45E11" w:rsidP="00F45E11">
      <w:pPr>
        <w:widowControl w:val="0"/>
        <w:autoSpaceDE w:val="0"/>
        <w:autoSpaceDN w:val="0"/>
        <w:adjustRightInd w:val="0"/>
        <w:spacing w:before="120"/>
        <w:jc w:val="both"/>
      </w:pPr>
      <w:r>
        <w:rPr>
          <w:noProof/>
          <w:lang w:eastAsia="fr-FR"/>
        </w:rPr>
        <mc:AlternateContent>
          <mc:Choice Requires="wps">
            <w:drawing>
              <wp:anchor distT="0" distB="0" distL="114300" distR="114300" simplePos="0" relativeHeight="251682816" behindDoc="0" locked="0" layoutInCell="1" allowOverlap="1" wp14:anchorId="0427B829" wp14:editId="02D0BB77">
                <wp:simplePos x="0" y="0"/>
                <wp:positionH relativeFrom="column">
                  <wp:posOffset>2776220</wp:posOffset>
                </wp:positionH>
                <wp:positionV relativeFrom="paragraph">
                  <wp:posOffset>179704</wp:posOffset>
                </wp:positionV>
                <wp:extent cx="19050" cy="1552575"/>
                <wp:effectExtent l="57150" t="0" r="76200" b="47625"/>
                <wp:wrapNone/>
                <wp:docPr id="20" name="Connecteur droit avec flèche 20"/>
                <wp:cNvGraphicFramePr/>
                <a:graphic xmlns:a="http://schemas.openxmlformats.org/drawingml/2006/main">
                  <a:graphicData uri="http://schemas.microsoft.com/office/word/2010/wordprocessingShape">
                    <wps:wsp>
                      <wps:cNvCnPr/>
                      <wps:spPr>
                        <a:xfrm>
                          <a:off x="0" y="0"/>
                          <a:ext cx="19050" cy="155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C82161" id="Connecteur droit avec flèche 20" o:spid="_x0000_s1026" type="#_x0000_t32" style="position:absolute;margin-left:218.6pt;margin-top:14.15pt;width:1.5pt;height:122.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" strokecolor="black [3200]" strokeweight=".5pt">
                <v:stroke endarrow="block" joinstyle="miter"/>
              </v:shape>
            </w:pict>
          </mc:Fallback>
        </mc:AlternateContent>
      </w:r>
    </w:p>
    <w:p w14:paraId="65C7C216" w14:textId="77777777" w:rsidR="00F45E11" w:rsidRDefault="00F45E11" w:rsidP="00F45E11">
      <w:pPr>
        <w:widowControl w:val="0"/>
        <w:autoSpaceDE w:val="0"/>
        <w:autoSpaceDN w:val="0"/>
        <w:adjustRightInd w:val="0"/>
        <w:spacing w:before="120"/>
        <w:jc w:val="both"/>
      </w:pPr>
    </w:p>
    <w:p w14:paraId="3B6DB004" w14:textId="77777777" w:rsidR="00F45E11" w:rsidRDefault="00F45E11" w:rsidP="00F45E11">
      <w:pPr>
        <w:widowControl w:val="0"/>
        <w:autoSpaceDE w:val="0"/>
        <w:autoSpaceDN w:val="0"/>
        <w:adjustRightInd w:val="0"/>
        <w:spacing w:before="120"/>
        <w:jc w:val="both"/>
      </w:pPr>
    </w:p>
    <w:p w14:paraId="7A06641D" w14:textId="77777777" w:rsidR="00F45E11" w:rsidRDefault="00F45E11" w:rsidP="00F45E11">
      <w:pPr>
        <w:widowControl w:val="0"/>
        <w:autoSpaceDE w:val="0"/>
        <w:autoSpaceDN w:val="0"/>
        <w:adjustRightInd w:val="0"/>
        <w:spacing w:before="120"/>
        <w:jc w:val="both"/>
      </w:pPr>
    </w:p>
    <w:p w14:paraId="623BA47E" w14:textId="77777777" w:rsidR="00F45E11" w:rsidRPr="00942784" w:rsidRDefault="00F45E11" w:rsidP="00F45E11">
      <w:pPr>
        <w:widowControl w:val="0"/>
        <w:autoSpaceDE w:val="0"/>
        <w:autoSpaceDN w:val="0"/>
        <w:adjustRightInd w:val="0"/>
        <w:spacing w:before="120"/>
        <w:jc w:val="both"/>
      </w:pPr>
    </w:p>
    <w:p w14:paraId="25226EA2" w14:textId="77777777" w:rsidR="00F45E11" w:rsidRDefault="00F45E11" w:rsidP="00F45E11">
      <w:pPr>
        <w:widowControl w:val="0"/>
        <w:autoSpaceDE w:val="0"/>
        <w:autoSpaceDN w:val="0"/>
        <w:adjustRightInd w:val="0"/>
        <w:spacing w:before="120"/>
        <w:jc w:val="both"/>
      </w:pPr>
    </w:p>
    <w:p w14:paraId="34FB162B" w14:textId="77777777" w:rsidR="00F45E11" w:rsidRDefault="00F45E11" w:rsidP="00F45E11">
      <w:pPr>
        <w:widowControl w:val="0"/>
        <w:autoSpaceDE w:val="0"/>
        <w:autoSpaceDN w:val="0"/>
        <w:adjustRightInd w:val="0"/>
        <w:spacing w:before="120"/>
        <w:jc w:val="both"/>
      </w:pPr>
      <w:r>
        <w:rPr>
          <w:noProof/>
          <w:lang w:eastAsia="fr-FR"/>
        </w:rPr>
        <mc:AlternateContent>
          <mc:Choice Requires="wps">
            <w:drawing>
              <wp:anchor distT="0" distB="0" distL="114300" distR="114300" simplePos="0" relativeHeight="251665408" behindDoc="0" locked="0" layoutInCell="1" allowOverlap="1" wp14:anchorId="1CB46B0C" wp14:editId="507B6249">
                <wp:simplePos x="0" y="0"/>
                <wp:positionH relativeFrom="column">
                  <wp:posOffset>1614805</wp:posOffset>
                </wp:positionH>
                <wp:positionV relativeFrom="paragraph">
                  <wp:posOffset>20320</wp:posOffset>
                </wp:positionV>
                <wp:extent cx="2438400" cy="828675"/>
                <wp:effectExtent l="0" t="0" r="19050" b="28575"/>
                <wp:wrapNone/>
                <wp:docPr id="533" name="Rectangle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828675"/>
                        </a:xfrm>
                        <a:prstGeom prst="rect">
                          <a:avLst/>
                        </a:prstGeom>
                        <a:solidFill>
                          <a:sysClr val="window" lastClr="FFFFFF"/>
                        </a:solidFill>
                        <a:ln w="25400" cap="flat" cmpd="sng" algn="ctr">
                          <a:solidFill>
                            <a:sysClr val="windowText" lastClr="000000"/>
                          </a:solidFill>
                          <a:prstDash val="solid"/>
                        </a:ln>
                        <a:effectLst/>
                      </wps:spPr>
                      <wps:txbx>
                        <w:txbxContent>
                          <w:p w14:paraId="7294A733" w14:textId="77777777" w:rsidR="00C61602" w:rsidRDefault="00C61602" w:rsidP="00F45E11">
                            <w:pPr>
                              <w:jc w:val="center"/>
                              <w:rPr>
                                <w:b/>
                              </w:rPr>
                            </w:pPr>
                          </w:p>
                          <w:p w14:paraId="4BDF4E3B" w14:textId="77777777" w:rsidR="00C61602" w:rsidRPr="00B607D5" w:rsidRDefault="00C61602" w:rsidP="00F45E11">
                            <w:pPr>
                              <w:jc w:val="center"/>
                              <w:rPr>
                                <w:b/>
                              </w:rPr>
                            </w:pPr>
                            <w:r w:rsidRPr="00B607D5">
                              <w:rPr>
                                <w:b/>
                              </w:rPr>
                              <w:t>ADMINISTRATEUR DE GROUPE</w:t>
                            </w:r>
                            <w:r>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CB46B0C" id="Rectangle 533" o:spid="_x0000_s1078" style="position:absolute;left:0;text-align:left;margin-left:127.15pt;margin-top:1.6pt;width:192pt;height:6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" fillcolor="window" strokecolor="windowText" strokeweight="2pt">
                <v:path arrowok="t"/>
                <v:textbox>
                  <w:txbxContent>
                    <w:p w14:paraId="7294A733" w14:textId="77777777" w:rsidR="00C61602" w:rsidRDefault="00C61602" w:rsidP="00F45E11">
                      <w:pPr>
                        <w:jc w:val="center"/>
                        <w:rPr>
                          <w:b/>
                        </w:rPr>
                      </w:pPr>
                    </w:p>
                    <w:p w14:paraId="4BDF4E3B" w14:textId="77777777" w:rsidR="00C61602" w:rsidRPr="00B607D5" w:rsidRDefault="00C61602" w:rsidP="00F45E11">
                      <w:pPr>
                        <w:jc w:val="center"/>
                        <w:rPr>
                          <w:b/>
                        </w:rPr>
                      </w:pPr>
                      <w:r w:rsidRPr="00B607D5">
                        <w:rPr>
                          <w:b/>
                        </w:rPr>
                        <w:t>ADMINISTRATEUR DE GROUPE</w:t>
                      </w:r>
                      <w:r>
                        <w:rPr>
                          <w:b/>
                        </w:rPr>
                        <w:t xml:space="preserve"> </w:t>
                      </w:r>
                    </w:p>
                  </w:txbxContent>
                </v:textbox>
              </v:rect>
            </w:pict>
          </mc:Fallback>
        </mc:AlternateContent>
      </w:r>
    </w:p>
    <w:p w14:paraId="1F8E36E1" w14:textId="77777777" w:rsidR="00F45E11" w:rsidRDefault="00F45E11" w:rsidP="00F45E11">
      <w:pPr>
        <w:widowControl w:val="0"/>
        <w:autoSpaceDE w:val="0"/>
        <w:autoSpaceDN w:val="0"/>
        <w:adjustRightInd w:val="0"/>
        <w:spacing w:before="120"/>
        <w:jc w:val="both"/>
      </w:pPr>
    </w:p>
    <w:p w14:paraId="2DDC259D" w14:textId="77777777" w:rsidR="00F45E11" w:rsidRDefault="00F45E11" w:rsidP="00F45E11">
      <w:pPr>
        <w:widowControl w:val="0"/>
        <w:autoSpaceDE w:val="0"/>
        <w:autoSpaceDN w:val="0"/>
        <w:adjustRightInd w:val="0"/>
        <w:spacing w:before="120"/>
        <w:jc w:val="both"/>
      </w:pPr>
    </w:p>
    <w:p w14:paraId="719BC3A3" w14:textId="77777777" w:rsidR="00F45E11" w:rsidRDefault="00F45E11" w:rsidP="00F45E11">
      <w:pPr>
        <w:widowControl w:val="0"/>
        <w:autoSpaceDE w:val="0"/>
        <w:autoSpaceDN w:val="0"/>
        <w:adjustRightInd w:val="0"/>
        <w:spacing w:before="120"/>
        <w:jc w:val="both"/>
      </w:pPr>
      <w:r>
        <w:rPr>
          <w:noProof/>
          <w:lang w:eastAsia="fr-FR"/>
        </w:rPr>
        <mc:AlternateContent>
          <mc:Choice Requires="wps">
            <w:drawing>
              <wp:anchor distT="0" distB="0" distL="114300" distR="114300" simplePos="0" relativeHeight="251681792" behindDoc="0" locked="0" layoutInCell="1" allowOverlap="1" wp14:anchorId="28765A78" wp14:editId="5F79802A">
                <wp:simplePos x="0" y="0"/>
                <wp:positionH relativeFrom="column">
                  <wp:posOffset>2862580</wp:posOffset>
                </wp:positionH>
                <wp:positionV relativeFrom="paragraph">
                  <wp:posOffset>11430</wp:posOffset>
                </wp:positionV>
                <wp:extent cx="9525" cy="866775"/>
                <wp:effectExtent l="76200" t="0" r="66675" b="47625"/>
                <wp:wrapNone/>
                <wp:docPr id="4" name="Connecteur droit avec flèche 4"/>
                <wp:cNvGraphicFramePr/>
                <a:graphic xmlns:a="http://schemas.openxmlformats.org/drawingml/2006/main">
                  <a:graphicData uri="http://schemas.microsoft.com/office/word/2010/wordprocessingShape">
                    <wps:wsp>
                      <wps:cNvCnPr/>
                      <wps:spPr>
                        <a:xfrm flipH="1">
                          <a:off x="0" y="0"/>
                          <a:ext cx="9525" cy="8667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80473A7" id="Connecteur droit avec flèche 4" o:spid="_x0000_s1026" type="#_x0000_t32" style="position:absolute;margin-left:225.4pt;margin-top:.9pt;width:.75pt;height:68.2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" strokecolor="windowText" strokeweight=".5pt">
                <v:stroke endarrow="block" joinstyle="miter"/>
              </v:shape>
            </w:pict>
          </mc:Fallback>
        </mc:AlternateContent>
      </w:r>
    </w:p>
    <w:p w14:paraId="7FAD289D" w14:textId="77777777" w:rsidR="00F45E11" w:rsidRDefault="00F45E11" w:rsidP="00F45E11">
      <w:pPr>
        <w:widowControl w:val="0"/>
        <w:autoSpaceDE w:val="0"/>
        <w:autoSpaceDN w:val="0"/>
        <w:adjustRightInd w:val="0"/>
        <w:spacing w:before="120"/>
        <w:jc w:val="both"/>
      </w:pPr>
    </w:p>
    <w:p w14:paraId="30FC1E86" w14:textId="77777777" w:rsidR="00F45E11" w:rsidRDefault="00F45E11" w:rsidP="00F45E11">
      <w:pPr>
        <w:widowControl w:val="0"/>
        <w:autoSpaceDE w:val="0"/>
        <w:autoSpaceDN w:val="0"/>
        <w:adjustRightInd w:val="0"/>
        <w:spacing w:before="120"/>
        <w:jc w:val="both"/>
      </w:pPr>
    </w:p>
    <w:p w14:paraId="532BCE86" w14:textId="77777777" w:rsidR="00F45E11" w:rsidRDefault="00F45E11" w:rsidP="00F45E11">
      <w:pPr>
        <w:widowControl w:val="0"/>
        <w:autoSpaceDE w:val="0"/>
        <w:autoSpaceDN w:val="0"/>
        <w:adjustRightInd w:val="0"/>
        <w:spacing w:before="120"/>
        <w:jc w:val="both"/>
      </w:pPr>
      <w:r>
        <w:rPr>
          <w:noProof/>
          <w:lang w:eastAsia="fr-FR"/>
        </w:rPr>
        <mc:AlternateContent>
          <mc:Choice Requires="wps">
            <w:drawing>
              <wp:anchor distT="0" distB="0" distL="114300" distR="114300" simplePos="0" relativeHeight="251677696" behindDoc="0" locked="0" layoutInCell="1" allowOverlap="1" wp14:anchorId="5336AB8A" wp14:editId="735FB6A1">
                <wp:simplePos x="0" y="0"/>
                <wp:positionH relativeFrom="column">
                  <wp:posOffset>6076950</wp:posOffset>
                </wp:positionH>
                <wp:positionV relativeFrom="paragraph">
                  <wp:posOffset>80645</wp:posOffset>
                </wp:positionV>
                <wp:extent cx="0" cy="304165"/>
                <wp:effectExtent l="57150" t="13970" r="57150" b="15240"/>
                <wp:wrapNone/>
                <wp:docPr id="13" name="Connecteur droit avec flèch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1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D91324" id="Connecteur droit avec flèche 13" o:spid="_x0000_s1026" type="#_x0000_t32" style="position:absolute;margin-left:478.5pt;margin-top:6.35pt;width:0;height:23.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">
                <v:stroke endarrow="block"/>
              </v:shape>
            </w:pict>
          </mc:Fallback>
        </mc:AlternateContent>
      </w:r>
      <w:r>
        <w:rPr>
          <w:noProof/>
          <w:lang w:eastAsia="fr-FR"/>
        </w:rPr>
        <mc:AlternateContent>
          <mc:Choice Requires="wps">
            <w:drawing>
              <wp:anchor distT="0" distB="0" distL="114300" distR="114300" simplePos="0" relativeHeight="251676672" behindDoc="0" locked="0" layoutInCell="1" allowOverlap="1" wp14:anchorId="39EE351A" wp14:editId="0277EE9B">
                <wp:simplePos x="0" y="0"/>
                <wp:positionH relativeFrom="column">
                  <wp:posOffset>4700270</wp:posOffset>
                </wp:positionH>
                <wp:positionV relativeFrom="paragraph">
                  <wp:posOffset>80645</wp:posOffset>
                </wp:positionV>
                <wp:extent cx="0" cy="304165"/>
                <wp:effectExtent l="61595" t="13970" r="52705" b="15240"/>
                <wp:wrapNone/>
                <wp:docPr id="12" name="Connecteur droit avec flèch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1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1B6D8C" id="Connecteur droit avec flèche 12" o:spid="_x0000_s1026" type="#_x0000_t32" style="position:absolute;margin-left:370.1pt;margin-top:6.35pt;width:0;height:23.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">
                <v:stroke endarrow="block"/>
              </v:shape>
            </w:pict>
          </mc:Fallback>
        </mc:AlternateContent>
      </w:r>
      <w:r>
        <w:rPr>
          <w:noProof/>
          <w:lang w:eastAsia="fr-FR"/>
        </w:rPr>
        <mc:AlternateContent>
          <mc:Choice Requires="wps">
            <w:drawing>
              <wp:anchor distT="4294967294" distB="4294967294" distL="114300" distR="114300" simplePos="0" relativeHeight="251667456" behindDoc="0" locked="0" layoutInCell="1" allowOverlap="1" wp14:anchorId="4E0960B6" wp14:editId="58D00CFF">
                <wp:simplePos x="0" y="0"/>
                <wp:positionH relativeFrom="column">
                  <wp:posOffset>-194310</wp:posOffset>
                </wp:positionH>
                <wp:positionV relativeFrom="paragraph">
                  <wp:posOffset>31114</wp:posOffset>
                </wp:positionV>
                <wp:extent cx="6271260" cy="0"/>
                <wp:effectExtent l="57150" t="38100" r="53340" b="95250"/>
                <wp:wrapNone/>
                <wp:docPr id="531" name="Connecteur droit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71260"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55B4DDC5" id="Connecteur droit 531"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3pt,2.45pt" to="47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" strokecolor="windowText" strokeweight="3pt">
                <v:shadow on="t" color="black" opacity="22937f" origin=",.5" offset="0,.63889mm"/>
                <o:lock v:ext="edit" shapetype="f"/>
              </v:line>
            </w:pict>
          </mc:Fallback>
        </mc:AlternateContent>
      </w:r>
      <w:r>
        <w:rPr>
          <w:noProof/>
          <w:lang w:eastAsia="fr-FR"/>
        </w:rPr>
        <mc:AlternateContent>
          <mc:Choice Requires="wps">
            <w:drawing>
              <wp:anchor distT="0" distB="0" distL="114300" distR="114300" simplePos="0" relativeHeight="251672576" behindDoc="0" locked="0" layoutInCell="1" allowOverlap="1" wp14:anchorId="408F6C2D" wp14:editId="5935D682">
                <wp:simplePos x="0" y="0"/>
                <wp:positionH relativeFrom="column">
                  <wp:posOffset>3568065</wp:posOffset>
                </wp:positionH>
                <wp:positionV relativeFrom="paragraph">
                  <wp:posOffset>31115</wp:posOffset>
                </wp:positionV>
                <wp:extent cx="635" cy="457835"/>
                <wp:effectExtent l="53340" t="12065" r="60325" b="15875"/>
                <wp:wrapNone/>
                <wp:docPr id="11" name="Connecteur droit avec flèch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78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A5B322" id="Connecteur droit avec flèche 11" o:spid="_x0000_s1026" type="#_x0000_t32" style="position:absolute;margin-left:280.95pt;margin-top:2.45pt;width:.05pt;height:3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">
                <v:stroke endarrow="block"/>
              </v:shape>
            </w:pict>
          </mc:Fallback>
        </mc:AlternateContent>
      </w:r>
      <w:r>
        <w:rPr>
          <w:noProof/>
          <w:lang w:eastAsia="fr-FR"/>
        </w:rPr>
        <mc:AlternateContent>
          <mc:Choice Requires="wps">
            <w:drawing>
              <wp:anchor distT="0" distB="0" distL="114300" distR="114300" simplePos="0" relativeHeight="251673600" behindDoc="0" locked="0" layoutInCell="1" allowOverlap="1" wp14:anchorId="0173231B" wp14:editId="3916692C">
                <wp:simplePos x="0" y="0"/>
                <wp:positionH relativeFrom="column">
                  <wp:posOffset>2044700</wp:posOffset>
                </wp:positionH>
                <wp:positionV relativeFrom="paragraph">
                  <wp:posOffset>80645</wp:posOffset>
                </wp:positionV>
                <wp:extent cx="9525" cy="358775"/>
                <wp:effectExtent l="44450" t="13970" r="60325" b="17780"/>
                <wp:wrapNone/>
                <wp:docPr id="5" name="Connecteur droit avec flèch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58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3ECE16" id="Connecteur droit avec flèche 5" o:spid="_x0000_s1026" type="#_x0000_t32" style="position:absolute;margin-left:161pt;margin-top:6.35pt;width:.75pt;height:2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">
                <v:stroke endarrow="block"/>
              </v:shape>
            </w:pict>
          </mc:Fallback>
        </mc:AlternateContent>
      </w:r>
      <w:r>
        <w:rPr>
          <w:noProof/>
          <w:lang w:eastAsia="fr-FR"/>
        </w:rPr>
        <mc:AlternateContent>
          <mc:Choice Requires="wps">
            <w:drawing>
              <wp:anchor distT="0" distB="0" distL="114300" distR="114300" simplePos="0" relativeHeight="251671552" behindDoc="0" locked="0" layoutInCell="1" allowOverlap="1" wp14:anchorId="2BCD96D3" wp14:editId="091FF9CB">
                <wp:simplePos x="0" y="0"/>
                <wp:positionH relativeFrom="column">
                  <wp:posOffset>659765</wp:posOffset>
                </wp:positionH>
                <wp:positionV relativeFrom="paragraph">
                  <wp:posOffset>80645</wp:posOffset>
                </wp:positionV>
                <wp:extent cx="9525" cy="408305"/>
                <wp:effectExtent l="50165" t="13970" r="54610" b="15875"/>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083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9868D7" id="Connecteur droit avec flèche 6" o:spid="_x0000_s1026" type="#_x0000_t32" style="position:absolute;margin-left:51.95pt;margin-top:6.35pt;width:.75pt;height:3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">
                <v:stroke endarrow="block"/>
              </v:shape>
            </w:pict>
          </mc:Fallback>
        </mc:AlternateContent>
      </w:r>
      <w:r>
        <w:rPr>
          <w:noProof/>
          <w:lang w:eastAsia="fr-FR"/>
        </w:rPr>
        <mc:AlternateContent>
          <mc:Choice Requires="wps">
            <w:drawing>
              <wp:anchor distT="0" distB="0" distL="114300" distR="114300" simplePos="0" relativeHeight="251670528" behindDoc="0" locked="0" layoutInCell="1" allowOverlap="1" wp14:anchorId="2ABE8BC2" wp14:editId="6B044EFE">
                <wp:simplePos x="0" y="0"/>
                <wp:positionH relativeFrom="column">
                  <wp:posOffset>-194310</wp:posOffset>
                </wp:positionH>
                <wp:positionV relativeFrom="paragraph">
                  <wp:posOffset>31115</wp:posOffset>
                </wp:positionV>
                <wp:extent cx="0" cy="457835"/>
                <wp:effectExtent l="53340" t="12065" r="60960" b="15875"/>
                <wp:wrapNone/>
                <wp:docPr id="14" name="Connecteur droit avec flèch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8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9DCAC0" id="Connecteur droit avec flèche 14" o:spid="_x0000_s1026" type="#_x0000_t32" style="position:absolute;margin-left:-15.3pt;margin-top:2.45pt;width:0;height:3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">
                <v:stroke endarrow="block"/>
              </v:shape>
            </w:pict>
          </mc:Fallback>
        </mc:AlternateContent>
      </w:r>
    </w:p>
    <w:p w14:paraId="529ECE55" w14:textId="77777777" w:rsidR="00F45E11" w:rsidRDefault="00F45E11" w:rsidP="00F45E11">
      <w:pPr>
        <w:widowControl w:val="0"/>
        <w:tabs>
          <w:tab w:val="right" w:pos="9072"/>
        </w:tabs>
        <w:autoSpaceDE w:val="0"/>
        <w:autoSpaceDN w:val="0"/>
        <w:adjustRightInd w:val="0"/>
        <w:spacing w:before="120"/>
        <w:jc w:val="both"/>
      </w:pPr>
      <w:r>
        <w:rPr>
          <w:noProof/>
          <w:lang w:eastAsia="fr-FR"/>
        </w:rPr>
        <mc:AlternateContent>
          <mc:Choice Requires="wps">
            <w:drawing>
              <wp:anchor distT="0" distB="0" distL="114300" distR="114300" simplePos="0" relativeHeight="251679744" behindDoc="0" locked="0" layoutInCell="1" allowOverlap="1" wp14:anchorId="1F5744FC" wp14:editId="71FE41CC">
                <wp:simplePos x="0" y="0"/>
                <wp:positionH relativeFrom="column">
                  <wp:posOffset>5177155</wp:posOffset>
                </wp:positionH>
                <wp:positionV relativeFrom="paragraph">
                  <wp:posOffset>144145</wp:posOffset>
                </wp:positionV>
                <wp:extent cx="1384935" cy="619125"/>
                <wp:effectExtent l="0" t="0" r="24765" b="2857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935" cy="619125"/>
                        </a:xfrm>
                        <a:prstGeom prst="rect">
                          <a:avLst/>
                        </a:prstGeom>
                        <a:solidFill>
                          <a:sysClr val="window" lastClr="FFFFFF"/>
                        </a:solidFill>
                        <a:ln w="25400" cap="flat" cmpd="sng" algn="ctr">
                          <a:solidFill>
                            <a:sysClr val="windowText" lastClr="000000"/>
                          </a:solidFill>
                          <a:prstDash val="solid"/>
                        </a:ln>
                        <a:effectLst/>
                      </wps:spPr>
                      <wps:txbx>
                        <w:txbxContent>
                          <w:p w14:paraId="4C0ECFC1" w14:textId="77777777" w:rsidR="00C61602" w:rsidRPr="00B607D5" w:rsidRDefault="00C61602" w:rsidP="00F45E11">
                            <w:pPr>
                              <w:jc w:val="center"/>
                              <w:rPr>
                                <w:sz w:val="16"/>
                                <w:szCs w:val="16"/>
                              </w:rPr>
                            </w:pPr>
                            <w:r w:rsidRPr="00B607D5">
                              <w:rPr>
                                <w:b/>
                                <w:sz w:val="16"/>
                                <w:szCs w:val="16"/>
                              </w:rPr>
                              <w:t>COMITE D’APPROBATION/PLAINTES</w:t>
                            </w:r>
                          </w:p>
                          <w:p w14:paraId="6F450816" w14:textId="77777777" w:rsidR="00C61602" w:rsidRPr="0035744B" w:rsidRDefault="00C61602" w:rsidP="00F45E11">
                            <w:pPr>
                              <w:jc w:val="center"/>
                              <w:rPr>
                                <w:b/>
                                <w:sz w:val="12"/>
                                <w:szCs w:val="12"/>
                              </w:rPr>
                            </w:pPr>
                          </w:p>
                          <w:p w14:paraId="46542030" w14:textId="77777777" w:rsidR="00C61602" w:rsidRPr="00E37E68" w:rsidRDefault="00C61602" w:rsidP="00F45E11">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5744FC" id="Rectangle 15" o:spid="_x0000_s1079" style="position:absolute;left:0;text-align:left;margin-left:407.65pt;margin-top:11.35pt;width:109.05pt;height:4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" fillcolor="window" strokecolor="windowText" strokeweight="2pt">
                <v:path arrowok="t"/>
                <v:textbox>
                  <w:txbxContent>
                    <w:p w14:paraId="4C0ECFC1" w14:textId="77777777" w:rsidR="00C61602" w:rsidRPr="00B607D5" w:rsidRDefault="00C61602" w:rsidP="00F45E11">
                      <w:pPr>
                        <w:jc w:val="center"/>
                        <w:rPr>
                          <w:sz w:val="16"/>
                          <w:szCs w:val="16"/>
                        </w:rPr>
                      </w:pPr>
                      <w:r w:rsidRPr="00B607D5">
                        <w:rPr>
                          <w:b/>
                          <w:sz w:val="16"/>
                          <w:szCs w:val="16"/>
                        </w:rPr>
                        <w:t>COMITE D’APPROBATION/PLAINTES</w:t>
                      </w:r>
                    </w:p>
                    <w:p w14:paraId="6F450816" w14:textId="77777777" w:rsidR="00C61602" w:rsidRPr="0035744B" w:rsidRDefault="00C61602" w:rsidP="00F45E11">
                      <w:pPr>
                        <w:jc w:val="center"/>
                        <w:rPr>
                          <w:b/>
                          <w:sz w:val="12"/>
                          <w:szCs w:val="12"/>
                        </w:rPr>
                      </w:pPr>
                    </w:p>
                    <w:p w14:paraId="46542030" w14:textId="77777777" w:rsidR="00C61602" w:rsidRPr="00E37E68" w:rsidRDefault="00C61602" w:rsidP="00F45E11">
                      <w:pPr>
                        <w:jc w:val="center"/>
                        <w:rPr>
                          <w:sz w:val="16"/>
                          <w:szCs w:val="16"/>
                        </w:rPr>
                      </w:pPr>
                    </w:p>
                  </w:txbxContent>
                </v:textbox>
              </v:rect>
            </w:pict>
          </mc:Fallback>
        </mc:AlternateContent>
      </w:r>
      <w:r>
        <w:rPr>
          <w:noProof/>
          <w:lang w:eastAsia="fr-FR"/>
        </w:rPr>
        <mc:AlternateContent>
          <mc:Choice Requires="wps">
            <w:drawing>
              <wp:anchor distT="0" distB="0" distL="114300" distR="114300" simplePos="0" relativeHeight="251678720" behindDoc="0" locked="0" layoutInCell="1" allowOverlap="1" wp14:anchorId="422F2F89" wp14:editId="273F8180">
                <wp:simplePos x="0" y="0"/>
                <wp:positionH relativeFrom="column">
                  <wp:posOffset>4291330</wp:posOffset>
                </wp:positionH>
                <wp:positionV relativeFrom="paragraph">
                  <wp:posOffset>201295</wp:posOffset>
                </wp:positionV>
                <wp:extent cx="746760" cy="609600"/>
                <wp:effectExtent l="0" t="0" r="1524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760" cy="609600"/>
                        </a:xfrm>
                        <a:prstGeom prst="rect">
                          <a:avLst/>
                        </a:prstGeom>
                        <a:solidFill>
                          <a:sysClr val="window" lastClr="FFFFFF"/>
                        </a:solidFill>
                        <a:ln w="25400" cap="flat" cmpd="sng" algn="ctr">
                          <a:solidFill>
                            <a:sysClr val="windowText" lastClr="000000"/>
                          </a:solidFill>
                          <a:prstDash val="solid"/>
                        </a:ln>
                        <a:effectLst/>
                      </wps:spPr>
                      <wps:txbx>
                        <w:txbxContent>
                          <w:p w14:paraId="20580154" w14:textId="77777777" w:rsidR="00C61602" w:rsidRPr="00B607D5" w:rsidRDefault="00C61602" w:rsidP="00F45E11">
                            <w:pPr>
                              <w:jc w:val="center"/>
                              <w:rPr>
                                <w:sz w:val="16"/>
                                <w:szCs w:val="16"/>
                              </w:rPr>
                            </w:pPr>
                            <w:r w:rsidRPr="00B607D5">
                              <w:rPr>
                                <w:b/>
                                <w:sz w:val="16"/>
                                <w:szCs w:val="16"/>
                              </w:rPr>
                              <w:t>COMITE</w:t>
                            </w:r>
                            <w:r>
                              <w:rPr>
                                <w:b/>
                                <w:sz w:val="16"/>
                                <w:szCs w:val="16"/>
                              </w:rPr>
                              <w:t xml:space="preserve"> DE SST </w:t>
                            </w:r>
                          </w:p>
                          <w:p w14:paraId="6B37AA70" w14:textId="77777777" w:rsidR="00C61602" w:rsidRPr="0035744B" w:rsidRDefault="00C61602" w:rsidP="00F45E11">
                            <w:pPr>
                              <w:jc w:val="center"/>
                              <w:rPr>
                                <w:b/>
                                <w:sz w:val="12"/>
                                <w:szCs w:val="12"/>
                              </w:rPr>
                            </w:pPr>
                          </w:p>
                          <w:p w14:paraId="519269FF" w14:textId="77777777" w:rsidR="00C61602" w:rsidRPr="00E37E68" w:rsidRDefault="00C61602" w:rsidP="00F45E11">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22F2F89" id="Rectangle 16" o:spid="_x0000_s1080" style="position:absolute;left:0;text-align:left;margin-left:337.9pt;margin-top:15.85pt;width:58.8pt;height: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" fillcolor="window" strokecolor="windowText" strokeweight="2pt">
                <v:path arrowok="t"/>
                <v:textbox>
                  <w:txbxContent>
                    <w:p w14:paraId="20580154" w14:textId="77777777" w:rsidR="00C61602" w:rsidRPr="00B607D5" w:rsidRDefault="00C61602" w:rsidP="00F45E11">
                      <w:pPr>
                        <w:jc w:val="center"/>
                        <w:rPr>
                          <w:sz w:val="16"/>
                          <w:szCs w:val="16"/>
                        </w:rPr>
                      </w:pPr>
                      <w:r w:rsidRPr="00B607D5">
                        <w:rPr>
                          <w:b/>
                          <w:sz w:val="16"/>
                          <w:szCs w:val="16"/>
                        </w:rPr>
                        <w:t>COMITE</w:t>
                      </w:r>
                      <w:r>
                        <w:rPr>
                          <w:b/>
                          <w:sz w:val="16"/>
                          <w:szCs w:val="16"/>
                        </w:rPr>
                        <w:t xml:space="preserve"> DE SST </w:t>
                      </w:r>
                    </w:p>
                    <w:p w14:paraId="6B37AA70" w14:textId="77777777" w:rsidR="00C61602" w:rsidRPr="0035744B" w:rsidRDefault="00C61602" w:rsidP="00F45E11">
                      <w:pPr>
                        <w:jc w:val="center"/>
                        <w:rPr>
                          <w:b/>
                          <w:sz w:val="12"/>
                          <w:szCs w:val="12"/>
                        </w:rPr>
                      </w:pPr>
                    </w:p>
                    <w:p w14:paraId="519269FF" w14:textId="77777777" w:rsidR="00C61602" w:rsidRPr="00E37E68" w:rsidRDefault="00C61602" w:rsidP="00F45E11">
                      <w:pPr>
                        <w:jc w:val="center"/>
                        <w:rPr>
                          <w:sz w:val="16"/>
                          <w:szCs w:val="16"/>
                        </w:rPr>
                      </w:pPr>
                    </w:p>
                  </w:txbxContent>
                </v:textbox>
              </v:rect>
            </w:pict>
          </mc:Fallback>
        </mc:AlternateContent>
      </w:r>
      <w:r>
        <w:rPr>
          <w:noProof/>
          <w:lang w:eastAsia="fr-FR"/>
        </w:rPr>
        <mc:AlternateContent>
          <mc:Choice Requires="wps">
            <w:drawing>
              <wp:anchor distT="0" distB="0" distL="114300" distR="114300" simplePos="0" relativeHeight="251675648" behindDoc="0" locked="0" layoutInCell="1" allowOverlap="1" wp14:anchorId="4A57C019" wp14:editId="23716C8E">
                <wp:simplePos x="0" y="0"/>
                <wp:positionH relativeFrom="column">
                  <wp:posOffset>3043555</wp:posOffset>
                </wp:positionH>
                <wp:positionV relativeFrom="paragraph">
                  <wp:posOffset>201294</wp:posOffset>
                </wp:positionV>
                <wp:extent cx="1168400" cy="638175"/>
                <wp:effectExtent l="0" t="0" r="12700" b="2857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8400" cy="638175"/>
                        </a:xfrm>
                        <a:prstGeom prst="rect">
                          <a:avLst/>
                        </a:prstGeom>
                        <a:solidFill>
                          <a:sysClr val="window" lastClr="FFFFFF"/>
                        </a:solidFill>
                        <a:ln w="25400" cap="flat" cmpd="sng" algn="ctr">
                          <a:solidFill>
                            <a:sysClr val="windowText" lastClr="000000"/>
                          </a:solidFill>
                          <a:prstDash val="solid"/>
                        </a:ln>
                        <a:effectLst/>
                      </wps:spPr>
                      <wps:txbx>
                        <w:txbxContent>
                          <w:p w14:paraId="0BCA57E4" w14:textId="77777777" w:rsidR="00C61602" w:rsidRPr="0035744B" w:rsidRDefault="00C61602" w:rsidP="00F45E11">
                            <w:pPr>
                              <w:jc w:val="center"/>
                              <w:rPr>
                                <w:b/>
                                <w:sz w:val="12"/>
                                <w:szCs w:val="12"/>
                              </w:rPr>
                            </w:pPr>
                          </w:p>
                          <w:p w14:paraId="6C9A8930" w14:textId="77777777" w:rsidR="00C61602" w:rsidRPr="00E37E68" w:rsidRDefault="00C61602" w:rsidP="00F45E11">
                            <w:pPr>
                              <w:jc w:val="center"/>
                              <w:rPr>
                                <w:sz w:val="16"/>
                                <w:szCs w:val="16"/>
                              </w:rPr>
                            </w:pPr>
                            <w:r w:rsidRPr="00E37E68">
                              <w:rPr>
                                <w:b/>
                                <w:sz w:val="16"/>
                                <w:szCs w:val="16"/>
                              </w:rPr>
                              <w:t xml:space="preserve">COMITE DE LUTTE PHYTO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A57C019" id="Rectangle 17" o:spid="_x0000_s1081" style="position:absolute;left:0;text-align:left;margin-left:239.65pt;margin-top:15.85pt;width:92pt;height:5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" fillcolor="window" strokecolor="windowText" strokeweight="2pt">
                <v:path arrowok="t"/>
                <v:textbox>
                  <w:txbxContent>
                    <w:p w14:paraId="0BCA57E4" w14:textId="77777777" w:rsidR="00C61602" w:rsidRPr="0035744B" w:rsidRDefault="00C61602" w:rsidP="00F45E11">
                      <w:pPr>
                        <w:jc w:val="center"/>
                        <w:rPr>
                          <w:b/>
                          <w:sz w:val="12"/>
                          <w:szCs w:val="12"/>
                        </w:rPr>
                      </w:pPr>
                    </w:p>
                    <w:p w14:paraId="6C9A8930" w14:textId="77777777" w:rsidR="00C61602" w:rsidRPr="00E37E68" w:rsidRDefault="00C61602" w:rsidP="00F45E11">
                      <w:pPr>
                        <w:jc w:val="center"/>
                        <w:rPr>
                          <w:sz w:val="16"/>
                          <w:szCs w:val="16"/>
                        </w:rPr>
                      </w:pPr>
                      <w:r w:rsidRPr="00E37E68">
                        <w:rPr>
                          <w:b/>
                          <w:sz w:val="16"/>
                          <w:szCs w:val="16"/>
                        </w:rPr>
                        <w:t xml:space="preserve">COMITE DE LUTTE PHYTO </w:t>
                      </w:r>
                    </w:p>
                  </w:txbxContent>
                </v:textbox>
              </v:rect>
            </w:pict>
          </mc:Fallback>
        </mc:AlternateContent>
      </w:r>
      <w:r>
        <w:rPr>
          <w:noProof/>
          <w:lang w:eastAsia="fr-FR"/>
        </w:rPr>
        <mc:AlternateContent>
          <mc:Choice Requires="wps">
            <w:drawing>
              <wp:anchor distT="0" distB="0" distL="114300" distR="114300" simplePos="0" relativeHeight="251666432" behindDoc="0" locked="0" layoutInCell="1" allowOverlap="1" wp14:anchorId="515E4586" wp14:editId="289DF987">
                <wp:simplePos x="0" y="0"/>
                <wp:positionH relativeFrom="column">
                  <wp:posOffset>443230</wp:posOffset>
                </wp:positionH>
                <wp:positionV relativeFrom="paragraph">
                  <wp:posOffset>201295</wp:posOffset>
                </wp:positionV>
                <wp:extent cx="876300" cy="676275"/>
                <wp:effectExtent l="0" t="0" r="19050" b="2857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0" cy="676275"/>
                        </a:xfrm>
                        <a:prstGeom prst="rect">
                          <a:avLst/>
                        </a:prstGeom>
                        <a:solidFill>
                          <a:sysClr val="window" lastClr="FFFFFF"/>
                        </a:solidFill>
                        <a:ln w="25400" cap="flat" cmpd="sng" algn="ctr">
                          <a:solidFill>
                            <a:sysClr val="windowText" lastClr="000000"/>
                          </a:solidFill>
                          <a:prstDash val="solid"/>
                        </a:ln>
                        <a:effectLst/>
                      </wps:spPr>
                      <wps:txbx>
                        <w:txbxContent>
                          <w:p w14:paraId="002E1217" w14:textId="77777777" w:rsidR="00C61602" w:rsidRPr="0035744B" w:rsidRDefault="00C61602" w:rsidP="00F45E11">
                            <w:pPr>
                              <w:jc w:val="center"/>
                              <w:rPr>
                                <w:b/>
                                <w:sz w:val="12"/>
                                <w:szCs w:val="12"/>
                              </w:rPr>
                            </w:pPr>
                          </w:p>
                          <w:p w14:paraId="0278B4EE" w14:textId="77777777" w:rsidR="00C61602" w:rsidRPr="00B607D5" w:rsidRDefault="00C61602" w:rsidP="00F45E11">
                            <w:pPr>
                              <w:jc w:val="center"/>
                              <w:rPr>
                                <w:sz w:val="16"/>
                                <w:szCs w:val="16"/>
                              </w:rPr>
                            </w:pPr>
                            <w:r w:rsidRPr="00B607D5">
                              <w:rPr>
                                <w:b/>
                                <w:sz w:val="16"/>
                                <w:szCs w:val="16"/>
                              </w:rPr>
                              <w:t>COMITE DE CERTIFICATION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15E4586" id="Rectangle 18" o:spid="_x0000_s1082" style="position:absolute;left:0;text-align:left;margin-left:34.9pt;margin-top:15.85pt;width:69pt;height:5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" fillcolor="window" strokecolor="windowText" strokeweight="2pt">
                <v:path arrowok="t"/>
                <v:textbox>
                  <w:txbxContent>
                    <w:p w14:paraId="002E1217" w14:textId="77777777" w:rsidR="00C61602" w:rsidRPr="0035744B" w:rsidRDefault="00C61602" w:rsidP="00F45E11">
                      <w:pPr>
                        <w:jc w:val="center"/>
                        <w:rPr>
                          <w:b/>
                          <w:sz w:val="12"/>
                          <w:szCs w:val="12"/>
                        </w:rPr>
                      </w:pPr>
                    </w:p>
                    <w:p w14:paraId="0278B4EE" w14:textId="77777777" w:rsidR="00C61602" w:rsidRPr="00B607D5" w:rsidRDefault="00C61602" w:rsidP="00F45E11">
                      <w:pPr>
                        <w:jc w:val="center"/>
                        <w:rPr>
                          <w:sz w:val="16"/>
                          <w:szCs w:val="16"/>
                        </w:rPr>
                      </w:pPr>
                      <w:r w:rsidRPr="00B607D5">
                        <w:rPr>
                          <w:b/>
                          <w:sz w:val="16"/>
                          <w:szCs w:val="16"/>
                        </w:rPr>
                        <w:t>COMITE DE CERTIFICATION</w:t>
                      </w:r>
                    </w:p>
                  </w:txbxContent>
                </v:textbox>
              </v:rect>
            </w:pict>
          </mc:Fallback>
        </mc:AlternateContent>
      </w:r>
      <w:r>
        <w:rPr>
          <w:noProof/>
          <w:lang w:eastAsia="fr-FR"/>
        </w:rPr>
        <mc:AlternateContent>
          <mc:Choice Requires="wps">
            <w:drawing>
              <wp:anchor distT="0" distB="0" distL="114300" distR="114300" simplePos="0" relativeHeight="251669504" behindDoc="0" locked="0" layoutInCell="1" allowOverlap="1" wp14:anchorId="4F7A6D55" wp14:editId="26C1460C">
                <wp:simplePos x="0" y="0"/>
                <wp:positionH relativeFrom="column">
                  <wp:posOffset>-709295</wp:posOffset>
                </wp:positionH>
                <wp:positionV relativeFrom="paragraph">
                  <wp:posOffset>201295</wp:posOffset>
                </wp:positionV>
                <wp:extent cx="1076325" cy="704850"/>
                <wp:effectExtent l="0" t="0" r="28575" b="19050"/>
                <wp:wrapNone/>
                <wp:docPr id="545" name="Rectangle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704850"/>
                        </a:xfrm>
                        <a:prstGeom prst="rect">
                          <a:avLst/>
                        </a:prstGeom>
                        <a:solidFill>
                          <a:sysClr val="window" lastClr="FFFFFF"/>
                        </a:solidFill>
                        <a:ln w="25400" cap="flat" cmpd="sng" algn="ctr">
                          <a:solidFill>
                            <a:sysClr val="windowText" lastClr="000000"/>
                          </a:solidFill>
                          <a:prstDash val="solid"/>
                        </a:ln>
                        <a:effectLst/>
                      </wps:spPr>
                      <wps:txbx>
                        <w:txbxContent>
                          <w:p w14:paraId="04060B0E" w14:textId="77777777" w:rsidR="00C61602" w:rsidRPr="0035744B" w:rsidRDefault="00C61602" w:rsidP="00F45E11">
                            <w:pPr>
                              <w:jc w:val="center"/>
                              <w:rPr>
                                <w:b/>
                                <w:sz w:val="12"/>
                                <w:szCs w:val="12"/>
                              </w:rPr>
                            </w:pPr>
                          </w:p>
                          <w:p w14:paraId="76E2D4DA" w14:textId="77777777" w:rsidR="00C61602" w:rsidRPr="00B607D5" w:rsidRDefault="00C61602" w:rsidP="00F45E11">
                            <w:pPr>
                              <w:jc w:val="center"/>
                              <w:rPr>
                                <w:sz w:val="16"/>
                                <w:szCs w:val="16"/>
                              </w:rPr>
                            </w:pPr>
                            <w:r w:rsidRPr="00B607D5">
                              <w:rPr>
                                <w:b/>
                                <w:sz w:val="16"/>
                                <w:szCs w:val="16"/>
                              </w:rPr>
                              <w:t>COMITE DE TRACABILITE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7A6D55" id="Rectangle 545" o:spid="_x0000_s1083" style="position:absolute;left:0;text-align:left;margin-left:-55.85pt;margin-top:15.85pt;width:84.75pt;height:5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" fillcolor="window" strokecolor="windowText" strokeweight="2pt">
                <v:path arrowok="t"/>
                <v:textbox>
                  <w:txbxContent>
                    <w:p w14:paraId="04060B0E" w14:textId="77777777" w:rsidR="00C61602" w:rsidRPr="0035744B" w:rsidRDefault="00C61602" w:rsidP="00F45E11">
                      <w:pPr>
                        <w:jc w:val="center"/>
                        <w:rPr>
                          <w:b/>
                          <w:sz w:val="12"/>
                          <w:szCs w:val="12"/>
                        </w:rPr>
                      </w:pPr>
                    </w:p>
                    <w:p w14:paraId="76E2D4DA" w14:textId="77777777" w:rsidR="00C61602" w:rsidRPr="00B607D5" w:rsidRDefault="00C61602" w:rsidP="00F45E11">
                      <w:pPr>
                        <w:jc w:val="center"/>
                        <w:rPr>
                          <w:sz w:val="16"/>
                          <w:szCs w:val="16"/>
                        </w:rPr>
                      </w:pPr>
                      <w:r w:rsidRPr="00B607D5">
                        <w:rPr>
                          <w:b/>
                          <w:sz w:val="16"/>
                          <w:szCs w:val="16"/>
                        </w:rPr>
                        <w:t>COMITE DE TRACABILITE</w:t>
                      </w:r>
                    </w:p>
                  </w:txbxContent>
                </v:textbox>
              </v:rect>
            </w:pict>
          </mc:Fallback>
        </mc:AlternateContent>
      </w:r>
      <w:r>
        <w:rPr>
          <w:noProof/>
          <w:lang w:eastAsia="fr-FR"/>
        </w:rPr>
        <mc:AlternateContent>
          <mc:Choice Requires="wps">
            <w:drawing>
              <wp:anchor distT="0" distB="0" distL="114300" distR="114300" simplePos="0" relativeHeight="251674624" behindDoc="0" locked="0" layoutInCell="1" allowOverlap="1" wp14:anchorId="5FA910FA" wp14:editId="73FD1FC2">
                <wp:simplePos x="0" y="0"/>
                <wp:positionH relativeFrom="column">
                  <wp:posOffset>1424305</wp:posOffset>
                </wp:positionH>
                <wp:positionV relativeFrom="paragraph">
                  <wp:posOffset>201295</wp:posOffset>
                </wp:positionV>
                <wp:extent cx="1524000" cy="666750"/>
                <wp:effectExtent l="0" t="0" r="19050" b="1905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666750"/>
                        </a:xfrm>
                        <a:prstGeom prst="rect">
                          <a:avLst/>
                        </a:prstGeom>
                        <a:solidFill>
                          <a:sysClr val="window" lastClr="FFFFFF"/>
                        </a:solidFill>
                        <a:ln w="25400" cap="flat" cmpd="sng" algn="ctr">
                          <a:solidFill>
                            <a:sysClr val="windowText" lastClr="000000"/>
                          </a:solidFill>
                          <a:prstDash val="solid"/>
                        </a:ln>
                        <a:effectLst/>
                      </wps:spPr>
                      <wps:txbx>
                        <w:txbxContent>
                          <w:p w14:paraId="38BAFB87" w14:textId="77777777" w:rsidR="00C61602" w:rsidRPr="0035744B" w:rsidRDefault="00C61602" w:rsidP="00F45E11">
                            <w:pPr>
                              <w:jc w:val="center"/>
                              <w:rPr>
                                <w:b/>
                                <w:sz w:val="12"/>
                                <w:szCs w:val="12"/>
                              </w:rPr>
                            </w:pPr>
                          </w:p>
                          <w:p w14:paraId="78504E5E" w14:textId="77777777" w:rsidR="00C61602" w:rsidRPr="00E37E68" w:rsidRDefault="00C61602" w:rsidP="00F45E11">
                            <w:pPr>
                              <w:jc w:val="center"/>
                              <w:rPr>
                                <w:sz w:val="16"/>
                                <w:szCs w:val="16"/>
                              </w:rPr>
                            </w:pPr>
                            <w:r w:rsidRPr="00E37E68">
                              <w:rPr>
                                <w:b/>
                                <w:sz w:val="16"/>
                                <w:szCs w:val="16"/>
                              </w:rPr>
                              <w:t>COMITE DE COMEMERCIALISATION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FA910FA" id="Rectangle 19" o:spid="_x0000_s1084" style="position:absolute;left:0;text-align:left;margin-left:112.15pt;margin-top:15.85pt;width:120pt;height: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" fillcolor="window" strokecolor="windowText" strokeweight="2pt">
                <v:path arrowok="t"/>
                <v:textbox>
                  <w:txbxContent>
                    <w:p w14:paraId="38BAFB87" w14:textId="77777777" w:rsidR="00C61602" w:rsidRPr="0035744B" w:rsidRDefault="00C61602" w:rsidP="00F45E11">
                      <w:pPr>
                        <w:jc w:val="center"/>
                        <w:rPr>
                          <w:b/>
                          <w:sz w:val="12"/>
                          <w:szCs w:val="12"/>
                        </w:rPr>
                      </w:pPr>
                    </w:p>
                    <w:p w14:paraId="78504E5E" w14:textId="77777777" w:rsidR="00C61602" w:rsidRPr="00E37E68" w:rsidRDefault="00C61602" w:rsidP="00F45E11">
                      <w:pPr>
                        <w:jc w:val="center"/>
                        <w:rPr>
                          <w:sz w:val="16"/>
                          <w:szCs w:val="16"/>
                        </w:rPr>
                      </w:pPr>
                      <w:r w:rsidRPr="00E37E68">
                        <w:rPr>
                          <w:b/>
                          <w:sz w:val="16"/>
                          <w:szCs w:val="16"/>
                        </w:rPr>
                        <w:t>COMITE DE COMEMERCIALISATION</w:t>
                      </w:r>
                    </w:p>
                  </w:txbxContent>
                </v:textbox>
              </v:rect>
            </w:pict>
          </mc:Fallback>
        </mc:AlternateContent>
      </w:r>
      <w:r>
        <w:tab/>
      </w:r>
    </w:p>
    <w:p w14:paraId="315E830C" w14:textId="77777777" w:rsidR="00F45E11" w:rsidRDefault="00F45E11" w:rsidP="00F45E11">
      <w:pPr>
        <w:spacing w:after="200" w:line="276" w:lineRule="auto"/>
      </w:pPr>
    </w:p>
    <w:p w14:paraId="11D639FB" w14:textId="77777777" w:rsidR="00F45E11" w:rsidRDefault="00F45E11" w:rsidP="00F45E11">
      <w:pPr>
        <w:spacing w:after="200" w:line="276" w:lineRule="auto"/>
      </w:pPr>
    </w:p>
    <w:p w14:paraId="627B04C2" w14:textId="77777777" w:rsidR="00F45E11" w:rsidRDefault="00F45E11" w:rsidP="00F45E11">
      <w:pPr>
        <w:spacing w:after="200" w:line="276" w:lineRule="auto"/>
      </w:pPr>
    </w:p>
    <w:p w14:paraId="2472779F" w14:textId="77777777" w:rsidR="00F45E11" w:rsidRPr="006C2B7C" w:rsidRDefault="00F45E11" w:rsidP="00F45E11">
      <w:pPr>
        <w:pStyle w:val="Lgende"/>
        <w:rPr>
          <w:rFonts w:ascii="Times New Roman" w:hAnsi="Times New Roman" w:cs="Times New Roman"/>
          <w:i w:val="0"/>
          <w:sz w:val="24"/>
        </w:rPr>
      </w:pPr>
      <w:bookmarkStart w:id="19" w:name="_Toc58187220"/>
      <w:r w:rsidRPr="006C2B7C">
        <w:rPr>
          <w:rFonts w:ascii="Times New Roman" w:hAnsi="Times New Roman" w:cs="Times New Roman"/>
          <w:i w:val="0"/>
          <w:sz w:val="24"/>
        </w:rPr>
        <w:t xml:space="preserve">Figure </w:t>
      </w:r>
      <w:r w:rsidRPr="006C2B7C">
        <w:rPr>
          <w:rFonts w:ascii="Times New Roman" w:hAnsi="Times New Roman" w:cs="Times New Roman"/>
          <w:i w:val="0"/>
          <w:sz w:val="24"/>
        </w:rPr>
        <w:fldChar w:fldCharType="begin"/>
      </w:r>
      <w:r w:rsidRPr="006C2B7C">
        <w:rPr>
          <w:rFonts w:ascii="Times New Roman" w:hAnsi="Times New Roman" w:cs="Times New Roman"/>
          <w:i w:val="0"/>
          <w:sz w:val="24"/>
        </w:rPr>
        <w:instrText xml:space="preserve"> SEQ Figure \* ARABIC </w:instrText>
      </w:r>
      <w:r w:rsidRPr="006C2B7C">
        <w:rPr>
          <w:rFonts w:ascii="Times New Roman" w:hAnsi="Times New Roman" w:cs="Times New Roman"/>
          <w:i w:val="0"/>
          <w:sz w:val="24"/>
        </w:rPr>
        <w:fldChar w:fldCharType="separate"/>
      </w:r>
      <w:r>
        <w:rPr>
          <w:rFonts w:ascii="Times New Roman" w:hAnsi="Times New Roman" w:cs="Times New Roman"/>
          <w:i w:val="0"/>
          <w:noProof/>
          <w:sz w:val="24"/>
        </w:rPr>
        <w:t>1</w:t>
      </w:r>
      <w:r w:rsidRPr="006C2B7C">
        <w:rPr>
          <w:rFonts w:ascii="Times New Roman" w:hAnsi="Times New Roman" w:cs="Times New Roman"/>
          <w:i w:val="0"/>
          <w:sz w:val="24"/>
        </w:rPr>
        <w:fldChar w:fldCharType="end"/>
      </w:r>
      <w:r w:rsidRPr="006C2B7C">
        <w:rPr>
          <w:rFonts w:ascii="Times New Roman" w:hAnsi="Times New Roman" w:cs="Times New Roman"/>
          <w:i w:val="0"/>
          <w:sz w:val="24"/>
        </w:rPr>
        <w:t>: Organigramme de la SCOOPS PROCAM</w:t>
      </w:r>
      <w:bookmarkEnd w:id="19"/>
    </w:p>
    <w:p w14:paraId="5663CCE0" w14:textId="3012BC82" w:rsidR="00FB5D54" w:rsidRDefault="00FB5D54" w:rsidP="00FB5D54">
      <w:pPr>
        <w:tabs>
          <w:tab w:val="left" w:pos="1095"/>
        </w:tabs>
        <w:rPr>
          <w:rFonts w:ascii="Times New Roman" w:hAnsi="Times New Roman" w:cs="Times New Roman"/>
          <w:sz w:val="24"/>
          <w:szCs w:val="24"/>
        </w:rPr>
      </w:pPr>
    </w:p>
    <w:p w14:paraId="59D6A017" w14:textId="19C87C88" w:rsidR="00D931E9" w:rsidRDefault="00D931E9" w:rsidP="00FB5D54">
      <w:pPr>
        <w:tabs>
          <w:tab w:val="left" w:pos="1095"/>
        </w:tabs>
        <w:rPr>
          <w:rFonts w:ascii="Times New Roman" w:hAnsi="Times New Roman" w:cs="Times New Roman"/>
          <w:sz w:val="24"/>
          <w:szCs w:val="24"/>
        </w:rPr>
      </w:pPr>
    </w:p>
    <w:p w14:paraId="3B5E2FA5" w14:textId="2756964C" w:rsidR="00D931E9" w:rsidRDefault="00D931E9" w:rsidP="00FB5D54">
      <w:pPr>
        <w:tabs>
          <w:tab w:val="left" w:pos="1095"/>
        </w:tabs>
        <w:rPr>
          <w:rFonts w:ascii="Times New Roman" w:hAnsi="Times New Roman" w:cs="Times New Roman"/>
          <w:sz w:val="24"/>
          <w:szCs w:val="24"/>
        </w:rPr>
      </w:pPr>
    </w:p>
    <w:p w14:paraId="3FD0B4C8" w14:textId="77777777" w:rsidR="00D931E9" w:rsidRDefault="00D931E9" w:rsidP="00FB5D54">
      <w:pPr>
        <w:tabs>
          <w:tab w:val="left" w:pos="1095"/>
        </w:tabs>
        <w:rPr>
          <w:rFonts w:ascii="Times New Roman" w:hAnsi="Times New Roman" w:cs="Times New Roman"/>
          <w:sz w:val="24"/>
          <w:szCs w:val="24"/>
        </w:rPr>
      </w:pPr>
    </w:p>
    <w:tbl>
      <w:tblPr>
        <w:tblpPr w:leftFromText="141" w:rightFromText="141" w:vertAnchor="text" w:horzAnchor="margin" w:tblpXSpec="center" w:tblpY="75"/>
        <w:tblW w:w="8755" w:type="dxa"/>
        <w:tblLayout w:type="fixed"/>
        <w:tblLook w:val="0000" w:firstRow="0" w:lastRow="0" w:firstColumn="0" w:lastColumn="0" w:noHBand="0" w:noVBand="0"/>
      </w:tblPr>
      <w:tblGrid>
        <w:gridCol w:w="3652"/>
        <w:gridCol w:w="5103"/>
      </w:tblGrid>
      <w:tr w:rsidR="00F45E11" w:rsidRPr="0039793E" w14:paraId="3E7B2B96" w14:textId="77777777" w:rsidTr="00C61602">
        <w:tc>
          <w:tcPr>
            <w:tcW w:w="3652" w:type="dxa"/>
            <w:tcBorders>
              <w:top w:val="single" w:sz="6" w:space="0" w:color="auto"/>
              <w:left w:val="single" w:sz="6" w:space="0" w:color="auto"/>
              <w:bottom w:val="single" w:sz="6" w:space="0" w:color="auto"/>
              <w:right w:val="single" w:sz="6" w:space="0" w:color="auto"/>
            </w:tcBorders>
            <w:shd w:val="clear" w:color="auto" w:fill="3B3838"/>
            <w:vAlign w:val="center"/>
          </w:tcPr>
          <w:p w14:paraId="4DB79D78" w14:textId="77777777" w:rsidR="00F45E11" w:rsidRPr="0039793E" w:rsidRDefault="00F45E11" w:rsidP="00C61602">
            <w:pPr>
              <w:widowControl w:val="0"/>
              <w:autoSpaceDE w:val="0"/>
              <w:autoSpaceDN w:val="0"/>
              <w:adjustRightInd w:val="0"/>
              <w:spacing w:after="0" w:line="276" w:lineRule="auto"/>
              <w:jc w:val="center"/>
              <w:rPr>
                <w:rFonts w:ascii="Times New Roman" w:eastAsia="Times New Roman" w:hAnsi="Times New Roman" w:cs="Times New Roman"/>
                <w:b/>
                <w:bCs/>
                <w:sz w:val="24"/>
                <w:szCs w:val="24"/>
                <w:lang w:eastAsia="es-ES"/>
              </w:rPr>
            </w:pPr>
            <w:r w:rsidRPr="009562B3">
              <w:rPr>
                <w:rFonts w:ascii="Times New Roman" w:eastAsia="Times New Roman" w:hAnsi="Times New Roman" w:cs="Times New Roman"/>
                <w:noProof/>
                <w:sz w:val="24"/>
                <w:szCs w:val="24"/>
                <w:lang w:eastAsia="fr-FR"/>
              </w:rPr>
              <w:lastRenderedPageBreak/>
              <mc:AlternateContent>
                <mc:Choice Requires="wps">
                  <w:drawing>
                    <wp:anchor distT="0" distB="0" distL="114298" distR="114298" simplePos="0" relativeHeight="251684864" behindDoc="0" locked="0" layoutInCell="1" allowOverlap="1" wp14:anchorId="50B8469E" wp14:editId="487A0007">
                      <wp:simplePos x="0" y="0"/>
                      <wp:positionH relativeFrom="column">
                        <wp:posOffset>7315199</wp:posOffset>
                      </wp:positionH>
                      <wp:positionV relativeFrom="paragraph">
                        <wp:posOffset>3354705</wp:posOffset>
                      </wp:positionV>
                      <wp:extent cx="0" cy="342900"/>
                      <wp:effectExtent l="95250" t="0" r="57150" b="38100"/>
                      <wp:wrapNone/>
                      <wp:docPr id="21" name="Connecteur droit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B37D0" id="Connecteur droit 21" o:spid="_x0000_s1026" style="position:absolute;z-index:2516848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8in,264.15pt" to="8in,29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" strokeweight="2.25pt">
                      <v:stroke endarrow="block"/>
                    </v:line>
                  </w:pict>
                </mc:Fallback>
              </mc:AlternateContent>
            </w:r>
            <w:r w:rsidRPr="0039793E">
              <w:rPr>
                <w:rFonts w:ascii="Times New Roman" w:eastAsia="Times New Roman" w:hAnsi="Times New Roman" w:cs="Times New Roman"/>
                <w:b/>
                <w:bCs/>
                <w:sz w:val="24"/>
                <w:szCs w:val="24"/>
                <w:lang w:eastAsia="es-ES"/>
              </w:rPr>
              <w:t>COMITES</w:t>
            </w:r>
          </w:p>
        </w:tc>
        <w:tc>
          <w:tcPr>
            <w:tcW w:w="5103" w:type="dxa"/>
            <w:tcBorders>
              <w:top w:val="single" w:sz="6" w:space="0" w:color="auto"/>
              <w:left w:val="single" w:sz="6" w:space="0" w:color="auto"/>
              <w:bottom w:val="single" w:sz="6" w:space="0" w:color="auto"/>
              <w:right w:val="single" w:sz="6" w:space="0" w:color="auto"/>
            </w:tcBorders>
            <w:shd w:val="clear" w:color="auto" w:fill="3B3838"/>
            <w:vAlign w:val="center"/>
          </w:tcPr>
          <w:p w14:paraId="1820D43F" w14:textId="77777777" w:rsidR="00F45E11" w:rsidRPr="0039793E" w:rsidRDefault="00F45E11" w:rsidP="00C61602">
            <w:pPr>
              <w:widowControl w:val="0"/>
              <w:autoSpaceDE w:val="0"/>
              <w:autoSpaceDN w:val="0"/>
              <w:adjustRightInd w:val="0"/>
              <w:spacing w:after="0" w:line="276" w:lineRule="auto"/>
              <w:jc w:val="center"/>
              <w:rPr>
                <w:rFonts w:ascii="Times New Roman" w:eastAsia="Times New Roman" w:hAnsi="Times New Roman" w:cs="Times New Roman"/>
                <w:b/>
                <w:bCs/>
                <w:sz w:val="24"/>
                <w:szCs w:val="24"/>
                <w:lang w:eastAsia="es-ES"/>
              </w:rPr>
            </w:pPr>
            <w:r w:rsidRPr="0039793E">
              <w:rPr>
                <w:rFonts w:ascii="Times New Roman" w:eastAsia="Times New Roman" w:hAnsi="Times New Roman" w:cs="Times New Roman"/>
                <w:b/>
                <w:bCs/>
                <w:sz w:val="24"/>
                <w:szCs w:val="24"/>
                <w:lang w:eastAsia="es-ES"/>
              </w:rPr>
              <w:t xml:space="preserve">MEMBRES </w:t>
            </w:r>
          </w:p>
        </w:tc>
      </w:tr>
      <w:tr w:rsidR="00F45E11" w:rsidRPr="0039793E" w14:paraId="1A244945" w14:textId="77777777" w:rsidTr="00C61602">
        <w:trPr>
          <w:trHeight w:val="65"/>
        </w:trPr>
        <w:tc>
          <w:tcPr>
            <w:tcW w:w="3652" w:type="dxa"/>
            <w:tcBorders>
              <w:top w:val="single" w:sz="6" w:space="0" w:color="auto"/>
              <w:left w:val="single" w:sz="6" w:space="0" w:color="auto"/>
              <w:bottom w:val="single" w:sz="6" w:space="0" w:color="auto"/>
              <w:right w:val="single" w:sz="6" w:space="0" w:color="auto"/>
            </w:tcBorders>
            <w:vAlign w:val="center"/>
          </w:tcPr>
          <w:p w14:paraId="1643E3E6" w14:textId="48B5C11B" w:rsidR="00F45E11" w:rsidRPr="0039793E" w:rsidRDefault="00F45E1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sidRPr="0039793E">
              <w:rPr>
                <w:rFonts w:ascii="Times New Roman" w:eastAsia="Times New Roman" w:hAnsi="Times New Roman" w:cs="Times New Roman"/>
                <w:b/>
                <w:sz w:val="24"/>
                <w:szCs w:val="24"/>
                <w:lang w:eastAsia="es-ES"/>
              </w:rPr>
              <w:t>Comité d’approbation /</w:t>
            </w:r>
            <w:r w:rsidR="00CF13A1">
              <w:rPr>
                <w:rFonts w:ascii="Times New Roman" w:eastAsia="Times New Roman" w:hAnsi="Times New Roman" w:cs="Times New Roman"/>
                <w:b/>
                <w:sz w:val="24"/>
                <w:szCs w:val="24"/>
                <w:lang w:eastAsia="es-ES"/>
              </w:rPr>
              <w:t xml:space="preserve"> </w:t>
            </w:r>
            <w:r w:rsidRPr="0039793E">
              <w:rPr>
                <w:rFonts w:ascii="Times New Roman" w:eastAsia="Times New Roman" w:hAnsi="Times New Roman" w:cs="Times New Roman"/>
                <w:b/>
                <w:sz w:val="24"/>
                <w:szCs w:val="24"/>
                <w:lang w:eastAsia="es-ES"/>
              </w:rPr>
              <w:t>Plaintes</w:t>
            </w:r>
          </w:p>
        </w:tc>
        <w:tc>
          <w:tcPr>
            <w:tcW w:w="5103" w:type="dxa"/>
            <w:tcBorders>
              <w:top w:val="single" w:sz="6" w:space="0" w:color="auto"/>
              <w:left w:val="single" w:sz="6" w:space="0" w:color="auto"/>
              <w:bottom w:val="single" w:sz="6" w:space="0" w:color="auto"/>
              <w:right w:val="single" w:sz="6" w:space="0" w:color="auto"/>
            </w:tcBorders>
            <w:vAlign w:val="center"/>
          </w:tcPr>
          <w:p w14:paraId="458AB031" w14:textId="215DF624" w:rsidR="00F45E11" w:rsidRPr="0039793E" w:rsidRDefault="00F45E11" w:rsidP="00C61602">
            <w:pPr>
              <w:widowControl w:val="0"/>
              <w:autoSpaceDE w:val="0"/>
              <w:autoSpaceDN w:val="0"/>
              <w:adjustRightInd w:val="0"/>
              <w:spacing w:after="0" w:line="276"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 </w:t>
            </w:r>
            <w:bookmarkStart w:id="20" w:name="_Hlk125797395"/>
            <w:r w:rsidR="006F6C59">
              <w:rPr>
                <w:rFonts w:ascii="Times New Roman" w:eastAsia="Times New Roman" w:hAnsi="Times New Roman" w:cs="Times New Roman"/>
                <w:sz w:val="24"/>
                <w:szCs w:val="24"/>
                <w:lang w:eastAsia="es-ES"/>
              </w:rPr>
              <w:t xml:space="preserve">Mme ONDOBO Bernadette </w:t>
            </w:r>
            <w:r>
              <w:rPr>
                <w:rFonts w:ascii="Times New Roman" w:eastAsia="Times New Roman" w:hAnsi="Times New Roman" w:cs="Times New Roman"/>
                <w:sz w:val="24"/>
                <w:szCs w:val="24"/>
                <w:lang w:eastAsia="es-ES"/>
              </w:rPr>
              <w:t>(ADG ; Responsable)</w:t>
            </w:r>
          </w:p>
          <w:p w14:paraId="7BDA65EE" w14:textId="77777777" w:rsidR="00F45E11"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w:t>
            </w:r>
            <w:r w:rsidR="006F6C59">
              <w:rPr>
                <w:rFonts w:ascii="Times New Roman" w:eastAsia="Times New Roman" w:hAnsi="Times New Roman" w:cs="Times New Roman"/>
                <w:sz w:val="24"/>
                <w:szCs w:val="24"/>
                <w:lang w:eastAsia="es-ES"/>
              </w:rPr>
              <w:t>r MVA ZE Jean Louis (membre) ;</w:t>
            </w:r>
          </w:p>
          <w:p w14:paraId="0D15D8A1" w14:textId="4E99065B" w:rsidR="006F6C59" w:rsidRPr="001A75A5" w:rsidRDefault="006F6C59"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Mr MBATCHAYA Guy (membre)</w:t>
            </w:r>
            <w:bookmarkEnd w:id="20"/>
          </w:p>
        </w:tc>
      </w:tr>
      <w:tr w:rsidR="00F45E11" w:rsidRPr="0039793E" w14:paraId="4D921749"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7D1B990E" w14:textId="77777777" w:rsidR="00F45E11" w:rsidRPr="0039793E" w:rsidRDefault="00F45E1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sidRPr="0039793E">
              <w:rPr>
                <w:rFonts w:ascii="Times New Roman" w:eastAsia="Times New Roman" w:hAnsi="Times New Roman" w:cs="Times New Roman"/>
                <w:b/>
                <w:sz w:val="24"/>
                <w:szCs w:val="24"/>
                <w:lang w:eastAsia="es-ES"/>
              </w:rPr>
              <w:t>Comité de traçabilité</w:t>
            </w:r>
          </w:p>
        </w:tc>
        <w:tc>
          <w:tcPr>
            <w:tcW w:w="5103" w:type="dxa"/>
            <w:tcBorders>
              <w:top w:val="single" w:sz="6" w:space="0" w:color="auto"/>
              <w:left w:val="single" w:sz="6" w:space="0" w:color="auto"/>
              <w:bottom w:val="single" w:sz="6" w:space="0" w:color="auto"/>
              <w:right w:val="single" w:sz="6" w:space="0" w:color="auto"/>
            </w:tcBorders>
            <w:vAlign w:val="center"/>
          </w:tcPr>
          <w:p w14:paraId="26CBA8BF" w14:textId="36135B9C" w:rsidR="00F45E11" w:rsidRPr="00D806FE" w:rsidRDefault="00C23A1E" w:rsidP="00C61602">
            <w:pPr>
              <w:spacing w:after="0" w:line="276" w:lineRule="auto"/>
              <w:contextualSpacing/>
              <w:rPr>
                <w:rFonts w:ascii="Times New Roman" w:eastAsia="Times New Roman" w:hAnsi="Times New Roman" w:cs="Times New Roman"/>
                <w:sz w:val="24"/>
                <w:szCs w:val="24"/>
                <w:lang w:eastAsia="es-ES"/>
              </w:rPr>
            </w:pPr>
            <w:bookmarkStart w:id="21" w:name="_Hlk125797659"/>
            <w:r>
              <w:rPr>
                <w:rFonts w:ascii="Times New Roman" w:eastAsia="Times New Roman" w:hAnsi="Times New Roman" w:cs="Times New Roman"/>
                <w:sz w:val="24"/>
                <w:szCs w:val="24"/>
                <w:lang w:eastAsia="es-ES"/>
              </w:rPr>
              <w:t xml:space="preserve">Mme ONDOBO Bernadette </w:t>
            </w:r>
            <w:r w:rsidR="00F45E11" w:rsidRPr="00D806FE">
              <w:rPr>
                <w:rFonts w:ascii="Times New Roman" w:eastAsia="Times New Roman" w:hAnsi="Times New Roman" w:cs="Times New Roman"/>
                <w:sz w:val="24"/>
                <w:szCs w:val="24"/>
                <w:lang w:eastAsia="es-ES"/>
              </w:rPr>
              <w:t>(ADG ; Responsable)</w:t>
            </w:r>
          </w:p>
          <w:p w14:paraId="6E156832" w14:textId="72F91778" w:rsidR="00F45E11" w:rsidRDefault="00C23A1E"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BITE’E Albert </w:t>
            </w:r>
            <w:r w:rsidR="00F45E11">
              <w:rPr>
                <w:rFonts w:ascii="Times New Roman" w:eastAsia="Times New Roman" w:hAnsi="Times New Roman" w:cs="Times New Roman"/>
                <w:sz w:val="24"/>
                <w:szCs w:val="24"/>
                <w:lang w:eastAsia="es-ES"/>
              </w:rPr>
              <w:t>(Superviseur Commercial)</w:t>
            </w:r>
          </w:p>
          <w:p w14:paraId="464B4AF0" w14:textId="77777777" w:rsidR="00955DA2" w:rsidRPr="0039793E" w:rsidRDefault="00955DA2" w:rsidP="00955DA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Mr AFANE Francis (Superviseur Commercial adjoint)</w:t>
            </w:r>
          </w:p>
          <w:p w14:paraId="36CB6E03" w14:textId="47D1741A" w:rsidR="00F45E11"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Mme NYAGONO </w:t>
            </w:r>
            <w:proofErr w:type="spellStart"/>
            <w:r>
              <w:rPr>
                <w:rFonts w:ascii="Times New Roman" w:eastAsia="Times New Roman" w:hAnsi="Times New Roman" w:cs="Times New Roman"/>
                <w:sz w:val="24"/>
                <w:szCs w:val="24"/>
                <w:lang w:eastAsia="es-ES"/>
              </w:rPr>
              <w:t>Petroline</w:t>
            </w:r>
            <w:proofErr w:type="spellEnd"/>
            <w:r w:rsidRPr="0039793E">
              <w:rPr>
                <w:rFonts w:ascii="Times New Roman" w:eastAsia="Times New Roman" w:hAnsi="Times New Roman" w:cs="Times New Roman"/>
                <w:sz w:val="24"/>
                <w:szCs w:val="24"/>
                <w:lang w:eastAsia="es-ES"/>
              </w:rPr>
              <w:t xml:space="preserve"> (Caissière)</w:t>
            </w:r>
          </w:p>
          <w:p w14:paraId="354827CE" w14:textId="77777777" w:rsidR="00F45E11"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Mr NKO’O </w:t>
            </w:r>
            <w:proofErr w:type="spellStart"/>
            <w:r>
              <w:rPr>
                <w:rFonts w:ascii="Times New Roman" w:eastAsia="Times New Roman" w:hAnsi="Times New Roman" w:cs="Times New Roman"/>
                <w:sz w:val="24"/>
                <w:szCs w:val="24"/>
                <w:lang w:eastAsia="es-ES"/>
              </w:rPr>
              <w:t>Eric</w:t>
            </w:r>
            <w:proofErr w:type="spellEnd"/>
            <w:r>
              <w:rPr>
                <w:rFonts w:ascii="Times New Roman" w:eastAsia="Times New Roman" w:hAnsi="Times New Roman" w:cs="Times New Roman"/>
                <w:sz w:val="24"/>
                <w:szCs w:val="24"/>
                <w:lang w:eastAsia="es-ES"/>
              </w:rPr>
              <w:t xml:space="preserve"> (Peseur/Vérificateur) </w:t>
            </w:r>
          </w:p>
          <w:p w14:paraId="7890296C" w14:textId="7F8C147C" w:rsidR="00F45E11" w:rsidRPr="00BC1FDE"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Mr MEDOU Gaston (Peseur/Vérificateur)</w:t>
            </w:r>
            <w:bookmarkEnd w:id="21"/>
          </w:p>
        </w:tc>
      </w:tr>
      <w:tr w:rsidR="00F45E11" w:rsidRPr="0039793E" w14:paraId="6F32897A"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78941984" w14:textId="77777777" w:rsidR="00F45E11" w:rsidRPr="0039793E" w:rsidRDefault="00F45E1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sidRPr="0039793E">
              <w:rPr>
                <w:rFonts w:ascii="Times New Roman" w:eastAsia="Times New Roman" w:hAnsi="Times New Roman" w:cs="Times New Roman"/>
                <w:b/>
                <w:sz w:val="24"/>
                <w:szCs w:val="24"/>
                <w:lang w:eastAsia="es-ES"/>
              </w:rPr>
              <w:t xml:space="preserve">Comité de SST </w:t>
            </w:r>
          </w:p>
        </w:tc>
        <w:tc>
          <w:tcPr>
            <w:tcW w:w="5103" w:type="dxa"/>
            <w:tcBorders>
              <w:top w:val="single" w:sz="6" w:space="0" w:color="auto"/>
              <w:left w:val="single" w:sz="6" w:space="0" w:color="auto"/>
              <w:bottom w:val="single" w:sz="6" w:space="0" w:color="auto"/>
              <w:right w:val="single" w:sz="6" w:space="0" w:color="auto"/>
            </w:tcBorders>
            <w:vAlign w:val="center"/>
          </w:tcPr>
          <w:p w14:paraId="64A3E086" w14:textId="66531951" w:rsidR="00F45E11" w:rsidRDefault="00CF13A1" w:rsidP="00955DA2">
            <w:pPr>
              <w:spacing w:after="0" w:line="276" w:lineRule="auto"/>
              <w:contextualSpacing/>
              <w:rPr>
                <w:rFonts w:ascii="Times New Roman" w:eastAsia="Times New Roman" w:hAnsi="Times New Roman" w:cs="Times New Roman"/>
                <w:sz w:val="24"/>
                <w:szCs w:val="24"/>
                <w:lang w:eastAsia="es-ES"/>
              </w:rPr>
            </w:pPr>
            <w:bookmarkStart w:id="22" w:name="_Hlk125797118"/>
            <w:r>
              <w:rPr>
                <w:rFonts w:ascii="Times New Roman" w:eastAsia="Times New Roman" w:hAnsi="Times New Roman" w:cs="Times New Roman"/>
                <w:sz w:val="24"/>
                <w:szCs w:val="24"/>
                <w:lang w:eastAsia="es-ES"/>
              </w:rPr>
              <w:t xml:space="preserve">Mme ONDOBO Bernadette </w:t>
            </w:r>
            <w:r w:rsidR="00F45E11" w:rsidRPr="0039793E">
              <w:rPr>
                <w:rFonts w:ascii="Times New Roman" w:eastAsia="Times New Roman" w:hAnsi="Times New Roman" w:cs="Times New Roman"/>
                <w:sz w:val="24"/>
                <w:szCs w:val="24"/>
                <w:lang w:eastAsia="es-ES"/>
              </w:rPr>
              <w:t>(Responsable)</w:t>
            </w:r>
          </w:p>
          <w:p w14:paraId="7DE97361" w14:textId="35D671CA" w:rsidR="00F45E11" w:rsidRDefault="00F45E11" w:rsidP="00C61602">
            <w:pPr>
              <w:spacing w:after="0" w:line="276" w:lineRule="auto"/>
              <w:ind w:left="-132" w:firstLine="142"/>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Mr BITEE Albert (Formateur)</w:t>
            </w:r>
          </w:p>
          <w:p w14:paraId="7ED8356F" w14:textId="35D6FA70" w:rsidR="001C5A5D" w:rsidRDefault="001C5A5D" w:rsidP="00C61602">
            <w:pPr>
              <w:spacing w:after="0" w:line="276" w:lineRule="auto"/>
              <w:ind w:left="-132" w:firstLine="142"/>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Mr AFANE Francis (formateur)</w:t>
            </w:r>
          </w:p>
          <w:bookmarkEnd w:id="22"/>
          <w:p w14:paraId="5B628FC6" w14:textId="37C88010" w:rsidR="00F45E11" w:rsidRPr="0039793E" w:rsidRDefault="00F45E11" w:rsidP="001C5A5D">
            <w:pPr>
              <w:spacing w:after="0" w:line="276" w:lineRule="auto"/>
              <w:contextualSpacing/>
              <w:rPr>
                <w:rFonts w:ascii="Times New Roman" w:eastAsia="Times New Roman" w:hAnsi="Times New Roman" w:cs="Times New Roman"/>
                <w:sz w:val="24"/>
                <w:szCs w:val="24"/>
                <w:lang w:eastAsia="es-ES"/>
              </w:rPr>
            </w:pPr>
          </w:p>
        </w:tc>
      </w:tr>
      <w:tr w:rsidR="00F45E11" w:rsidRPr="0039793E" w14:paraId="135A9860"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00D0F267" w14:textId="77777777" w:rsidR="00F45E11" w:rsidRPr="0039793E" w:rsidRDefault="00F45E1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sidRPr="0039793E">
              <w:rPr>
                <w:rFonts w:ascii="Times New Roman" w:eastAsia="Times New Roman" w:hAnsi="Times New Roman" w:cs="Times New Roman"/>
                <w:b/>
                <w:sz w:val="24"/>
                <w:szCs w:val="24"/>
                <w:lang w:eastAsia="es-ES"/>
              </w:rPr>
              <w:t>Comité de Certification</w:t>
            </w:r>
          </w:p>
        </w:tc>
        <w:tc>
          <w:tcPr>
            <w:tcW w:w="5103" w:type="dxa"/>
            <w:tcBorders>
              <w:top w:val="single" w:sz="6" w:space="0" w:color="auto"/>
              <w:left w:val="single" w:sz="6" w:space="0" w:color="auto"/>
              <w:bottom w:val="single" w:sz="6" w:space="0" w:color="auto"/>
              <w:right w:val="single" w:sz="6" w:space="0" w:color="auto"/>
            </w:tcBorders>
            <w:vAlign w:val="center"/>
          </w:tcPr>
          <w:p w14:paraId="59CC72BD" w14:textId="74866782" w:rsidR="00F45E11" w:rsidRPr="0039793E" w:rsidRDefault="00C23A1E" w:rsidP="00C23A1E">
            <w:pPr>
              <w:widowControl w:val="0"/>
              <w:autoSpaceDE w:val="0"/>
              <w:autoSpaceDN w:val="0"/>
              <w:adjustRightInd w:val="0"/>
              <w:spacing w:before="120" w:after="0" w:line="276"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Mme ONDOBO Bernadette </w:t>
            </w:r>
            <w:r w:rsidR="00F45E11" w:rsidRPr="00955DA2">
              <w:rPr>
                <w:rFonts w:ascii="Times New Roman" w:eastAsia="Times New Roman" w:hAnsi="Times New Roman" w:cs="Times New Roman"/>
                <w:sz w:val="24"/>
                <w:szCs w:val="24"/>
                <w:lang w:eastAsia="es-ES"/>
              </w:rPr>
              <w:t>(ADG</w:t>
            </w:r>
            <w:r w:rsidR="00955DA2">
              <w:rPr>
                <w:rFonts w:ascii="Times New Roman" w:eastAsia="Times New Roman" w:hAnsi="Times New Roman" w:cs="Times New Roman"/>
                <w:sz w:val="24"/>
                <w:szCs w:val="24"/>
                <w:lang w:eastAsia="es-ES"/>
              </w:rPr>
              <w:t>, Responsa</w:t>
            </w:r>
            <w:r>
              <w:rPr>
                <w:rFonts w:ascii="Times New Roman" w:eastAsia="Times New Roman" w:hAnsi="Times New Roman" w:cs="Times New Roman"/>
                <w:sz w:val="24"/>
                <w:szCs w:val="24"/>
                <w:lang w:eastAsia="es-ES"/>
              </w:rPr>
              <w:t>ble)</w:t>
            </w:r>
          </w:p>
        </w:tc>
      </w:tr>
      <w:tr w:rsidR="00F45E11" w:rsidRPr="0039793E" w14:paraId="3E79C7BC"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15945AF1" w14:textId="77777777" w:rsidR="00F45E11" w:rsidRPr="0039793E" w:rsidRDefault="00F45E11" w:rsidP="00C61602">
            <w:pPr>
              <w:spacing w:after="0" w:line="276" w:lineRule="auto"/>
              <w:rPr>
                <w:rFonts w:ascii="Times New Roman" w:eastAsia="Times New Roman" w:hAnsi="Times New Roman" w:cs="Times New Roman"/>
                <w:sz w:val="24"/>
                <w:szCs w:val="24"/>
                <w:lang w:eastAsia="es-ES"/>
              </w:rPr>
            </w:pPr>
            <w:r w:rsidRPr="0039793E">
              <w:rPr>
                <w:rFonts w:ascii="Times New Roman" w:eastAsia="Times New Roman" w:hAnsi="Times New Roman" w:cs="Times New Roman"/>
                <w:b/>
                <w:sz w:val="24"/>
                <w:szCs w:val="24"/>
                <w:lang w:eastAsia="es-ES"/>
              </w:rPr>
              <w:t>Comité de commercialisation</w:t>
            </w:r>
          </w:p>
        </w:tc>
        <w:tc>
          <w:tcPr>
            <w:tcW w:w="5103" w:type="dxa"/>
            <w:tcBorders>
              <w:top w:val="single" w:sz="6" w:space="0" w:color="auto"/>
              <w:left w:val="single" w:sz="6" w:space="0" w:color="auto"/>
              <w:bottom w:val="single" w:sz="6" w:space="0" w:color="auto"/>
              <w:right w:val="single" w:sz="6" w:space="0" w:color="auto"/>
            </w:tcBorders>
            <w:vAlign w:val="center"/>
          </w:tcPr>
          <w:p w14:paraId="77718EA3" w14:textId="5E7B8CCD" w:rsidR="00F45E11" w:rsidRDefault="00AA3A17" w:rsidP="00C61602">
            <w:pPr>
              <w:spacing w:after="0" w:line="276" w:lineRule="auto"/>
              <w:contextualSpacing/>
              <w:rPr>
                <w:rFonts w:ascii="Times New Roman" w:eastAsia="Times New Roman" w:hAnsi="Times New Roman" w:cs="Times New Roman"/>
                <w:sz w:val="24"/>
                <w:szCs w:val="24"/>
                <w:lang w:eastAsia="es-ES"/>
              </w:rPr>
            </w:pPr>
            <w:bookmarkStart w:id="23" w:name="_Hlk125797937"/>
            <w:r>
              <w:rPr>
                <w:rFonts w:ascii="Times New Roman" w:eastAsia="Times New Roman" w:hAnsi="Times New Roman" w:cs="Times New Roman"/>
                <w:sz w:val="24"/>
                <w:szCs w:val="24"/>
                <w:lang w:eastAsia="es-ES"/>
              </w:rPr>
              <w:t>BITE’E Albert</w:t>
            </w:r>
            <w:r w:rsidR="00F45E11">
              <w:rPr>
                <w:rFonts w:ascii="Times New Roman" w:eastAsia="Times New Roman" w:hAnsi="Times New Roman" w:cs="Times New Roman"/>
                <w:sz w:val="24"/>
                <w:szCs w:val="24"/>
                <w:lang w:eastAsia="es-ES"/>
              </w:rPr>
              <w:t xml:space="preserve"> (Responsable)</w:t>
            </w:r>
          </w:p>
          <w:p w14:paraId="5A7A012B" w14:textId="77777777" w:rsidR="00F45E11" w:rsidRPr="00955DA2" w:rsidRDefault="00955DA2" w:rsidP="00C61602">
            <w:pPr>
              <w:spacing w:after="0" w:line="276" w:lineRule="auto"/>
              <w:contextualSpacing/>
              <w:rPr>
                <w:rFonts w:ascii="Times New Roman" w:eastAsia="Times New Roman" w:hAnsi="Times New Roman" w:cs="Times New Roman"/>
                <w:sz w:val="24"/>
                <w:szCs w:val="24"/>
                <w:lang w:eastAsia="es-ES"/>
              </w:rPr>
            </w:pPr>
            <w:r w:rsidRPr="00955DA2">
              <w:rPr>
                <w:rFonts w:ascii="Times New Roman" w:eastAsia="Times New Roman" w:hAnsi="Times New Roman" w:cs="Times New Roman"/>
                <w:sz w:val="24"/>
                <w:szCs w:val="24"/>
                <w:lang w:eastAsia="es-ES"/>
              </w:rPr>
              <w:t>Mr AFANE Francis (Responsable Adjoint)</w:t>
            </w:r>
            <w:r w:rsidR="00F45E11" w:rsidRPr="00955DA2">
              <w:rPr>
                <w:rFonts w:ascii="Times New Roman" w:eastAsia="Times New Roman" w:hAnsi="Times New Roman" w:cs="Times New Roman"/>
                <w:sz w:val="24"/>
                <w:szCs w:val="24"/>
                <w:lang w:eastAsia="es-ES"/>
              </w:rPr>
              <w:t> </w:t>
            </w:r>
          </w:p>
          <w:p w14:paraId="2BBEB20A" w14:textId="62C23646" w:rsidR="00F45E11"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Mme NYAGONO </w:t>
            </w:r>
            <w:proofErr w:type="spellStart"/>
            <w:r>
              <w:rPr>
                <w:rFonts w:ascii="Times New Roman" w:eastAsia="Times New Roman" w:hAnsi="Times New Roman" w:cs="Times New Roman"/>
                <w:sz w:val="24"/>
                <w:szCs w:val="24"/>
                <w:lang w:eastAsia="es-ES"/>
              </w:rPr>
              <w:t>Petroline</w:t>
            </w:r>
            <w:proofErr w:type="spellEnd"/>
            <w:r w:rsidRPr="0039793E">
              <w:rPr>
                <w:rFonts w:ascii="Times New Roman" w:eastAsia="Times New Roman" w:hAnsi="Times New Roman" w:cs="Times New Roman"/>
                <w:sz w:val="24"/>
                <w:szCs w:val="24"/>
                <w:lang w:eastAsia="es-ES"/>
              </w:rPr>
              <w:t xml:space="preserve"> (Caissière)</w:t>
            </w:r>
          </w:p>
          <w:p w14:paraId="4DC0E87F" w14:textId="77777777" w:rsidR="00F45E11"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Mr NKO’O </w:t>
            </w:r>
            <w:proofErr w:type="spellStart"/>
            <w:r>
              <w:rPr>
                <w:rFonts w:ascii="Times New Roman" w:eastAsia="Times New Roman" w:hAnsi="Times New Roman" w:cs="Times New Roman"/>
                <w:sz w:val="24"/>
                <w:szCs w:val="24"/>
                <w:lang w:eastAsia="es-ES"/>
              </w:rPr>
              <w:t>Eric</w:t>
            </w:r>
            <w:proofErr w:type="spellEnd"/>
            <w:r>
              <w:rPr>
                <w:rFonts w:ascii="Times New Roman" w:eastAsia="Times New Roman" w:hAnsi="Times New Roman" w:cs="Times New Roman"/>
                <w:sz w:val="24"/>
                <w:szCs w:val="24"/>
                <w:lang w:eastAsia="es-ES"/>
              </w:rPr>
              <w:t xml:space="preserve"> (Peseur/Vérificateur) </w:t>
            </w:r>
          </w:p>
          <w:p w14:paraId="4B4F5B99" w14:textId="3E0C57C3" w:rsidR="00F45E11" w:rsidRPr="0039793E"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Mr MEDOU Gaston (Peseur/Vérificateur)</w:t>
            </w:r>
            <w:bookmarkEnd w:id="23"/>
          </w:p>
        </w:tc>
      </w:tr>
      <w:tr w:rsidR="00F45E11" w:rsidRPr="0039793E" w14:paraId="463C2A56"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60F05841" w14:textId="77777777" w:rsidR="00F45E11" w:rsidRPr="0039793E" w:rsidRDefault="00F45E1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sidRPr="0039793E">
              <w:rPr>
                <w:rFonts w:ascii="Times New Roman" w:eastAsia="Times New Roman" w:hAnsi="Times New Roman" w:cs="Times New Roman"/>
                <w:b/>
                <w:sz w:val="24"/>
                <w:szCs w:val="24"/>
                <w:lang w:eastAsia="es-ES"/>
              </w:rPr>
              <w:t xml:space="preserve">Comité de lutte phyto </w:t>
            </w:r>
          </w:p>
        </w:tc>
        <w:tc>
          <w:tcPr>
            <w:tcW w:w="5103" w:type="dxa"/>
            <w:tcBorders>
              <w:top w:val="single" w:sz="6" w:space="0" w:color="auto"/>
              <w:left w:val="single" w:sz="6" w:space="0" w:color="auto"/>
              <w:bottom w:val="single" w:sz="6" w:space="0" w:color="auto"/>
              <w:right w:val="single" w:sz="6" w:space="0" w:color="auto"/>
            </w:tcBorders>
            <w:vAlign w:val="center"/>
          </w:tcPr>
          <w:p w14:paraId="7F769119" w14:textId="77777777" w:rsidR="00F45E11" w:rsidRPr="00D806FE" w:rsidRDefault="00F45E11" w:rsidP="00C61602">
            <w:pPr>
              <w:spacing w:after="0" w:line="276" w:lineRule="auto"/>
              <w:contextualSpacing/>
              <w:rPr>
                <w:rFonts w:ascii="Times New Roman" w:eastAsia="Times New Roman" w:hAnsi="Times New Roman" w:cs="Times New Roman"/>
                <w:sz w:val="24"/>
                <w:szCs w:val="24"/>
                <w:lang w:val="en-GB" w:eastAsia="es-ES"/>
              </w:rPr>
            </w:pPr>
            <w:r w:rsidRPr="00D806FE">
              <w:rPr>
                <w:rFonts w:ascii="Times New Roman" w:eastAsia="Times New Roman" w:hAnsi="Times New Roman" w:cs="Times New Roman"/>
                <w:sz w:val="24"/>
                <w:szCs w:val="24"/>
                <w:lang w:val="en-GB" w:eastAsia="es-ES"/>
              </w:rPr>
              <w:t>Mr NLAA SALLA Thomas (</w:t>
            </w:r>
            <w:proofErr w:type="spellStart"/>
            <w:r w:rsidRPr="00D806FE">
              <w:rPr>
                <w:rFonts w:ascii="Times New Roman" w:eastAsia="Times New Roman" w:hAnsi="Times New Roman" w:cs="Times New Roman"/>
                <w:sz w:val="24"/>
                <w:szCs w:val="24"/>
                <w:lang w:val="en-GB" w:eastAsia="es-ES"/>
              </w:rPr>
              <w:t>Responsable</w:t>
            </w:r>
            <w:proofErr w:type="spellEnd"/>
            <w:r w:rsidRPr="00D806FE">
              <w:rPr>
                <w:rFonts w:ascii="Times New Roman" w:eastAsia="Times New Roman" w:hAnsi="Times New Roman" w:cs="Times New Roman"/>
                <w:sz w:val="24"/>
                <w:szCs w:val="24"/>
                <w:lang w:val="en-GB" w:eastAsia="es-ES"/>
              </w:rPr>
              <w:t>)</w:t>
            </w:r>
          </w:p>
          <w:p w14:paraId="68BB8D54" w14:textId="6391B658" w:rsidR="00F45E11" w:rsidRPr="00D806FE" w:rsidRDefault="00C61602" w:rsidP="00C61602">
            <w:pPr>
              <w:spacing w:after="0" w:line="276" w:lineRule="auto"/>
              <w:contextualSpacing/>
              <w:rPr>
                <w:rFonts w:ascii="Times New Roman" w:eastAsia="Times New Roman" w:hAnsi="Times New Roman" w:cs="Times New Roman"/>
                <w:sz w:val="24"/>
                <w:szCs w:val="24"/>
                <w:lang w:val="en-GB" w:eastAsia="es-ES"/>
              </w:rPr>
            </w:pPr>
            <w:r w:rsidRPr="00D806FE">
              <w:rPr>
                <w:rFonts w:ascii="Times New Roman" w:eastAsia="Times New Roman" w:hAnsi="Times New Roman" w:cs="Times New Roman"/>
                <w:sz w:val="24"/>
                <w:szCs w:val="24"/>
                <w:lang w:val="en-GB" w:eastAsia="es-ES"/>
              </w:rPr>
              <w:t>Mr ZAME Tanguy (</w:t>
            </w:r>
            <w:proofErr w:type="spellStart"/>
            <w:r w:rsidRPr="00D806FE">
              <w:rPr>
                <w:rFonts w:ascii="Times New Roman" w:eastAsia="Times New Roman" w:hAnsi="Times New Roman" w:cs="Times New Roman"/>
                <w:sz w:val="24"/>
                <w:szCs w:val="24"/>
                <w:lang w:val="en-GB" w:eastAsia="es-ES"/>
              </w:rPr>
              <w:t>Machiniste</w:t>
            </w:r>
            <w:proofErr w:type="spellEnd"/>
            <w:r w:rsidRPr="00D806FE">
              <w:rPr>
                <w:rFonts w:ascii="Times New Roman" w:eastAsia="Times New Roman" w:hAnsi="Times New Roman" w:cs="Times New Roman"/>
                <w:sz w:val="24"/>
                <w:szCs w:val="24"/>
                <w:lang w:val="en-GB" w:eastAsia="es-ES"/>
              </w:rPr>
              <w:t>)</w:t>
            </w:r>
          </w:p>
          <w:p w14:paraId="7E29B185" w14:textId="77777777" w:rsidR="00F45E11" w:rsidRPr="00D806FE" w:rsidRDefault="00C61602" w:rsidP="00C61602">
            <w:pPr>
              <w:spacing w:after="0" w:line="276" w:lineRule="auto"/>
              <w:contextualSpacing/>
              <w:rPr>
                <w:rFonts w:ascii="Times New Roman" w:eastAsia="Times New Roman" w:hAnsi="Times New Roman" w:cs="Times New Roman"/>
                <w:sz w:val="24"/>
                <w:szCs w:val="24"/>
                <w:lang w:val="en-GB" w:eastAsia="es-ES"/>
              </w:rPr>
            </w:pPr>
            <w:r w:rsidRPr="00D806FE">
              <w:rPr>
                <w:rFonts w:ascii="Times New Roman" w:eastAsia="Times New Roman" w:hAnsi="Times New Roman" w:cs="Times New Roman"/>
                <w:sz w:val="24"/>
                <w:szCs w:val="24"/>
                <w:lang w:val="en-GB" w:eastAsia="es-ES"/>
              </w:rPr>
              <w:t>Mr BITEE Albert (</w:t>
            </w:r>
            <w:proofErr w:type="spellStart"/>
            <w:r w:rsidRPr="00D806FE">
              <w:rPr>
                <w:rFonts w:ascii="Times New Roman" w:eastAsia="Times New Roman" w:hAnsi="Times New Roman" w:cs="Times New Roman"/>
                <w:sz w:val="24"/>
                <w:szCs w:val="24"/>
                <w:lang w:val="en-GB" w:eastAsia="es-ES"/>
              </w:rPr>
              <w:t>Applicateur</w:t>
            </w:r>
            <w:proofErr w:type="spellEnd"/>
            <w:r w:rsidRPr="00D806FE">
              <w:rPr>
                <w:rFonts w:ascii="Times New Roman" w:eastAsia="Times New Roman" w:hAnsi="Times New Roman" w:cs="Times New Roman"/>
                <w:sz w:val="24"/>
                <w:szCs w:val="24"/>
                <w:lang w:val="en-GB" w:eastAsia="es-ES"/>
              </w:rPr>
              <w:t>)</w:t>
            </w:r>
          </w:p>
          <w:p w14:paraId="208C2BA3" w14:textId="77777777" w:rsidR="00F45E11" w:rsidRPr="00D806FE" w:rsidRDefault="00F45E11" w:rsidP="00C61602">
            <w:pPr>
              <w:spacing w:after="0" w:line="276" w:lineRule="auto"/>
              <w:contextualSpacing/>
              <w:rPr>
                <w:rFonts w:ascii="Times New Roman" w:eastAsia="Times New Roman" w:hAnsi="Times New Roman" w:cs="Times New Roman"/>
                <w:sz w:val="24"/>
                <w:szCs w:val="24"/>
                <w:lang w:val="en-GB" w:eastAsia="es-ES"/>
              </w:rPr>
            </w:pPr>
            <w:r w:rsidRPr="00D806FE">
              <w:rPr>
                <w:rFonts w:ascii="Times New Roman" w:eastAsia="Times New Roman" w:hAnsi="Times New Roman" w:cs="Times New Roman"/>
                <w:sz w:val="24"/>
                <w:szCs w:val="24"/>
                <w:lang w:val="en-GB" w:eastAsia="es-ES"/>
              </w:rPr>
              <w:t xml:space="preserve">Mr FOUTA </w:t>
            </w:r>
            <w:proofErr w:type="spellStart"/>
            <w:r w:rsidRPr="00D806FE">
              <w:rPr>
                <w:rFonts w:ascii="Times New Roman" w:eastAsia="Times New Roman" w:hAnsi="Times New Roman" w:cs="Times New Roman"/>
                <w:sz w:val="24"/>
                <w:szCs w:val="24"/>
                <w:lang w:val="en-GB" w:eastAsia="es-ES"/>
              </w:rPr>
              <w:t>Avellin</w:t>
            </w:r>
            <w:proofErr w:type="spellEnd"/>
            <w:r w:rsidRPr="00D806FE">
              <w:rPr>
                <w:rFonts w:ascii="Times New Roman" w:eastAsia="Times New Roman" w:hAnsi="Times New Roman" w:cs="Times New Roman"/>
                <w:sz w:val="24"/>
                <w:szCs w:val="24"/>
                <w:lang w:val="en-GB" w:eastAsia="es-ES"/>
              </w:rPr>
              <w:t xml:space="preserve"> (</w:t>
            </w:r>
            <w:proofErr w:type="spellStart"/>
            <w:r w:rsidRPr="00D806FE">
              <w:rPr>
                <w:rFonts w:ascii="Times New Roman" w:eastAsia="Times New Roman" w:hAnsi="Times New Roman" w:cs="Times New Roman"/>
                <w:sz w:val="24"/>
                <w:szCs w:val="24"/>
                <w:lang w:val="en-GB" w:eastAsia="es-ES"/>
              </w:rPr>
              <w:t>Applicateur</w:t>
            </w:r>
            <w:proofErr w:type="spellEnd"/>
            <w:r w:rsidRPr="00D806FE">
              <w:rPr>
                <w:rFonts w:ascii="Times New Roman" w:eastAsia="Times New Roman" w:hAnsi="Times New Roman" w:cs="Times New Roman"/>
                <w:sz w:val="24"/>
                <w:szCs w:val="24"/>
                <w:lang w:val="en-GB" w:eastAsia="es-ES"/>
              </w:rPr>
              <w:t>)</w:t>
            </w:r>
          </w:p>
          <w:p w14:paraId="3C72CA7B" w14:textId="77777777" w:rsidR="00F45E11" w:rsidRPr="00D806FE" w:rsidRDefault="00F45E11" w:rsidP="00C61602">
            <w:pPr>
              <w:spacing w:after="0" w:line="276" w:lineRule="auto"/>
              <w:contextualSpacing/>
              <w:rPr>
                <w:rFonts w:ascii="Times New Roman" w:eastAsia="Times New Roman" w:hAnsi="Times New Roman" w:cs="Times New Roman"/>
                <w:sz w:val="24"/>
                <w:szCs w:val="24"/>
                <w:lang w:val="en-GB" w:eastAsia="es-ES"/>
              </w:rPr>
            </w:pPr>
            <w:r w:rsidRPr="00D806FE">
              <w:rPr>
                <w:rFonts w:ascii="Times New Roman" w:eastAsia="Times New Roman" w:hAnsi="Times New Roman" w:cs="Times New Roman"/>
                <w:sz w:val="24"/>
                <w:szCs w:val="24"/>
                <w:lang w:val="en-GB" w:eastAsia="es-ES"/>
              </w:rPr>
              <w:t>Mr GUIRA Joel (</w:t>
            </w:r>
            <w:proofErr w:type="spellStart"/>
            <w:r w:rsidRPr="00D806FE">
              <w:rPr>
                <w:rFonts w:ascii="Times New Roman" w:eastAsia="Times New Roman" w:hAnsi="Times New Roman" w:cs="Times New Roman"/>
                <w:sz w:val="24"/>
                <w:szCs w:val="24"/>
                <w:lang w:val="en-GB" w:eastAsia="es-ES"/>
              </w:rPr>
              <w:t>Applicateur</w:t>
            </w:r>
            <w:proofErr w:type="spellEnd"/>
            <w:r w:rsidRPr="00D806FE">
              <w:rPr>
                <w:rFonts w:ascii="Times New Roman" w:eastAsia="Times New Roman" w:hAnsi="Times New Roman" w:cs="Times New Roman"/>
                <w:sz w:val="24"/>
                <w:szCs w:val="24"/>
                <w:lang w:val="en-GB" w:eastAsia="es-ES"/>
              </w:rPr>
              <w:t>)</w:t>
            </w:r>
          </w:p>
          <w:p w14:paraId="1ACEA85A" w14:textId="77777777" w:rsidR="00F45E11" w:rsidRPr="00D806FE" w:rsidRDefault="00F45E11" w:rsidP="00C61602">
            <w:pPr>
              <w:spacing w:after="0" w:line="276" w:lineRule="auto"/>
              <w:contextualSpacing/>
              <w:rPr>
                <w:rFonts w:ascii="Times New Roman" w:eastAsia="Times New Roman" w:hAnsi="Times New Roman" w:cs="Times New Roman"/>
                <w:sz w:val="24"/>
                <w:szCs w:val="24"/>
                <w:lang w:val="en-GB" w:eastAsia="es-ES"/>
              </w:rPr>
            </w:pPr>
            <w:r w:rsidRPr="00D806FE">
              <w:rPr>
                <w:rFonts w:ascii="Times New Roman" w:eastAsia="Times New Roman" w:hAnsi="Times New Roman" w:cs="Times New Roman"/>
                <w:sz w:val="24"/>
                <w:szCs w:val="24"/>
                <w:lang w:val="en-GB" w:eastAsia="es-ES"/>
              </w:rPr>
              <w:t>Mr MFOLO Martial (</w:t>
            </w:r>
            <w:proofErr w:type="spellStart"/>
            <w:r w:rsidRPr="00D806FE">
              <w:rPr>
                <w:rFonts w:ascii="Times New Roman" w:eastAsia="Times New Roman" w:hAnsi="Times New Roman" w:cs="Times New Roman"/>
                <w:sz w:val="24"/>
                <w:szCs w:val="24"/>
                <w:lang w:val="en-GB" w:eastAsia="es-ES"/>
              </w:rPr>
              <w:t>Applicateur</w:t>
            </w:r>
            <w:proofErr w:type="spellEnd"/>
            <w:r w:rsidRPr="00D806FE">
              <w:rPr>
                <w:rFonts w:ascii="Times New Roman" w:eastAsia="Times New Roman" w:hAnsi="Times New Roman" w:cs="Times New Roman"/>
                <w:sz w:val="24"/>
                <w:szCs w:val="24"/>
                <w:lang w:val="en-GB" w:eastAsia="es-ES"/>
              </w:rPr>
              <w:t>)</w:t>
            </w:r>
          </w:p>
          <w:p w14:paraId="051D4C1B" w14:textId="77777777" w:rsidR="00F45E11" w:rsidRPr="00D806FE" w:rsidRDefault="00F45E11" w:rsidP="00C61602">
            <w:pPr>
              <w:spacing w:after="0" w:line="276" w:lineRule="auto"/>
              <w:contextualSpacing/>
              <w:rPr>
                <w:rFonts w:ascii="Times New Roman" w:eastAsia="Times New Roman" w:hAnsi="Times New Roman" w:cs="Times New Roman"/>
                <w:sz w:val="24"/>
                <w:szCs w:val="24"/>
                <w:lang w:val="en-GB" w:eastAsia="es-ES"/>
              </w:rPr>
            </w:pPr>
            <w:r w:rsidRPr="00D806FE">
              <w:rPr>
                <w:rFonts w:ascii="Times New Roman" w:eastAsia="Times New Roman" w:hAnsi="Times New Roman" w:cs="Times New Roman"/>
                <w:sz w:val="24"/>
                <w:szCs w:val="24"/>
                <w:lang w:val="en-GB" w:eastAsia="es-ES"/>
              </w:rPr>
              <w:t>Mr NKO’O Eric (</w:t>
            </w:r>
            <w:proofErr w:type="spellStart"/>
            <w:r w:rsidRPr="00D806FE">
              <w:rPr>
                <w:rFonts w:ascii="Times New Roman" w:eastAsia="Times New Roman" w:hAnsi="Times New Roman" w:cs="Times New Roman"/>
                <w:sz w:val="24"/>
                <w:szCs w:val="24"/>
                <w:lang w:val="en-GB" w:eastAsia="es-ES"/>
              </w:rPr>
              <w:t>Applicateur</w:t>
            </w:r>
            <w:proofErr w:type="spellEnd"/>
            <w:r w:rsidRPr="00D806FE">
              <w:rPr>
                <w:rFonts w:ascii="Times New Roman" w:eastAsia="Times New Roman" w:hAnsi="Times New Roman" w:cs="Times New Roman"/>
                <w:sz w:val="24"/>
                <w:szCs w:val="24"/>
                <w:lang w:val="en-GB" w:eastAsia="es-ES"/>
              </w:rPr>
              <w:t>)</w:t>
            </w:r>
          </w:p>
          <w:p w14:paraId="4FFD5F41" w14:textId="77777777" w:rsidR="00F45E11" w:rsidRPr="0039793E" w:rsidRDefault="00F45E11" w:rsidP="00C61602">
            <w:pPr>
              <w:spacing w:after="0" w:line="276" w:lineRule="auto"/>
              <w:contextualSpacing/>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Mr ESSO (Applicateur)</w:t>
            </w:r>
          </w:p>
        </w:tc>
      </w:tr>
      <w:tr w:rsidR="00397280" w:rsidRPr="0039793E" w14:paraId="7F97FA91"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2067E8F1" w14:textId="3E3E4A17" w:rsidR="00397280" w:rsidRPr="0039793E" w:rsidRDefault="00397280"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Comité réclamation</w:t>
            </w:r>
            <w:r w:rsidR="00D64003">
              <w:rPr>
                <w:rFonts w:ascii="Times New Roman" w:eastAsia="Times New Roman" w:hAnsi="Times New Roman" w:cs="Times New Roman"/>
                <w:b/>
                <w:sz w:val="24"/>
                <w:szCs w:val="24"/>
                <w:lang w:eastAsia="es-ES"/>
              </w:rPr>
              <w:t xml:space="preserve"> </w:t>
            </w:r>
          </w:p>
        </w:tc>
        <w:tc>
          <w:tcPr>
            <w:tcW w:w="5103" w:type="dxa"/>
            <w:tcBorders>
              <w:top w:val="single" w:sz="6" w:space="0" w:color="auto"/>
              <w:left w:val="single" w:sz="6" w:space="0" w:color="auto"/>
              <w:bottom w:val="single" w:sz="6" w:space="0" w:color="auto"/>
              <w:right w:val="single" w:sz="6" w:space="0" w:color="auto"/>
            </w:tcBorders>
            <w:vAlign w:val="center"/>
          </w:tcPr>
          <w:p w14:paraId="496C56C4" w14:textId="4C4FF5F8" w:rsidR="00397280" w:rsidRDefault="00CF13A1" w:rsidP="00C61602">
            <w:pPr>
              <w:spacing w:after="0" w:line="276" w:lineRule="auto"/>
              <w:contextualSpacing/>
              <w:rPr>
                <w:rFonts w:ascii="Times New Roman" w:eastAsia="Times New Roman" w:hAnsi="Times New Roman" w:cs="Times New Roman"/>
                <w:sz w:val="24"/>
                <w:szCs w:val="24"/>
                <w:lang w:val="en-GB" w:eastAsia="es-ES"/>
              </w:rPr>
            </w:pPr>
            <w:bookmarkStart w:id="24" w:name="_Hlk125797223"/>
            <w:r>
              <w:rPr>
                <w:rFonts w:ascii="Times New Roman" w:eastAsia="Times New Roman" w:hAnsi="Times New Roman" w:cs="Times New Roman"/>
                <w:sz w:val="24"/>
                <w:szCs w:val="24"/>
                <w:lang w:val="en-GB" w:eastAsia="es-ES"/>
              </w:rPr>
              <w:t>Mr NLAA SALLA Thomas (</w:t>
            </w:r>
            <w:proofErr w:type="spellStart"/>
            <w:r>
              <w:rPr>
                <w:rFonts w:ascii="Times New Roman" w:eastAsia="Times New Roman" w:hAnsi="Times New Roman" w:cs="Times New Roman"/>
                <w:sz w:val="24"/>
                <w:szCs w:val="24"/>
                <w:lang w:val="en-GB" w:eastAsia="es-ES"/>
              </w:rPr>
              <w:t>responsable</w:t>
            </w:r>
            <w:proofErr w:type="spellEnd"/>
            <w:r>
              <w:rPr>
                <w:rFonts w:ascii="Times New Roman" w:eastAsia="Times New Roman" w:hAnsi="Times New Roman" w:cs="Times New Roman"/>
                <w:sz w:val="24"/>
                <w:szCs w:val="24"/>
                <w:lang w:val="en-GB" w:eastAsia="es-ES"/>
              </w:rPr>
              <w:t>)</w:t>
            </w:r>
          </w:p>
          <w:p w14:paraId="04970336" w14:textId="77777777" w:rsidR="00CF13A1" w:rsidRDefault="00CF13A1" w:rsidP="00C61602">
            <w:pPr>
              <w:spacing w:after="0" w:line="276" w:lineRule="auto"/>
              <w:contextualSpacing/>
              <w:rPr>
                <w:rFonts w:ascii="Times New Roman" w:eastAsia="Times New Roman" w:hAnsi="Times New Roman" w:cs="Times New Roman"/>
                <w:sz w:val="24"/>
                <w:szCs w:val="24"/>
                <w:lang w:val="en-GB" w:eastAsia="es-ES"/>
              </w:rPr>
            </w:pPr>
            <w:r>
              <w:rPr>
                <w:rFonts w:ascii="Times New Roman" w:eastAsia="Times New Roman" w:hAnsi="Times New Roman" w:cs="Times New Roman"/>
                <w:sz w:val="24"/>
                <w:szCs w:val="24"/>
                <w:lang w:val="en-GB" w:eastAsia="es-ES"/>
              </w:rPr>
              <w:t xml:space="preserve">Mme NYANGONO </w:t>
            </w:r>
            <w:proofErr w:type="spellStart"/>
            <w:r>
              <w:rPr>
                <w:rFonts w:ascii="Times New Roman" w:eastAsia="Times New Roman" w:hAnsi="Times New Roman" w:cs="Times New Roman"/>
                <w:sz w:val="24"/>
                <w:szCs w:val="24"/>
                <w:lang w:val="en-GB" w:eastAsia="es-ES"/>
              </w:rPr>
              <w:t>Petroline</w:t>
            </w:r>
            <w:proofErr w:type="spellEnd"/>
            <w:r>
              <w:rPr>
                <w:rFonts w:ascii="Times New Roman" w:eastAsia="Times New Roman" w:hAnsi="Times New Roman" w:cs="Times New Roman"/>
                <w:sz w:val="24"/>
                <w:szCs w:val="24"/>
                <w:lang w:val="en-GB" w:eastAsia="es-ES"/>
              </w:rPr>
              <w:t xml:space="preserve"> </w:t>
            </w:r>
          </w:p>
          <w:p w14:paraId="4D6039D8" w14:textId="66C91FA2" w:rsidR="00CF13A1" w:rsidRPr="00D806FE" w:rsidRDefault="00CF13A1" w:rsidP="00C61602">
            <w:pPr>
              <w:spacing w:after="0" w:line="276" w:lineRule="auto"/>
              <w:contextualSpacing/>
              <w:rPr>
                <w:rFonts w:ascii="Times New Roman" w:eastAsia="Times New Roman" w:hAnsi="Times New Roman" w:cs="Times New Roman"/>
                <w:sz w:val="24"/>
                <w:szCs w:val="24"/>
                <w:lang w:val="en-GB" w:eastAsia="es-ES"/>
              </w:rPr>
            </w:pPr>
            <w:r>
              <w:rPr>
                <w:rFonts w:ascii="Times New Roman" w:eastAsia="Times New Roman" w:hAnsi="Times New Roman" w:cs="Times New Roman"/>
                <w:sz w:val="24"/>
                <w:szCs w:val="24"/>
                <w:lang w:val="en-GB" w:eastAsia="es-ES"/>
              </w:rPr>
              <w:t>Mr MVOKO Leon</w:t>
            </w:r>
            <w:bookmarkEnd w:id="24"/>
          </w:p>
        </w:tc>
      </w:tr>
      <w:tr w:rsidR="00D64003" w:rsidRPr="0039793E" w14:paraId="2B1F7C7D"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0ADDD932" w14:textId="75B41FAC" w:rsidR="00D64003" w:rsidRDefault="00D64003"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 xml:space="preserve">Comité genre </w:t>
            </w:r>
          </w:p>
        </w:tc>
        <w:tc>
          <w:tcPr>
            <w:tcW w:w="5103" w:type="dxa"/>
            <w:tcBorders>
              <w:top w:val="single" w:sz="6" w:space="0" w:color="auto"/>
              <w:left w:val="single" w:sz="6" w:space="0" w:color="auto"/>
              <w:bottom w:val="single" w:sz="6" w:space="0" w:color="auto"/>
              <w:right w:val="single" w:sz="6" w:space="0" w:color="auto"/>
            </w:tcBorders>
            <w:vAlign w:val="center"/>
          </w:tcPr>
          <w:p w14:paraId="7BE213D3" w14:textId="62FC0F6D" w:rsidR="00D64003" w:rsidRPr="00D806FE" w:rsidRDefault="00CF13A1" w:rsidP="00C61602">
            <w:pPr>
              <w:spacing w:after="0" w:line="276" w:lineRule="auto"/>
              <w:contextualSpacing/>
              <w:rPr>
                <w:rFonts w:ascii="Times New Roman" w:eastAsia="Times New Roman" w:hAnsi="Times New Roman" w:cs="Times New Roman"/>
                <w:sz w:val="24"/>
                <w:szCs w:val="24"/>
                <w:lang w:val="en-GB" w:eastAsia="es-ES"/>
              </w:rPr>
            </w:pPr>
            <w:r>
              <w:rPr>
                <w:rFonts w:ascii="Times New Roman" w:eastAsia="Times New Roman" w:hAnsi="Times New Roman" w:cs="Times New Roman"/>
                <w:sz w:val="24"/>
                <w:szCs w:val="24"/>
                <w:lang w:val="en-GB" w:eastAsia="es-ES"/>
              </w:rPr>
              <w:t xml:space="preserve">Mme NYANGONO </w:t>
            </w:r>
            <w:proofErr w:type="spellStart"/>
            <w:r>
              <w:rPr>
                <w:rFonts w:ascii="Times New Roman" w:eastAsia="Times New Roman" w:hAnsi="Times New Roman" w:cs="Times New Roman"/>
                <w:sz w:val="24"/>
                <w:szCs w:val="24"/>
                <w:lang w:val="en-GB" w:eastAsia="es-ES"/>
              </w:rPr>
              <w:t>Petroline</w:t>
            </w:r>
            <w:proofErr w:type="spellEnd"/>
            <w:r>
              <w:rPr>
                <w:rFonts w:ascii="Times New Roman" w:eastAsia="Times New Roman" w:hAnsi="Times New Roman" w:cs="Times New Roman"/>
                <w:sz w:val="24"/>
                <w:szCs w:val="24"/>
                <w:lang w:val="en-GB" w:eastAsia="es-ES"/>
              </w:rPr>
              <w:t xml:space="preserve"> (</w:t>
            </w:r>
            <w:proofErr w:type="spellStart"/>
            <w:r>
              <w:rPr>
                <w:rFonts w:ascii="Times New Roman" w:eastAsia="Times New Roman" w:hAnsi="Times New Roman" w:cs="Times New Roman"/>
                <w:sz w:val="24"/>
                <w:szCs w:val="24"/>
                <w:lang w:val="en-GB" w:eastAsia="es-ES"/>
              </w:rPr>
              <w:t>responsable</w:t>
            </w:r>
            <w:proofErr w:type="spellEnd"/>
            <w:r>
              <w:rPr>
                <w:rFonts w:ascii="Times New Roman" w:eastAsia="Times New Roman" w:hAnsi="Times New Roman" w:cs="Times New Roman"/>
                <w:sz w:val="24"/>
                <w:szCs w:val="24"/>
                <w:lang w:val="en-GB" w:eastAsia="es-ES"/>
              </w:rPr>
              <w:t>)</w:t>
            </w:r>
          </w:p>
        </w:tc>
      </w:tr>
      <w:tr w:rsidR="00CF13A1" w:rsidRPr="0039793E" w14:paraId="046FE6D9" w14:textId="77777777" w:rsidTr="00C61602">
        <w:trPr>
          <w:trHeight w:val="283"/>
        </w:trPr>
        <w:tc>
          <w:tcPr>
            <w:tcW w:w="3652" w:type="dxa"/>
            <w:tcBorders>
              <w:top w:val="single" w:sz="6" w:space="0" w:color="auto"/>
              <w:left w:val="single" w:sz="6" w:space="0" w:color="auto"/>
              <w:bottom w:val="single" w:sz="6" w:space="0" w:color="auto"/>
              <w:right w:val="single" w:sz="6" w:space="0" w:color="auto"/>
            </w:tcBorders>
            <w:vAlign w:val="center"/>
          </w:tcPr>
          <w:p w14:paraId="758F951E" w14:textId="16187B1C" w:rsidR="00CF13A1" w:rsidRDefault="00CF13A1" w:rsidP="00C61602">
            <w:pPr>
              <w:widowControl w:val="0"/>
              <w:autoSpaceDE w:val="0"/>
              <w:autoSpaceDN w:val="0"/>
              <w:adjustRightInd w:val="0"/>
              <w:spacing w:before="120" w:after="0" w:line="276" w:lineRule="auto"/>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Comité d’évaluation et résolution</w:t>
            </w:r>
          </w:p>
        </w:tc>
        <w:tc>
          <w:tcPr>
            <w:tcW w:w="5103" w:type="dxa"/>
            <w:tcBorders>
              <w:top w:val="single" w:sz="6" w:space="0" w:color="auto"/>
              <w:left w:val="single" w:sz="6" w:space="0" w:color="auto"/>
              <w:bottom w:val="single" w:sz="6" w:space="0" w:color="auto"/>
              <w:right w:val="single" w:sz="6" w:space="0" w:color="auto"/>
            </w:tcBorders>
            <w:vAlign w:val="center"/>
          </w:tcPr>
          <w:p w14:paraId="2058A99E" w14:textId="290232C5" w:rsidR="00CF13A1" w:rsidRPr="00E24C88" w:rsidRDefault="00CF13A1" w:rsidP="00C61602">
            <w:pPr>
              <w:spacing w:after="0" w:line="276" w:lineRule="auto"/>
              <w:contextualSpacing/>
              <w:rPr>
                <w:rFonts w:ascii="Times New Roman" w:eastAsia="Times New Roman" w:hAnsi="Times New Roman" w:cs="Times New Roman"/>
                <w:sz w:val="24"/>
                <w:szCs w:val="24"/>
                <w:lang w:eastAsia="es-ES"/>
              </w:rPr>
            </w:pPr>
            <w:r w:rsidRPr="00E24C88">
              <w:rPr>
                <w:rFonts w:ascii="Times New Roman" w:eastAsia="Times New Roman" w:hAnsi="Times New Roman" w:cs="Times New Roman"/>
                <w:sz w:val="24"/>
                <w:szCs w:val="24"/>
                <w:lang w:eastAsia="es-ES"/>
              </w:rPr>
              <w:t>Mr ELLE ELLE David (responsable)</w:t>
            </w:r>
          </w:p>
        </w:tc>
      </w:tr>
    </w:tbl>
    <w:p w14:paraId="0D310A66" w14:textId="77777777" w:rsidR="00C61602" w:rsidRDefault="00C61602" w:rsidP="00FB5D54">
      <w:pPr>
        <w:tabs>
          <w:tab w:val="left" w:pos="1095"/>
        </w:tabs>
        <w:rPr>
          <w:rFonts w:ascii="Times New Roman" w:hAnsi="Times New Roman" w:cs="Times New Roman"/>
          <w:sz w:val="24"/>
          <w:szCs w:val="24"/>
        </w:rPr>
      </w:pPr>
    </w:p>
    <w:p w14:paraId="2D68A6C6" w14:textId="77777777" w:rsidR="00C61602" w:rsidRPr="00C61602" w:rsidRDefault="00C61602" w:rsidP="00FD2299">
      <w:pPr>
        <w:numPr>
          <w:ilvl w:val="2"/>
          <w:numId w:val="55"/>
        </w:numPr>
        <w:spacing w:line="276" w:lineRule="auto"/>
        <w:ind w:left="0" w:firstLine="0"/>
        <w:contextualSpacing/>
        <w:outlineLvl w:val="1"/>
        <w:rPr>
          <w:rFonts w:ascii="Times New Roman" w:hAnsi="Times New Roman" w:cs="Times New Roman"/>
          <w:b/>
          <w:sz w:val="24"/>
          <w:szCs w:val="24"/>
        </w:rPr>
      </w:pPr>
      <w:bookmarkStart w:id="25" w:name="_Toc58187074"/>
      <w:r w:rsidRPr="00C61602">
        <w:rPr>
          <w:rFonts w:ascii="Times New Roman" w:hAnsi="Times New Roman" w:cs="Times New Roman"/>
          <w:b/>
          <w:sz w:val="24"/>
          <w:szCs w:val="24"/>
        </w:rPr>
        <w:t>Description des Postes</w:t>
      </w:r>
      <w:bookmarkEnd w:id="25"/>
    </w:p>
    <w:p w14:paraId="22D2CADB" w14:textId="77777777" w:rsidR="00C61602" w:rsidRPr="00C61602" w:rsidRDefault="00C61602" w:rsidP="00FD2299">
      <w:pPr>
        <w:numPr>
          <w:ilvl w:val="1"/>
          <w:numId w:val="55"/>
        </w:numPr>
        <w:spacing w:line="276" w:lineRule="auto"/>
        <w:ind w:left="0" w:firstLine="0"/>
        <w:contextualSpacing/>
        <w:outlineLvl w:val="0"/>
        <w:rPr>
          <w:rFonts w:ascii="Times New Roman" w:hAnsi="Times New Roman" w:cs="Times New Roman"/>
          <w:b/>
          <w:sz w:val="24"/>
          <w:szCs w:val="24"/>
        </w:rPr>
      </w:pPr>
      <w:bookmarkStart w:id="26" w:name="_Toc58187075"/>
      <w:r w:rsidRPr="00C61602">
        <w:rPr>
          <w:rFonts w:ascii="Times New Roman" w:hAnsi="Times New Roman" w:cs="Times New Roman"/>
          <w:b/>
          <w:sz w:val="24"/>
          <w:szCs w:val="24"/>
        </w:rPr>
        <w:t>Président du Comité de Gestion de la Coopérative</w:t>
      </w:r>
      <w:bookmarkEnd w:id="26"/>
    </w:p>
    <w:p w14:paraId="0BBCEDA2"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Président du Comité de gestion de la Coopérative a les fonctions suivantes :</w:t>
      </w:r>
    </w:p>
    <w:p w14:paraId="69F50A8F" w14:textId="77777777" w:rsidR="00C61602" w:rsidRPr="00C61602" w:rsidRDefault="00C61602" w:rsidP="00C61602">
      <w:pPr>
        <w:widowControl w:val="0"/>
        <w:numPr>
          <w:ilvl w:val="0"/>
          <w:numId w:val="2"/>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Signer les contrats de certification avec le premier acheteur (Ex : TELCAR COCOA LTD) à la demande de l’ADG/F. </w:t>
      </w:r>
    </w:p>
    <w:p w14:paraId="78A2FE51" w14:textId="77777777" w:rsidR="00C61602" w:rsidRPr="00C61602" w:rsidRDefault="00C61602" w:rsidP="00C61602">
      <w:pPr>
        <w:widowControl w:val="0"/>
        <w:numPr>
          <w:ilvl w:val="0"/>
          <w:numId w:val="2"/>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Signer le contrat d’engagement du producteur membre du projet.  </w:t>
      </w:r>
    </w:p>
    <w:p w14:paraId="2003589F" w14:textId="25F845A1" w:rsidR="00C61602" w:rsidRDefault="00C61602" w:rsidP="00C61602">
      <w:pPr>
        <w:widowControl w:val="0"/>
        <w:numPr>
          <w:ilvl w:val="0"/>
          <w:numId w:val="2"/>
        </w:numPr>
        <w:autoSpaceDE w:val="0"/>
        <w:autoSpaceDN w:val="0"/>
        <w:adjustRightInd w:val="0"/>
        <w:spacing w:before="120" w:after="0" w:line="276" w:lineRule="auto"/>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bCs/>
          <w:sz w:val="24"/>
          <w:szCs w:val="24"/>
          <w:lang w:eastAsia="es-ES"/>
        </w:rPr>
        <w:lastRenderedPageBreak/>
        <w:t xml:space="preserve">Signer tous autres documents concourant au bon fonctionnement de </w:t>
      </w:r>
      <w:proofErr w:type="gramStart"/>
      <w:r w:rsidRPr="00C61602">
        <w:rPr>
          <w:rFonts w:ascii="Times New Roman" w:eastAsia="Times New Roman" w:hAnsi="Times New Roman" w:cs="Times New Roman"/>
          <w:bCs/>
          <w:sz w:val="24"/>
          <w:szCs w:val="24"/>
          <w:lang w:eastAsia="es-ES"/>
        </w:rPr>
        <w:t xml:space="preserve">la  </w:t>
      </w:r>
      <w:r w:rsidRPr="00C61602">
        <w:rPr>
          <w:rFonts w:ascii="Times New Roman" w:eastAsia="Times New Roman" w:hAnsi="Times New Roman" w:cs="Times New Roman"/>
          <w:sz w:val="24"/>
          <w:szCs w:val="24"/>
          <w:lang w:eastAsia="es-ES"/>
        </w:rPr>
        <w:t>SCOOPS</w:t>
      </w:r>
      <w:proofErr w:type="gramEnd"/>
      <w:r w:rsidRPr="00C61602">
        <w:rPr>
          <w:rFonts w:ascii="Times New Roman" w:eastAsia="Times New Roman" w:hAnsi="Times New Roman" w:cs="Times New Roman"/>
          <w:sz w:val="24"/>
          <w:szCs w:val="24"/>
          <w:lang w:eastAsia="es-ES"/>
        </w:rPr>
        <w:t xml:space="preserve"> PROCAM</w:t>
      </w:r>
      <w:r w:rsidRPr="00C61602">
        <w:rPr>
          <w:rFonts w:ascii="Times New Roman" w:eastAsia="Times New Roman" w:hAnsi="Times New Roman" w:cs="Times New Roman"/>
          <w:bCs/>
          <w:sz w:val="24"/>
          <w:szCs w:val="24"/>
          <w:lang w:eastAsia="es-ES"/>
        </w:rPr>
        <w:t>.</w:t>
      </w:r>
    </w:p>
    <w:p w14:paraId="4093F141" w14:textId="77777777" w:rsidR="005C7292" w:rsidRPr="00C61602" w:rsidRDefault="005C7292" w:rsidP="005C7292">
      <w:pPr>
        <w:widowControl w:val="0"/>
        <w:autoSpaceDE w:val="0"/>
        <w:autoSpaceDN w:val="0"/>
        <w:adjustRightInd w:val="0"/>
        <w:spacing w:before="120" w:after="0" w:line="276" w:lineRule="auto"/>
        <w:ind w:left="1080"/>
        <w:jc w:val="both"/>
        <w:rPr>
          <w:rFonts w:ascii="Times New Roman" w:eastAsia="Times New Roman" w:hAnsi="Times New Roman" w:cs="Times New Roman"/>
          <w:bCs/>
          <w:sz w:val="24"/>
          <w:szCs w:val="24"/>
          <w:lang w:eastAsia="es-ES"/>
        </w:rPr>
      </w:pPr>
    </w:p>
    <w:p w14:paraId="3B6B9485" w14:textId="77777777" w:rsidR="00C61602" w:rsidRPr="00C61602" w:rsidRDefault="00C61602" w:rsidP="00FD2299">
      <w:pPr>
        <w:numPr>
          <w:ilvl w:val="2"/>
          <w:numId w:val="55"/>
        </w:numPr>
        <w:spacing w:line="276" w:lineRule="auto"/>
        <w:ind w:left="0" w:firstLine="0"/>
        <w:contextualSpacing/>
        <w:outlineLvl w:val="0"/>
        <w:rPr>
          <w:rFonts w:ascii="Times New Roman" w:hAnsi="Times New Roman" w:cs="Times New Roman"/>
          <w:b/>
          <w:sz w:val="24"/>
          <w:szCs w:val="24"/>
        </w:rPr>
      </w:pPr>
      <w:bookmarkStart w:id="27" w:name="_Toc58187076"/>
      <w:r w:rsidRPr="00C61602">
        <w:rPr>
          <w:rFonts w:ascii="Times New Roman" w:hAnsi="Times New Roman" w:cs="Times New Roman"/>
          <w:b/>
          <w:sz w:val="24"/>
          <w:szCs w:val="24"/>
        </w:rPr>
        <w:t>ADG/Formateur du Groupe</w:t>
      </w:r>
      <w:bookmarkEnd w:id="27"/>
    </w:p>
    <w:p w14:paraId="292D741B"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bookmarkStart w:id="28" w:name="_Toc58187077"/>
      <w:r w:rsidRPr="00C61602">
        <w:rPr>
          <w:rFonts w:ascii="Times New Roman" w:hAnsi="Times New Roman" w:cs="Times New Roman"/>
          <w:b/>
          <w:sz w:val="24"/>
          <w:szCs w:val="24"/>
        </w:rPr>
        <w:t>Description du Poste</w:t>
      </w:r>
      <w:bookmarkEnd w:id="28"/>
    </w:p>
    <w:p w14:paraId="4FCBF5B7"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L’ADG/F, en sa qualité de principal responsable du SIG, fait respecter par tous les membres associés au projet le Règlement intérieur relatif à la norme pour l’agriculture durable. Il veille à la bonne exécution de la norme de Rainforest Alliance.</w:t>
      </w:r>
    </w:p>
    <w:p w14:paraId="5E9E5960"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29" w:name="_Toc58187078"/>
      <w:r w:rsidRPr="00C61602">
        <w:rPr>
          <w:rFonts w:ascii="Times New Roman" w:eastAsia="Times New Roman" w:hAnsi="Times New Roman" w:cs="Times New Roman"/>
          <w:b/>
          <w:sz w:val="24"/>
          <w:szCs w:val="24"/>
          <w:lang w:eastAsia="es-ES"/>
        </w:rPr>
        <w:t>Fonction</w:t>
      </w:r>
      <w:bookmarkEnd w:id="29"/>
    </w:p>
    <w:p w14:paraId="7BD7A74A"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color w:val="000000"/>
          <w:sz w:val="24"/>
          <w:szCs w:val="24"/>
          <w:lang w:eastAsia="es-ES"/>
        </w:rPr>
      </w:pPr>
      <w:r w:rsidRPr="00C61602">
        <w:rPr>
          <w:rFonts w:ascii="Times New Roman" w:eastAsia="Times New Roman" w:hAnsi="Times New Roman" w:cs="Times New Roman"/>
          <w:sz w:val="24"/>
          <w:szCs w:val="24"/>
          <w:lang w:eastAsia="es-ES"/>
        </w:rPr>
        <w:t>Gérer l’ensemble des questions relatives à la signature du contrat de certification entre la SCOOPS PROCAM et le premier acheteur (Ex : TELCAR COCOA LTD)</w:t>
      </w:r>
      <w:r w:rsidRPr="00C61602">
        <w:rPr>
          <w:rFonts w:ascii="Times New Roman" w:eastAsia="Times New Roman" w:hAnsi="Times New Roman" w:cs="Times New Roman"/>
          <w:color w:val="000000"/>
          <w:sz w:val="24"/>
          <w:szCs w:val="24"/>
          <w:lang w:eastAsia="es-ES"/>
        </w:rPr>
        <w:t>.</w:t>
      </w:r>
    </w:p>
    <w:p w14:paraId="1B39C5E9" w14:textId="77777777" w:rsidR="00C61602" w:rsidRPr="00C61602" w:rsidRDefault="00C61602" w:rsidP="00C61602">
      <w:pPr>
        <w:widowControl w:val="0"/>
        <w:numPr>
          <w:ilvl w:val="0"/>
          <w:numId w:val="4"/>
        </w:numPr>
        <w:tabs>
          <w:tab w:val="left" w:pos="720"/>
        </w:tabs>
        <w:autoSpaceDE w:val="0"/>
        <w:autoSpaceDN w:val="0"/>
        <w:adjustRightInd w:val="0"/>
        <w:spacing w:before="120" w:after="0" w:line="276" w:lineRule="auto"/>
        <w:jc w:val="both"/>
        <w:rPr>
          <w:rFonts w:ascii="Times New Roman" w:eastAsia="Times New Roman" w:hAnsi="Times New Roman" w:cs="Times New Roman"/>
          <w:color w:val="000000"/>
          <w:sz w:val="24"/>
          <w:szCs w:val="24"/>
          <w:lang w:eastAsia="es-ES"/>
        </w:rPr>
      </w:pPr>
      <w:r w:rsidRPr="00C61602">
        <w:rPr>
          <w:rFonts w:ascii="Times New Roman" w:eastAsia="Times New Roman" w:hAnsi="Times New Roman" w:cs="Times New Roman"/>
          <w:color w:val="000000"/>
          <w:sz w:val="24"/>
          <w:szCs w:val="24"/>
          <w:lang w:eastAsia="es-ES"/>
        </w:rPr>
        <w:t xml:space="preserve">Décider de soumettre à approbation ou non l’entrée des nouveaux membres dans le projet de certification. En cas de doute, il pourra consulter le Comité d’approbation. </w:t>
      </w:r>
    </w:p>
    <w:p w14:paraId="126A3139"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Veiller à la signature du contrat entre le producteur et la Coopérative, et conserver les archives des accords conclus dans le cadre du SIG. </w:t>
      </w:r>
    </w:p>
    <w:p w14:paraId="0EEF0651"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Planifier et coordonner toutes les activités nécessaires pour la mise en œuvre du SIG </w:t>
      </w:r>
      <w:proofErr w:type="gramStart"/>
      <w:r w:rsidRPr="00C61602">
        <w:rPr>
          <w:rFonts w:ascii="Times New Roman" w:eastAsia="Times New Roman" w:hAnsi="Times New Roman" w:cs="Times New Roman"/>
          <w:sz w:val="24"/>
          <w:szCs w:val="24"/>
          <w:lang w:eastAsia="es-ES"/>
        </w:rPr>
        <w:t>et  veiller</w:t>
      </w:r>
      <w:proofErr w:type="gramEnd"/>
      <w:r w:rsidRPr="00C61602">
        <w:rPr>
          <w:rFonts w:ascii="Times New Roman" w:eastAsia="Times New Roman" w:hAnsi="Times New Roman" w:cs="Times New Roman"/>
          <w:sz w:val="24"/>
          <w:szCs w:val="24"/>
          <w:lang w:eastAsia="es-ES"/>
        </w:rPr>
        <w:t xml:space="preserve"> à l’actualisation des sources d’information du SIG. </w:t>
      </w:r>
    </w:p>
    <w:p w14:paraId="02D20428"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Former les inspecteurs internes, et superviser les inspections.</w:t>
      </w:r>
    </w:p>
    <w:p w14:paraId="4DF624E2"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Etablir le calendrier annuel des inspections, coordonner les inspections internes, contrôler et faire contrôler 100% des propriétés agricoles des membres du projet de certification au moins une fois par an pour évaluer la mise en œuvre des normes établies par Rainforest Alliance en général et des recommandations en particulier.  </w:t>
      </w:r>
    </w:p>
    <w:p w14:paraId="76F1CE56"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Tenir à jour l’intégralité des informations relatives à toutes les inspections réalisées et consolider l’information de manière concrète. </w:t>
      </w:r>
    </w:p>
    <w:p w14:paraId="3585C117"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Participer, avec le Comité d’Approbation, à la prise de décision relative à l’approbation ou la sanction des membres et élaborer le rapport </w:t>
      </w:r>
      <w:proofErr w:type="gramStart"/>
      <w:r w:rsidRPr="00C61602">
        <w:rPr>
          <w:rFonts w:ascii="Times New Roman" w:eastAsia="Times New Roman" w:hAnsi="Times New Roman" w:cs="Times New Roman"/>
          <w:sz w:val="24"/>
          <w:szCs w:val="24"/>
          <w:lang w:eastAsia="es-ES"/>
        </w:rPr>
        <w:t>d’approbation  interne</w:t>
      </w:r>
      <w:proofErr w:type="gramEnd"/>
      <w:r w:rsidRPr="00C61602">
        <w:rPr>
          <w:rFonts w:ascii="Times New Roman" w:eastAsia="Times New Roman" w:hAnsi="Times New Roman" w:cs="Times New Roman"/>
          <w:sz w:val="24"/>
          <w:szCs w:val="24"/>
          <w:lang w:eastAsia="es-ES"/>
        </w:rPr>
        <w:t>.</w:t>
      </w:r>
    </w:p>
    <w:p w14:paraId="674D4EF8"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Notifier aux membres concernés, et par écrit, les sanctions émises par le Comité d’Approbation. Assurer le suivi de ces sanctions. </w:t>
      </w:r>
    </w:p>
    <w:p w14:paraId="1BDB621A"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Elaborer annuellement, conformément à la décision du Comité d’approbation, la liste des producteurs approuvés et celle de ceux qui ont été sanctionnés au niveau interne. </w:t>
      </w:r>
    </w:p>
    <w:p w14:paraId="4A4F4966"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Maintenir à jour un registre individuel par producteur comprenant toute la documentation relative au SIG </w:t>
      </w:r>
    </w:p>
    <w:p w14:paraId="5EBFB29B"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Faire des rapports au Comité de gestion de la SCOOPS PROCAM.</w:t>
      </w:r>
    </w:p>
    <w:p w14:paraId="7B33DB5E"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Participer aux réunions de travail de l’équipe de soutien pour être toujours informé de l’état d’avancement des activités des producteurs. </w:t>
      </w:r>
    </w:p>
    <w:p w14:paraId="0F73970B"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lastRenderedPageBreak/>
        <w:t>Coordonner l’inspection externe.</w:t>
      </w:r>
    </w:p>
    <w:p w14:paraId="60763811"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i/>
          <w:iCs/>
          <w:sz w:val="24"/>
          <w:szCs w:val="24"/>
          <w:lang w:eastAsia="es-ES"/>
        </w:rPr>
      </w:pPr>
      <w:r w:rsidRPr="00C61602">
        <w:rPr>
          <w:rFonts w:ascii="Times New Roman" w:eastAsia="Times New Roman" w:hAnsi="Times New Roman" w:cs="Times New Roman"/>
          <w:sz w:val="24"/>
          <w:szCs w:val="24"/>
          <w:lang w:eastAsia="es-ES"/>
        </w:rPr>
        <w:t xml:space="preserve">Constituer une documentation complète sur le SIG pour permettre la mise en œuvre de l’inspection externe.  </w:t>
      </w:r>
    </w:p>
    <w:p w14:paraId="3251D16C"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Présenter à Rainforest Alliance, en qualité d’organisme vérificateur, la documentation du SIG, y compris les procès-verbaux des réunions du Comité d’approbation. </w:t>
      </w:r>
    </w:p>
    <w:p w14:paraId="07DBEFA2"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Se mettre à jour en permanence à toutes les</w:t>
      </w:r>
      <w:r w:rsidRPr="00C61602">
        <w:rPr>
          <w:rFonts w:ascii="Times New Roman" w:eastAsia="Times New Roman" w:hAnsi="Times New Roman" w:cs="Times New Roman"/>
          <w:color w:val="FF0000"/>
          <w:sz w:val="24"/>
          <w:szCs w:val="24"/>
          <w:lang w:eastAsia="es-ES"/>
        </w:rPr>
        <w:t xml:space="preserve"> </w:t>
      </w:r>
      <w:r w:rsidRPr="00C61602">
        <w:rPr>
          <w:rFonts w:ascii="Times New Roman" w:eastAsia="Times New Roman" w:hAnsi="Times New Roman" w:cs="Times New Roman"/>
          <w:sz w:val="24"/>
          <w:szCs w:val="24"/>
          <w:lang w:eastAsia="es-ES"/>
        </w:rPr>
        <w:t xml:space="preserve">questions relatives à l’inspection, la certification et les normes </w:t>
      </w:r>
    </w:p>
    <w:p w14:paraId="1B84D3B3" w14:textId="77777777" w:rsidR="00C61602" w:rsidRPr="00C61602" w:rsidRDefault="00C61602" w:rsidP="00C61602">
      <w:pPr>
        <w:widowControl w:val="0"/>
        <w:numPr>
          <w:ilvl w:val="0"/>
          <w:numId w:val="4"/>
        </w:numPr>
        <w:tabs>
          <w:tab w:val="left" w:pos="360"/>
        </w:tabs>
        <w:autoSpaceDE w:val="0"/>
        <w:autoSpaceDN w:val="0"/>
        <w:adjustRightInd w:val="0"/>
        <w:spacing w:before="120" w:after="0" w:line="276" w:lineRule="auto"/>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sz w:val="24"/>
          <w:szCs w:val="24"/>
          <w:lang w:eastAsia="es-ES"/>
        </w:rPr>
        <w:t>Définir et actualiser le Règlement du SIG en collaboration avec le Comité de gestion.</w:t>
      </w:r>
    </w:p>
    <w:p w14:paraId="51BA3632"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30" w:name="_Toc58187079"/>
      <w:r w:rsidRPr="00C61602">
        <w:rPr>
          <w:rFonts w:ascii="Times New Roman" w:hAnsi="Times New Roman" w:cs="Times New Roman"/>
          <w:b/>
          <w:sz w:val="24"/>
          <w:szCs w:val="24"/>
        </w:rPr>
        <w:t>Profil du Candidat</w:t>
      </w:r>
      <w:bookmarkEnd w:id="30"/>
    </w:p>
    <w:p w14:paraId="64C17F79" w14:textId="1EE847C4" w:rsidR="00C61602" w:rsidRPr="00C61602" w:rsidRDefault="00C61602" w:rsidP="00AA3A17">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Considérant que la fonction d’ADG est la plus importante du SIG, celui-ci doit réunir les qualités </w:t>
      </w:r>
      <w:proofErr w:type="gramStart"/>
      <w:r w:rsidRPr="00C61602">
        <w:rPr>
          <w:rFonts w:ascii="Times New Roman" w:eastAsia="Times New Roman" w:hAnsi="Times New Roman" w:cs="Times New Roman"/>
          <w:sz w:val="24"/>
          <w:szCs w:val="24"/>
          <w:lang w:eastAsia="es-ES"/>
        </w:rPr>
        <w:t>suivantes:</w:t>
      </w:r>
      <w:proofErr w:type="gramEnd"/>
    </w:p>
    <w:p w14:paraId="6E443EB7"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Avoir une bonne </w:t>
      </w:r>
      <w:proofErr w:type="gramStart"/>
      <w:r w:rsidRPr="00C61602">
        <w:rPr>
          <w:rFonts w:ascii="Times New Roman" w:eastAsia="Times New Roman" w:hAnsi="Times New Roman" w:cs="Times New Roman"/>
          <w:sz w:val="24"/>
          <w:szCs w:val="24"/>
          <w:lang w:eastAsia="es-ES"/>
        </w:rPr>
        <w:t>connaissance  des</w:t>
      </w:r>
      <w:proofErr w:type="gramEnd"/>
      <w:r w:rsidRPr="00C61602">
        <w:rPr>
          <w:rFonts w:ascii="Times New Roman" w:eastAsia="Times New Roman" w:hAnsi="Times New Roman" w:cs="Times New Roman"/>
          <w:sz w:val="24"/>
          <w:szCs w:val="24"/>
          <w:lang w:eastAsia="es-ES"/>
        </w:rPr>
        <w:t xml:space="preserve"> paramètres locaux</w:t>
      </w:r>
    </w:p>
    <w:p w14:paraId="4B26D2B0"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une personne responsable, honnête, et impartiale</w:t>
      </w:r>
    </w:p>
    <w:p w14:paraId="2B6D8C78"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une personne respectée et acceptée par la communauté</w:t>
      </w:r>
    </w:p>
    <w:p w14:paraId="24B2ABF7"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disponible</w:t>
      </w:r>
    </w:p>
    <w:p w14:paraId="757BEA6F"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Savoir lire et écrire, savoir utiliser un ordinateur</w:t>
      </w:r>
    </w:p>
    <w:p w14:paraId="2DDD9E02"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Avoir des aptitudes pour organiser, coordonner, et diriger du personnel. </w:t>
      </w:r>
    </w:p>
    <w:p w14:paraId="2A038BF8"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efficace dans l’accomplissement de ses fonctions</w:t>
      </w:r>
    </w:p>
    <w:p w14:paraId="651D6961"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à la fois un bon formateur et un bon animateur</w:t>
      </w:r>
    </w:p>
    <w:p w14:paraId="3460A899"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apte au travail d’équipe et à communiquer facilement </w:t>
      </w:r>
    </w:p>
    <w:p w14:paraId="7B30C0CF"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Connaître les agro systèmes locaux  </w:t>
      </w:r>
    </w:p>
    <w:p w14:paraId="1861AD21"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Connaître la norme Rainforest Alliance</w:t>
      </w:r>
    </w:p>
    <w:p w14:paraId="763B7C10"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Connaître les questions relatives à la garantie de la qualité et au système Interne de Gestion </w:t>
      </w:r>
    </w:p>
    <w:p w14:paraId="6313710A" w14:textId="77777777" w:rsidR="00C61602" w:rsidRPr="00C61602" w:rsidRDefault="00C61602" w:rsidP="00C61602">
      <w:pPr>
        <w:widowControl w:val="0"/>
        <w:numPr>
          <w:ilvl w:val="0"/>
          <w:numId w:val="5"/>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Ne pas être susceptible d’être la source de conflits d’intérêt incompatibles avec ses fonctions</w:t>
      </w:r>
    </w:p>
    <w:p w14:paraId="7BE476F4"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31" w:name="_Toc58187080"/>
      <w:r w:rsidRPr="00C61602">
        <w:rPr>
          <w:rFonts w:ascii="Times New Roman" w:hAnsi="Times New Roman" w:cs="Times New Roman"/>
          <w:b/>
          <w:sz w:val="24"/>
          <w:szCs w:val="24"/>
        </w:rPr>
        <w:t>Recrutement de l’ADG</w:t>
      </w:r>
      <w:bookmarkEnd w:id="31"/>
    </w:p>
    <w:p w14:paraId="06B4652E" w14:textId="30EDDD44"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Dans le cadre du Projet de certification, l’Administrateur du groupe sera engagé par </w:t>
      </w:r>
      <w:r w:rsidR="00AA3A17">
        <w:rPr>
          <w:rFonts w:ascii="Times New Roman" w:eastAsia="Times New Roman" w:hAnsi="Times New Roman" w:cs="Times New Roman"/>
          <w:sz w:val="24"/>
          <w:szCs w:val="24"/>
          <w:lang w:eastAsia="es-ES"/>
        </w:rPr>
        <w:t>la SCOOPS PROCAM</w:t>
      </w:r>
      <w:r w:rsidRPr="00C61602">
        <w:rPr>
          <w:rFonts w:ascii="Times New Roman" w:eastAsia="Times New Roman" w:hAnsi="Times New Roman" w:cs="Times New Roman"/>
          <w:sz w:val="24"/>
          <w:szCs w:val="24"/>
          <w:lang w:eastAsia="es-ES"/>
        </w:rPr>
        <w:t>. La durée de son contrat sera négociée entre</w:t>
      </w:r>
      <w:r w:rsidR="00AA3A17">
        <w:rPr>
          <w:rFonts w:ascii="Times New Roman" w:eastAsia="Times New Roman" w:hAnsi="Times New Roman" w:cs="Times New Roman"/>
          <w:sz w:val="24"/>
          <w:szCs w:val="24"/>
          <w:lang w:eastAsia="es-ES"/>
        </w:rPr>
        <w:t xml:space="preserve"> la SCOOPS PROCAM</w:t>
      </w:r>
      <w:r w:rsidRPr="00C61602">
        <w:rPr>
          <w:rFonts w:ascii="Times New Roman" w:eastAsia="Times New Roman" w:hAnsi="Times New Roman" w:cs="Times New Roman"/>
          <w:sz w:val="24"/>
          <w:szCs w:val="24"/>
          <w:lang w:eastAsia="es-ES"/>
        </w:rPr>
        <w:t xml:space="preserve"> et ce dernier. Dans l’hypothèse où l’ADG n’exécuterait pas ses obligations, il pourra être licencié par son recruteur </w:t>
      </w:r>
      <w:r w:rsidR="00AA3A17">
        <w:rPr>
          <w:rFonts w:ascii="Times New Roman" w:eastAsia="Times New Roman" w:hAnsi="Times New Roman" w:cs="Times New Roman"/>
          <w:sz w:val="24"/>
          <w:szCs w:val="24"/>
          <w:lang w:eastAsia="es-ES"/>
        </w:rPr>
        <w:t>SCOOPS PROCAM</w:t>
      </w:r>
      <w:r w:rsidRPr="00C61602">
        <w:rPr>
          <w:rFonts w:ascii="Times New Roman" w:eastAsia="Times New Roman" w:hAnsi="Times New Roman" w:cs="Times New Roman"/>
          <w:sz w:val="24"/>
          <w:szCs w:val="24"/>
          <w:lang w:eastAsia="es-ES"/>
        </w:rPr>
        <w:t>. Il sera procédé à son remplacement dans les meilleurs délais.</w:t>
      </w:r>
    </w:p>
    <w:p w14:paraId="519A56F9"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
    <w:p w14:paraId="29077051"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32" w:name="_Toc58187081"/>
      <w:r w:rsidRPr="00C61602">
        <w:rPr>
          <w:rFonts w:ascii="Times New Roman" w:hAnsi="Times New Roman" w:cs="Times New Roman"/>
          <w:b/>
          <w:sz w:val="24"/>
          <w:szCs w:val="24"/>
        </w:rPr>
        <w:t>Documentation</w:t>
      </w:r>
      <w:bookmarkEnd w:id="32"/>
    </w:p>
    <w:p w14:paraId="1D6C8F72"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sz w:val="24"/>
          <w:szCs w:val="24"/>
          <w:lang w:eastAsia="es-ES"/>
        </w:rPr>
        <w:t xml:space="preserve">L’ADG doit connaître les documents </w:t>
      </w:r>
      <w:proofErr w:type="gramStart"/>
      <w:r w:rsidRPr="00C61602">
        <w:rPr>
          <w:rFonts w:ascii="Times New Roman" w:eastAsia="Times New Roman" w:hAnsi="Times New Roman" w:cs="Times New Roman"/>
          <w:sz w:val="24"/>
          <w:szCs w:val="24"/>
          <w:lang w:eastAsia="es-ES"/>
        </w:rPr>
        <w:t>suivants:</w:t>
      </w:r>
      <w:proofErr w:type="gramEnd"/>
      <w:r w:rsidRPr="00C61602">
        <w:rPr>
          <w:rFonts w:ascii="Times New Roman" w:eastAsia="Times New Roman" w:hAnsi="Times New Roman" w:cs="Times New Roman"/>
          <w:sz w:val="24"/>
          <w:szCs w:val="24"/>
          <w:lang w:eastAsia="es-ES"/>
        </w:rPr>
        <w:t xml:space="preserve"> </w:t>
      </w:r>
    </w:p>
    <w:p w14:paraId="68C7CED8" w14:textId="77777777" w:rsidR="00C61602" w:rsidRPr="00C61602" w:rsidRDefault="00C61602" w:rsidP="00C61602">
      <w:pPr>
        <w:widowControl w:val="0"/>
        <w:numPr>
          <w:ilvl w:val="0"/>
          <w:numId w:val="6"/>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lastRenderedPageBreak/>
        <w:t>La  norme</w:t>
      </w:r>
      <w:proofErr w:type="gramEnd"/>
      <w:r w:rsidRPr="00C61602">
        <w:rPr>
          <w:rFonts w:ascii="Times New Roman" w:eastAsia="Times New Roman" w:hAnsi="Times New Roman" w:cs="Times New Roman"/>
          <w:sz w:val="24"/>
          <w:szCs w:val="24"/>
          <w:lang w:eastAsia="es-ES"/>
        </w:rPr>
        <w:t xml:space="preserve"> pour l’agriculture  durable Rainforest Alliance </w:t>
      </w:r>
    </w:p>
    <w:p w14:paraId="54572AC8" w14:textId="77777777" w:rsidR="00C61602" w:rsidRPr="00C61602" w:rsidRDefault="00C61602" w:rsidP="00C61602">
      <w:pPr>
        <w:widowControl w:val="0"/>
        <w:numPr>
          <w:ilvl w:val="0"/>
          <w:numId w:val="6"/>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manuel du SIG</w:t>
      </w:r>
    </w:p>
    <w:p w14:paraId="2F110D3B" w14:textId="77777777" w:rsidR="00C61602" w:rsidRPr="00C61602" w:rsidRDefault="00C61602" w:rsidP="00C61602">
      <w:pPr>
        <w:widowControl w:val="0"/>
        <w:numPr>
          <w:ilvl w:val="0"/>
          <w:numId w:val="6"/>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documents nécessaires au bon fonctionnement du SIG</w:t>
      </w:r>
    </w:p>
    <w:p w14:paraId="3C354A5B"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bookmarkStart w:id="33" w:name="_Toc58187082"/>
      <w:r w:rsidRPr="00C61602">
        <w:rPr>
          <w:rFonts w:ascii="Times New Roman" w:hAnsi="Times New Roman" w:cs="Times New Roman"/>
          <w:b/>
          <w:sz w:val="24"/>
          <w:szCs w:val="24"/>
        </w:rPr>
        <w:t>Formation nécessaire</w:t>
      </w:r>
      <w:bookmarkEnd w:id="33"/>
    </w:p>
    <w:p w14:paraId="63724831"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Cette formation est relative aux : </w:t>
      </w:r>
    </w:p>
    <w:p w14:paraId="3248766A" w14:textId="32543EFF" w:rsidR="00C61602" w:rsidRPr="00C61602" w:rsidRDefault="00C61602" w:rsidP="00C61602">
      <w:pPr>
        <w:widowControl w:val="0"/>
        <w:numPr>
          <w:ilvl w:val="0"/>
          <w:numId w:val="7"/>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Norme pour l’agriculture durable de </w:t>
      </w:r>
      <w:r w:rsidR="00216B02">
        <w:rPr>
          <w:rFonts w:ascii="Times New Roman" w:eastAsia="Times New Roman" w:hAnsi="Times New Roman" w:cs="Times New Roman"/>
          <w:sz w:val="24"/>
          <w:szCs w:val="24"/>
          <w:lang w:eastAsia="es-ES"/>
        </w:rPr>
        <w:t>Juin 2022</w:t>
      </w:r>
      <w:r w:rsidRPr="00C61602">
        <w:rPr>
          <w:rFonts w:ascii="Times New Roman" w:eastAsia="Times New Roman" w:hAnsi="Times New Roman" w:cs="Times New Roman"/>
          <w:sz w:val="24"/>
          <w:szCs w:val="24"/>
          <w:lang w:eastAsia="es-ES"/>
        </w:rPr>
        <w:t xml:space="preserve"> de Rainforest Alliance et procédures de certification </w:t>
      </w:r>
    </w:p>
    <w:p w14:paraId="20F38897" w14:textId="77777777" w:rsidR="00C61602" w:rsidRPr="00C61602" w:rsidRDefault="00C61602" w:rsidP="00C61602">
      <w:pPr>
        <w:widowControl w:val="0"/>
        <w:numPr>
          <w:ilvl w:val="0"/>
          <w:numId w:val="7"/>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Techniques d’inspections </w:t>
      </w:r>
    </w:p>
    <w:p w14:paraId="39CBD8A8" w14:textId="77777777" w:rsidR="00C61602" w:rsidRPr="00C61602" w:rsidRDefault="00C61602" w:rsidP="00C61602">
      <w:pPr>
        <w:widowControl w:val="0"/>
        <w:numPr>
          <w:ilvl w:val="0"/>
          <w:numId w:val="7"/>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Procédures de diffusion et de systématisation de l’information. </w:t>
      </w:r>
    </w:p>
    <w:p w14:paraId="5C4369AA"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
    <w:p w14:paraId="21398749" w14:textId="77777777" w:rsidR="00C61602" w:rsidRPr="00C61602" w:rsidRDefault="00C61602" w:rsidP="00FD2299">
      <w:pPr>
        <w:numPr>
          <w:ilvl w:val="2"/>
          <w:numId w:val="55"/>
        </w:numPr>
        <w:spacing w:line="276" w:lineRule="auto"/>
        <w:ind w:left="0" w:firstLine="0"/>
        <w:contextualSpacing/>
        <w:outlineLvl w:val="0"/>
        <w:rPr>
          <w:rFonts w:ascii="Times New Roman" w:hAnsi="Times New Roman" w:cs="Times New Roman"/>
          <w:b/>
          <w:sz w:val="24"/>
          <w:szCs w:val="24"/>
        </w:rPr>
      </w:pPr>
      <w:bookmarkStart w:id="34" w:name="_Toc58187083"/>
      <w:r w:rsidRPr="00C61602">
        <w:rPr>
          <w:rFonts w:ascii="Times New Roman" w:hAnsi="Times New Roman" w:cs="Times New Roman"/>
          <w:b/>
          <w:sz w:val="24"/>
          <w:szCs w:val="24"/>
        </w:rPr>
        <w:t>Comité d’approbation/Comité des Plaintes</w:t>
      </w:r>
      <w:bookmarkEnd w:id="34"/>
    </w:p>
    <w:p w14:paraId="3707BDE8" w14:textId="77777777" w:rsidR="00C61602" w:rsidRPr="00C61602" w:rsidRDefault="00C61602" w:rsidP="00FD2299">
      <w:pPr>
        <w:numPr>
          <w:ilvl w:val="3"/>
          <w:numId w:val="55"/>
        </w:numPr>
        <w:spacing w:line="276" w:lineRule="auto"/>
        <w:ind w:left="0" w:firstLine="0"/>
        <w:contextualSpacing/>
        <w:rPr>
          <w:rFonts w:ascii="Times New Roman" w:hAnsi="Times New Roman" w:cs="Times New Roman"/>
          <w:b/>
          <w:sz w:val="24"/>
          <w:szCs w:val="24"/>
        </w:rPr>
      </w:pPr>
      <w:r w:rsidRPr="00C61602">
        <w:rPr>
          <w:rFonts w:ascii="Times New Roman" w:hAnsi="Times New Roman" w:cs="Times New Roman"/>
          <w:b/>
          <w:sz w:val="24"/>
          <w:szCs w:val="24"/>
        </w:rPr>
        <w:t>Description du Poste</w:t>
      </w:r>
    </w:p>
    <w:p w14:paraId="3F0D4493" w14:textId="13F8BF20" w:rsidR="00C61602" w:rsidRPr="00C61602" w:rsidRDefault="00C61602" w:rsidP="00C61602">
      <w:pPr>
        <w:spacing w:line="276" w:lineRule="auto"/>
        <w:jc w:val="both"/>
        <w:rPr>
          <w:rFonts w:ascii="Times New Roman" w:hAnsi="Times New Roman" w:cs="Times New Roman"/>
          <w:b/>
          <w:sz w:val="24"/>
          <w:szCs w:val="24"/>
        </w:rPr>
      </w:pPr>
      <w:r w:rsidRPr="00C61602">
        <w:rPr>
          <w:rFonts w:ascii="Times New Roman" w:eastAsia="Times New Roman" w:hAnsi="Times New Roman" w:cs="Times New Roman"/>
          <w:sz w:val="24"/>
          <w:szCs w:val="24"/>
          <w:lang w:eastAsia="es-ES"/>
        </w:rPr>
        <w:t>Le Comité d’approbation/</w:t>
      </w:r>
      <w:r w:rsidR="00D806FE" w:rsidRPr="00C61602">
        <w:rPr>
          <w:rFonts w:ascii="Times New Roman" w:eastAsia="Times New Roman" w:hAnsi="Times New Roman" w:cs="Times New Roman"/>
          <w:sz w:val="24"/>
          <w:szCs w:val="24"/>
          <w:lang w:eastAsia="es-ES"/>
        </w:rPr>
        <w:t>plaintes doit</w:t>
      </w:r>
      <w:r w:rsidRPr="00C61602">
        <w:rPr>
          <w:rFonts w:ascii="Times New Roman" w:eastAsia="Times New Roman" w:hAnsi="Times New Roman" w:cs="Times New Roman"/>
          <w:sz w:val="24"/>
          <w:szCs w:val="24"/>
          <w:lang w:eastAsia="es-ES"/>
        </w:rPr>
        <w:t xml:space="preserve"> garantir le respect des principes établis par le présent Manuel, tant au niveau des producteurs qu’au niveau des centres d’approvisionnement de la Coopérative.</w:t>
      </w:r>
    </w:p>
    <w:p w14:paraId="7B0C8654" w14:textId="77777777" w:rsidR="00C61602" w:rsidRPr="00C61602" w:rsidRDefault="00C61602" w:rsidP="00FD2299">
      <w:pPr>
        <w:numPr>
          <w:ilvl w:val="3"/>
          <w:numId w:val="55"/>
        </w:numPr>
        <w:spacing w:line="276" w:lineRule="auto"/>
        <w:ind w:left="0" w:firstLine="0"/>
        <w:contextualSpacing/>
        <w:outlineLvl w:val="2"/>
        <w:rPr>
          <w:rFonts w:ascii="Times New Roman" w:hAnsi="Times New Roman" w:cs="Times New Roman"/>
          <w:b/>
          <w:sz w:val="24"/>
          <w:szCs w:val="24"/>
        </w:rPr>
      </w:pPr>
      <w:bookmarkStart w:id="35" w:name="_Toc58187084"/>
      <w:r w:rsidRPr="00C61602">
        <w:rPr>
          <w:rFonts w:ascii="Times New Roman" w:hAnsi="Times New Roman" w:cs="Times New Roman"/>
          <w:b/>
          <w:sz w:val="24"/>
          <w:szCs w:val="24"/>
        </w:rPr>
        <w:t>Fonction des membres</w:t>
      </w:r>
      <w:bookmarkEnd w:id="35"/>
    </w:p>
    <w:p w14:paraId="2A8A36EF" w14:textId="77777777" w:rsidR="00C61602" w:rsidRPr="00C61602" w:rsidRDefault="00C61602" w:rsidP="00C61602">
      <w:pPr>
        <w:widowControl w:val="0"/>
        <w:numPr>
          <w:ilvl w:val="0"/>
          <w:numId w:val="8"/>
        </w:numPr>
        <w:tabs>
          <w:tab w:val="left" w:pos="360"/>
          <w:tab w:val="left" w:pos="397"/>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Accepter ou refuser un nouveau membre dans le cadre du Projet de certification sous proposition de l’ADG/F.</w:t>
      </w:r>
    </w:p>
    <w:p w14:paraId="136A3064"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Evaluer l’avancée et l’exécution du plan de gestion et de </w:t>
      </w:r>
      <w:proofErr w:type="gramStart"/>
      <w:r w:rsidRPr="00C61602">
        <w:rPr>
          <w:rFonts w:ascii="Times New Roman" w:eastAsia="Times New Roman" w:hAnsi="Times New Roman" w:cs="Times New Roman"/>
          <w:sz w:val="24"/>
          <w:szCs w:val="24"/>
          <w:lang w:eastAsia="es-ES"/>
        </w:rPr>
        <w:t>la  norme</w:t>
      </w:r>
      <w:proofErr w:type="gramEnd"/>
      <w:r w:rsidRPr="00C61602">
        <w:rPr>
          <w:rFonts w:ascii="Times New Roman" w:eastAsia="Times New Roman" w:hAnsi="Times New Roman" w:cs="Times New Roman"/>
          <w:sz w:val="24"/>
          <w:szCs w:val="24"/>
          <w:lang w:eastAsia="es-ES"/>
        </w:rPr>
        <w:t xml:space="preserve"> d’agriculture durable  de Rainforest Alliance par les producteurs après examen des rapports de l’inspection interne.  </w:t>
      </w:r>
    </w:p>
    <w:p w14:paraId="6BCF1D54"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Décider de l’approbation, du rejet, ou de la nature des sanctions appliquées conformément à la liste des sanctions définies. </w:t>
      </w:r>
    </w:p>
    <w:p w14:paraId="03A517C8"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Sanctionner les producteurs qui ne respectent pas les normes de Rainforest Alliance et leur imposer les mesures correctives ou celles devenues nécessaires. </w:t>
      </w:r>
    </w:p>
    <w:p w14:paraId="6F8DF54C"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Donner toute information relative aux décisions prises au moyen d’un rapport d’approbation interne et diffuser chaque année la liste des producteurs agréés au niveau interne </w:t>
      </w:r>
      <w:proofErr w:type="gramStart"/>
      <w:r w:rsidRPr="00C61602">
        <w:rPr>
          <w:rFonts w:ascii="Times New Roman" w:eastAsia="Times New Roman" w:hAnsi="Times New Roman" w:cs="Times New Roman"/>
          <w:sz w:val="24"/>
          <w:szCs w:val="24"/>
          <w:lang w:eastAsia="es-ES"/>
        </w:rPr>
        <w:t>et  celle</w:t>
      </w:r>
      <w:proofErr w:type="gramEnd"/>
      <w:r w:rsidRPr="00C61602">
        <w:rPr>
          <w:rFonts w:ascii="Times New Roman" w:eastAsia="Times New Roman" w:hAnsi="Times New Roman" w:cs="Times New Roman"/>
          <w:sz w:val="24"/>
          <w:szCs w:val="24"/>
          <w:lang w:eastAsia="es-ES"/>
        </w:rPr>
        <w:t xml:space="preserve"> de ceux qui ont fait l’objet d’une sanction. </w:t>
      </w:r>
    </w:p>
    <w:p w14:paraId="340853CE"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Rédiger les procès-verbaux des réunions tenues.</w:t>
      </w:r>
    </w:p>
    <w:p w14:paraId="3E83CE97"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i/>
          <w:iCs/>
          <w:sz w:val="24"/>
          <w:szCs w:val="24"/>
          <w:lang w:eastAsia="es-ES"/>
        </w:rPr>
      </w:pPr>
      <w:r w:rsidRPr="00C61602">
        <w:rPr>
          <w:rFonts w:ascii="Times New Roman" w:eastAsia="Times New Roman" w:hAnsi="Times New Roman" w:cs="Times New Roman"/>
          <w:sz w:val="24"/>
          <w:szCs w:val="24"/>
          <w:lang w:eastAsia="es-ES"/>
        </w:rPr>
        <w:t xml:space="preserve">Présenter à l’agence chargée de la certification le rapport d’approbation interne ainsi que les procès-verbaux relatifs aux réunions et aux sanctions. Présenter tout document relatif à l’exécution des sanctions. </w:t>
      </w:r>
    </w:p>
    <w:p w14:paraId="61995F01"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Définir et actualiser, en collaboration avec l’ADG, le Manuel du SIG de la Coopérative et la liste des sanctions. </w:t>
      </w:r>
    </w:p>
    <w:p w14:paraId="53DE95A2" w14:textId="77777777" w:rsidR="00C61602" w:rsidRPr="00C61602" w:rsidRDefault="00C61602" w:rsidP="00C61602">
      <w:pPr>
        <w:widowControl w:val="0"/>
        <w:numPr>
          <w:ilvl w:val="0"/>
          <w:numId w:val="8"/>
        </w:numPr>
        <w:tabs>
          <w:tab w:val="left" w:pos="360"/>
        </w:tabs>
        <w:autoSpaceDE w:val="0"/>
        <w:autoSpaceDN w:val="0"/>
        <w:adjustRightInd w:val="0"/>
        <w:spacing w:before="120" w:after="24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 la demande du Comité d’approbation, les producteurs peuvent participer aux réunions du Comité et bénéficier d’un droit de parole, sans droit de vote. </w:t>
      </w:r>
    </w:p>
    <w:p w14:paraId="1D1F53C0" w14:textId="77777777" w:rsidR="00C61602" w:rsidRPr="00C61602" w:rsidRDefault="00C61602" w:rsidP="00FD2299">
      <w:pPr>
        <w:widowControl w:val="0"/>
        <w:numPr>
          <w:ilvl w:val="3"/>
          <w:numId w:val="55"/>
        </w:numPr>
        <w:tabs>
          <w:tab w:val="left" w:pos="0"/>
        </w:tabs>
        <w:autoSpaceDE w:val="0"/>
        <w:autoSpaceDN w:val="0"/>
        <w:adjustRightInd w:val="0"/>
        <w:spacing w:before="120" w:after="240" w:line="276" w:lineRule="auto"/>
        <w:ind w:left="0" w:firstLine="0"/>
        <w:contextualSpacing/>
        <w:jc w:val="both"/>
        <w:outlineLvl w:val="2"/>
        <w:rPr>
          <w:rFonts w:ascii="Times New Roman" w:hAnsi="Times New Roman" w:cs="Times New Roman"/>
          <w:b/>
          <w:sz w:val="24"/>
          <w:szCs w:val="24"/>
        </w:rPr>
      </w:pPr>
      <w:r w:rsidRPr="00C61602">
        <w:rPr>
          <w:rFonts w:ascii="Times New Roman" w:hAnsi="Times New Roman" w:cs="Times New Roman"/>
          <w:b/>
          <w:sz w:val="24"/>
          <w:szCs w:val="24"/>
        </w:rPr>
        <w:lastRenderedPageBreak/>
        <w:t xml:space="preserve"> </w:t>
      </w:r>
      <w:bookmarkStart w:id="36" w:name="_Toc58187085"/>
      <w:r w:rsidRPr="00C61602">
        <w:rPr>
          <w:rFonts w:ascii="Times New Roman" w:hAnsi="Times New Roman" w:cs="Times New Roman"/>
          <w:b/>
          <w:sz w:val="24"/>
          <w:szCs w:val="24"/>
        </w:rPr>
        <w:t>Dans le cadre de leur mission de comité d’approbation/ plaintes,</w:t>
      </w:r>
      <w:bookmarkEnd w:id="36"/>
      <w:r w:rsidRPr="00C61602">
        <w:rPr>
          <w:rFonts w:ascii="Times New Roman" w:hAnsi="Times New Roman" w:cs="Times New Roman"/>
          <w:b/>
          <w:sz w:val="24"/>
          <w:szCs w:val="24"/>
        </w:rPr>
        <w:t xml:space="preserve"> </w:t>
      </w:r>
    </w:p>
    <w:p w14:paraId="55DCB5CE" w14:textId="77777777" w:rsidR="00C61602" w:rsidRPr="00C61602" w:rsidRDefault="00C61602" w:rsidP="00C61602">
      <w:pPr>
        <w:numPr>
          <w:ilvl w:val="0"/>
          <w:numId w:val="9"/>
        </w:numPr>
        <w:spacing w:after="200" w:line="276" w:lineRule="auto"/>
        <w:contextualSpacing/>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arbitre</w:t>
      </w:r>
      <w:proofErr w:type="gramEnd"/>
      <w:r w:rsidRPr="00C61602">
        <w:rPr>
          <w:rFonts w:ascii="Times New Roman" w:eastAsia="Times New Roman" w:hAnsi="Times New Roman" w:cs="Times New Roman"/>
          <w:sz w:val="24"/>
          <w:szCs w:val="24"/>
          <w:lang w:eastAsia="es-ES"/>
        </w:rPr>
        <w:t xml:space="preserve"> les différents entre les producteurs et leurs manœuvres</w:t>
      </w:r>
    </w:p>
    <w:p w14:paraId="0F377D80" w14:textId="77777777" w:rsidR="00C61602" w:rsidRPr="00C61602" w:rsidRDefault="00C61602" w:rsidP="00C61602">
      <w:pPr>
        <w:numPr>
          <w:ilvl w:val="0"/>
          <w:numId w:val="9"/>
        </w:numPr>
        <w:spacing w:after="200" w:line="276" w:lineRule="auto"/>
        <w:contextualSpacing/>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sensibilise</w:t>
      </w:r>
      <w:proofErr w:type="gramEnd"/>
      <w:r w:rsidRPr="00C61602">
        <w:rPr>
          <w:rFonts w:ascii="Times New Roman" w:eastAsia="Times New Roman" w:hAnsi="Times New Roman" w:cs="Times New Roman"/>
          <w:sz w:val="24"/>
          <w:szCs w:val="24"/>
          <w:lang w:eastAsia="es-ES"/>
        </w:rPr>
        <w:t xml:space="preserve"> les producteurs et les manœuvres sur le droit du travail</w:t>
      </w:r>
    </w:p>
    <w:p w14:paraId="5ED64CEC" w14:textId="77777777" w:rsidR="00C61602" w:rsidRPr="00C61602" w:rsidRDefault="00C61602" w:rsidP="00C61602">
      <w:pPr>
        <w:widowControl w:val="0"/>
        <w:numPr>
          <w:ilvl w:val="0"/>
          <w:numId w:val="9"/>
        </w:numPr>
        <w:tabs>
          <w:tab w:val="left" w:pos="360"/>
        </w:tabs>
        <w:autoSpaceDE w:val="0"/>
        <w:autoSpaceDN w:val="0"/>
        <w:adjustRightInd w:val="0"/>
        <w:spacing w:before="120" w:after="200" w:line="276" w:lineRule="auto"/>
        <w:contextualSpacing/>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reçoit  les</w:t>
      </w:r>
      <w:proofErr w:type="gramEnd"/>
      <w:r w:rsidRPr="00C61602">
        <w:rPr>
          <w:rFonts w:ascii="Times New Roman" w:eastAsia="Times New Roman" w:hAnsi="Times New Roman" w:cs="Times New Roman"/>
          <w:sz w:val="24"/>
          <w:szCs w:val="24"/>
          <w:lang w:eastAsia="es-ES"/>
        </w:rPr>
        <w:t xml:space="preserve"> plaintes des travailleurs, des coopérateurs et des membres de la communauté</w:t>
      </w:r>
    </w:p>
    <w:p w14:paraId="5E51E721" w14:textId="77777777" w:rsidR="00C61602" w:rsidRPr="00C61602" w:rsidRDefault="00C61602" w:rsidP="00FD2299">
      <w:pPr>
        <w:numPr>
          <w:ilvl w:val="3"/>
          <w:numId w:val="55"/>
        </w:numPr>
        <w:spacing w:line="276" w:lineRule="auto"/>
        <w:ind w:left="0" w:firstLine="0"/>
        <w:contextualSpacing/>
        <w:outlineLvl w:val="2"/>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37" w:name="_Toc58187086"/>
      <w:r w:rsidRPr="00C61602">
        <w:rPr>
          <w:rFonts w:ascii="Times New Roman" w:hAnsi="Times New Roman" w:cs="Times New Roman"/>
          <w:b/>
          <w:sz w:val="24"/>
          <w:szCs w:val="24"/>
        </w:rPr>
        <w:t>Profil des Candidats</w:t>
      </w:r>
      <w:bookmarkEnd w:id="37"/>
    </w:p>
    <w:p w14:paraId="071CBE53" w14:textId="77777777" w:rsidR="00C61602" w:rsidRPr="00C61602" w:rsidRDefault="00C61602" w:rsidP="00C61602">
      <w:pPr>
        <w:widowControl w:val="0"/>
        <w:autoSpaceDE w:val="0"/>
        <w:autoSpaceDN w:val="0"/>
        <w:adjustRightInd w:val="0"/>
        <w:spacing w:before="120" w:after="24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membres du Comité d’approbation/ plaintes doivent réunir les qualifications suivantes :  </w:t>
      </w:r>
    </w:p>
    <w:p w14:paraId="74BE27C1"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connus et respectés au sein de la Coopérative.</w:t>
      </w:r>
    </w:p>
    <w:p w14:paraId="3E07FA65"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des personnes responsables, honnêtes et impartiales</w:t>
      </w:r>
    </w:p>
    <w:p w14:paraId="531DC217"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Avoir une bonne connaissance des procédures et des statuts de la Coopérative.</w:t>
      </w:r>
    </w:p>
    <w:p w14:paraId="37ABDE8C"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Avoir une bonne connaissance du Règlement Intérieur de la Coopérative. </w:t>
      </w:r>
    </w:p>
    <w:p w14:paraId="578573CE"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Connaître la norme Rainforest Alliance.</w:t>
      </w:r>
    </w:p>
    <w:p w14:paraId="35B88299" w14:textId="77777777" w:rsidR="00C61602" w:rsidRPr="00C61602" w:rsidRDefault="00C61602" w:rsidP="00C61602">
      <w:pPr>
        <w:widowControl w:val="0"/>
        <w:numPr>
          <w:ilvl w:val="0"/>
          <w:numId w:val="10"/>
        </w:numPr>
        <w:tabs>
          <w:tab w:val="left" w:pos="0"/>
          <w:tab w:val="left" w:pos="36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Ne pas être susceptible d’être la source de conflits d’intérêt incompatibles avec leurs fonctions.</w:t>
      </w:r>
    </w:p>
    <w:p w14:paraId="0276FC7B"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membres du Comité sont désignés par les responsables de la Coopérative tous les trois ans. Chaque membre du Comité d’approbation a droit de parole et de vote, sauf dans le cas où il pourrait exister un risque de conflit </w:t>
      </w:r>
      <w:proofErr w:type="gramStart"/>
      <w:r w:rsidRPr="00C61602">
        <w:rPr>
          <w:rFonts w:ascii="Times New Roman" w:eastAsia="Times New Roman" w:hAnsi="Times New Roman" w:cs="Times New Roman"/>
          <w:sz w:val="24"/>
          <w:szCs w:val="24"/>
          <w:lang w:eastAsia="es-ES"/>
        </w:rPr>
        <w:t>d’intérêt  avec</w:t>
      </w:r>
      <w:proofErr w:type="gramEnd"/>
      <w:r w:rsidRPr="00C61602">
        <w:rPr>
          <w:rFonts w:ascii="Times New Roman" w:eastAsia="Times New Roman" w:hAnsi="Times New Roman" w:cs="Times New Roman"/>
          <w:sz w:val="24"/>
          <w:szCs w:val="24"/>
          <w:lang w:eastAsia="es-ES"/>
        </w:rPr>
        <w:t xml:space="preserve"> une communauté ou un producteur. Si tel était le cas, le membre concerné a l’obligation d’en informer préalablement le Comité (signature de conflit d’intérêt). </w:t>
      </w:r>
    </w:p>
    <w:p w14:paraId="29C0A672"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
    <w:p w14:paraId="5EBE19E3" w14:textId="77777777" w:rsidR="00C61602" w:rsidRPr="00C61602" w:rsidRDefault="00C61602" w:rsidP="00FD2299">
      <w:pPr>
        <w:numPr>
          <w:ilvl w:val="3"/>
          <w:numId w:val="55"/>
        </w:numPr>
        <w:spacing w:line="276" w:lineRule="auto"/>
        <w:ind w:left="0" w:firstLine="0"/>
        <w:contextualSpacing/>
        <w:outlineLvl w:val="2"/>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38" w:name="_Toc58187087"/>
      <w:r w:rsidRPr="00C61602">
        <w:rPr>
          <w:rFonts w:ascii="Times New Roman" w:hAnsi="Times New Roman" w:cs="Times New Roman"/>
          <w:b/>
          <w:sz w:val="24"/>
          <w:szCs w:val="24"/>
        </w:rPr>
        <w:t>Documentation</w:t>
      </w:r>
      <w:bookmarkEnd w:id="38"/>
    </w:p>
    <w:p w14:paraId="3DF40C55" w14:textId="77777777" w:rsidR="00C61602" w:rsidRPr="00C61602" w:rsidRDefault="00C61602" w:rsidP="00C61602">
      <w:pPr>
        <w:widowControl w:val="0"/>
        <w:autoSpaceDE w:val="0"/>
        <w:autoSpaceDN w:val="0"/>
        <w:adjustRightInd w:val="0"/>
        <w:spacing w:before="120" w:after="24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membres du Comité d’approbation doivent connaitre les documents </w:t>
      </w:r>
      <w:proofErr w:type="gramStart"/>
      <w:r w:rsidRPr="00C61602">
        <w:rPr>
          <w:rFonts w:ascii="Times New Roman" w:eastAsia="Times New Roman" w:hAnsi="Times New Roman" w:cs="Times New Roman"/>
          <w:sz w:val="24"/>
          <w:szCs w:val="24"/>
          <w:lang w:eastAsia="es-ES"/>
        </w:rPr>
        <w:t>suivants:</w:t>
      </w:r>
      <w:proofErr w:type="gramEnd"/>
      <w:r w:rsidRPr="00C61602">
        <w:rPr>
          <w:rFonts w:ascii="Times New Roman" w:eastAsia="Times New Roman" w:hAnsi="Times New Roman" w:cs="Times New Roman"/>
          <w:sz w:val="24"/>
          <w:szCs w:val="24"/>
          <w:lang w:eastAsia="es-ES"/>
        </w:rPr>
        <w:t xml:space="preserve">  </w:t>
      </w:r>
    </w:p>
    <w:p w14:paraId="5689DDD0" w14:textId="77777777" w:rsidR="00C61602" w:rsidRPr="00C61602" w:rsidRDefault="00C61602" w:rsidP="00C61602">
      <w:pPr>
        <w:widowControl w:val="0"/>
        <w:numPr>
          <w:ilvl w:val="0"/>
          <w:numId w:val="11"/>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norme d’agriculture </w:t>
      </w:r>
      <w:proofErr w:type="gramStart"/>
      <w:r w:rsidRPr="00C61602">
        <w:rPr>
          <w:rFonts w:ascii="Times New Roman" w:eastAsia="Times New Roman" w:hAnsi="Times New Roman" w:cs="Times New Roman"/>
          <w:sz w:val="24"/>
          <w:szCs w:val="24"/>
          <w:lang w:eastAsia="es-ES"/>
        </w:rPr>
        <w:t>durable  Rainforest</w:t>
      </w:r>
      <w:proofErr w:type="gramEnd"/>
      <w:r w:rsidRPr="00C61602">
        <w:rPr>
          <w:rFonts w:ascii="Times New Roman" w:eastAsia="Times New Roman" w:hAnsi="Times New Roman" w:cs="Times New Roman"/>
          <w:sz w:val="24"/>
          <w:szCs w:val="24"/>
          <w:lang w:eastAsia="es-ES"/>
        </w:rPr>
        <w:t xml:space="preserve"> Alliance </w:t>
      </w:r>
    </w:p>
    <w:p w14:paraId="020F529A" w14:textId="77777777" w:rsidR="00C61602" w:rsidRPr="00C61602" w:rsidRDefault="00C61602" w:rsidP="00C61602">
      <w:pPr>
        <w:widowControl w:val="0"/>
        <w:numPr>
          <w:ilvl w:val="0"/>
          <w:numId w:val="11"/>
        </w:numPr>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manuel du SIG</w:t>
      </w:r>
    </w:p>
    <w:p w14:paraId="20E08FDA" w14:textId="77777777" w:rsidR="00C61602" w:rsidRPr="00C61602" w:rsidRDefault="00C61602" w:rsidP="00C61602">
      <w:pPr>
        <w:widowControl w:val="0"/>
        <w:numPr>
          <w:ilvl w:val="0"/>
          <w:numId w:val="11"/>
        </w:numPr>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documents nécessaires au bon fonctionnement du SIG</w:t>
      </w:r>
    </w:p>
    <w:p w14:paraId="61FB509F" w14:textId="77777777" w:rsidR="00C61602" w:rsidRPr="00C61602" w:rsidRDefault="00C61602" w:rsidP="00FD2299">
      <w:pPr>
        <w:numPr>
          <w:ilvl w:val="3"/>
          <w:numId w:val="55"/>
        </w:numPr>
        <w:spacing w:line="276" w:lineRule="auto"/>
        <w:ind w:left="0" w:firstLine="0"/>
        <w:contextualSpacing/>
        <w:outlineLvl w:val="2"/>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39" w:name="_Toc58187088"/>
      <w:r w:rsidRPr="00C61602">
        <w:rPr>
          <w:rFonts w:ascii="Times New Roman" w:hAnsi="Times New Roman" w:cs="Times New Roman"/>
          <w:b/>
          <w:sz w:val="24"/>
          <w:szCs w:val="24"/>
        </w:rPr>
        <w:t>Formation</w:t>
      </w:r>
      <w:bookmarkEnd w:id="39"/>
    </w:p>
    <w:p w14:paraId="0150DDF9"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Cette formation est relative aux : </w:t>
      </w:r>
    </w:p>
    <w:p w14:paraId="166056C0" w14:textId="77777777" w:rsidR="00C61602" w:rsidRPr="00C61602" w:rsidRDefault="00C61602" w:rsidP="00C61602">
      <w:pPr>
        <w:widowControl w:val="0"/>
        <w:numPr>
          <w:ilvl w:val="0"/>
          <w:numId w:val="12"/>
        </w:numPr>
        <w:autoSpaceDE w:val="0"/>
        <w:autoSpaceDN w:val="0"/>
        <w:adjustRightInd w:val="0"/>
        <w:spacing w:before="24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norme d’agriculture </w:t>
      </w:r>
      <w:proofErr w:type="gramStart"/>
      <w:r w:rsidRPr="00C61602">
        <w:rPr>
          <w:rFonts w:ascii="Times New Roman" w:eastAsia="Times New Roman" w:hAnsi="Times New Roman" w:cs="Times New Roman"/>
          <w:sz w:val="24"/>
          <w:szCs w:val="24"/>
          <w:lang w:eastAsia="es-ES"/>
        </w:rPr>
        <w:t>durable  de</w:t>
      </w:r>
      <w:proofErr w:type="gramEnd"/>
      <w:r w:rsidRPr="00C61602">
        <w:rPr>
          <w:rFonts w:ascii="Times New Roman" w:eastAsia="Times New Roman" w:hAnsi="Times New Roman" w:cs="Times New Roman"/>
          <w:sz w:val="24"/>
          <w:szCs w:val="24"/>
          <w:lang w:eastAsia="es-ES"/>
        </w:rPr>
        <w:t xml:space="preserve"> Rainforest Alliance</w:t>
      </w:r>
    </w:p>
    <w:p w14:paraId="08ECCD8F" w14:textId="77777777" w:rsidR="00C61602" w:rsidRPr="00C61602" w:rsidRDefault="00C61602" w:rsidP="00C61602">
      <w:pPr>
        <w:widowControl w:val="0"/>
        <w:numPr>
          <w:ilvl w:val="0"/>
          <w:numId w:val="12"/>
        </w:numPr>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manuel des procédures de certification </w:t>
      </w:r>
    </w:p>
    <w:p w14:paraId="7F96A2B3" w14:textId="77777777" w:rsidR="00C61602" w:rsidRPr="00C61602" w:rsidRDefault="00C61602" w:rsidP="00C61602">
      <w:pPr>
        <w:widowControl w:val="0"/>
        <w:numPr>
          <w:ilvl w:val="0"/>
          <w:numId w:val="12"/>
        </w:numPr>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Connaissance des documents du SIG </w:t>
      </w:r>
    </w:p>
    <w:p w14:paraId="50ECBAFA" w14:textId="77777777" w:rsidR="00C61602" w:rsidRPr="00C61602" w:rsidRDefault="00C61602" w:rsidP="00C61602">
      <w:pPr>
        <w:widowControl w:val="0"/>
        <w:numPr>
          <w:ilvl w:val="0"/>
          <w:numId w:val="12"/>
        </w:numPr>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Techniques d’inspection et de gestion des fiches d’inspection interne. </w:t>
      </w:r>
    </w:p>
    <w:p w14:paraId="24CDFA7D" w14:textId="77777777" w:rsidR="00C61602" w:rsidRPr="00C61602" w:rsidRDefault="00C61602" w:rsidP="00C61602">
      <w:pPr>
        <w:widowControl w:val="0"/>
        <w:numPr>
          <w:ilvl w:val="0"/>
          <w:numId w:val="12"/>
        </w:numPr>
        <w:autoSpaceDE w:val="0"/>
        <w:autoSpaceDN w:val="0"/>
        <w:adjustRightInd w:val="0"/>
        <w:spacing w:after="0" w:line="276" w:lineRule="auto"/>
        <w:jc w:val="both"/>
        <w:rPr>
          <w:rFonts w:ascii="Times New Roman" w:eastAsia="Times New Roman" w:hAnsi="Times New Roman" w:cs="Times New Roman"/>
          <w:sz w:val="24"/>
          <w:szCs w:val="24"/>
          <w:lang w:eastAsia="es-ES"/>
        </w:rPr>
      </w:pPr>
    </w:p>
    <w:p w14:paraId="0D0F55F2" w14:textId="77777777" w:rsidR="00C61602" w:rsidRPr="00C61602" w:rsidRDefault="00C61602" w:rsidP="00FD2299">
      <w:pPr>
        <w:numPr>
          <w:ilvl w:val="2"/>
          <w:numId w:val="55"/>
        </w:numPr>
        <w:spacing w:line="276" w:lineRule="auto"/>
        <w:ind w:left="0" w:firstLine="0"/>
        <w:contextualSpacing/>
        <w:outlineLvl w:val="0"/>
        <w:rPr>
          <w:rFonts w:ascii="Times New Roman" w:hAnsi="Times New Roman" w:cs="Times New Roman"/>
          <w:b/>
          <w:sz w:val="24"/>
          <w:szCs w:val="24"/>
        </w:rPr>
      </w:pPr>
      <w:bookmarkStart w:id="40" w:name="_Toc58187089"/>
      <w:r w:rsidRPr="00C61602">
        <w:rPr>
          <w:rFonts w:ascii="Times New Roman" w:hAnsi="Times New Roman" w:cs="Times New Roman"/>
          <w:b/>
          <w:sz w:val="24"/>
          <w:szCs w:val="24"/>
        </w:rPr>
        <w:t>Comité de Certification</w:t>
      </w:r>
      <w:bookmarkEnd w:id="40"/>
    </w:p>
    <w:p w14:paraId="2060D1CC"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41" w:name="_Toc58187090"/>
      <w:r w:rsidRPr="00C61602">
        <w:rPr>
          <w:rFonts w:ascii="Times New Roman" w:hAnsi="Times New Roman" w:cs="Times New Roman"/>
          <w:b/>
          <w:sz w:val="24"/>
          <w:szCs w:val="24"/>
        </w:rPr>
        <w:t>Description du Poste</w:t>
      </w:r>
      <w:bookmarkEnd w:id="41"/>
    </w:p>
    <w:p w14:paraId="3D5D5162" w14:textId="77777777" w:rsidR="00C61602" w:rsidRPr="00C61602" w:rsidRDefault="00C61602" w:rsidP="00C61602">
      <w:pPr>
        <w:widowControl w:val="0"/>
        <w:tabs>
          <w:tab w:val="left" w:pos="360"/>
        </w:tabs>
        <w:autoSpaceDE w:val="0"/>
        <w:autoSpaceDN w:val="0"/>
        <w:adjustRightInd w:val="0"/>
        <w:spacing w:before="120" w:after="0" w:line="240" w:lineRule="auto"/>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bCs/>
          <w:sz w:val="24"/>
          <w:szCs w:val="24"/>
          <w:lang w:eastAsia="es-ES"/>
        </w:rPr>
        <w:t xml:space="preserve">Ce sont aussi les Inspecteurs Internes/ Formateurs qui ont la charge de : </w:t>
      </w:r>
    </w:p>
    <w:p w14:paraId="4007E103" w14:textId="77777777" w:rsidR="00C61602" w:rsidRPr="00C61602" w:rsidRDefault="00C61602" w:rsidP="00C61602">
      <w:pPr>
        <w:widowControl w:val="0"/>
        <w:numPr>
          <w:ilvl w:val="0"/>
          <w:numId w:val="13"/>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Vérifier le respect de La norme d’agriculture </w:t>
      </w:r>
      <w:proofErr w:type="gramStart"/>
      <w:r w:rsidRPr="00C61602">
        <w:rPr>
          <w:rFonts w:ascii="Times New Roman" w:eastAsia="Times New Roman" w:hAnsi="Times New Roman" w:cs="Times New Roman"/>
          <w:sz w:val="24"/>
          <w:szCs w:val="24"/>
          <w:lang w:eastAsia="es-ES"/>
        </w:rPr>
        <w:t>durable  Rainforest</w:t>
      </w:r>
      <w:proofErr w:type="gramEnd"/>
      <w:r w:rsidRPr="00C61602">
        <w:rPr>
          <w:rFonts w:ascii="Times New Roman" w:eastAsia="Times New Roman" w:hAnsi="Times New Roman" w:cs="Times New Roman"/>
          <w:sz w:val="24"/>
          <w:szCs w:val="24"/>
          <w:lang w:eastAsia="es-ES"/>
        </w:rPr>
        <w:t xml:space="preserve"> Alliance relatives à la production durable du cacao et du plan de gestion défini au niveau de chaque plantation. </w:t>
      </w:r>
    </w:p>
    <w:p w14:paraId="095003B7" w14:textId="77777777" w:rsidR="00C61602" w:rsidRPr="00C61602" w:rsidRDefault="00C61602" w:rsidP="00C61602">
      <w:pPr>
        <w:widowControl w:val="0"/>
        <w:numPr>
          <w:ilvl w:val="0"/>
          <w:numId w:val="13"/>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Veiller au respect du Règlement intérieur par les producteurs, les centres d’approvisionnement, ceci notamment au cours des phases de traitement, de stockage, et d’exportation. </w:t>
      </w:r>
    </w:p>
    <w:p w14:paraId="5DAB2BDE"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r w:rsidRPr="00C61602">
        <w:rPr>
          <w:rFonts w:ascii="Times New Roman" w:hAnsi="Times New Roman" w:cs="Times New Roman"/>
          <w:b/>
          <w:sz w:val="24"/>
          <w:szCs w:val="24"/>
        </w:rPr>
        <w:lastRenderedPageBreak/>
        <w:t xml:space="preserve"> </w:t>
      </w:r>
      <w:bookmarkStart w:id="42" w:name="_Toc58187091"/>
      <w:r w:rsidRPr="00C61602">
        <w:rPr>
          <w:rFonts w:ascii="Times New Roman" w:hAnsi="Times New Roman" w:cs="Times New Roman"/>
          <w:b/>
          <w:sz w:val="24"/>
          <w:szCs w:val="24"/>
        </w:rPr>
        <w:t>Fonctions</w:t>
      </w:r>
      <w:bookmarkEnd w:id="42"/>
    </w:p>
    <w:p w14:paraId="0ABEB9D2" w14:textId="77777777" w:rsidR="00C61602" w:rsidRPr="00C61602" w:rsidRDefault="00C61602" w:rsidP="00C61602">
      <w:pPr>
        <w:widowControl w:val="0"/>
        <w:numPr>
          <w:ilvl w:val="0"/>
          <w:numId w:val="13"/>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Contrôler, selon le plan et les directives de l’ADG, 100% des plantations agricoles à sa charge.</w:t>
      </w:r>
    </w:p>
    <w:p w14:paraId="51EB5C6B" w14:textId="77777777" w:rsidR="00C61602" w:rsidRPr="00C61602" w:rsidRDefault="00C61602" w:rsidP="00C61602">
      <w:pPr>
        <w:widowControl w:val="0"/>
        <w:numPr>
          <w:ilvl w:val="0"/>
          <w:numId w:val="13"/>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Programmer les inspections des plantations, et informer à temps le producteur pour qu’il soit présent durant l’inspection. </w:t>
      </w:r>
    </w:p>
    <w:p w14:paraId="4D455860" w14:textId="77777777" w:rsidR="00C61602" w:rsidRPr="00C61602" w:rsidRDefault="00C61602" w:rsidP="00C61602">
      <w:pPr>
        <w:widowControl w:val="0"/>
        <w:numPr>
          <w:ilvl w:val="0"/>
          <w:numId w:val="13"/>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Visiter la totalité des plantations (parcelles de cacao y compris, zone forestière, sources, zones de traitement et de traitement des déchets et des eaux usées) et la bonne tenue des registres pour vérifier le respect de La norme d’agriculture </w:t>
      </w:r>
      <w:proofErr w:type="gramStart"/>
      <w:r w:rsidRPr="00C61602">
        <w:rPr>
          <w:rFonts w:ascii="Times New Roman" w:eastAsia="Times New Roman" w:hAnsi="Times New Roman" w:cs="Times New Roman"/>
          <w:sz w:val="24"/>
          <w:szCs w:val="24"/>
          <w:lang w:eastAsia="es-ES"/>
        </w:rPr>
        <w:t>durable  et</w:t>
      </w:r>
      <w:proofErr w:type="gramEnd"/>
      <w:r w:rsidRPr="00C61602">
        <w:rPr>
          <w:rFonts w:ascii="Times New Roman" w:eastAsia="Times New Roman" w:hAnsi="Times New Roman" w:cs="Times New Roman"/>
          <w:sz w:val="24"/>
          <w:szCs w:val="24"/>
          <w:lang w:eastAsia="es-ES"/>
        </w:rPr>
        <w:t xml:space="preserve"> du plan de gestion de l’exploitation.</w:t>
      </w:r>
    </w:p>
    <w:p w14:paraId="785C3D1A" w14:textId="77777777" w:rsidR="00C61602" w:rsidRPr="00C61602" w:rsidRDefault="00C61602" w:rsidP="00C61602">
      <w:pPr>
        <w:widowControl w:val="0"/>
        <w:numPr>
          <w:ilvl w:val="0"/>
          <w:numId w:val="14"/>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Réaliser des inspections sans préavis des producteurs en difficulté, en étroite coordination avec l’ADG.</w:t>
      </w:r>
    </w:p>
    <w:p w14:paraId="05A113AC" w14:textId="77777777" w:rsidR="00C61602" w:rsidRPr="00C61602" w:rsidRDefault="00C61602" w:rsidP="00C61602">
      <w:pPr>
        <w:widowControl w:val="0"/>
        <w:numPr>
          <w:ilvl w:val="0"/>
          <w:numId w:val="14"/>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Remplir la fiche d’inspection (Rapport d’inspection interne) durant la visite de l’exploitation et informer le producteur du résultat. </w:t>
      </w:r>
    </w:p>
    <w:p w14:paraId="0F7C5F77" w14:textId="77777777" w:rsidR="00C61602" w:rsidRPr="00C61602" w:rsidRDefault="00C61602" w:rsidP="00C61602">
      <w:pPr>
        <w:widowControl w:val="0"/>
        <w:numPr>
          <w:ilvl w:val="0"/>
          <w:numId w:val="1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Remettre à l’ADG, au plus tard dans les 5 jours ouvrables suivant l’inspection, le rapport d’inspection interne pour que celui-ci puisse le communiquer au Comité d’approbation. Le rapport d’inspection décrit de façon concrète et objective les points conformes et non conformes à la norme, mais n’émet aucun avis sur la décision d’accepter ou de sanctionner le producteur. </w:t>
      </w:r>
    </w:p>
    <w:p w14:paraId="316711A0" w14:textId="77777777" w:rsidR="00C61602" w:rsidRPr="00C61602" w:rsidRDefault="00C61602" w:rsidP="00C61602">
      <w:pPr>
        <w:widowControl w:val="0"/>
        <w:numPr>
          <w:ilvl w:val="0"/>
          <w:numId w:val="1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Informer immédiatement l’ADG de tous doutes ou irrégularités rencontrées durant l’inspection. </w:t>
      </w:r>
    </w:p>
    <w:p w14:paraId="5A1C0635" w14:textId="77777777" w:rsidR="00C61602" w:rsidRPr="00C61602" w:rsidRDefault="00C61602" w:rsidP="00C61602">
      <w:pPr>
        <w:widowControl w:val="0"/>
        <w:numPr>
          <w:ilvl w:val="0"/>
          <w:numId w:val="1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Vérifier le respect des sanctions au niveau du producteur, en étroite collaboration avec l’ADG. </w:t>
      </w:r>
    </w:p>
    <w:p w14:paraId="00270C5B" w14:textId="77777777" w:rsidR="00C61602" w:rsidRPr="00C61602" w:rsidRDefault="00C61602" w:rsidP="00C61602">
      <w:pPr>
        <w:widowControl w:val="0"/>
        <w:numPr>
          <w:ilvl w:val="0"/>
          <w:numId w:val="14"/>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L’inspecteur peut être élu comme membre du Comité d’Approbation, à la condition qu’il n’existe pas de conflits d’intérêts. </w:t>
      </w:r>
    </w:p>
    <w:p w14:paraId="75119E27"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43" w:name="_Toc58187092"/>
      <w:r w:rsidRPr="00C61602">
        <w:rPr>
          <w:rFonts w:ascii="Times New Roman" w:hAnsi="Times New Roman" w:cs="Times New Roman"/>
          <w:b/>
          <w:sz w:val="24"/>
          <w:szCs w:val="24"/>
        </w:rPr>
        <w:t>Profil du Candidat</w:t>
      </w:r>
      <w:bookmarkEnd w:id="43"/>
    </w:p>
    <w:p w14:paraId="3FED269F"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inspecteurs doivent réunir les qualités </w:t>
      </w:r>
      <w:proofErr w:type="gramStart"/>
      <w:r w:rsidRPr="00C61602">
        <w:rPr>
          <w:rFonts w:ascii="Times New Roman" w:eastAsia="Times New Roman" w:hAnsi="Times New Roman" w:cs="Times New Roman"/>
          <w:sz w:val="24"/>
          <w:szCs w:val="24"/>
          <w:lang w:eastAsia="es-ES"/>
        </w:rPr>
        <w:t>suivantes:</w:t>
      </w:r>
      <w:proofErr w:type="gramEnd"/>
      <w:r w:rsidRPr="00C61602">
        <w:rPr>
          <w:rFonts w:ascii="Times New Roman" w:eastAsia="Times New Roman" w:hAnsi="Times New Roman" w:cs="Times New Roman"/>
          <w:sz w:val="24"/>
          <w:szCs w:val="24"/>
          <w:lang w:eastAsia="es-ES"/>
        </w:rPr>
        <w:t xml:space="preserve"> </w:t>
      </w:r>
    </w:p>
    <w:p w14:paraId="07EF6B92"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Avoir une bonne connaissance du langage locale et des paramètres locaux</w:t>
      </w:r>
    </w:p>
    <w:p w14:paraId="06FE704C"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une personne responsable, honnête, et impartiale</w:t>
      </w:r>
    </w:p>
    <w:p w14:paraId="6A26C62F"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une personne respectée et acceptée par la communauté</w:t>
      </w:r>
    </w:p>
    <w:p w14:paraId="6C8DEA37"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disponible</w:t>
      </w:r>
    </w:p>
    <w:p w14:paraId="1B5F2476"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Savoir lire et écrire</w:t>
      </w:r>
    </w:p>
    <w:p w14:paraId="2C068CAC"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Connaître les écosystèmes locaux. </w:t>
      </w:r>
    </w:p>
    <w:p w14:paraId="124F791B"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Connaître </w:t>
      </w:r>
      <w:proofErr w:type="gramStart"/>
      <w:r w:rsidRPr="00C61602">
        <w:rPr>
          <w:rFonts w:ascii="Times New Roman" w:eastAsia="Times New Roman" w:hAnsi="Times New Roman" w:cs="Times New Roman"/>
          <w:sz w:val="24"/>
          <w:szCs w:val="24"/>
          <w:lang w:eastAsia="es-ES"/>
        </w:rPr>
        <w:t xml:space="preserve">la </w:t>
      </w:r>
      <w:r w:rsidRPr="00C61602">
        <w:rPr>
          <w:rFonts w:ascii="Times New Roman" w:eastAsia="Times New Roman" w:hAnsi="Times New Roman" w:cs="Times New Roman"/>
          <w:lang w:eastAsia="es-ES"/>
        </w:rPr>
        <w:t xml:space="preserve"> norme</w:t>
      </w:r>
      <w:proofErr w:type="gramEnd"/>
      <w:r w:rsidRPr="00C61602">
        <w:rPr>
          <w:rFonts w:ascii="Times New Roman" w:eastAsia="Times New Roman" w:hAnsi="Times New Roman" w:cs="Times New Roman"/>
          <w:lang w:eastAsia="es-ES"/>
        </w:rPr>
        <w:t xml:space="preserve"> d’agriculture durable  </w:t>
      </w:r>
      <w:r w:rsidRPr="00C61602">
        <w:rPr>
          <w:rFonts w:ascii="Times New Roman" w:eastAsia="Times New Roman" w:hAnsi="Times New Roman" w:cs="Times New Roman"/>
          <w:sz w:val="24"/>
          <w:szCs w:val="24"/>
          <w:lang w:eastAsia="es-ES"/>
        </w:rPr>
        <w:t xml:space="preserve">de Rainforest Alliance. </w:t>
      </w:r>
    </w:p>
    <w:p w14:paraId="0DE5B363"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Pouvoir être facilement compris </w:t>
      </w:r>
    </w:p>
    <w:p w14:paraId="401FA7BE"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apte à observer, communiquer et analyser </w:t>
      </w:r>
    </w:p>
    <w:p w14:paraId="19730881" w14:textId="77777777" w:rsidR="00C61602" w:rsidRPr="00C61602" w:rsidRDefault="00C61602" w:rsidP="00C61602">
      <w:pPr>
        <w:widowControl w:val="0"/>
        <w:numPr>
          <w:ilvl w:val="0"/>
          <w:numId w:val="1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Ne pas être sujet à un </w:t>
      </w:r>
      <w:proofErr w:type="gramStart"/>
      <w:r w:rsidRPr="00C61602">
        <w:rPr>
          <w:rFonts w:ascii="Times New Roman" w:eastAsia="Times New Roman" w:hAnsi="Times New Roman" w:cs="Times New Roman"/>
          <w:sz w:val="24"/>
          <w:szCs w:val="24"/>
          <w:lang w:eastAsia="es-ES"/>
        </w:rPr>
        <w:t>possible  conflit</w:t>
      </w:r>
      <w:proofErr w:type="gramEnd"/>
      <w:r w:rsidRPr="00C61602">
        <w:rPr>
          <w:rFonts w:ascii="Times New Roman" w:eastAsia="Times New Roman" w:hAnsi="Times New Roman" w:cs="Times New Roman"/>
          <w:sz w:val="24"/>
          <w:szCs w:val="24"/>
          <w:lang w:eastAsia="es-ES"/>
        </w:rPr>
        <w:t xml:space="preserve"> d’intérêt incompatible avec l’impartialité de sa tâche. </w:t>
      </w:r>
    </w:p>
    <w:p w14:paraId="6D1A0697"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L’inspecteur </w:t>
      </w:r>
      <w:proofErr w:type="gramStart"/>
      <w:r w:rsidRPr="00C61602">
        <w:rPr>
          <w:rFonts w:ascii="Times New Roman" w:eastAsia="Times New Roman" w:hAnsi="Times New Roman" w:cs="Times New Roman"/>
          <w:sz w:val="24"/>
          <w:szCs w:val="24"/>
          <w:lang w:eastAsia="es-ES"/>
        </w:rPr>
        <w:t>interne,  qui</w:t>
      </w:r>
      <w:proofErr w:type="gramEnd"/>
      <w:r w:rsidRPr="00C61602">
        <w:rPr>
          <w:rFonts w:ascii="Times New Roman" w:eastAsia="Times New Roman" w:hAnsi="Times New Roman" w:cs="Times New Roman"/>
          <w:sz w:val="24"/>
          <w:szCs w:val="24"/>
          <w:lang w:eastAsia="es-ES"/>
        </w:rPr>
        <w:t xml:space="preserve"> est également producteur relais du projet, est recruté pour toute la durée du programme de certification par les responsables de la Coopérative. Au cas où il ne </w:t>
      </w:r>
      <w:r w:rsidRPr="00C61602">
        <w:rPr>
          <w:rFonts w:ascii="Times New Roman" w:eastAsia="Times New Roman" w:hAnsi="Times New Roman" w:cs="Times New Roman"/>
          <w:sz w:val="24"/>
          <w:szCs w:val="24"/>
          <w:lang w:eastAsia="es-ES"/>
        </w:rPr>
        <w:lastRenderedPageBreak/>
        <w:t xml:space="preserve">remplirait pas ses obligations, ni les missions confiées par l’ADG, l’inspecteur interne peut être destitué de sa charge et remplacé par un autre candidat qui présente le profil requis. Celui-ci sera nommé par le Comité de gestion de la coopérative. </w:t>
      </w:r>
    </w:p>
    <w:p w14:paraId="1A7BC4DF" w14:textId="77777777" w:rsidR="00C61602" w:rsidRPr="00C61602" w:rsidRDefault="00C61602" w:rsidP="00FD2299">
      <w:pPr>
        <w:widowControl w:val="0"/>
        <w:numPr>
          <w:ilvl w:val="3"/>
          <w:numId w:val="55"/>
        </w:numPr>
        <w:tabs>
          <w:tab w:val="left" w:pos="1695"/>
        </w:tabs>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b/>
          <w:sz w:val="24"/>
          <w:szCs w:val="24"/>
          <w:lang w:eastAsia="es-ES"/>
        </w:rPr>
        <w:t xml:space="preserve"> </w:t>
      </w:r>
      <w:bookmarkStart w:id="44" w:name="_Toc58187093"/>
      <w:r w:rsidRPr="00C61602">
        <w:rPr>
          <w:rFonts w:ascii="Times New Roman" w:eastAsia="Times New Roman" w:hAnsi="Times New Roman" w:cs="Times New Roman"/>
          <w:b/>
          <w:sz w:val="24"/>
          <w:szCs w:val="24"/>
          <w:lang w:eastAsia="es-ES"/>
        </w:rPr>
        <w:t>Documents</w:t>
      </w:r>
      <w:bookmarkEnd w:id="44"/>
      <w:r w:rsidRPr="00C61602">
        <w:rPr>
          <w:rFonts w:ascii="Times New Roman" w:eastAsia="Times New Roman" w:hAnsi="Times New Roman" w:cs="Times New Roman"/>
          <w:b/>
          <w:sz w:val="24"/>
          <w:szCs w:val="24"/>
          <w:lang w:eastAsia="es-ES"/>
        </w:rPr>
        <w:tab/>
      </w:r>
    </w:p>
    <w:p w14:paraId="193C55C9"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sz w:val="24"/>
          <w:szCs w:val="24"/>
          <w:lang w:eastAsia="es-ES"/>
        </w:rPr>
        <w:t xml:space="preserve">Les inspecteurs internes doivent connaitre les documents </w:t>
      </w:r>
      <w:proofErr w:type="gramStart"/>
      <w:r w:rsidRPr="00C61602">
        <w:rPr>
          <w:rFonts w:ascii="Times New Roman" w:eastAsia="Times New Roman" w:hAnsi="Times New Roman" w:cs="Times New Roman"/>
          <w:sz w:val="24"/>
          <w:szCs w:val="24"/>
          <w:lang w:eastAsia="es-ES"/>
        </w:rPr>
        <w:t>suivants:</w:t>
      </w:r>
      <w:proofErr w:type="gramEnd"/>
      <w:r w:rsidRPr="00C61602">
        <w:rPr>
          <w:rFonts w:ascii="Times New Roman" w:eastAsia="Times New Roman" w:hAnsi="Times New Roman" w:cs="Times New Roman"/>
          <w:sz w:val="24"/>
          <w:szCs w:val="24"/>
          <w:lang w:eastAsia="es-ES"/>
        </w:rPr>
        <w:t xml:space="preserve"> </w:t>
      </w:r>
    </w:p>
    <w:p w14:paraId="3AB3D164" w14:textId="77777777" w:rsidR="00C61602" w:rsidRPr="00C61602" w:rsidRDefault="00C61602" w:rsidP="00C61602">
      <w:pPr>
        <w:widowControl w:val="0"/>
        <w:numPr>
          <w:ilvl w:val="0"/>
          <w:numId w:val="16"/>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 norme Rainforest Alliance</w:t>
      </w:r>
    </w:p>
    <w:p w14:paraId="1F74CD36" w14:textId="77777777" w:rsidR="00C61602" w:rsidRPr="00C61602" w:rsidRDefault="00C61602" w:rsidP="00C61602">
      <w:pPr>
        <w:widowControl w:val="0"/>
        <w:numPr>
          <w:ilvl w:val="0"/>
          <w:numId w:val="16"/>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Manuel du SIG</w:t>
      </w:r>
    </w:p>
    <w:p w14:paraId="5EF148F6" w14:textId="77777777" w:rsidR="00C61602" w:rsidRPr="00C61602" w:rsidRDefault="00C61602" w:rsidP="00C61602">
      <w:pPr>
        <w:widowControl w:val="0"/>
        <w:numPr>
          <w:ilvl w:val="0"/>
          <w:numId w:val="16"/>
        </w:numPr>
        <w:autoSpaceDE w:val="0"/>
        <w:autoSpaceDN w:val="0"/>
        <w:adjustRightInd w:val="0"/>
        <w:spacing w:before="120" w:after="0" w:line="240" w:lineRule="auto"/>
        <w:jc w:val="both"/>
        <w:rPr>
          <w:rFonts w:ascii="Times New Roman" w:eastAsia="Times New Roman" w:hAnsi="Times New Roman" w:cs="Times New Roman"/>
          <w:lang w:eastAsia="es-ES"/>
        </w:rPr>
      </w:pPr>
      <w:r w:rsidRPr="00C61602">
        <w:rPr>
          <w:rFonts w:ascii="Times New Roman" w:eastAsia="Times New Roman" w:hAnsi="Times New Roman" w:cs="Times New Roman"/>
          <w:lang w:eastAsia="es-ES"/>
        </w:rPr>
        <w:t>Les documents nécessaires au bon fonctionnement du SIG</w:t>
      </w:r>
    </w:p>
    <w:p w14:paraId="6988F5FB"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b/>
          <w:sz w:val="24"/>
          <w:szCs w:val="24"/>
          <w:lang w:eastAsia="es-ES"/>
        </w:rPr>
        <w:t xml:space="preserve"> </w:t>
      </w:r>
      <w:bookmarkStart w:id="45" w:name="_Toc58187094"/>
      <w:r w:rsidRPr="00C61602">
        <w:rPr>
          <w:rFonts w:ascii="Times New Roman" w:eastAsia="Times New Roman" w:hAnsi="Times New Roman" w:cs="Times New Roman"/>
          <w:b/>
          <w:sz w:val="24"/>
          <w:szCs w:val="24"/>
          <w:lang w:eastAsia="es-ES"/>
        </w:rPr>
        <w:t>Formation requise</w:t>
      </w:r>
      <w:bookmarkEnd w:id="45"/>
    </w:p>
    <w:p w14:paraId="46519E9C"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Cette formation est relative aux : </w:t>
      </w:r>
    </w:p>
    <w:p w14:paraId="443EAD40" w14:textId="77777777" w:rsidR="00C61602" w:rsidRPr="00C61602" w:rsidRDefault="00C61602" w:rsidP="00C61602">
      <w:pPr>
        <w:widowControl w:val="0"/>
        <w:numPr>
          <w:ilvl w:val="0"/>
          <w:numId w:val="1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 xml:space="preserve">Norme </w:t>
      </w:r>
      <w:r w:rsidRPr="00C61602">
        <w:rPr>
          <w:rFonts w:ascii="Times New Roman" w:eastAsia="Times New Roman" w:hAnsi="Times New Roman" w:cs="Times New Roman"/>
          <w:lang w:eastAsia="es-ES"/>
        </w:rPr>
        <w:t xml:space="preserve"> d’agriculture</w:t>
      </w:r>
      <w:proofErr w:type="gramEnd"/>
      <w:r w:rsidRPr="00C61602">
        <w:rPr>
          <w:rFonts w:ascii="Times New Roman" w:eastAsia="Times New Roman" w:hAnsi="Times New Roman" w:cs="Times New Roman"/>
          <w:lang w:eastAsia="es-ES"/>
        </w:rPr>
        <w:t xml:space="preserve"> durable  </w:t>
      </w:r>
      <w:r w:rsidRPr="00C61602">
        <w:rPr>
          <w:rFonts w:ascii="Times New Roman" w:eastAsia="Times New Roman" w:hAnsi="Times New Roman" w:cs="Times New Roman"/>
          <w:sz w:val="24"/>
          <w:szCs w:val="24"/>
          <w:lang w:eastAsia="es-ES"/>
        </w:rPr>
        <w:t xml:space="preserve">de Rainforest Alliance et les  procédures de certification </w:t>
      </w:r>
    </w:p>
    <w:p w14:paraId="33893D47" w14:textId="77777777" w:rsidR="00C61602" w:rsidRPr="00C61602" w:rsidRDefault="00C61602" w:rsidP="00C61602">
      <w:pPr>
        <w:widowControl w:val="0"/>
        <w:numPr>
          <w:ilvl w:val="0"/>
          <w:numId w:val="1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Connaissance des documents du SIG </w:t>
      </w:r>
    </w:p>
    <w:p w14:paraId="33009C25" w14:textId="77777777" w:rsidR="00C61602" w:rsidRPr="00C61602" w:rsidRDefault="00C61602" w:rsidP="00C61602">
      <w:pPr>
        <w:widowControl w:val="0"/>
        <w:numPr>
          <w:ilvl w:val="0"/>
          <w:numId w:val="1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Techniques d’inspection et de gestion des fiches d’inspection interne. </w:t>
      </w:r>
    </w:p>
    <w:p w14:paraId="3972F8A1" w14:textId="77777777" w:rsidR="00C61602" w:rsidRPr="00C61602" w:rsidRDefault="00C61602" w:rsidP="00C61602">
      <w:pPr>
        <w:widowControl w:val="0"/>
        <w:numPr>
          <w:ilvl w:val="0"/>
          <w:numId w:val="1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Actualisations ayant pour objet les changements apportés aux normes.</w:t>
      </w:r>
    </w:p>
    <w:p w14:paraId="0AB91361"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
    <w:p w14:paraId="79293060" w14:textId="77777777" w:rsidR="00C61602" w:rsidRPr="00C61602" w:rsidRDefault="00C61602" w:rsidP="00FD2299">
      <w:pPr>
        <w:numPr>
          <w:ilvl w:val="2"/>
          <w:numId w:val="55"/>
        </w:numPr>
        <w:spacing w:line="276" w:lineRule="auto"/>
        <w:ind w:left="0" w:firstLine="0"/>
        <w:contextualSpacing/>
        <w:outlineLvl w:val="0"/>
        <w:rPr>
          <w:rFonts w:ascii="Times New Roman" w:hAnsi="Times New Roman" w:cs="Times New Roman"/>
          <w:b/>
          <w:sz w:val="24"/>
          <w:szCs w:val="24"/>
        </w:rPr>
      </w:pPr>
      <w:bookmarkStart w:id="46" w:name="_Toc58187095"/>
      <w:r w:rsidRPr="00C61602">
        <w:rPr>
          <w:rFonts w:ascii="Times New Roman" w:hAnsi="Times New Roman" w:cs="Times New Roman"/>
          <w:b/>
          <w:sz w:val="24"/>
          <w:szCs w:val="24"/>
        </w:rPr>
        <w:t>Comité de Traçabilité</w:t>
      </w:r>
      <w:bookmarkEnd w:id="46"/>
    </w:p>
    <w:p w14:paraId="3C31BF4C"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bookmarkStart w:id="47" w:name="_Toc58187096"/>
      <w:r w:rsidRPr="00C61602">
        <w:rPr>
          <w:rFonts w:ascii="Times New Roman" w:hAnsi="Times New Roman" w:cs="Times New Roman"/>
          <w:b/>
          <w:sz w:val="24"/>
          <w:szCs w:val="24"/>
        </w:rPr>
        <w:t>Description du Poste</w:t>
      </w:r>
      <w:bookmarkEnd w:id="47"/>
    </w:p>
    <w:p w14:paraId="5B849A27"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de traçabilité   doit garantir le respect des principes établis par le présent Manuel </w:t>
      </w:r>
      <w:proofErr w:type="gramStart"/>
      <w:r w:rsidRPr="00C61602">
        <w:rPr>
          <w:rFonts w:ascii="Times New Roman" w:eastAsia="Times New Roman" w:hAnsi="Times New Roman" w:cs="Times New Roman"/>
          <w:sz w:val="24"/>
          <w:szCs w:val="24"/>
          <w:lang w:eastAsia="es-ES"/>
        </w:rPr>
        <w:t>en terme de</w:t>
      </w:r>
      <w:proofErr w:type="gramEnd"/>
      <w:r w:rsidRPr="00C61602">
        <w:rPr>
          <w:rFonts w:ascii="Times New Roman" w:eastAsia="Times New Roman" w:hAnsi="Times New Roman" w:cs="Times New Roman"/>
          <w:sz w:val="24"/>
          <w:szCs w:val="24"/>
          <w:lang w:eastAsia="es-ES"/>
        </w:rPr>
        <w:t xml:space="preserve"> manipulation et de traitement du cacao certifié, tant au niveau des producteurs qu’au niveau de la Coopérative.</w:t>
      </w:r>
    </w:p>
    <w:p w14:paraId="091AB851"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r w:rsidRPr="00C61602">
        <w:rPr>
          <w:rFonts w:ascii="Times New Roman" w:hAnsi="Times New Roman" w:cs="Times New Roman"/>
          <w:b/>
          <w:sz w:val="24"/>
          <w:szCs w:val="24"/>
        </w:rPr>
        <w:t xml:space="preserve"> </w:t>
      </w:r>
      <w:bookmarkStart w:id="48" w:name="_Toc58187097"/>
      <w:r w:rsidRPr="00C61602">
        <w:rPr>
          <w:rFonts w:ascii="Times New Roman" w:hAnsi="Times New Roman" w:cs="Times New Roman"/>
          <w:b/>
          <w:sz w:val="24"/>
          <w:szCs w:val="24"/>
        </w:rPr>
        <w:t>Fonctions des membres</w:t>
      </w:r>
      <w:bookmarkEnd w:id="48"/>
    </w:p>
    <w:p w14:paraId="611DAF59" w14:textId="77777777" w:rsidR="00C61602" w:rsidRPr="00C61602" w:rsidRDefault="00C61602" w:rsidP="00C61602">
      <w:pPr>
        <w:widowControl w:val="0"/>
        <w:numPr>
          <w:ilvl w:val="0"/>
          <w:numId w:val="8"/>
        </w:numPr>
        <w:tabs>
          <w:tab w:val="left" w:pos="360"/>
          <w:tab w:val="left" w:pos="397"/>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Vérifier le cacao certifié des producteurs </w:t>
      </w:r>
    </w:p>
    <w:p w14:paraId="4ADCE4D0" w14:textId="77777777" w:rsidR="00C61602" w:rsidRPr="00C61602" w:rsidRDefault="00C61602" w:rsidP="00C61602">
      <w:pPr>
        <w:widowControl w:val="0"/>
        <w:numPr>
          <w:ilvl w:val="0"/>
          <w:numId w:val="8"/>
        </w:numPr>
        <w:tabs>
          <w:tab w:val="left" w:pos="360"/>
          <w:tab w:val="left" w:pos="397"/>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Accepter ou refuser le cacao présenté par les producteurs comme certifié.</w:t>
      </w:r>
    </w:p>
    <w:p w14:paraId="1742E697"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Proposer la sanction des producteurs qui ne respectent pas les exigences de la traçabilité du cacao de Rainforest Alliance et </w:t>
      </w:r>
      <w:proofErr w:type="gramStart"/>
      <w:r w:rsidRPr="00C61602">
        <w:rPr>
          <w:rFonts w:ascii="Times New Roman" w:eastAsia="Times New Roman" w:hAnsi="Times New Roman" w:cs="Times New Roman"/>
          <w:sz w:val="24"/>
          <w:szCs w:val="24"/>
          <w:lang w:eastAsia="es-ES"/>
        </w:rPr>
        <w:t>proposer  les</w:t>
      </w:r>
      <w:proofErr w:type="gramEnd"/>
      <w:r w:rsidRPr="00C61602">
        <w:rPr>
          <w:rFonts w:ascii="Times New Roman" w:eastAsia="Times New Roman" w:hAnsi="Times New Roman" w:cs="Times New Roman"/>
          <w:sz w:val="24"/>
          <w:szCs w:val="24"/>
          <w:lang w:eastAsia="es-ES"/>
        </w:rPr>
        <w:t xml:space="preserve"> mesures correctives ou celles devenues nécessaires. </w:t>
      </w:r>
    </w:p>
    <w:p w14:paraId="7C94FF53"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Donner toutes informations relatives à la qualité du cacao. </w:t>
      </w:r>
    </w:p>
    <w:p w14:paraId="7B141680"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Remplir toute la documentation liée à la traçabilité du cacao.</w:t>
      </w:r>
    </w:p>
    <w:p w14:paraId="4CB01660"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i/>
          <w:iCs/>
          <w:sz w:val="24"/>
          <w:szCs w:val="24"/>
          <w:lang w:eastAsia="es-ES"/>
        </w:rPr>
      </w:pPr>
      <w:r w:rsidRPr="00C61602">
        <w:rPr>
          <w:rFonts w:ascii="Times New Roman" w:eastAsia="Times New Roman" w:hAnsi="Times New Roman" w:cs="Times New Roman"/>
          <w:sz w:val="24"/>
          <w:szCs w:val="24"/>
          <w:lang w:eastAsia="es-ES"/>
        </w:rPr>
        <w:t xml:space="preserve">Présenter à l’agence chargée de la certification la documentation de la traçabilité (ticket de pesée, reçu de paie, bordereaux d’accompagnement, fiches de réception, registre du magasinier). </w:t>
      </w:r>
    </w:p>
    <w:p w14:paraId="1A572DAE"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Définir et actualiser, en collaboration avec l’ADG, le Manuel de </w:t>
      </w:r>
      <w:proofErr w:type="gramStart"/>
      <w:r w:rsidRPr="00C61602">
        <w:rPr>
          <w:rFonts w:ascii="Times New Roman" w:eastAsia="Times New Roman" w:hAnsi="Times New Roman" w:cs="Times New Roman"/>
          <w:sz w:val="24"/>
          <w:szCs w:val="24"/>
          <w:lang w:eastAsia="es-ES"/>
        </w:rPr>
        <w:t>traçabilité  de</w:t>
      </w:r>
      <w:proofErr w:type="gramEnd"/>
      <w:r w:rsidRPr="00C61602">
        <w:rPr>
          <w:rFonts w:ascii="Times New Roman" w:eastAsia="Times New Roman" w:hAnsi="Times New Roman" w:cs="Times New Roman"/>
          <w:sz w:val="24"/>
          <w:szCs w:val="24"/>
          <w:lang w:eastAsia="es-ES"/>
        </w:rPr>
        <w:t xml:space="preserve"> la Coopérative. </w:t>
      </w:r>
    </w:p>
    <w:p w14:paraId="1D8026A8" w14:textId="77777777" w:rsidR="00C61602" w:rsidRPr="00C61602" w:rsidRDefault="00C61602" w:rsidP="00C61602">
      <w:pPr>
        <w:widowControl w:val="0"/>
        <w:numPr>
          <w:ilvl w:val="0"/>
          <w:numId w:val="8"/>
        </w:numPr>
        <w:tabs>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Sensibiliser les producteurs sur la qualité du cacao</w:t>
      </w:r>
    </w:p>
    <w:p w14:paraId="5857C895" w14:textId="77777777" w:rsidR="00C61602" w:rsidRPr="00C61602" w:rsidRDefault="00C61602" w:rsidP="00C61602">
      <w:pPr>
        <w:widowControl w:val="0"/>
        <w:tabs>
          <w:tab w:val="left" w:pos="360"/>
        </w:tabs>
        <w:autoSpaceDE w:val="0"/>
        <w:autoSpaceDN w:val="0"/>
        <w:adjustRightInd w:val="0"/>
        <w:spacing w:before="120" w:after="0" w:line="240" w:lineRule="auto"/>
        <w:ind w:left="720"/>
        <w:jc w:val="both"/>
        <w:rPr>
          <w:rFonts w:ascii="Times New Roman" w:eastAsia="Times New Roman" w:hAnsi="Times New Roman" w:cs="Times New Roman"/>
          <w:sz w:val="24"/>
          <w:szCs w:val="24"/>
          <w:lang w:eastAsia="es-ES"/>
        </w:rPr>
      </w:pPr>
    </w:p>
    <w:p w14:paraId="3AB6D5E5"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bookmarkStart w:id="49" w:name="_Toc58187098"/>
      <w:r w:rsidRPr="00C61602">
        <w:rPr>
          <w:rFonts w:ascii="Times New Roman" w:hAnsi="Times New Roman" w:cs="Times New Roman"/>
          <w:b/>
          <w:sz w:val="24"/>
          <w:szCs w:val="24"/>
        </w:rPr>
        <w:t>Profil des Candidats</w:t>
      </w:r>
      <w:bookmarkEnd w:id="49"/>
    </w:p>
    <w:p w14:paraId="13387CE6"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membres du Comité de </w:t>
      </w:r>
      <w:proofErr w:type="gramStart"/>
      <w:r w:rsidRPr="00C61602">
        <w:rPr>
          <w:rFonts w:ascii="Times New Roman" w:eastAsia="Times New Roman" w:hAnsi="Times New Roman" w:cs="Times New Roman"/>
          <w:sz w:val="24"/>
          <w:szCs w:val="24"/>
          <w:lang w:eastAsia="es-ES"/>
        </w:rPr>
        <w:t>traçabilité  doivent</w:t>
      </w:r>
      <w:proofErr w:type="gramEnd"/>
      <w:r w:rsidRPr="00C61602">
        <w:rPr>
          <w:rFonts w:ascii="Times New Roman" w:eastAsia="Times New Roman" w:hAnsi="Times New Roman" w:cs="Times New Roman"/>
          <w:sz w:val="24"/>
          <w:szCs w:val="24"/>
          <w:lang w:eastAsia="es-ES"/>
        </w:rPr>
        <w:t xml:space="preserve"> réunir les qualifications suivantes :  </w:t>
      </w:r>
    </w:p>
    <w:p w14:paraId="791C3AB3"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proofErr w:type="gramStart"/>
      <w:r w:rsidRPr="00C61602">
        <w:rPr>
          <w:rFonts w:ascii="Times New Roman" w:eastAsia="Times New Roman" w:hAnsi="Times New Roman" w:cs="Times New Roman"/>
          <w:sz w:val="24"/>
          <w:szCs w:val="24"/>
          <w:lang w:eastAsia="es-ES"/>
        </w:rPr>
        <w:lastRenderedPageBreak/>
        <w:t>Etre</w:t>
      </w:r>
      <w:proofErr w:type="spellEnd"/>
      <w:r w:rsidRPr="00C61602">
        <w:rPr>
          <w:rFonts w:ascii="Times New Roman" w:eastAsia="Times New Roman" w:hAnsi="Times New Roman" w:cs="Times New Roman"/>
          <w:sz w:val="24"/>
          <w:szCs w:val="24"/>
          <w:lang w:eastAsia="es-ES"/>
        </w:rPr>
        <w:t xml:space="preserve">  de</w:t>
      </w:r>
      <w:proofErr w:type="gramEnd"/>
      <w:r w:rsidRPr="00C61602">
        <w:rPr>
          <w:rFonts w:ascii="Times New Roman" w:eastAsia="Times New Roman" w:hAnsi="Times New Roman" w:cs="Times New Roman"/>
          <w:sz w:val="24"/>
          <w:szCs w:val="24"/>
          <w:lang w:eastAsia="es-ES"/>
        </w:rPr>
        <w:t xml:space="preserve"> bonne moralité </w:t>
      </w:r>
    </w:p>
    <w:p w14:paraId="4B04D93E"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reconnus et respectés au sein de la Coopérative.</w:t>
      </w:r>
    </w:p>
    <w:p w14:paraId="140EEEE0"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des personnes responsables, honnêtes et impartiales</w:t>
      </w:r>
    </w:p>
    <w:p w14:paraId="1BEEC891"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Avoir une bonne connaissance des procédures et des statuts de la Coopérative.</w:t>
      </w:r>
    </w:p>
    <w:p w14:paraId="32911734"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Avoir une bonne connaissance du Règlement Intérieur de la Coopérative. </w:t>
      </w:r>
    </w:p>
    <w:p w14:paraId="0333E609" w14:textId="058BAEC6"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Connaître la norme d’agriculture durable de Rainforest Alliance de </w:t>
      </w:r>
      <w:r w:rsidR="00EE620B">
        <w:rPr>
          <w:rFonts w:ascii="Times New Roman" w:eastAsia="Times New Roman" w:hAnsi="Times New Roman" w:cs="Times New Roman"/>
          <w:sz w:val="24"/>
          <w:szCs w:val="24"/>
          <w:lang w:eastAsia="es-ES"/>
        </w:rPr>
        <w:t>Juin 2022</w:t>
      </w:r>
      <w:r w:rsidRPr="00C61602">
        <w:rPr>
          <w:rFonts w:ascii="Times New Roman" w:eastAsia="Times New Roman" w:hAnsi="Times New Roman" w:cs="Times New Roman"/>
          <w:sz w:val="24"/>
          <w:szCs w:val="24"/>
          <w:lang w:eastAsia="es-ES"/>
        </w:rPr>
        <w:t>.</w:t>
      </w:r>
    </w:p>
    <w:p w14:paraId="790C86F6"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Connaître les procédures de traçabilité et la qualité du cacao</w:t>
      </w:r>
    </w:p>
    <w:p w14:paraId="70A28533" w14:textId="77777777" w:rsidR="00C61602" w:rsidRPr="00C61602" w:rsidRDefault="00C61602" w:rsidP="00C61602">
      <w:pPr>
        <w:widowControl w:val="0"/>
        <w:numPr>
          <w:ilvl w:val="0"/>
          <w:numId w:val="10"/>
        </w:numPr>
        <w:tabs>
          <w:tab w:val="left" w:pos="0"/>
          <w:tab w:val="left" w:pos="36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Ne pas être susceptible d’être la source de conflits d’intérêt incompatibles avec leurs fonctions.</w:t>
      </w:r>
    </w:p>
    <w:p w14:paraId="25DCF3C9" w14:textId="77777777" w:rsidR="00C61602" w:rsidRPr="00C61602" w:rsidRDefault="00C61602" w:rsidP="00C61602">
      <w:pPr>
        <w:widowControl w:val="0"/>
        <w:autoSpaceDE w:val="0"/>
        <w:autoSpaceDN w:val="0"/>
        <w:adjustRightInd w:val="0"/>
        <w:spacing w:before="120" w:after="0" w:line="276" w:lineRule="auto"/>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membres de </w:t>
      </w:r>
      <w:proofErr w:type="gramStart"/>
      <w:r w:rsidRPr="00C61602">
        <w:rPr>
          <w:rFonts w:ascii="Times New Roman" w:eastAsia="Times New Roman" w:hAnsi="Times New Roman" w:cs="Times New Roman"/>
          <w:sz w:val="24"/>
          <w:szCs w:val="24"/>
          <w:lang w:eastAsia="es-ES"/>
        </w:rPr>
        <w:t>ce  Comité</w:t>
      </w:r>
      <w:proofErr w:type="gramEnd"/>
      <w:r w:rsidRPr="00C61602">
        <w:rPr>
          <w:rFonts w:ascii="Times New Roman" w:eastAsia="Times New Roman" w:hAnsi="Times New Roman" w:cs="Times New Roman"/>
          <w:sz w:val="24"/>
          <w:szCs w:val="24"/>
          <w:lang w:eastAsia="es-ES"/>
        </w:rPr>
        <w:t xml:space="preserve"> sont désignés par les responsables de la Coopérative. </w:t>
      </w:r>
    </w:p>
    <w:p w14:paraId="28811C0B" w14:textId="77777777" w:rsidR="00C61602" w:rsidRPr="00C61602" w:rsidRDefault="00C61602" w:rsidP="00C61602">
      <w:pPr>
        <w:widowControl w:val="0"/>
        <w:autoSpaceDE w:val="0"/>
        <w:autoSpaceDN w:val="0"/>
        <w:adjustRightInd w:val="0"/>
        <w:spacing w:before="120" w:after="0" w:line="276" w:lineRule="auto"/>
        <w:rPr>
          <w:rFonts w:ascii="Times New Roman" w:eastAsia="Times New Roman" w:hAnsi="Times New Roman" w:cs="Times New Roman"/>
          <w:sz w:val="24"/>
          <w:szCs w:val="24"/>
          <w:lang w:eastAsia="es-ES"/>
        </w:rPr>
      </w:pPr>
    </w:p>
    <w:p w14:paraId="7C1DAA68"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bookmarkStart w:id="50" w:name="_Toc58187099"/>
      <w:r w:rsidRPr="00C61602">
        <w:rPr>
          <w:rFonts w:ascii="Times New Roman" w:hAnsi="Times New Roman" w:cs="Times New Roman"/>
          <w:b/>
          <w:sz w:val="24"/>
          <w:szCs w:val="24"/>
        </w:rPr>
        <w:t>Documentation</w:t>
      </w:r>
      <w:bookmarkEnd w:id="50"/>
    </w:p>
    <w:p w14:paraId="191F64E0"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membres du Comité d’approbation doivent connaitre les documents </w:t>
      </w:r>
      <w:proofErr w:type="gramStart"/>
      <w:r w:rsidRPr="00C61602">
        <w:rPr>
          <w:rFonts w:ascii="Times New Roman" w:eastAsia="Times New Roman" w:hAnsi="Times New Roman" w:cs="Times New Roman"/>
          <w:sz w:val="24"/>
          <w:szCs w:val="24"/>
          <w:lang w:eastAsia="es-ES"/>
        </w:rPr>
        <w:t>suivants:</w:t>
      </w:r>
      <w:proofErr w:type="gramEnd"/>
      <w:r w:rsidRPr="00C61602">
        <w:rPr>
          <w:rFonts w:ascii="Times New Roman" w:eastAsia="Times New Roman" w:hAnsi="Times New Roman" w:cs="Times New Roman"/>
          <w:sz w:val="24"/>
          <w:szCs w:val="24"/>
          <w:lang w:eastAsia="es-ES"/>
        </w:rPr>
        <w:t xml:space="preserve">  </w:t>
      </w:r>
    </w:p>
    <w:p w14:paraId="646D9A0C" w14:textId="095E1357" w:rsidR="00C61602" w:rsidRPr="00C61602" w:rsidRDefault="00C61602" w:rsidP="00C61602">
      <w:pPr>
        <w:widowControl w:val="0"/>
        <w:numPr>
          <w:ilvl w:val="0"/>
          <w:numId w:val="11"/>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norme d’agriculture durable Rainforest Alliance de </w:t>
      </w:r>
      <w:r w:rsidR="00216B02">
        <w:rPr>
          <w:rFonts w:ascii="Times New Roman" w:eastAsia="Times New Roman" w:hAnsi="Times New Roman" w:cs="Times New Roman"/>
          <w:sz w:val="24"/>
          <w:szCs w:val="24"/>
          <w:lang w:eastAsia="es-ES"/>
        </w:rPr>
        <w:t>Juin 2022</w:t>
      </w:r>
    </w:p>
    <w:p w14:paraId="5BBBB2CC" w14:textId="77777777" w:rsidR="00C61602" w:rsidRPr="00C61602" w:rsidRDefault="00C61602" w:rsidP="00C61602">
      <w:pPr>
        <w:widowControl w:val="0"/>
        <w:numPr>
          <w:ilvl w:val="0"/>
          <w:numId w:val="11"/>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manuel du SIG</w:t>
      </w:r>
    </w:p>
    <w:p w14:paraId="4AC7204A" w14:textId="77777777" w:rsidR="00C61602" w:rsidRPr="00C61602" w:rsidRDefault="00C61602" w:rsidP="00C61602">
      <w:pPr>
        <w:widowControl w:val="0"/>
        <w:numPr>
          <w:ilvl w:val="0"/>
          <w:numId w:val="11"/>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documents nécessaires au bon fonctionnement du SIG</w:t>
      </w:r>
    </w:p>
    <w:p w14:paraId="542E8B1A" w14:textId="77777777" w:rsidR="00C61602" w:rsidRPr="00C61602" w:rsidRDefault="00C61602" w:rsidP="00FD2299">
      <w:pPr>
        <w:numPr>
          <w:ilvl w:val="3"/>
          <w:numId w:val="55"/>
        </w:numPr>
        <w:spacing w:line="276" w:lineRule="auto"/>
        <w:ind w:left="0" w:firstLine="0"/>
        <w:contextualSpacing/>
        <w:outlineLvl w:val="1"/>
        <w:rPr>
          <w:rFonts w:ascii="Times New Roman" w:hAnsi="Times New Roman" w:cs="Times New Roman"/>
          <w:b/>
          <w:sz w:val="24"/>
          <w:szCs w:val="24"/>
        </w:rPr>
      </w:pPr>
      <w:bookmarkStart w:id="51" w:name="_Toc58187100"/>
      <w:r w:rsidRPr="00C61602">
        <w:rPr>
          <w:rFonts w:ascii="Times New Roman" w:hAnsi="Times New Roman" w:cs="Times New Roman"/>
          <w:b/>
          <w:sz w:val="24"/>
          <w:szCs w:val="24"/>
        </w:rPr>
        <w:t>Formation</w:t>
      </w:r>
      <w:bookmarkEnd w:id="51"/>
    </w:p>
    <w:p w14:paraId="189B4495"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Cette formation est relative aux : </w:t>
      </w:r>
    </w:p>
    <w:p w14:paraId="17A2BD55" w14:textId="420DC348" w:rsidR="00C61602" w:rsidRPr="00C61602" w:rsidRDefault="00C61602" w:rsidP="00C61602">
      <w:pPr>
        <w:widowControl w:val="0"/>
        <w:numPr>
          <w:ilvl w:val="0"/>
          <w:numId w:val="12"/>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norme d’agriculture durable Rainforest Alliance de </w:t>
      </w:r>
      <w:r w:rsidR="00216B02">
        <w:rPr>
          <w:rFonts w:ascii="Times New Roman" w:eastAsia="Times New Roman" w:hAnsi="Times New Roman" w:cs="Times New Roman"/>
          <w:sz w:val="24"/>
          <w:szCs w:val="24"/>
          <w:lang w:eastAsia="es-ES"/>
        </w:rPr>
        <w:t>Juin 2022</w:t>
      </w:r>
    </w:p>
    <w:p w14:paraId="59461801" w14:textId="77777777" w:rsidR="00C61602" w:rsidRPr="00C61602" w:rsidRDefault="00C61602" w:rsidP="00C61602">
      <w:pPr>
        <w:widowControl w:val="0"/>
        <w:numPr>
          <w:ilvl w:val="0"/>
          <w:numId w:val="12"/>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procédures et les documents de traçabilité </w:t>
      </w:r>
    </w:p>
    <w:p w14:paraId="7113CC0E" w14:textId="77777777" w:rsidR="00C61602" w:rsidRPr="00C61602" w:rsidRDefault="00C61602" w:rsidP="00C61602">
      <w:pPr>
        <w:widowControl w:val="0"/>
        <w:numPr>
          <w:ilvl w:val="0"/>
          <w:numId w:val="12"/>
        </w:numPr>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Connaissance des documents du SIG </w:t>
      </w:r>
    </w:p>
    <w:p w14:paraId="1F88324B"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
    <w:p w14:paraId="46FE2ECD" w14:textId="77777777" w:rsidR="00C61602" w:rsidRPr="00C61602" w:rsidRDefault="00C61602" w:rsidP="00FD2299">
      <w:pPr>
        <w:widowControl w:val="0"/>
        <w:numPr>
          <w:ilvl w:val="2"/>
          <w:numId w:val="55"/>
        </w:numPr>
        <w:autoSpaceDE w:val="0"/>
        <w:autoSpaceDN w:val="0"/>
        <w:adjustRightInd w:val="0"/>
        <w:spacing w:before="120" w:after="0" w:line="276" w:lineRule="auto"/>
        <w:ind w:left="0" w:firstLine="0"/>
        <w:contextualSpacing/>
        <w:jc w:val="both"/>
        <w:outlineLvl w:val="0"/>
        <w:rPr>
          <w:rFonts w:ascii="Times New Roman" w:eastAsia="Times New Roman" w:hAnsi="Times New Roman" w:cs="Times New Roman"/>
          <w:b/>
          <w:sz w:val="24"/>
          <w:szCs w:val="24"/>
          <w:lang w:eastAsia="es-ES"/>
        </w:rPr>
      </w:pPr>
      <w:bookmarkStart w:id="52" w:name="_Toc58187101"/>
      <w:r w:rsidRPr="00C61602">
        <w:rPr>
          <w:rFonts w:ascii="Times New Roman" w:eastAsia="Times New Roman" w:hAnsi="Times New Roman" w:cs="Times New Roman"/>
          <w:b/>
          <w:sz w:val="24"/>
          <w:szCs w:val="24"/>
          <w:lang w:eastAsia="es-ES"/>
        </w:rPr>
        <w:t>Comité de Commercialisation</w:t>
      </w:r>
      <w:bookmarkEnd w:id="52"/>
    </w:p>
    <w:p w14:paraId="20565A39"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53" w:name="_Toc58187102"/>
      <w:r w:rsidRPr="00C61602">
        <w:rPr>
          <w:rFonts w:ascii="Times New Roman" w:eastAsia="Times New Roman" w:hAnsi="Times New Roman" w:cs="Times New Roman"/>
          <w:b/>
          <w:sz w:val="24"/>
          <w:szCs w:val="24"/>
          <w:lang w:eastAsia="es-ES"/>
        </w:rPr>
        <w:t>Description du Poste</w:t>
      </w:r>
      <w:bookmarkEnd w:id="53"/>
    </w:p>
    <w:p w14:paraId="2BCFF7D4"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Ce comité a la charge d’assurer la collecte et commercialisation du cacao des membres de la SCOOPS PROCAM chez le premier acheteur (Ex : TELCAR COCOA LTD).</w:t>
      </w:r>
    </w:p>
    <w:p w14:paraId="64633F8E"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54" w:name="_Toc58187103"/>
      <w:r w:rsidRPr="00C61602">
        <w:rPr>
          <w:rFonts w:ascii="Times New Roman" w:eastAsia="Times New Roman" w:hAnsi="Times New Roman" w:cs="Times New Roman"/>
          <w:b/>
          <w:sz w:val="24"/>
          <w:szCs w:val="24"/>
          <w:lang w:eastAsia="es-ES"/>
        </w:rPr>
        <w:t>Fonctions</w:t>
      </w:r>
      <w:bookmarkEnd w:id="54"/>
    </w:p>
    <w:p w14:paraId="4E8A05A0"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Comme fonctions il s’agira de :</w:t>
      </w:r>
    </w:p>
    <w:p w14:paraId="20069934"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Organiser avec la supervision de l’ADG le calendrier du marché</w:t>
      </w:r>
    </w:p>
    <w:p w14:paraId="38301DB5"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Recenser les stocks de cacao disponibles à l’approche du marché</w:t>
      </w:r>
    </w:p>
    <w:p w14:paraId="28F07CFA"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Superviser le groupage du cacao des membres de la SCOOPS PROCAM</w:t>
      </w:r>
    </w:p>
    <w:p w14:paraId="2CF73C97"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Effectuer le payement du cacao des coopérateurs</w:t>
      </w:r>
    </w:p>
    <w:p w14:paraId="23DC486B"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Assurer le transport du cacao des magasins des sections de la coopérative vers le magasin central</w:t>
      </w:r>
    </w:p>
    <w:p w14:paraId="54D3095C" w14:textId="77777777" w:rsidR="00C61602" w:rsidRPr="00C61602" w:rsidRDefault="00C61602" w:rsidP="00FD2299">
      <w:pPr>
        <w:widowControl w:val="0"/>
        <w:numPr>
          <w:ilvl w:val="3"/>
          <w:numId w:val="55"/>
        </w:numPr>
        <w:tabs>
          <w:tab w:val="left" w:pos="0"/>
          <w:tab w:val="left" w:pos="360"/>
        </w:tabs>
        <w:autoSpaceDE w:val="0"/>
        <w:autoSpaceDN w:val="0"/>
        <w:adjustRightInd w:val="0"/>
        <w:spacing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55" w:name="_Toc58187104"/>
      <w:r w:rsidRPr="00C61602">
        <w:rPr>
          <w:rFonts w:ascii="Times New Roman" w:eastAsia="Times New Roman" w:hAnsi="Times New Roman" w:cs="Times New Roman"/>
          <w:b/>
          <w:sz w:val="24"/>
          <w:szCs w:val="24"/>
          <w:lang w:eastAsia="es-ES"/>
        </w:rPr>
        <w:t>Profil des Candidats</w:t>
      </w:r>
      <w:bookmarkEnd w:id="55"/>
    </w:p>
    <w:p w14:paraId="3F1AFC1E"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lastRenderedPageBreak/>
        <w:t>Les membres du Comité de Commercialisation doivent remplir les qualifications suivantes :</w:t>
      </w:r>
    </w:p>
    <w:p w14:paraId="0946E1BE"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connus et respectés au sein de la Coopérative</w:t>
      </w:r>
    </w:p>
    <w:p w14:paraId="7F4EFD80"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disponible</w:t>
      </w:r>
    </w:p>
    <w:p w14:paraId="146022A5"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Savoir lire et écrire français</w:t>
      </w:r>
    </w:p>
    <w:p w14:paraId="471DD341"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des personnes responsables et honnêtes</w:t>
      </w:r>
    </w:p>
    <w:p w14:paraId="5E3E511C"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Avoir une bonne connaissance des procédures et des statuts de la Coopérative.</w:t>
      </w:r>
    </w:p>
    <w:p w14:paraId="17BA799D"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Avoir une bonne connaissance du Règlement Intérieur de la Coopérative. </w:t>
      </w:r>
    </w:p>
    <w:p w14:paraId="67D838BA"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Connaître la norme Rainforest Alliance.</w:t>
      </w:r>
    </w:p>
    <w:p w14:paraId="6D05165A" w14:textId="77777777" w:rsidR="00C61602" w:rsidRPr="00C61602" w:rsidRDefault="00C61602" w:rsidP="00FD2299">
      <w:pPr>
        <w:widowControl w:val="0"/>
        <w:numPr>
          <w:ilvl w:val="3"/>
          <w:numId w:val="55"/>
        </w:numPr>
        <w:tabs>
          <w:tab w:val="left" w:pos="0"/>
          <w:tab w:val="left" w:pos="360"/>
          <w:tab w:val="left" w:pos="900"/>
          <w:tab w:val="left" w:pos="2160"/>
        </w:tabs>
        <w:autoSpaceDE w:val="0"/>
        <w:autoSpaceDN w:val="0"/>
        <w:adjustRightInd w:val="0"/>
        <w:spacing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56" w:name="_Toc58187105"/>
      <w:r w:rsidRPr="00C61602">
        <w:rPr>
          <w:rFonts w:ascii="Times New Roman" w:eastAsia="Times New Roman" w:hAnsi="Times New Roman" w:cs="Times New Roman"/>
          <w:b/>
          <w:sz w:val="24"/>
          <w:szCs w:val="24"/>
          <w:lang w:eastAsia="es-ES"/>
        </w:rPr>
        <w:t>Formation</w:t>
      </w:r>
      <w:bookmarkEnd w:id="56"/>
    </w:p>
    <w:p w14:paraId="77377247" w14:textId="77777777" w:rsidR="00C61602" w:rsidRPr="00C61602" w:rsidRDefault="00C61602" w:rsidP="00C61602">
      <w:pPr>
        <w:widowControl w:val="0"/>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Comme formation on aura :</w:t>
      </w:r>
    </w:p>
    <w:p w14:paraId="25280A1A"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Formation en Gestion de Campagne Cacaoyère</w:t>
      </w:r>
    </w:p>
    <w:p w14:paraId="0C18481D"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Formation relative au SIG</w:t>
      </w:r>
    </w:p>
    <w:p w14:paraId="1A932AA6" w14:textId="0EA2D521"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Formation sur la norme Rainforest Alliance de </w:t>
      </w:r>
      <w:r w:rsidR="00EE620B">
        <w:rPr>
          <w:rFonts w:ascii="Times New Roman" w:eastAsia="Times New Roman" w:hAnsi="Times New Roman" w:cs="Times New Roman"/>
          <w:sz w:val="24"/>
          <w:szCs w:val="24"/>
          <w:lang w:eastAsia="es-ES"/>
        </w:rPr>
        <w:t>Juin 2022</w:t>
      </w:r>
    </w:p>
    <w:p w14:paraId="1AD7D8EE" w14:textId="77777777" w:rsidR="00C61602" w:rsidRPr="00C61602" w:rsidRDefault="00C61602" w:rsidP="00FD2299">
      <w:pPr>
        <w:widowControl w:val="0"/>
        <w:numPr>
          <w:ilvl w:val="2"/>
          <w:numId w:val="55"/>
        </w:numPr>
        <w:autoSpaceDE w:val="0"/>
        <w:autoSpaceDN w:val="0"/>
        <w:adjustRightInd w:val="0"/>
        <w:spacing w:before="120" w:after="0" w:line="276" w:lineRule="auto"/>
        <w:ind w:left="0" w:firstLine="0"/>
        <w:contextualSpacing/>
        <w:jc w:val="both"/>
        <w:outlineLvl w:val="0"/>
        <w:rPr>
          <w:rFonts w:ascii="Times New Roman" w:eastAsia="Times New Roman" w:hAnsi="Times New Roman" w:cs="Times New Roman"/>
          <w:b/>
          <w:sz w:val="24"/>
          <w:szCs w:val="24"/>
          <w:lang w:eastAsia="es-ES"/>
        </w:rPr>
      </w:pPr>
      <w:bookmarkStart w:id="57" w:name="_Toc58187106"/>
      <w:r w:rsidRPr="00C61602">
        <w:rPr>
          <w:rFonts w:ascii="Times New Roman" w:eastAsia="Times New Roman" w:hAnsi="Times New Roman" w:cs="Times New Roman"/>
          <w:b/>
          <w:sz w:val="24"/>
          <w:szCs w:val="24"/>
          <w:lang w:eastAsia="es-ES"/>
        </w:rPr>
        <w:t>Comité de Lutte Phyto</w:t>
      </w:r>
      <w:bookmarkEnd w:id="57"/>
    </w:p>
    <w:p w14:paraId="65A9E5E5"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58" w:name="_Toc58187107"/>
      <w:r w:rsidRPr="00C61602">
        <w:rPr>
          <w:rFonts w:ascii="Times New Roman" w:eastAsia="Times New Roman" w:hAnsi="Times New Roman" w:cs="Times New Roman"/>
          <w:b/>
          <w:sz w:val="24"/>
          <w:szCs w:val="24"/>
          <w:lang w:eastAsia="es-ES"/>
        </w:rPr>
        <w:t>Description du Poste</w:t>
      </w:r>
      <w:bookmarkEnd w:id="58"/>
    </w:p>
    <w:p w14:paraId="41E56E50"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Ce comité a la charge d’organiser et assurer le traitement phyto des plantations des membres de la coopérative.</w:t>
      </w:r>
    </w:p>
    <w:p w14:paraId="19C5D106"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59" w:name="_Toc58187108"/>
      <w:r w:rsidRPr="00C61602">
        <w:rPr>
          <w:rFonts w:ascii="Times New Roman" w:eastAsia="Times New Roman" w:hAnsi="Times New Roman" w:cs="Times New Roman"/>
          <w:b/>
          <w:sz w:val="24"/>
          <w:szCs w:val="24"/>
          <w:lang w:eastAsia="es-ES"/>
        </w:rPr>
        <w:t>Fonctions des Membres</w:t>
      </w:r>
      <w:bookmarkEnd w:id="59"/>
    </w:p>
    <w:p w14:paraId="54F0A47A"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Identifier les problèmes relatifs aux attaques des cacaoyères de la SCOOPS PROCAM</w:t>
      </w:r>
    </w:p>
    <w:p w14:paraId="2EE2B93C"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Donner des Conseils sur les actions à entreprendre</w:t>
      </w:r>
    </w:p>
    <w:p w14:paraId="4AE8EF43"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Faire l’état des besoins en pesticides en cas de nécessité</w:t>
      </w:r>
    </w:p>
    <w:p w14:paraId="652FCD95"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Tenir et renseigner les fiches de suivi des traitements phytosanitaires</w:t>
      </w:r>
    </w:p>
    <w:p w14:paraId="75EEAAB6"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Evaluer la Campagne de la lutte phytosanitaire</w:t>
      </w:r>
    </w:p>
    <w:p w14:paraId="6018034C" w14:textId="77777777" w:rsidR="00C61602" w:rsidRPr="00C61602" w:rsidRDefault="00C61602" w:rsidP="00C61602">
      <w:pPr>
        <w:widowControl w:val="0"/>
        <w:numPr>
          <w:ilvl w:val="0"/>
          <w:numId w:val="10"/>
        </w:numPr>
        <w:tabs>
          <w:tab w:val="left" w:pos="0"/>
          <w:tab w:val="left" w:pos="36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Rédiger un rapport de fin de Campagne</w:t>
      </w:r>
    </w:p>
    <w:p w14:paraId="14436C21" w14:textId="77777777" w:rsidR="00C61602" w:rsidRPr="00C61602" w:rsidRDefault="00C61602" w:rsidP="00FD2299">
      <w:pPr>
        <w:widowControl w:val="0"/>
        <w:numPr>
          <w:ilvl w:val="3"/>
          <w:numId w:val="55"/>
        </w:numPr>
        <w:tabs>
          <w:tab w:val="left" w:pos="0"/>
          <w:tab w:val="left" w:pos="360"/>
        </w:tabs>
        <w:autoSpaceDE w:val="0"/>
        <w:autoSpaceDN w:val="0"/>
        <w:adjustRightInd w:val="0"/>
        <w:spacing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60" w:name="_Toc58187109"/>
      <w:r w:rsidRPr="00C61602">
        <w:rPr>
          <w:rFonts w:ascii="Times New Roman" w:eastAsia="Times New Roman" w:hAnsi="Times New Roman" w:cs="Times New Roman"/>
          <w:b/>
          <w:sz w:val="24"/>
          <w:szCs w:val="24"/>
          <w:lang w:eastAsia="es-ES"/>
        </w:rPr>
        <w:t>Profil des Candidats</w:t>
      </w:r>
      <w:bookmarkEnd w:id="60"/>
    </w:p>
    <w:p w14:paraId="7997E894"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membres du Comité de lutte phyto doivent remplir les qualifications suivantes :</w:t>
      </w:r>
    </w:p>
    <w:p w14:paraId="53C2779E"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disponible</w:t>
      </w:r>
    </w:p>
    <w:p w14:paraId="6673B9FE"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Savoir lire et écrire français</w:t>
      </w:r>
    </w:p>
    <w:p w14:paraId="00B33E10"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des personnes responsables</w:t>
      </w:r>
    </w:p>
    <w:p w14:paraId="776097CB"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Connaître les normes de Rainforest Alliance.</w:t>
      </w:r>
    </w:p>
    <w:p w14:paraId="4FAC387D" w14:textId="77777777" w:rsidR="00C61602" w:rsidRPr="00C61602" w:rsidRDefault="00C61602" w:rsidP="00C61602">
      <w:pPr>
        <w:widowControl w:val="0"/>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p>
    <w:p w14:paraId="1CFFEE73" w14:textId="77777777" w:rsidR="00C61602" w:rsidRPr="00C61602" w:rsidRDefault="00C61602" w:rsidP="00FD2299">
      <w:pPr>
        <w:widowControl w:val="0"/>
        <w:numPr>
          <w:ilvl w:val="3"/>
          <w:numId w:val="55"/>
        </w:numPr>
        <w:tabs>
          <w:tab w:val="left" w:pos="0"/>
          <w:tab w:val="left" w:pos="360"/>
          <w:tab w:val="left" w:pos="900"/>
        </w:tabs>
        <w:autoSpaceDE w:val="0"/>
        <w:autoSpaceDN w:val="0"/>
        <w:adjustRightInd w:val="0"/>
        <w:spacing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61" w:name="_Toc58187110"/>
      <w:r w:rsidRPr="00C61602">
        <w:rPr>
          <w:rFonts w:ascii="Times New Roman" w:eastAsia="Times New Roman" w:hAnsi="Times New Roman" w:cs="Times New Roman"/>
          <w:b/>
          <w:sz w:val="24"/>
          <w:szCs w:val="24"/>
          <w:lang w:eastAsia="es-ES"/>
        </w:rPr>
        <w:t>Formation</w:t>
      </w:r>
      <w:bookmarkEnd w:id="61"/>
    </w:p>
    <w:p w14:paraId="216B7FDB" w14:textId="77777777" w:rsidR="00C61602" w:rsidRPr="00C61602" w:rsidRDefault="00C61602" w:rsidP="00C61602">
      <w:pPr>
        <w:widowControl w:val="0"/>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Comme formation on aura :</w:t>
      </w:r>
    </w:p>
    <w:p w14:paraId="3414B260"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Méthodes de lutte biologique et Chimique contre les ravageurs </w:t>
      </w:r>
    </w:p>
    <w:p w14:paraId="190BE119" w14:textId="0D22972C"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Formation sur la norme Rainforest Alliance de </w:t>
      </w:r>
      <w:r w:rsidR="00EE620B">
        <w:rPr>
          <w:rFonts w:ascii="Times New Roman" w:eastAsia="Times New Roman" w:hAnsi="Times New Roman" w:cs="Times New Roman"/>
          <w:sz w:val="24"/>
          <w:szCs w:val="24"/>
          <w:lang w:eastAsia="es-ES"/>
        </w:rPr>
        <w:t>Juin 2022</w:t>
      </w:r>
    </w:p>
    <w:p w14:paraId="77C735D9"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b/>
          <w:sz w:val="24"/>
          <w:szCs w:val="24"/>
          <w:lang w:eastAsia="es-ES"/>
        </w:rPr>
      </w:pPr>
    </w:p>
    <w:p w14:paraId="3069C7C2" w14:textId="77777777" w:rsidR="00C61602" w:rsidRPr="00C61602" w:rsidRDefault="00C61602" w:rsidP="00FD2299">
      <w:pPr>
        <w:widowControl w:val="0"/>
        <w:numPr>
          <w:ilvl w:val="2"/>
          <w:numId w:val="55"/>
        </w:numPr>
        <w:autoSpaceDE w:val="0"/>
        <w:autoSpaceDN w:val="0"/>
        <w:adjustRightInd w:val="0"/>
        <w:spacing w:before="120" w:after="0" w:line="276" w:lineRule="auto"/>
        <w:ind w:left="0" w:firstLine="0"/>
        <w:contextualSpacing/>
        <w:jc w:val="both"/>
        <w:outlineLvl w:val="0"/>
        <w:rPr>
          <w:rFonts w:ascii="Times New Roman" w:eastAsia="Times New Roman" w:hAnsi="Times New Roman" w:cs="Times New Roman"/>
          <w:b/>
          <w:sz w:val="24"/>
          <w:szCs w:val="24"/>
          <w:lang w:eastAsia="es-ES"/>
        </w:rPr>
      </w:pPr>
      <w:bookmarkStart w:id="62" w:name="_Toc58187111"/>
      <w:r w:rsidRPr="00C61602">
        <w:rPr>
          <w:rFonts w:ascii="Times New Roman" w:eastAsia="Times New Roman" w:hAnsi="Times New Roman" w:cs="Times New Roman"/>
          <w:b/>
          <w:sz w:val="24"/>
          <w:szCs w:val="24"/>
          <w:lang w:eastAsia="es-ES"/>
        </w:rPr>
        <w:t>Comité de SST</w:t>
      </w:r>
      <w:bookmarkEnd w:id="62"/>
    </w:p>
    <w:p w14:paraId="6521361D"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63" w:name="_Toc58187112"/>
      <w:r w:rsidRPr="00C61602">
        <w:rPr>
          <w:rFonts w:ascii="Times New Roman" w:eastAsia="Times New Roman" w:hAnsi="Times New Roman" w:cs="Times New Roman"/>
          <w:b/>
          <w:sz w:val="24"/>
          <w:szCs w:val="24"/>
          <w:lang w:eastAsia="es-ES"/>
        </w:rPr>
        <w:t>Description du Poste</w:t>
      </w:r>
      <w:bookmarkEnd w:id="63"/>
    </w:p>
    <w:p w14:paraId="4625F22B"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lastRenderedPageBreak/>
        <w:t>Il aura pour mission d’effectuer les sensibilisations sur tous les aspects liés à la santé, la sécurité et du travail.</w:t>
      </w:r>
    </w:p>
    <w:p w14:paraId="38C82A39" w14:textId="77777777" w:rsidR="00C61602" w:rsidRPr="00C61602" w:rsidRDefault="00C61602" w:rsidP="00FD2299">
      <w:pPr>
        <w:widowControl w:val="0"/>
        <w:numPr>
          <w:ilvl w:val="3"/>
          <w:numId w:val="55"/>
        </w:numPr>
        <w:autoSpaceDE w:val="0"/>
        <w:autoSpaceDN w:val="0"/>
        <w:adjustRightInd w:val="0"/>
        <w:spacing w:before="120" w:after="0" w:line="276" w:lineRule="auto"/>
        <w:ind w:left="0" w:firstLine="0"/>
        <w:contextualSpacing/>
        <w:jc w:val="both"/>
        <w:outlineLvl w:val="1"/>
        <w:rPr>
          <w:rFonts w:ascii="Times New Roman" w:eastAsia="Times New Roman" w:hAnsi="Times New Roman" w:cs="Times New Roman"/>
          <w:b/>
          <w:sz w:val="24"/>
          <w:szCs w:val="24"/>
          <w:lang w:eastAsia="es-ES"/>
        </w:rPr>
      </w:pPr>
      <w:bookmarkStart w:id="64" w:name="_Toc58187113"/>
      <w:r w:rsidRPr="00C61602">
        <w:rPr>
          <w:rFonts w:ascii="Times New Roman" w:eastAsia="Times New Roman" w:hAnsi="Times New Roman" w:cs="Times New Roman"/>
          <w:b/>
          <w:sz w:val="24"/>
          <w:szCs w:val="24"/>
          <w:lang w:eastAsia="es-ES"/>
        </w:rPr>
        <w:t>Fonctions</w:t>
      </w:r>
      <w:bookmarkEnd w:id="64"/>
    </w:p>
    <w:p w14:paraId="720894EF"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Sensibilisation sur les questions de travail, santé et sécurité au travail</w:t>
      </w:r>
    </w:p>
    <w:p w14:paraId="4E4698EC"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Sensibilisation sur la protection de l’environnement</w:t>
      </w:r>
    </w:p>
    <w:p w14:paraId="05657892" w14:textId="77777777" w:rsidR="00C61602" w:rsidRPr="00C61602" w:rsidRDefault="00C61602" w:rsidP="00FD2299">
      <w:pPr>
        <w:widowControl w:val="0"/>
        <w:numPr>
          <w:ilvl w:val="3"/>
          <w:numId w:val="55"/>
        </w:numPr>
        <w:tabs>
          <w:tab w:val="left" w:pos="0"/>
          <w:tab w:val="left" w:pos="360"/>
        </w:tabs>
        <w:autoSpaceDE w:val="0"/>
        <w:autoSpaceDN w:val="0"/>
        <w:adjustRightInd w:val="0"/>
        <w:spacing w:after="0" w:line="276" w:lineRule="auto"/>
        <w:ind w:left="0" w:hanging="142"/>
        <w:contextualSpacing/>
        <w:jc w:val="both"/>
        <w:outlineLvl w:val="1"/>
        <w:rPr>
          <w:rFonts w:ascii="Times New Roman" w:eastAsia="Times New Roman" w:hAnsi="Times New Roman" w:cs="Times New Roman"/>
          <w:b/>
          <w:sz w:val="24"/>
          <w:szCs w:val="24"/>
          <w:lang w:eastAsia="es-ES"/>
        </w:rPr>
      </w:pPr>
      <w:bookmarkStart w:id="65" w:name="_Toc58187114"/>
      <w:r w:rsidRPr="00C61602">
        <w:rPr>
          <w:rFonts w:ascii="Times New Roman" w:eastAsia="Times New Roman" w:hAnsi="Times New Roman" w:cs="Times New Roman"/>
          <w:b/>
          <w:sz w:val="24"/>
          <w:szCs w:val="24"/>
          <w:lang w:eastAsia="es-ES"/>
        </w:rPr>
        <w:t>Profil des Candidats</w:t>
      </w:r>
      <w:bookmarkEnd w:id="65"/>
    </w:p>
    <w:p w14:paraId="20CF1C8F"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membres du Comité SST doivent remplir les qualifications suivantes :</w:t>
      </w:r>
    </w:p>
    <w:p w14:paraId="4487512C"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disponible</w:t>
      </w:r>
    </w:p>
    <w:p w14:paraId="1641D9CE"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Savoir lire et écrire français</w:t>
      </w:r>
    </w:p>
    <w:p w14:paraId="774D7EFC" w14:textId="77777777" w:rsidR="00C61602" w:rsidRPr="00C61602" w:rsidRDefault="00C61602" w:rsidP="00C61602">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proofErr w:type="spellStart"/>
      <w:r w:rsidRPr="00C61602">
        <w:rPr>
          <w:rFonts w:ascii="Times New Roman" w:eastAsia="Times New Roman" w:hAnsi="Times New Roman" w:cs="Times New Roman"/>
          <w:sz w:val="24"/>
          <w:szCs w:val="24"/>
          <w:lang w:eastAsia="es-ES"/>
        </w:rPr>
        <w:t>Etre</w:t>
      </w:r>
      <w:proofErr w:type="spellEnd"/>
      <w:r w:rsidRPr="00C61602">
        <w:rPr>
          <w:rFonts w:ascii="Times New Roman" w:eastAsia="Times New Roman" w:hAnsi="Times New Roman" w:cs="Times New Roman"/>
          <w:sz w:val="24"/>
          <w:szCs w:val="24"/>
          <w:lang w:eastAsia="es-ES"/>
        </w:rPr>
        <w:t xml:space="preserve"> des personnes responsables</w:t>
      </w:r>
    </w:p>
    <w:p w14:paraId="730D90DD" w14:textId="77777777" w:rsidR="00C61602" w:rsidRPr="00C61602" w:rsidRDefault="00C61602" w:rsidP="00C61602">
      <w:pPr>
        <w:widowControl w:val="0"/>
        <w:numPr>
          <w:ilvl w:val="0"/>
          <w:numId w:val="10"/>
        </w:numPr>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Connaître les normes de Rainforest Alliance.</w:t>
      </w:r>
    </w:p>
    <w:p w14:paraId="6A7B7049" w14:textId="77777777" w:rsidR="00C61602" w:rsidRPr="00C61602" w:rsidRDefault="00C61602" w:rsidP="00FD2299">
      <w:pPr>
        <w:widowControl w:val="0"/>
        <w:numPr>
          <w:ilvl w:val="3"/>
          <w:numId w:val="55"/>
        </w:numPr>
        <w:tabs>
          <w:tab w:val="left" w:pos="0"/>
          <w:tab w:val="left" w:pos="360"/>
          <w:tab w:val="left" w:pos="900"/>
        </w:tabs>
        <w:autoSpaceDE w:val="0"/>
        <w:autoSpaceDN w:val="0"/>
        <w:adjustRightInd w:val="0"/>
        <w:spacing w:after="0" w:line="276" w:lineRule="auto"/>
        <w:ind w:left="0" w:firstLine="0"/>
        <w:contextualSpacing/>
        <w:jc w:val="both"/>
        <w:outlineLvl w:val="1"/>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b/>
          <w:sz w:val="24"/>
          <w:szCs w:val="24"/>
          <w:lang w:eastAsia="es-ES"/>
        </w:rPr>
        <w:t xml:space="preserve"> </w:t>
      </w:r>
      <w:bookmarkStart w:id="66" w:name="_Toc58187115"/>
      <w:r w:rsidRPr="00C61602">
        <w:rPr>
          <w:rFonts w:ascii="Times New Roman" w:eastAsia="Times New Roman" w:hAnsi="Times New Roman" w:cs="Times New Roman"/>
          <w:b/>
          <w:sz w:val="24"/>
          <w:szCs w:val="24"/>
          <w:lang w:eastAsia="es-ES"/>
        </w:rPr>
        <w:t>Formation</w:t>
      </w:r>
      <w:bookmarkEnd w:id="66"/>
    </w:p>
    <w:p w14:paraId="1C8F800E" w14:textId="77777777" w:rsidR="00C61602" w:rsidRPr="00C61602" w:rsidRDefault="00C61602" w:rsidP="00C61602">
      <w:pPr>
        <w:widowControl w:val="0"/>
        <w:tabs>
          <w:tab w:val="left" w:pos="0"/>
          <w:tab w:val="left" w:pos="360"/>
          <w:tab w:val="left" w:pos="90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formation portera </w:t>
      </w:r>
      <w:proofErr w:type="gramStart"/>
      <w:r w:rsidRPr="00C61602">
        <w:rPr>
          <w:rFonts w:ascii="Times New Roman" w:eastAsia="Times New Roman" w:hAnsi="Times New Roman" w:cs="Times New Roman"/>
          <w:sz w:val="24"/>
          <w:szCs w:val="24"/>
          <w:lang w:eastAsia="es-ES"/>
        </w:rPr>
        <w:t>sur:</w:t>
      </w:r>
      <w:proofErr w:type="gramEnd"/>
    </w:p>
    <w:p w14:paraId="48306344"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Santé et Sécurité au travail</w:t>
      </w:r>
    </w:p>
    <w:p w14:paraId="035CFACD"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Premiers secours</w:t>
      </w:r>
    </w:p>
    <w:p w14:paraId="210E4ECF" w14:textId="77777777" w:rsidR="00C61602" w:rsidRPr="00C61602" w:rsidRDefault="00C61602" w:rsidP="00C61602">
      <w:pPr>
        <w:widowControl w:val="0"/>
        <w:numPr>
          <w:ilvl w:val="0"/>
          <w:numId w:val="10"/>
        </w:numPr>
        <w:tabs>
          <w:tab w:val="left" w:pos="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code du travail et le droit des travailleurs</w:t>
      </w:r>
    </w:p>
    <w:p w14:paraId="30EFA911" w14:textId="162EE3AE" w:rsidR="00C61602" w:rsidRPr="00AA3A17" w:rsidRDefault="00C61602" w:rsidP="00AA3A17">
      <w:pPr>
        <w:widowControl w:val="0"/>
        <w:numPr>
          <w:ilvl w:val="0"/>
          <w:numId w:val="10"/>
        </w:numPr>
        <w:tabs>
          <w:tab w:val="left" w:pos="0"/>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droit des enfants</w:t>
      </w:r>
    </w:p>
    <w:p w14:paraId="7535C6F7" w14:textId="77777777" w:rsidR="00C61602" w:rsidRPr="00C61602" w:rsidRDefault="00C61602" w:rsidP="00FD2299">
      <w:pPr>
        <w:numPr>
          <w:ilvl w:val="2"/>
          <w:numId w:val="55"/>
        </w:numPr>
        <w:spacing w:line="276" w:lineRule="auto"/>
        <w:ind w:left="0" w:firstLine="0"/>
        <w:contextualSpacing/>
        <w:outlineLvl w:val="1"/>
        <w:rPr>
          <w:rFonts w:ascii="Times New Roman" w:hAnsi="Times New Roman" w:cs="Times New Roman"/>
          <w:b/>
          <w:sz w:val="24"/>
          <w:szCs w:val="24"/>
        </w:rPr>
      </w:pPr>
      <w:bookmarkStart w:id="67" w:name="_Toc58187116"/>
      <w:r w:rsidRPr="00C61602">
        <w:rPr>
          <w:rFonts w:ascii="Times New Roman" w:hAnsi="Times New Roman" w:cs="Times New Roman"/>
          <w:b/>
          <w:sz w:val="24"/>
          <w:szCs w:val="24"/>
        </w:rPr>
        <w:t>Conflits d’Intérêts</w:t>
      </w:r>
      <w:bookmarkEnd w:id="67"/>
    </w:p>
    <w:p w14:paraId="2B1EF11C" w14:textId="77777777" w:rsidR="00C61602" w:rsidRPr="00C61602" w:rsidRDefault="00C61602" w:rsidP="00C61602">
      <w:pPr>
        <w:widowControl w:val="0"/>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Pour éviter tout conflit d’intérêt et garantir ainsi l’objectivité des décisions prises au niveau du SIG, les mesures préventives suivantes ont été décidées : </w:t>
      </w:r>
    </w:p>
    <w:p w14:paraId="5D1490EB" w14:textId="77777777" w:rsidR="00C61602" w:rsidRPr="00C61602" w:rsidRDefault="00C61602" w:rsidP="00C61602">
      <w:pPr>
        <w:widowControl w:val="0"/>
        <w:numPr>
          <w:ilvl w:val="0"/>
          <w:numId w:val="18"/>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inspecteurs internes, qui assument également une fonction de producteur relais agricole, ne peuvent pas être désignés par l’ADG pour réaliser les inspections des producteurs auxquels ils donnent la formation requise. En conséquence, l’inspection se fera en forme croisée entre les différentes localités. </w:t>
      </w:r>
    </w:p>
    <w:p w14:paraId="790867BA" w14:textId="77777777" w:rsidR="00C61602" w:rsidRPr="00C61602" w:rsidRDefault="00C61602" w:rsidP="00C61602">
      <w:pPr>
        <w:widowControl w:val="0"/>
        <w:numPr>
          <w:ilvl w:val="0"/>
          <w:numId w:val="18"/>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Tout Membre du Comité d’approbation participe avec un droit de parole et un droit de vote aux réunions, mais uniquement dans le cas où il n’existe aucun conflit d’intérêt. Dans le cas contraire, il pourra participer aux réunions mais sans droit de vote. </w:t>
      </w:r>
    </w:p>
    <w:p w14:paraId="52803B09" w14:textId="77777777" w:rsidR="00C61602" w:rsidRPr="00C61602" w:rsidRDefault="00C61602" w:rsidP="00C61602">
      <w:pPr>
        <w:widowControl w:val="0"/>
        <w:numPr>
          <w:ilvl w:val="0"/>
          <w:numId w:val="18"/>
        </w:numPr>
        <w:tabs>
          <w:tab w:val="left" w:pos="720"/>
        </w:tabs>
        <w:autoSpaceDE w:val="0"/>
        <w:autoSpaceDN w:val="0"/>
        <w:adjustRightInd w:val="0"/>
        <w:spacing w:before="120"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Aucun membre, y compris l’ADG, ne pourra prendre part à une décision de certification interne s’il a existé antérieurement un conflit d’intérêt entre lui et des producteurs membres.</w:t>
      </w:r>
    </w:p>
    <w:p w14:paraId="1C65BAD6" w14:textId="77777777" w:rsidR="00C61602" w:rsidRPr="00C61602" w:rsidRDefault="00C61602" w:rsidP="00C61602">
      <w:pPr>
        <w:spacing w:after="0" w:line="276" w:lineRule="auto"/>
        <w:rPr>
          <w:rFonts w:ascii="Times New Roman" w:eastAsia="Times New Roman" w:hAnsi="Times New Roman" w:cs="Times New Roman"/>
          <w:b/>
          <w:i/>
          <w:sz w:val="20"/>
          <w:szCs w:val="28"/>
          <w:lang w:eastAsia="es-ES"/>
        </w:rPr>
      </w:pPr>
    </w:p>
    <w:p w14:paraId="05BD732C" w14:textId="77777777" w:rsidR="00C61602" w:rsidRPr="00C61602" w:rsidRDefault="00C61602" w:rsidP="00C61602">
      <w:pPr>
        <w:spacing w:after="0" w:line="276" w:lineRule="auto"/>
        <w:rPr>
          <w:rFonts w:ascii="Times New Roman" w:eastAsia="Times New Roman" w:hAnsi="Times New Roman" w:cs="Times New Roman"/>
          <w:b/>
          <w:i/>
          <w:sz w:val="20"/>
          <w:szCs w:val="28"/>
          <w:lang w:eastAsia="es-ES"/>
        </w:rPr>
      </w:pPr>
    </w:p>
    <w:p w14:paraId="4FF800C7" w14:textId="77777777" w:rsidR="00C61602" w:rsidRPr="00C61602" w:rsidRDefault="00C61602" w:rsidP="00C61602">
      <w:pPr>
        <w:spacing w:after="0" w:line="276" w:lineRule="auto"/>
        <w:rPr>
          <w:rFonts w:ascii="Times New Roman" w:eastAsia="Times New Roman" w:hAnsi="Times New Roman" w:cs="Times New Roman"/>
          <w:b/>
          <w:i/>
          <w:sz w:val="20"/>
          <w:szCs w:val="28"/>
          <w:lang w:eastAsia="es-ES"/>
        </w:rPr>
      </w:pPr>
    </w:p>
    <w:p w14:paraId="7842A90F" w14:textId="77777777" w:rsidR="00C61602" w:rsidRPr="00C61602" w:rsidRDefault="00C61602" w:rsidP="00C61602">
      <w:pPr>
        <w:widowControl w:val="0"/>
        <w:autoSpaceDE w:val="0"/>
        <w:autoSpaceDN w:val="0"/>
        <w:adjustRightInd w:val="0"/>
        <w:spacing w:before="120" w:after="0" w:line="276" w:lineRule="auto"/>
        <w:ind w:right="-58"/>
        <w:jc w:val="both"/>
        <w:rPr>
          <w:rFonts w:ascii="Times New Roman" w:eastAsia="Times New Roman" w:hAnsi="Times New Roman" w:cs="Times New Roman"/>
          <w:sz w:val="24"/>
          <w:szCs w:val="24"/>
          <w:lang w:eastAsia="es-ES"/>
        </w:rPr>
      </w:pPr>
    </w:p>
    <w:p w14:paraId="305C8B54" w14:textId="77777777" w:rsidR="00C61602" w:rsidRPr="00C61602" w:rsidRDefault="00C61602" w:rsidP="00C61602">
      <w:pPr>
        <w:widowControl w:val="0"/>
        <w:autoSpaceDE w:val="0"/>
        <w:autoSpaceDN w:val="0"/>
        <w:adjustRightInd w:val="0"/>
        <w:spacing w:before="120" w:after="0" w:line="276" w:lineRule="auto"/>
        <w:ind w:right="-58"/>
        <w:jc w:val="both"/>
        <w:rPr>
          <w:rFonts w:ascii="Times New Roman" w:eastAsia="Times New Roman" w:hAnsi="Times New Roman" w:cs="Times New Roman"/>
          <w:sz w:val="24"/>
          <w:szCs w:val="24"/>
          <w:lang w:eastAsia="es-ES"/>
        </w:rPr>
      </w:pPr>
    </w:p>
    <w:p w14:paraId="6959D820" w14:textId="77777777" w:rsidR="00C61602" w:rsidRPr="00C61602" w:rsidRDefault="00C61602" w:rsidP="00C61602">
      <w:pPr>
        <w:widowControl w:val="0"/>
        <w:autoSpaceDE w:val="0"/>
        <w:autoSpaceDN w:val="0"/>
        <w:adjustRightInd w:val="0"/>
        <w:spacing w:before="120" w:after="0" w:line="240" w:lineRule="auto"/>
        <w:ind w:right="-58"/>
        <w:jc w:val="both"/>
        <w:rPr>
          <w:rFonts w:ascii="Times New Roman" w:eastAsia="Times New Roman" w:hAnsi="Times New Roman" w:cs="Times New Roman"/>
          <w:sz w:val="24"/>
          <w:szCs w:val="24"/>
          <w:lang w:eastAsia="es-ES"/>
        </w:rPr>
      </w:pPr>
    </w:p>
    <w:p w14:paraId="36C52FD3" w14:textId="77777777" w:rsidR="00C61602" w:rsidRPr="00C61602" w:rsidRDefault="00C61602" w:rsidP="00C61602">
      <w:pPr>
        <w:widowControl w:val="0"/>
        <w:autoSpaceDE w:val="0"/>
        <w:autoSpaceDN w:val="0"/>
        <w:adjustRightInd w:val="0"/>
        <w:spacing w:before="120" w:after="0" w:line="240" w:lineRule="auto"/>
        <w:ind w:right="-58"/>
        <w:jc w:val="both"/>
        <w:rPr>
          <w:rFonts w:ascii="Times New Roman" w:eastAsia="Times New Roman" w:hAnsi="Times New Roman" w:cs="Times New Roman"/>
          <w:sz w:val="24"/>
          <w:szCs w:val="24"/>
          <w:lang w:eastAsia="es-ES"/>
        </w:rPr>
      </w:pPr>
    </w:p>
    <w:p w14:paraId="45C87038" w14:textId="77777777" w:rsidR="00C61602" w:rsidRPr="00C61602" w:rsidRDefault="00C61602" w:rsidP="00C61602">
      <w:pPr>
        <w:spacing w:line="276" w:lineRule="auto"/>
        <w:rPr>
          <w:rFonts w:ascii="Times New Roman" w:hAnsi="Times New Roman" w:cs="Times New Roman"/>
          <w:b/>
          <w:sz w:val="24"/>
          <w:szCs w:val="24"/>
        </w:rPr>
      </w:pPr>
    </w:p>
    <w:p w14:paraId="3585E185" w14:textId="77777777" w:rsidR="00C61602" w:rsidRPr="00C61602" w:rsidRDefault="00C61602" w:rsidP="00C61602">
      <w:pPr>
        <w:spacing w:line="276" w:lineRule="auto"/>
        <w:rPr>
          <w:rFonts w:ascii="Times New Roman" w:hAnsi="Times New Roman" w:cs="Times New Roman"/>
          <w:b/>
          <w:sz w:val="24"/>
          <w:szCs w:val="24"/>
        </w:rPr>
      </w:pPr>
    </w:p>
    <w:p w14:paraId="6C29889A" w14:textId="77777777" w:rsidR="00C61602" w:rsidRPr="00C61602" w:rsidRDefault="00C61602" w:rsidP="00C61602">
      <w:pPr>
        <w:spacing w:line="276" w:lineRule="auto"/>
        <w:rPr>
          <w:rFonts w:ascii="Times New Roman" w:hAnsi="Times New Roman" w:cs="Times New Roman"/>
          <w:b/>
          <w:sz w:val="24"/>
          <w:szCs w:val="24"/>
        </w:rPr>
      </w:pPr>
    </w:p>
    <w:p w14:paraId="106A5B42" w14:textId="77777777" w:rsidR="00C61602" w:rsidRPr="00C61602" w:rsidRDefault="00C61602" w:rsidP="00C61602">
      <w:pPr>
        <w:spacing w:line="276" w:lineRule="auto"/>
        <w:rPr>
          <w:rFonts w:ascii="Times New Roman" w:hAnsi="Times New Roman" w:cs="Times New Roman"/>
          <w:b/>
          <w:sz w:val="24"/>
          <w:szCs w:val="24"/>
        </w:rPr>
      </w:pPr>
    </w:p>
    <w:p w14:paraId="5B3BA840" w14:textId="77777777" w:rsidR="00C61602" w:rsidRPr="00C61602" w:rsidRDefault="00C61602" w:rsidP="00C61602">
      <w:pPr>
        <w:spacing w:line="276" w:lineRule="auto"/>
        <w:rPr>
          <w:rFonts w:ascii="Times New Roman" w:hAnsi="Times New Roman" w:cs="Times New Roman"/>
          <w:b/>
          <w:sz w:val="24"/>
          <w:szCs w:val="24"/>
        </w:rPr>
      </w:pPr>
    </w:p>
    <w:p w14:paraId="1AB27EB6" w14:textId="77777777" w:rsidR="00C61602" w:rsidRPr="00C61602" w:rsidRDefault="00C61602" w:rsidP="00C61602">
      <w:pPr>
        <w:spacing w:line="276" w:lineRule="auto"/>
        <w:rPr>
          <w:rFonts w:ascii="Times New Roman" w:hAnsi="Times New Roman" w:cs="Times New Roman"/>
          <w:b/>
          <w:sz w:val="24"/>
          <w:szCs w:val="24"/>
        </w:rPr>
      </w:pPr>
    </w:p>
    <w:p w14:paraId="4CB3CF54" w14:textId="77777777" w:rsidR="00C61602" w:rsidRPr="00C61602" w:rsidRDefault="00C61602" w:rsidP="00C61602">
      <w:pPr>
        <w:spacing w:line="276" w:lineRule="auto"/>
        <w:rPr>
          <w:rFonts w:ascii="Times New Roman" w:hAnsi="Times New Roman" w:cs="Times New Roman"/>
          <w:b/>
          <w:sz w:val="24"/>
          <w:szCs w:val="24"/>
        </w:rPr>
      </w:pPr>
    </w:p>
    <w:p w14:paraId="2925A0BC" w14:textId="77777777" w:rsidR="00C61602" w:rsidRPr="00C61602" w:rsidRDefault="00C61602" w:rsidP="00C61602">
      <w:pPr>
        <w:spacing w:line="276" w:lineRule="auto"/>
        <w:rPr>
          <w:rFonts w:ascii="Times New Roman" w:hAnsi="Times New Roman" w:cs="Times New Roman"/>
          <w:b/>
          <w:sz w:val="24"/>
          <w:szCs w:val="24"/>
        </w:rPr>
      </w:pPr>
    </w:p>
    <w:p w14:paraId="23941042" w14:textId="77777777" w:rsidR="00C61602" w:rsidRPr="00C61602" w:rsidRDefault="00C61602" w:rsidP="00C61602">
      <w:pPr>
        <w:spacing w:line="276" w:lineRule="auto"/>
        <w:rPr>
          <w:rFonts w:ascii="Times New Roman" w:hAnsi="Times New Roman" w:cs="Times New Roman"/>
          <w:b/>
          <w:sz w:val="24"/>
          <w:szCs w:val="24"/>
        </w:rPr>
      </w:pPr>
    </w:p>
    <w:p w14:paraId="02408427" w14:textId="77777777" w:rsidR="00C61602" w:rsidRPr="00C61602" w:rsidRDefault="00C61602" w:rsidP="00C61602">
      <w:pPr>
        <w:spacing w:line="276" w:lineRule="auto"/>
        <w:rPr>
          <w:rFonts w:ascii="Times New Roman" w:hAnsi="Times New Roman" w:cs="Times New Roman"/>
          <w:b/>
          <w:sz w:val="24"/>
          <w:szCs w:val="24"/>
        </w:rPr>
      </w:pPr>
    </w:p>
    <w:p w14:paraId="001A8D49" w14:textId="77777777" w:rsidR="00C61602" w:rsidRPr="00C61602" w:rsidRDefault="00C61602" w:rsidP="00C61602">
      <w:pPr>
        <w:spacing w:line="276" w:lineRule="auto"/>
        <w:rPr>
          <w:rFonts w:ascii="Times New Roman" w:hAnsi="Times New Roman" w:cs="Times New Roman"/>
          <w:b/>
          <w:sz w:val="24"/>
          <w:szCs w:val="24"/>
        </w:rPr>
      </w:pPr>
    </w:p>
    <w:p w14:paraId="15AAD715" w14:textId="77777777" w:rsidR="00C61602" w:rsidRPr="00C61602" w:rsidRDefault="00C61602" w:rsidP="00C61602">
      <w:pPr>
        <w:spacing w:line="276" w:lineRule="auto"/>
        <w:rPr>
          <w:rFonts w:ascii="Times New Roman" w:hAnsi="Times New Roman" w:cs="Times New Roman"/>
          <w:b/>
          <w:sz w:val="24"/>
          <w:szCs w:val="24"/>
        </w:rPr>
      </w:pPr>
    </w:p>
    <w:p w14:paraId="5609F586" w14:textId="77777777" w:rsidR="00C61602" w:rsidRPr="00C61602" w:rsidRDefault="00C61602" w:rsidP="00C61602">
      <w:pPr>
        <w:spacing w:line="276" w:lineRule="auto"/>
        <w:rPr>
          <w:rFonts w:ascii="Times New Roman" w:hAnsi="Times New Roman" w:cs="Times New Roman"/>
          <w:b/>
          <w:sz w:val="24"/>
          <w:szCs w:val="24"/>
        </w:rPr>
      </w:pPr>
    </w:p>
    <w:p w14:paraId="571CE866" w14:textId="77777777" w:rsidR="00C61602" w:rsidRPr="00C61602" w:rsidRDefault="00C61602" w:rsidP="00C61602">
      <w:pPr>
        <w:spacing w:line="276" w:lineRule="auto"/>
        <w:rPr>
          <w:rFonts w:ascii="Times New Roman" w:hAnsi="Times New Roman" w:cs="Times New Roman"/>
          <w:b/>
          <w:sz w:val="24"/>
          <w:szCs w:val="24"/>
        </w:rPr>
      </w:pPr>
    </w:p>
    <w:p w14:paraId="0B0C7F47" w14:textId="77777777" w:rsidR="00C61602" w:rsidRPr="00C61602" w:rsidRDefault="00C61602" w:rsidP="00C61602">
      <w:pPr>
        <w:spacing w:line="276" w:lineRule="auto"/>
        <w:rPr>
          <w:rFonts w:ascii="Times New Roman" w:hAnsi="Times New Roman" w:cs="Times New Roman"/>
          <w:b/>
          <w:sz w:val="24"/>
          <w:szCs w:val="24"/>
        </w:rPr>
      </w:pPr>
    </w:p>
    <w:p w14:paraId="797B81AF" w14:textId="77777777" w:rsidR="00C61602" w:rsidRPr="00C61602" w:rsidRDefault="00C61602" w:rsidP="00FD2299">
      <w:pPr>
        <w:keepNext/>
        <w:numPr>
          <w:ilvl w:val="0"/>
          <w:numId w:val="53"/>
        </w:numPr>
        <w:spacing w:after="0" w:line="276" w:lineRule="auto"/>
        <w:contextualSpacing/>
        <w:jc w:val="center"/>
        <w:outlineLvl w:val="0"/>
        <w:rPr>
          <w:rFonts w:ascii="Times New Roman" w:eastAsia="Times New Roman" w:hAnsi="Times New Roman" w:cs="Times New Roman"/>
          <w:b/>
          <w:bCs/>
          <w:color w:val="000000"/>
          <w:sz w:val="72"/>
          <w:szCs w:val="60"/>
          <w:lang w:eastAsia="fr-FR"/>
        </w:rPr>
      </w:pPr>
      <w:bookmarkStart w:id="68" w:name="_Toc474998562"/>
      <w:bookmarkStart w:id="69" w:name="_Toc58187117"/>
      <w:r w:rsidRPr="00C61602">
        <w:rPr>
          <w:rFonts w:ascii="Times New Roman" w:eastAsia="Times New Roman" w:hAnsi="Times New Roman" w:cs="Times New Roman"/>
          <w:b/>
          <w:bCs/>
          <w:color w:val="000000"/>
          <w:sz w:val="72"/>
          <w:szCs w:val="60"/>
          <w:lang w:eastAsia="fr-FR"/>
        </w:rPr>
        <w:t>PROCEDURES DU SYSTEME DE GESTION INTERNE</w:t>
      </w:r>
      <w:bookmarkEnd w:id="68"/>
      <w:bookmarkEnd w:id="69"/>
      <w:r w:rsidRPr="00C61602">
        <w:rPr>
          <w:rFonts w:ascii="Times New Roman" w:eastAsia="Times New Roman" w:hAnsi="Times New Roman" w:cs="Times New Roman"/>
          <w:b/>
          <w:bCs/>
          <w:color w:val="000000"/>
          <w:sz w:val="72"/>
          <w:szCs w:val="60"/>
          <w:lang w:eastAsia="fr-FR"/>
        </w:rPr>
        <w:t xml:space="preserve"> </w:t>
      </w:r>
    </w:p>
    <w:p w14:paraId="122B0DF0" w14:textId="77777777" w:rsidR="00C61602" w:rsidRPr="00C61602" w:rsidRDefault="00C61602" w:rsidP="00C61602">
      <w:pPr>
        <w:spacing w:line="276" w:lineRule="auto"/>
        <w:rPr>
          <w:rFonts w:ascii="Times New Roman" w:hAnsi="Times New Roman" w:cs="Times New Roman"/>
          <w:b/>
          <w:sz w:val="24"/>
          <w:szCs w:val="24"/>
        </w:rPr>
      </w:pPr>
    </w:p>
    <w:p w14:paraId="18C2714E" w14:textId="77777777" w:rsidR="00C61602" w:rsidRPr="00C61602" w:rsidRDefault="00C61602" w:rsidP="00C61602">
      <w:pPr>
        <w:spacing w:line="276" w:lineRule="auto"/>
        <w:rPr>
          <w:rFonts w:ascii="Times New Roman" w:hAnsi="Times New Roman" w:cs="Times New Roman"/>
          <w:b/>
          <w:sz w:val="24"/>
          <w:szCs w:val="24"/>
        </w:rPr>
      </w:pPr>
    </w:p>
    <w:p w14:paraId="76816AE4" w14:textId="77777777" w:rsidR="00C61602" w:rsidRPr="00C61602" w:rsidRDefault="00C61602" w:rsidP="00C61602">
      <w:pPr>
        <w:spacing w:line="276" w:lineRule="auto"/>
        <w:rPr>
          <w:rFonts w:ascii="Times New Roman" w:hAnsi="Times New Roman" w:cs="Times New Roman"/>
          <w:b/>
          <w:sz w:val="24"/>
          <w:szCs w:val="24"/>
        </w:rPr>
      </w:pPr>
    </w:p>
    <w:p w14:paraId="5DEE9773" w14:textId="77777777" w:rsidR="00C61602" w:rsidRPr="00C61602" w:rsidRDefault="00C61602" w:rsidP="00C61602">
      <w:pPr>
        <w:spacing w:line="276" w:lineRule="auto"/>
        <w:rPr>
          <w:rFonts w:ascii="Times New Roman" w:hAnsi="Times New Roman" w:cs="Times New Roman"/>
          <w:b/>
          <w:sz w:val="24"/>
          <w:szCs w:val="24"/>
        </w:rPr>
      </w:pPr>
    </w:p>
    <w:p w14:paraId="253502E7" w14:textId="77777777" w:rsidR="00C61602" w:rsidRPr="00C61602" w:rsidRDefault="00C61602" w:rsidP="00C61602">
      <w:pPr>
        <w:spacing w:line="276" w:lineRule="auto"/>
        <w:rPr>
          <w:rFonts w:ascii="Times New Roman" w:hAnsi="Times New Roman" w:cs="Times New Roman"/>
          <w:b/>
          <w:sz w:val="24"/>
          <w:szCs w:val="24"/>
        </w:rPr>
      </w:pPr>
    </w:p>
    <w:p w14:paraId="7DBD0F83" w14:textId="77777777" w:rsidR="00C61602" w:rsidRPr="00C61602" w:rsidRDefault="00C61602" w:rsidP="00C61602">
      <w:pPr>
        <w:spacing w:line="276" w:lineRule="auto"/>
        <w:rPr>
          <w:rFonts w:ascii="Times New Roman" w:hAnsi="Times New Roman" w:cs="Times New Roman"/>
          <w:b/>
          <w:sz w:val="24"/>
          <w:szCs w:val="24"/>
        </w:rPr>
      </w:pPr>
    </w:p>
    <w:p w14:paraId="59090C40" w14:textId="77777777" w:rsidR="00C61602" w:rsidRPr="00C61602" w:rsidRDefault="00C61602" w:rsidP="00C61602">
      <w:pPr>
        <w:spacing w:line="276" w:lineRule="auto"/>
        <w:rPr>
          <w:rFonts w:ascii="Times New Roman" w:hAnsi="Times New Roman" w:cs="Times New Roman"/>
          <w:b/>
          <w:sz w:val="24"/>
          <w:szCs w:val="24"/>
        </w:rPr>
      </w:pPr>
    </w:p>
    <w:p w14:paraId="4B27D03C" w14:textId="77777777" w:rsidR="00C61602" w:rsidRPr="00C61602" w:rsidRDefault="00C61602" w:rsidP="00C61602">
      <w:pPr>
        <w:spacing w:line="276" w:lineRule="auto"/>
        <w:rPr>
          <w:rFonts w:ascii="Times New Roman" w:hAnsi="Times New Roman" w:cs="Times New Roman"/>
          <w:b/>
          <w:sz w:val="24"/>
          <w:szCs w:val="24"/>
        </w:rPr>
      </w:pPr>
    </w:p>
    <w:p w14:paraId="516C7798" w14:textId="77777777" w:rsidR="00C61602" w:rsidRPr="00C61602" w:rsidRDefault="00C61602" w:rsidP="00C61602">
      <w:pPr>
        <w:spacing w:line="276" w:lineRule="auto"/>
        <w:rPr>
          <w:rFonts w:ascii="Times New Roman" w:hAnsi="Times New Roman" w:cs="Times New Roman"/>
          <w:b/>
          <w:sz w:val="24"/>
          <w:szCs w:val="24"/>
        </w:rPr>
      </w:pPr>
    </w:p>
    <w:p w14:paraId="4934EE57" w14:textId="77777777" w:rsidR="00C61602" w:rsidRPr="00C61602" w:rsidRDefault="00C61602" w:rsidP="00C61602">
      <w:pPr>
        <w:spacing w:line="276" w:lineRule="auto"/>
        <w:rPr>
          <w:rFonts w:ascii="Times New Roman" w:hAnsi="Times New Roman" w:cs="Times New Roman"/>
          <w:b/>
          <w:sz w:val="24"/>
          <w:szCs w:val="24"/>
        </w:rPr>
      </w:pPr>
    </w:p>
    <w:p w14:paraId="0EA85D92" w14:textId="77777777" w:rsidR="00C61602" w:rsidRPr="00C61602" w:rsidRDefault="00C61602" w:rsidP="00C61602">
      <w:pPr>
        <w:spacing w:line="276" w:lineRule="auto"/>
        <w:outlineLvl w:val="0"/>
        <w:rPr>
          <w:rFonts w:ascii="Times New Roman" w:hAnsi="Times New Roman" w:cs="Times New Roman"/>
          <w:b/>
          <w:sz w:val="24"/>
          <w:szCs w:val="24"/>
        </w:rPr>
      </w:pPr>
      <w:bookmarkStart w:id="70" w:name="_Toc58187118"/>
      <w:r w:rsidRPr="00C61602">
        <w:rPr>
          <w:rFonts w:ascii="Times New Roman" w:hAnsi="Times New Roman" w:cs="Times New Roman"/>
          <w:b/>
          <w:sz w:val="24"/>
          <w:szCs w:val="24"/>
        </w:rPr>
        <w:t>3.1. Admission du Producteur au Programme</w:t>
      </w:r>
      <w:bookmarkEnd w:id="70"/>
    </w:p>
    <w:p w14:paraId="6C1A54F8"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71" w:name="_Toc58187119"/>
      <w:r w:rsidRPr="00C61602">
        <w:rPr>
          <w:rFonts w:ascii="Times New Roman" w:eastAsia="Times New Roman" w:hAnsi="Times New Roman" w:cs="Times New Roman"/>
          <w:b/>
          <w:bCs/>
          <w:sz w:val="24"/>
          <w:szCs w:val="24"/>
          <w:lang w:eastAsia="es-ES"/>
        </w:rPr>
        <w:t>3.1.1. Objectif</w:t>
      </w:r>
      <w:bookmarkEnd w:id="71"/>
    </w:p>
    <w:p w14:paraId="493AB15E" w14:textId="77777777" w:rsidR="00C61602" w:rsidRPr="00C61602" w:rsidRDefault="00C61602" w:rsidP="00C61602">
      <w:pPr>
        <w:widowControl w:val="0"/>
        <w:numPr>
          <w:ilvl w:val="0"/>
          <w:numId w:val="22"/>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Réguler l’entrée membres au projet de certification </w:t>
      </w:r>
    </w:p>
    <w:p w14:paraId="6BB345FA" w14:textId="77777777" w:rsidR="00C61602" w:rsidRPr="00C61602" w:rsidRDefault="00C61602" w:rsidP="00C61602">
      <w:pPr>
        <w:widowControl w:val="0"/>
        <w:numPr>
          <w:ilvl w:val="0"/>
          <w:numId w:val="22"/>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Tous les producteurs certifiés devront être d’office inscrits. </w:t>
      </w:r>
    </w:p>
    <w:p w14:paraId="57907810"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72" w:name="_Toc58187120"/>
      <w:r w:rsidRPr="00C61602">
        <w:rPr>
          <w:rFonts w:ascii="Times New Roman" w:eastAsia="Times New Roman" w:hAnsi="Times New Roman" w:cs="Times New Roman"/>
          <w:b/>
          <w:bCs/>
          <w:sz w:val="24"/>
          <w:szCs w:val="24"/>
          <w:lang w:eastAsia="es-ES"/>
        </w:rPr>
        <w:t xml:space="preserve">3.1.2. </w:t>
      </w:r>
      <w:proofErr w:type="gramStart"/>
      <w:r w:rsidRPr="00C61602">
        <w:rPr>
          <w:rFonts w:ascii="Times New Roman" w:eastAsia="Times New Roman" w:hAnsi="Times New Roman" w:cs="Times New Roman"/>
          <w:b/>
          <w:bCs/>
          <w:sz w:val="24"/>
          <w:szCs w:val="24"/>
          <w:lang w:eastAsia="es-ES"/>
        </w:rPr>
        <w:t>Responsable</w:t>
      </w:r>
      <w:r w:rsidRPr="00C61602">
        <w:rPr>
          <w:rFonts w:ascii="Times New Roman" w:eastAsia="Times New Roman" w:hAnsi="Times New Roman" w:cs="Times New Roman"/>
          <w:sz w:val="24"/>
          <w:szCs w:val="24"/>
          <w:lang w:eastAsia="es-ES"/>
        </w:rPr>
        <w:t>:</w:t>
      </w:r>
      <w:bookmarkEnd w:id="72"/>
      <w:proofErr w:type="gramEnd"/>
      <w:r w:rsidRPr="00C61602">
        <w:rPr>
          <w:rFonts w:ascii="Times New Roman" w:eastAsia="Times New Roman" w:hAnsi="Times New Roman" w:cs="Times New Roman"/>
          <w:sz w:val="24"/>
          <w:szCs w:val="24"/>
          <w:lang w:eastAsia="es-ES"/>
        </w:rPr>
        <w:t xml:space="preserve"> </w:t>
      </w:r>
    </w:p>
    <w:p w14:paraId="5C5ADB8C" w14:textId="77777777" w:rsidR="00C61602" w:rsidRPr="00C61602" w:rsidRDefault="00C61602" w:rsidP="00C61602">
      <w:pPr>
        <w:widowControl w:val="0"/>
        <w:numPr>
          <w:ilvl w:val="0"/>
          <w:numId w:val="23"/>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d’approbation. </w:t>
      </w:r>
    </w:p>
    <w:p w14:paraId="24A56C9E" w14:textId="77777777" w:rsidR="00C61602" w:rsidRPr="00C61602" w:rsidRDefault="00C61602" w:rsidP="00C61602">
      <w:pPr>
        <w:widowControl w:val="0"/>
        <w:autoSpaceDE w:val="0"/>
        <w:autoSpaceDN w:val="0"/>
        <w:adjustRightInd w:val="0"/>
        <w:spacing w:before="120" w:after="0" w:line="240" w:lineRule="auto"/>
        <w:ind w:right="352"/>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
          <w:bCs/>
          <w:sz w:val="24"/>
          <w:szCs w:val="24"/>
          <w:lang w:eastAsia="es-ES"/>
        </w:rPr>
        <w:t xml:space="preserve">3.1.3.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proofErr w:type="gramEnd"/>
      <w:r w:rsidRPr="00C61602">
        <w:rPr>
          <w:rFonts w:ascii="Times New Roman" w:eastAsia="Times New Roman" w:hAnsi="Times New Roman" w:cs="Times New Roman"/>
          <w:sz w:val="24"/>
          <w:szCs w:val="24"/>
          <w:lang w:eastAsia="es-ES"/>
        </w:rPr>
        <w:t xml:space="preserve">  </w:t>
      </w:r>
    </w:p>
    <w:p w14:paraId="7944AC4E" w14:textId="77777777" w:rsidR="00C61602" w:rsidRPr="00C61602" w:rsidRDefault="00C61602" w:rsidP="00C61602">
      <w:pPr>
        <w:widowControl w:val="0"/>
        <w:numPr>
          <w:ilvl w:val="0"/>
          <w:numId w:val="23"/>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Tout nouveau producteur désireux de se joindre au projet de certification. </w:t>
      </w:r>
    </w:p>
    <w:p w14:paraId="5A933468" w14:textId="77777777" w:rsidR="00C61602" w:rsidRPr="00C61602" w:rsidRDefault="00C61602" w:rsidP="00C61602">
      <w:pPr>
        <w:widowControl w:val="0"/>
        <w:autoSpaceDE w:val="0"/>
        <w:autoSpaceDN w:val="0"/>
        <w:adjustRightInd w:val="0"/>
        <w:spacing w:before="120" w:after="0" w:line="360" w:lineRule="auto"/>
        <w:ind w:right="-57"/>
        <w:jc w:val="both"/>
        <w:outlineLvl w:val="1"/>
        <w:rPr>
          <w:rFonts w:ascii="Times New Roman" w:eastAsia="Times New Roman" w:hAnsi="Times New Roman" w:cs="Times New Roman"/>
          <w:b/>
          <w:bCs/>
          <w:sz w:val="24"/>
          <w:szCs w:val="24"/>
          <w:lang w:eastAsia="es-ES"/>
        </w:rPr>
      </w:pPr>
      <w:bookmarkStart w:id="73" w:name="_Toc58187121"/>
      <w:r w:rsidRPr="00C61602">
        <w:rPr>
          <w:rFonts w:ascii="Times New Roman" w:eastAsia="Times New Roman" w:hAnsi="Times New Roman" w:cs="Times New Roman"/>
          <w:b/>
          <w:bCs/>
          <w:sz w:val="24"/>
          <w:szCs w:val="24"/>
          <w:lang w:eastAsia="es-ES"/>
        </w:rPr>
        <w:t xml:space="preserve">3.1.4 </w:t>
      </w:r>
      <w:proofErr w:type="gramStart"/>
      <w:r w:rsidRPr="00C61602">
        <w:rPr>
          <w:rFonts w:ascii="Times New Roman" w:eastAsia="Times New Roman" w:hAnsi="Times New Roman" w:cs="Times New Roman"/>
          <w:b/>
          <w:bCs/>
          <w:sz w:val="24"/>
          <w:szCs w:val="24"/>
          <w:lang w:eastAsia="es-ES"/>
        </w:rPr>
        <w:t>Procédure:</w:t>
      </w:r>
      <w:bookmarkEnd w:id="73"/>
      <w:proofErr w:type="gramEnd"/>
    </w:p>
    <w:p w14:paraId="5C4E4E39" w14:textId="77777777" w:rsidR="00C61602" w:rsidRPr="00C61602" w:rsidRDefault="00C61602" w:rsidP="00C61602">
      <w:pPr>
        <w:widowControl w:val="0"/>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(la) producteur (productrice) désireux (désireuse) d’entrer dans le projet de certification doit en faire la demande oralement ou par écrit auprès du formateur, du président du champ école de son village ou de l’ADG et se faire enregistrer sur les listes provisoires des membres. </w:t>
      </w:r>
    </w:p>
    <w:p w14:paraId="431BD5BF" w14:textId="77777777" w:rsidR="00C61602" w:rsidRPr="00C61602" w:rsidRDefault="00C61602" w:rsidP="00C61602">
      <w:pPr>
        <w:widowControl w:val="0"/>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conditions pour entrer dans le programme sont les suivantes : </w:t>
      </w:r>
    </w:p>
    <w:p w14:paraId="1DE3CF97" w14:textId="77777777" w:rsidR="00C61602" w:rsidRPr="00C61602" w:rsidRDefault="00C61602" w:rsidP="00C61602">
      <w:pPr>
        <w:widowControl w:val="0"/>
        <w:numPr>
          <w:ilvl w:val="0"/>
          <w:numId w:val="19"/>
        </w:numPr>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Posséder au moins une plantation de cacao en production.</w:t>
      </w:r>
    </w:p>
    <w:p w14:paraId="479F871B" w14:textId="4F81DE93" w:rsidR="00C61602" w:rsidRPr="00C61602" w:rsidRDefault="00C61602" w:rsidP="00C61602">
      <w:pPr>
        <w:widowControl w:val="0"/>
        <w:numPr>
          <w:ilvl w:val="0"/>
          <w:numId w:val="19"/>
        </w:numPr>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Exprimer son désir d’entrer dans le projet de certification et mettre en œuvre les pratiques agricoles conformes </w:t>
      </w:r>
      <w:proofErr w:type="gramStart"/>
      <w:r w:rsidRPr="00C61602">
        <w:rPr>
          <w:rFonts w:ascii="Times New Roman" w:eastAsia="Times New Roman" w:hAnsi="Times New Roman" w:cs="Times New Roman"/>
          <w:sz w:val="24"/>
          <w:szCs w:val="24"/>
          <w:lang w:eastAsia="es-ES"/>
        </w:rPr>
        <w:t>à  la</w:t>
      </w:r>
      <w:proofErr w:type="gramEnd"/>
      <w:r w:rsidRPr="00C61602">
        <w:rPr>
          <w:rFonts w:ascii="Times New Roman" w:eastAsia="Times New Roman" w:hAnsi="Times New Roman" w:cs="Times New Roman"/>
          <w:sz w:val="24"/>
          <w:szCs w:val="24"/>
          <w:lang w:eastAsia="es-ES"/>
        </w:rPr>
        <w:t xml:space="preserve"> norme d’agriculture durable Rainforest Alliance de </w:t>
      </w:r>
      <w:r w:rsidR="00EE620B">
        <w:rPr>
          <w:rFonts w:ascii="Times New Roman" w:eastAsia="Times New Roman" w:hAnsi="Times New Roman" w:cs="Times New Roman"/>
          <w:sz w:val="24"/>
          <w:szCs w:val="24"/>
          <w:lang w:eastAsia="es-ES"/>
        </w:rPr>
        <w:t>Juin 2022</w:t>
      </w:r>
      <w:r w:rsidRPr="00C61602">
        <w:rPr>
          <w:rFonts w:ascii="Times New Roman" w:eastAsia="Times New Roman" w:hAnsi="Times New Roman" w:cs="Times New Roman"/>
          <w:sz w:val="24"/>
          <w:szCs w:val="24"/>
          <w:lang w:eastAsia="es-ES"/>
        </w:rPr>
        <w:t>.</w:t>
      </w:r>
    </w:p>
    <w:p w14:paraId="4E0EF9F0" w14:textId="77777777" w:rsidR="00C61602" w:rsidRPr="00C61602" w:rsidRDefault="00C61602" w:rsidP="00C61602">
      <w:pPr>
        <w:widowControl w:val="0"/>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producteur intéressé devra se rapprocher du formateur pour :</w:t>
      </w:r>
    </w:p>
    <w:p w14:paraId="2F9751F1" w14:textId="77777777" w:rsidR="00C61602" w:rsidRPr="00C61602" w:rsidRDefault="00C61602" w:rsidP="00C61602">
      <w:pPr>
        <w:widowControl w:val="0"/>
        <w:numPr>
          <w:ilvl w:val="0"/>
          <w:numId w:val="21"/>
        </w:numPr>
        <w:autoSpaceDE w:val="0"/>
        <w:autoSpaceDN w:val="0"/>
        <w:adjustRightInd w:val="0"/>
        <w:spacing w:before="120" w:after="200" w:line="360" w:lineRule="auto"/>
        <w:ind w:right="-58"/>
        <w:contextualSpacing/>
        <w:jc w:val="both"/>
        <w:rPr>
          <w:rFonts w:ascii="Times New Roman" w:eastAsia="Calibri" w:hAnsi="Times New Roman" w:cs="Times New Roman"/>
          <w:sz w:val="24"/>
          <w:szCs w:val="24"/>
        </w:rPr>
      </w:pPr>
      <w:r w:rsidRPr="00C61602">
        <w:rPr>
          <w:rFonts w:ascii="Times New Roman" w:eastAsia="Calibri" w:hAnsi="Times New Roman" w:cs="Times New Roman"/>
          <w:sz w:val="24"/>
          <w:szCs w:val="24"/>
        </w:rPr>
        <w:t xml:space="preserve">Son inspection initiale,  </w:t>
      </w:r>
    </w:p>
    <w:p w14:paraId="5B2F57A7" w14:textId="77777777" w:rsidR="00C61602" w:rsidRPr="00C61602" w:rsidRDefault="00C61602" w:rsidP="00C61602">
      <w:pPr>
        <w:widowControl w:val="0"/>
        <w:numPr>
          <w:ilvl w:val="0"/>
          <w:numId w:val="20"/>
        </w:numPr>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Signer le protocole d’accord avec la Coopérative,</w:t>
      </w:r>
    </w:p>
    <w:p w14:paraId="424277FC" w14:textId="77777777" w:rsidR="00C61602" w:rsidRPr="00C61602" w:rsidRDefault="00C61602" w:rsidP="00C61602">
      <w:pPr>
        <w:widowControl w:val="0"/>
        <w:numPr>
          <w:ilvl w:val="0"/>
          <w:numId w:val="20"/>
        </w:numPr>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Participer aux sessions de formation,</w:t>
      </w:r>
    </w:p>
    <w:p w14:paraId="0B01E1FB" w14:textId="77777777" w:rsidR="00C61602" w:rsidRPr="00C61602" w:rsidRDefault="00C61602" w:rsidP="00C61602">
      <w:pPr>
        <w:widowControl w:val="0"/>
        <w:numPr>
          <w:ilvl w:val="0"/>
          <w:numId w:val="20"/>
        </w:numPr>
        <w:autoSpaceDE w:val="0"/>
        <w:autoSpaceDN w:val="0"/>
        <w:adjustRightInd w:val="0"/>
        <w:spacing w:before="120" w:after="0" w:line="360" w:lineRule="auto"/>
        <w:ind w:right="-58"/>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Subir  l’inspection</w:t>
      </w:r>
      <w:proofErr w:type="gramEnd"/>
      <w:r w:rsidRPr="00C61602">
        <w:rPr>
          <w:rFonts w:ascii="Times New Roman" w:eastAsia="Times New Roman" w:hAnsi="Times New Roman" w:cs="Times New Roman"/>
          <w:sz w:val="24"/>
          <w:szCs w:val="24"/>
          <w:lang w:eastAsia="es-ES"/>
        </w:rPr>
        <w:t xml:space="preserve"> interne.</w:t>
      </w:r>
    </w:p>
    <w:tbl>
      <w:tblPr>
        <w:tblpPr w:leftFromText="141" w:rightFromText="141" w:vertAnchor="text" w:horzAnchor="margin" w:tblpY="293"/>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13"/>
        <w:gridCol w:w="2090"/>
        <w:gridCol w:w="2201"/>
        <w:gridCol w:w="1802"/>
        <w:gridCol w:w="2167"/>
      </w:tblGrid>
      <w:tr w:rsidR="00C61602" w:rsidRPr="00C61602" w14:paraId="18A0ADB0" w14:textId="77777777" w:rsidTr="00C61602">
        <w:tc>
          <w:tcPr>
            <w:tcW w:w="1913" w:type="dxa"/>
            <w:shd w:val="clear" w:color="auto" w:fill="3B3838"/>
            <w:vAlign w:val="center"/>
          </w:tcPr>
          <w:p w14:paraId="62470F1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CHAMPS D’APPLICATION</w:t>
            </w:r>
          </w:p>
        </w:tc>
        <w:tc>
          <w:tcPr>
            <w:tcW w:w="2090" w:type="dxa"/>
            <w:shd w:val="clear" w:color="auto" w:fill="3B3838"/>
            <w:vAlign w:val="center"/>
          </w:tcPr>
          <w:p w14:paraId="5B1A7B9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201" w:type="dxa"/>
            <w:shd w:val="clear" w:color="auto" w:fill="3B3838"/>
            <w:vAlign w:val="center"/>
          </w:tcPr>
          <w:p w14:paraId="2204E77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2" w:type="dxa"/>
            <w:shd w:val="clear" w:color="auto" w:fill="3B3838"/>
            <w:vAlign w:val="center"/>
          </w:tcPr>
          <w:p w14:paraId="31317BC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7" w:type="dxa"/>
            <w:shd w:val="clear" w:color="auto" w:fill="3B3838"/>
            <w:vAlign w:val="center"/>
          </w:tcPr>
          <w:p w14:paraId="526570A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CADRE REGLEMENTAIRE</w:t>
            </w:r>
          </w:p>
        </w:tc>
      </w:tr>
      <w:tr w:rsidR="00C61602" w:rsidRPr="00C61602" w14:paraId="06FB7776" w14:textId="77777777" w:rsidTr="00C61602">
        <w:trPr>
          <w:trHeight w:val="283"/>
        </w:trPr>
        <w:tc>
          <w:tcPr>
            <w:tcW w:w="1913" w:type="dxa"/>
            <w:shd w:val="clear" w:color="auto" w:fill="auto"/>
            <w:vAlign w:val="center"/>
          </w:tcPr>
          <w:p w14:paraId="6733F0A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Tout nouveau producteur désireux d’adhérer au projet de certification</w:t>
            </w:r>
          </w:p>
        </w:tc>
        <w:tc>
          <w:tcPr>
            <w:tcW w:w="2090" w:type="dxa"/>
            <w:shd w:val="clear" w:color="auto" w:fill="auto"/>
            <w:vAlign w:val="center"/>
          </w:tcPr>
          <w:p w14:paraId="4EA548C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d’admission du producteur au programme</w:t>
            </w:r>
          </w:p>
        </w:tc>
        <w:tc>
          <w:tcPr>
            <w:tcW w:w="2201" w:type="dxa"/>
            <w:shd w:val="clear" w:color="auto" w:fill="auto"/>
            <w:vAlign w:val="center"/>
          </w:tcPr>
          <w:p w14:paraId="35E701D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Liste provisoire des</w:t>
            </w:r>
          </w:p>
          <w:p w14:paraId="7A3F853A"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Candidats</w:t>
            </w:r>
          </w:p>
        </w:tc>
        <w:tc>
          <w:tcPr>
            <w:tcW w:w="1802" w:type="dxa"/>
            <w:shd w:val="clear" w:color="auto" w:fill="auto"/>
            <w:vAlign w:val="center"/>
          </w:tcPr>
          <w:p w14:paraId="71E6EB44" w14:textId="2BD4AE72" w:rsidR="00C61602" w:rsidRPr="00C61602" w:rsidRDefault="00C61602" w:rsidP="00EE620B">
            <w:pPr>
              <w:widowControl w:val="0"/>
              <w:autoSpaceDE w:val="0"/>
              <w:autoSpaceDN w:val="0"/>
              <w:adjustRightInd w:val="0"/>
              <w:spacing w:after="0" w:line="240" w:lineRule="auto"/>
              <w:rPr>
                <w:rFonts w:ascii="Times New Roman" w:eastAsia="Times New Roman" w:hAnsi="Times New Roman" w:cs="Times New Roman"/>
                <w:sz w:val="20"/>
                <w:szCs w:val="20"/>
                <w:lang w:eastAsia="es-ES"/>
              </w:rPr>
            </w:pPr>
          </w:p>
          <w:p w14:paraId="42DC90C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Comité d’approbation</w:t>
            </w:r>
          </w:p>
        </w:tc>
        <w:tc>
          <w:tcPr>
            <w:tcW w:w="2167" w:type="dxa"/>
            <w:shd w:val="clear" w:color="auto" w:fill="auto"/>
            <w:vAlign w:val="center"/>
          </w:tcPr>
          <w:p w14:paraId="22AC077A"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p w14:paraId="3CA7A89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 xml:space="preserve">Norme </w:t>
            </w:r>
            <w:r w:rsidRPr="00C61602">
              <w:rPr>
                <w:rFonts w:ascii="Times New Roman" w:eastAsia="Times New Roman" w:hAnsi="Times New Roman" w:cs="Times New Roman"/>
                <w:b/>
                <w:sz w:val="20"/>
                <w:szCs w:val="20"/>
                <w:lang w:eastAsia="es-ES"/>
              </w:rPr>
              <w:t>RAINFOREST ALLIANCE</w:t>
            </w:r>
          </w:p>
        </w:tc>
      </w:tr>
    </w:tbl>
    <w:p w14:paraId="78228BBB" w14:textId="77777777" w:rsidR="00C61602" w:rsidRPr="00C61602" w:rsidRDefault="00C61602" w:rsidP="00C61602">
      <w:pPr>
        <w:rPr>
          <w:rFonts w:ascii="Times New Roman" w:hAnsi="Times New Roman" w:cs="Times New Roman"/>
          <w:b/>
          <w:sz w:val="24"/>
          <w:szCs w:val="24"/>
        </w:rPr>
      </w:pPr>
    </w:p>
    <w:p w14:paraId="60578908" w14:textId="77777777" w:rsidR="00C61602" w:rsidRPr="00C61602" w:rsidRDefault="00C61602" w:rsidP="00C61602">
      <w:pPr>
        <w:rPr>
          <w:rFonts w:ascii="Times New Roman" w:hAnsi="Times New Roman" w:cs="Times New Roman"/>
          <w:b/>
          <w:sz w:val="24"/>
          <w:szCs w:val="24"/>
        </w:rPr>
      </w:pPr>
    </w:p>
    <w:p w14:paraId="1930DABD" w14:textId="77777777" w:rsidR="00C61602" w:rsidRPr="00C61602" w:rsidRDefault="00C61602" w:rsidP="00C61602">
      <w:pPr>
        <w:outlineLvl w:val="0"/>
        <w:rPr>
          <w:rFonts w:ascii="Times New Roman" w:hAnsi="Times New Roman" w:cs="Times New Roman"/>
          <w:b/>
          <w:sz w:val="24"/>
          <w:szCs w:val="24"/>
        </w:rPr>
      </w:pPr>
      <w:bookmarkStart w:id="74" w:name="_Toc58187122"/>
      <w:r w:rsidRPr="00C61602">
        <w:rPr>
          <w:rFonts w:ascii="Times New Roman" w:hAnsi="Times New Roman" w:cs="Times New Roman"/>
          <w:b/>
          <w:sz w:val="24"/>
          <w:szCs w:val="24"/>
        </w:rPr>
        <w:t>3.2. Inspection Initiale de l’Exploitation Agricole</w:t>
      </w:r>
      <w:bookmarkEnd w:id="74"/>
    </w:p>
    <w:p w14:paraId="02444E8B" w14:textId="77777777" w:rsidR="00C61602" w:rsidRPr="00C61602" w:rsidRDefault="00C61602" w:rsidP="00C61602">
      <w:pPr>
        <w:widowControl w:val="0"/>
        <w:autoSpaceDE w:val="0"/>
        <w:autoSpaceDN w:val="0"/>
        <w:adjustRightInd w:val="0"/>
        <w:spacing w:before="120" w:after="0" w:line="240" w:lineRule="auto"/>
        <w:ind w:right="352"/>
        <w:jc w:val="both"/>
        <w:outlineLvl w:val="1"/>
        <w:rPr>
          <w:rFonts w:ascii="Times New Roman" w:eastAsia="Times New Roman" w:hAnsi="Times New Roman" w:cs="Times New Roman"/>
          <w:sz w:val="24"/>
          <w:szCs w:val="24"/>
          <w:lang w:eastAsia="es-ES"/>
        </w:rPr>
      </w:pPr>
      <w:bookmarkStart w:id="75" w:name="_Toc58187123"/>
      <w:r w:rsidRPr="00C61602">
        <w:rPr>
          <w:rFonts w:ascii="Times New Roman" w:eastAsia="Times New Roman" w:hAnsi="Times New Roman" w:cs="Times New Roman"/>
          <w:b/>
          <w:bCs/>
          <w:sz w:val="24"/>
          <w:szCs w:val="24"/>
          <w:lang w:eastAsia="es-ES"/>
        </w:rPr>
        <w:t xml:space="preserve">3.2.1.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75"/>
      <w:proofErr w:type="gramEnd"/>
      <w:r w:rsidRPr="00C61602">
        <w:rPr>
          <w:rFonts w:ascii="Times New Roman" w:eastAsia="Times New Roman" w:hAnsi="Times New Roman" w:cs="Times New Roman"/>
          <w:sz w:val="24"/>
          <w:szCs w:val="24"/>
          <w:lang w:eastAsia="es-ES"/>
        </w:rPr>
        <w:t xml:space="preserve"> </w:t>
      </w:r>
    </w:p>
    <w:p w14:paraId="1185E1B9" w14:textId="77777777" w:rsidR="00C61602" w:rsidRPr="00C61602" w:rsidRDefault="00C61602" w:rsidP="00C61602">
      <w:pPr>
        <w:widowControl w:val="0"/>
        <w:numPr>
          <w:ilvl w:val="0"/>
          <w:numId w:val="21"/>
        </w:numPr>
        <w:autoSpaceDE w:val="0"/>
        <w:autoSpaceDN w:val="0"/>
        <w:adjustRightInd w:val="0"/>
        <w:spacing w:before="120" w:after="0" w:line="240" w:lineRule="auto"/>
        <w:ind w:right="352"/>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lastRenderedPageBreak/>
        <w:t>Vérifier in situ la façon dont sont gérées les parcelles destinées à la certification conformément à la norme Rainforest Alliance.</w:t>
      </w:r>
    </w:p>
    <w:p w14:paraId="583124AA" w14:textId="77777777" w:rsidR="00C61602" w:rsidRPr="00C61602" w:rsidRDefault="00C61602" w:rsidP="00C61602">
      <w:pPr>
        <w:widowControl w:val="0"/>
        <w:autoSpaceDE w:val="0"/>
        <w:autoSpaceDN w:val="0"/>
        <w:adjustRightInd w:val="0"/>
        <w:spacing w:before="120" w:after="0" w:line="240" w:lineRule="auto"/>
        <w:ind w:right="352"/>
        <w:jc w:val="both"/>
        <w:outlineLvl w:val="1"/>
        <w:rPr>
          <w:rFonts w:ascii="Times New Roman" w:eastAsia="Times New Roman" w:hAnsi="Times New Roman" w:cs="Times New Roman"/>
          <w:sz w:val="24"/>
          <w:szCs w:val="24"/>
          <w:lang w:eastAsia="es-ES"/>
        </w:rPr>
      </w:pPr>
      <w:bookmarkStart w:id="76" w:name="_Toc58187124"/>
      <w:r w:rsidRPr="00C61602">
        <w:rPr>
          <w:rFonts w:ascii="Times New Roman" w:eastAsia="Times New Roman" w:hAnsi="Times New Roman" w:cs="Times New Roman"/>
          <w:b/>
          <w:bCs/>
          <w:sz w:val="24"/>
          <w:szCs w:val="24"/>
          <w:lang w:eastAsia="es-ES"/>
        </w:rPr>
        <w:t xml:space="preserve">3.2.2. </w:t>
      </w:r>
      <w:proofErr w:type="gramStart"/>
      <w:r w:rsidRPr="00C61602">
        <w:rPr>
          <w:rFonts w:ascii="Times New Roman" w:eastAsia="Times New Roman" w:hAnsi="Times New Roman" w:cs="Times New Roman"/>
          <w:b/>
          <w:bCs/>
          <w:sz w:val="24"/>
          <w:szCs w:val="24"/>
          <w:lang w:eastAsia="es-ES"/>
        </w:rPr>
        <w:t>Responsable</w:t>
      </w:r>
      <w:r w:rsidRPr="00C61602">
        <w:rPr>
          <w:rFonts w:ascii="Times New Roman" w:eastAsia="Times New Roman" w:hAnsi="Times New Roman" w:cs="Times New Roman"/>
          <w:sz w:val="24"/>
          <w:szCs w:val="24"/>
          <w:lang w:eastAsia="es-ES"/>
        </w:rPr>
        <w:t>:</w:t>
      </w:r>
      <w:bookmarkEnd w:id="76"/>
      <w:proofErr w:type="gramEnd"/>
      <w:r w:rsidRPr="00C61602">
        <w:rPr>
          <w:rFonts w:ascii="Times New Roman" w:eastAsia="Times New Roman" w:hAnsi="Times New Roman" w:cs="Times New Roman"/>
          <w:sz w:val="24"/>
          <w:szCs w:val="24"/>
          <w:lang w:eastAsia="es-ES"/>
        </w:rPr>
        <w:t xml:space="preserve"> </w:t>
      </w:r>
    </w:p>
    <w:p w14:paraId="70586FE9" w14:textId="77777777" w:rsidR="00C61602" w:rsidRPr="00C61602" w:rsidRDefault="00C61602" w:rsidP="00C61602">
      <w:pPr>
        <w:widowControl w:val="0"/>
        <w:numPr>
          <w:ilvl w:val="0"/>
          <w:numId w:val="24"/>
        </w:numPr>
        <w:tabs>
          <w:tab w:val="left" w:pos="360"/>
        </w:tabs>
        <w:autoSpaceDE w:val="0"/>
        <w:autoSpaceDN w:val="0"/>
        <w:adjustRightInd w:val="0"/>
        <w:spacing w:before="120" w:after="0" w:line="240" w:lineRule="auto"/>
        <w:ind w:right="352"/>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responsable de la coordination de l’inspection initiale. Il reçoit postérieurement le rapport d’inspection. </w:t>
      </w:r>
    </w:p>
    <w:p w14:paraId="0BCA3BE7" w14:textId="77777777" w:rsidR="00C61602" w:rsidRPr="00C61602" w:rsidRDefault="00C61602" w:rsidP="00C61602">
      <w:pPr>
        <w:widowControl w:val="0"/>
        <w:numPr>
          <w:ilvl w:val="0"/>
          <w:numId w:val="24"/>
        </w:numPr>
        <w:tabs>
          <w:tab w:val="left" w:pos="360"/>
        </w:tabs>
        <w:autoSpaceDE w:val="0"/>
        <w:autoSpaceDN w:val="0"/>
        <w:adjustRightInd w:val="0"/>
        <w:spacing w:before="120" w:after="0" w:line="240" w:lineRule="auto"/>
        <w:ind w:right="352"/>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L’inspecteur interne est chargé de réaliser l’inspection de l’exploitation agricole notamment, la plantation, les zones de mise en pratiques des activités post récoltes, le domicile du producteur. L’inspecteur doit aussi s’entretenir avec les membres de la famille du </w:t>
      </w:r>
      <w:proofErr w:type="gramStart"/>
      <w:r w:rsidRPr="00C61602">
        <w:rPr>
          <w:rFonts w:ascii="Times New Roman" w:eastAsia="Times New Roman" w:hAnsi="Times New Roman" w:cs="Times New Roman"/>
          <w:sz w:val="24"/>
          <w:szCs w:val="24"/>
          <w:lang w:eastAsia="es-ES"/>
        </w:rPr>
        <w:t>producteur,  de</w:t>
      </w:r>
      <w:proofErr w:type="gramEnd"/>
      <w:r w:rsidRPr="00C61602">
        <w:rPr>
          <w:rFonts w:ascii="Times New Roman" w:eastAsia="Times New Roman" w:hAnsi="Times New Roman" w:cs="Times New Roman"/>
          <w:sz w:val="24"/>
          <w:szCs w:val="24"/>
          <w:lang w:eastAsia="es-ES"/>
        </w:rPr>
        <w:t xml:space="preserve"> son ou ses ouvriers. </w:t>
      </w:r>
    </w:p>
    <w:p w14:paraId="6868C2F0" w14:textId="77777777" w:rsidR="00C61602" w:rsidRPr="00C61602" w:rsidRDefault="00C61602" w:rsidP="00C61602">
      <w:pPr>
        <w:widowControl w:val="0"/>
        <w:autoSpaceDE w:val="0"/>
        <w:autoSpaceDN w:val="0"/>
        <w:adjustRightInd w:val="0"/>
        <w:spacing w:before="120" w:after="0" w:line="240" w:lineRule="auto"/>
        <w:ind w:right="352"/>
        <w:jc w:val="both"/>
        <w:outlineLvl w:val="1"/>
        <w:rPr>
          <w:rFonts w:ascii="Times New Roman" w:eastAsia="Times New Roman" w:hAnsi="Times New Roman" w:cs="Times New Roman"/>
          <w:sz w:val="24"/>
          <w:szCs w:val="24"/>
          <w:lang w:eastAsia="es-ES"/>
        </w:rPr>
      </w:pPr>
      <w:bookmarkStart w:id="77" w:name="_Toc58187125"/>
      <w:r w:rsidRPr="00C61602">
        <w:rPr>
          <w:rFonts w:ascii="Times New Roman" w:eastAsia="Times New Roman" w:hAnsi="Times New Roman" w:cs="Times New Roman"/>
          <w:b/>
          <w:bCs/>
          <w:sz w:val="24"/>
          <w:szCs w:val="24"/>
          <w:lang w:eastAsia="es-ES"/>
        </w:rPr>
        <w:t xml:space="preserve">3.2.3.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77"/>
      <w:proofErr w:type="gramEnd"/>
      <w:r w:rsidRPr="00C61602">
        <w:rPr>
          <w:rFonts w:ascii="Times New Roman" w:eastAsia="Times New Roman" w:hAnsi="Times New Roman" w:cs="Times New Roman"/>
          <w:sz w:val="24"/>
          <w:szCs w:val="24"/>
          <w:lang w:eastAsia="es-ES"/>
        </w:rPr>
        <w:t xml:space="preserve">  </w:t>
      </w:r>
    </w:p>
    <w:p w14:paraId="160B6FF8" w14:textId="77777777" w:rsidR="00C61602" w:rsidRPr="00C61602" w:rsidRDefault="00C61602" w:rsidP="00C61602">
      <w:pPr>
        <w:widowControl w:val="0"/>
        <w:numPr>
          <w:ilvl w:val="0"/>
          <w:numId w:val="21"/>
        </w:numPr>
        <w:autoSpaceDE w:val="0"/>
        <w:autoSpaceDN w:val="0"/>
        <w:adjustRightInd w:val="0"/>
        <w:spacing w:before="120" w:after="0" w:line="240" w:lineRule="auto"/>
        <w:ind w:right="352"/>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Toutes les parcelles de cacao et les autres cultures, les zones forestières, les sources, les zones de traitement et de stockage du cacao, la zone de traitement des déchets et des eaux usées. </w:t>
      </w:r>
    </w:p>
    <w:p w14:paraId="4FD33D75" w14:textId="77777777" w:rsidR="00C61602" w:rsidRPr="00C61602" w:rsidRDefault="00C61602" w:rsidP="00C61602">
      <w:pPr>
        <w:widowControl w:val="0"/>
        <w:autoSpaceDE w:val="0"/>
        <w:autoSpaceDN w:val="0"/>
        <w:adjustRightInd w:val="0"/>
        <w:spacing w:before="120" w:after="0" w:line="240" w:lineRule="auto"/>
        <w:ind w:right="352"/>
        <w:jc w:val="both"/>
        <w:rPr>
          <w:rFonts w:ascii="Times New Roman" w:eastAsia="Times New Roman" w:hAnsi="Times New Roman" w:cs="Times New Roman"/>
          <w:sz w:val="24"/>
          <w:szCs w:val="24"/>
          <w:lang w:eastAsia="es-ES"/>
        </w:rPr>
      </w:pPr>
    </w:p>
    <w:tbl>
      <w:tblPr>
        <w:tblW w:w="10303" w:type="dxa"/>
        <w:tblInd w:w="-497" w:type="dxa"/>
        <w:tblLayout w:type="fixed"/>
        <w:tblCellMar>
          <w:left w:w="70" w:type="dxa"/>
          <w:right w:w="70" w:type="dxa"/>
        </w:tblCellMar>
        <w:tblLook w:val="0000" w:firstRow="0" w:lastRow="0" w:firstColumn="0" w:lastColumn="0" w:noHBand="0" w:noVBand="0"/>
      </w:tblPr>
      <w:tblGrid>
        <w:gridCol w:w="2054"/>
        <w:gridCol w:w="1814"/>
        <w:gridCol w:w="2395"/>
        <w:gridCol w:w="1653"/>
        <w:gridCol w:w="2387"/>
      </w:tblGrid>
      <w:tr w:rsidR="00C61602" w:rsidRPr="00C61602" w14:paraId="5800D146" w14:textId="77777777" w:rsidTr="00C61602">
        <w:trPr>
          <w:trHeight w:val="283"/>
        </w:trPr>
        <w:tc>
          <w:tcPr>
            <w:tcW w:w="2054" w:type="dxa"/>
            <w:tcBorders>
              <w:top w:val="single" w:sz="6" w:space="0" w:color="auto"/>
              <w:left w:val="single" w:sz="6" w:space="0" w:color="auto"/>
              <w:bottom w:val="single" w:sz="6" w:space="0" w:color="auto"/>
              <w:right w:val="single" w:sz="6" w:space="0" w:color="auto"/>
            </w:tcBorders>
            <w:shd w:val="clear" w:color="auto" w:fill="3B3838"/>
            <w:vAlign w:val="center"/>
          </w:tcPr>
          <w:p w14:paraId="75E98C7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CHAMPS D’APPLICATION</w:t>
            </w:r>
          </w:p>
        </w:tc>
        <w:tc>
          <w:tcPr>
            <w:tcW w:w="1814" w:type="dxa"/>
            <w:tcBorders>
              <w:top w:val="single" w:sz="6" w:space="0" w:color="auto"/>
              <w:left w:val="single" w:sz="6" w:space="0" w:color="auto"/>
              <w:bottom w:val="single" w:sz="6" w:space="0" w:color="auto"/>
              <w:right w:val="single" w:sz="6" w:space="0" w:color="auto"/>
            </w:tcBorders>
            <w:shd w:val="clear" w:color="auto" w:fill="3B3838"/>
            <w:vAlign w:val="center"/>
          </w:tcPr>
          <w:p w14:paraId="1BBE9EB4"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395" w:type="dxa"/>
            <w:tcBorders>
              <w:top w:val="single" w:sz="6" w:space="0" w:color="auto"/>
              <w:left w:val="single" w:sz="6" w:space="0" w:color="auto"/>
              <w:bottom w:val="single" w:sz="6" w:space="0" w:color="auto"/>
              <w:right w:val="single" w:sz="6" w:space="0" w:color="auto"/>
            </w:tcBorders>
            <w:shd w:val="clear" w:color="auto" w:fill="3B3838"/>
            <w:vAlign w:val="center"/>
          </w:tcPr>
          <w:p w14:paraId="7ADB2166"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653" w:type="dxa"/>
            <w:tcBorders>
              <w:top w:val="single" w:sz="6" w:space="0" w:color="auto"/>
              <w:left w:val="single" w:sz="6" w:space="0" w:color="auto"/>
              <w:bottom w:val="single" w:sz="6" w:space="0" w:color="auto"/>
              <w:right w:val="single" w:sz="6" w:space="0" w:color="auto"/>
            </w:tcBorders>
            <w:shd w:val="clear" w:color="auto" w:fill="3B3838"/>
            <w:vAlign w:val="center"/>
          </w:tcPr>
          <w:p w14:paraId="439D473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387" w:type="dxa"/>
            <w:tcBorders>
              <w:top w:val="single" w:sz="6" w:space="0" w:color="auto"/>
              <w:left w:val="single" w:sz="6" w:space="0" w:color="auto"/>
              <w:bottom w:val="single" w:sz="6" w:space="0" w:color="auto"/>
              <w:right w:val="single" w:sz="6" w:space="0" w:color="auto"/>
            </w:tcBorders>
            <w:shd w:val="clear" w:color="auto" w:fill="3B3838"/>
            <w:vAlign w:val="center"/>
          </w:tcPr>
          <w:p w14:paraId="03C281F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REGLEMENTS ET REGLES</w:t>
            </w:r>
          </w:p>
        </w:tc>
      </w:tr>
      <w:tr w:rsidR="00C61602" w:rsidRPr="00C61602" w14:paraId="549369C5" w14:textId="77777777" w:rsidTr="00C61602">
        <w:trPr>
          <w:trHeight w:val="283"/>
        </w:trPr>
        <w:tc>
          <w:tcPr>
            <w:tcW w:w="2054" w:type="dxa"/>
            <w:tcBorders>
              <w:top w:val="single" w:sz="6" w:space="0" w:color="auto"/>
              <w:left w:val="single" w:sz="6" w:space="0" w:color="auto"/>
              <w:bottom w:val="single" w:sz="6" w:space="0" w:color="auto"/>
              <w:right w:val="single" w:sz="6" w:space="0" w:color="auto"/>
            </w:tcBorders>
            <w:shd w:val="clear" w:color="auto" w:fill="auto"/>
            <w:vAlign w:val="center"/>
          </w:tcPr>
          <w:p w14:paraId="32693D8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Inspection Initiale</w:t>
            </w:r>
          </w:p>
        </w:tc>
        <w:tc>
          <w:tcPr>
            <w:tcW w:w="1814" w:type="dxa"/>
            <w:tcBorders>
              <w:top w:val="single" w:sz="6" w:space="0" w:color="auto"/>
              <w:left w:val="single" w:sz="6" w:space="0" w:color="auto"/>
              <w:bottom w:val="single" w:sz="6" w:space="0" w:color="auto"/>
              <w:right w:val="single" w:sz="6" w:space="0" w:color="auto"/>
            </w:tcBorders>
            <w:shd w:val="clear" w:color="auto" w:fill="auto"/>
            <w:vAlign w:val="center"/>
          </w:tcPr>
          <w:p w14:paraId="0A6A286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Procédure d’Inspection initiale de l’exploitation agricole</w:t>
            </w:r>
          </w:p>
        </w:tc>
        <w:tc>
          <w:tcPr>
            <w:tcW w:w="2395" w:type="dxa"/>
            <w:tcBorders>
              <w:top w:val="single" w:sz="6" w:space="0" w:color="auto"/>
              <w:left w:val="single" w:sz="6" w:space="0" w:color="auto"/>
              <w:bottom w:val="single" w:sz="6" w:space="0" w:color="auto"/>
              <w:right w:val="single" w:sz="6" w:space="0" w:color="auto"/>
            </w:tcBorders>
            <w:shd w:val="clear" w:color="auto" w:fill="auto"/>
            <w:vAlign w:val="center"/>
          </w:tcPr>
          <w:p w14:paraId="259BDDE4"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Fiche d’Inspection Initiale</w:t>
            </w:r>
          </w:p>
          <w:p w14:paraId="679C46B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Plan de gestion</w:t>
            </w:r>
          </w:p>
          <w:p w14:paraId="715116D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Contrat entre le producteur et la Coopérative</w:t>
            </w:r>
          </w:p>
        </w:tc>
        <w:tc>
          <w:tcPr>
            <w:tcW w:w="1653" w:type="dxa"/>
            <w:tcBorders>
              <w:top w:val="single" w:sz="6" w:space="0" w:color="auto"/>
              <w:left w:val="single" w:sz="6" w:space="0" w:color="auto"/>
              <w:bottom w:val="single" w:sz="6" w:space="0" w:color="auto"/>
              <w:right w:val="single" w:sz="6" w:space="0" w:color="auto"/>
            </w:tcBorders>
            <w:shd w:val="clear" w:color="auto" w:fill="auto"/>
            <w:vAlign w:val="center"/>
          </w:tcPr>
          <w:p w14:paraId="4EE54F4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ADG</w:t>
            </w:r>
          </w:p>
          <w:p w14:paraId="4E20351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Inspecteur Interne</w:t>
            </w:r>
          </w:p>
        </w:tc>
        <w:tc>
          <w:tcPr>
            <w:tcW w:w="2387" w:type="dxa"/>
            <w:tcBorders>
              <w:top w:val="single" w:sz="6" w:space="0" w:color="auto"/>
              <w:left w:val="single" w:sz="6" w:space="0" w:color="auto"/>
              <w:bottom w:val="single" w:sz="6" w:space="0" w:color="auto"/>
              <w:right w:val="single" w:sz="6" w:space="0" w:color="auto"/>
            </w:tcBorders>
            <w:shd w:val="clear" w:color="auto" w:fill="auto"/>
            <w:vAlign w:val="center"/>
          </w:tcPr>
          <w:p w14:paraId="44A146F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proofErr w:type="gramStart"/>
            <w:r w:rsidRPr="00C61602">
              <w:rPr>
                <w:rFonts w:ascii="Times New Roman" w:eastAsia="Times New Roman" w:hAnsi="Times New Roman" w:cs="Times New Roman"/>
                <w:sz w:val="18"/>
                <w:szCs w:val="18"/>
                <w:lang w:eastAsia="es-ES"/>
              </w:rPr>
              <w:t>Norme  RAINFOREST</w:t>
            </w:r>
            <w:proofErr w:type="gramEnd"/>
            <w:r w:rsidRPr="00C61602">
              <w:rPr>
                <w:rFonts w:ascii="Times New Roman" w:eastAsia="Times New Roman" w:hAnsi="Times New Roman" w:cs="Times New Roman"/>
                <w:sz w:val="18"/>
                <w:szCs w:val="18"/>
                <w:lang w:eastAsia="es-ES"/>
              </w:rPr>
              <w:t xml:space="preserve"> ALLIANCE</w:t>
            </w:r>
          </w:p>
          <w:p w14:paraId="7A2D220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Manuel du SIG</w:t>
            </w:r>
          </w:p>
          <w:p w14:paraId="307EBF9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r w:rsidRPr="00C61602">
              <w:rPr>
                <w:rFonts w:ascii="Times New Roman" w:eastAsia="Times New Roman" w:hAnsi="Times New Roman" w:cs="Times New Roman"/>
                <w:sz w:val="18"/>
                <w:szCs w:val="18"/>
                <w:lang w:eastAsia="es-ES"/>
              </w:rPr>
              <w:t>Liste des sanctions</w:t>
            </w:r>
          </w:p>
          <w:p w14:paraId="09887F9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18"/>
                <w:szCs w:val="18"/>
                <w:lang w:eastAsia="es-ES"/>
              </w:rPr>
            </w:pPr>
          </w:p>
        </w:tc>
      </w:tr>
    </w:tbl>
    <w:p w14:paraId="364D80F6"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lang w:eastAsia="es-ES"/>
        </w:rPr>
      </w:pPr>
      <w:bookmarkStart w:id="78" w:name="_Toc58187126"/>
      <w:r w:rsidRPr="00C61602">
        <w:rPr>
          <w:rFonts w:ascii="Times New Roman" w:eastAsia="Times New Roman" w:hAnsi="Times New Roman" w:cs="Times New Roman"/>
          <w:b/>
          <w:bCs/>
          <w:lang w:eastAsia="es-ES"/>
        </w:rPr>
        <w:t>3.2.4. Procédure </w:t>
      </w:r>
      <w:r w:rsidRPr="00C61602">
        <w:rPr>
          <w:rFonts w:ascii="Times New Roman" w:eastAsia="Times New Roman" w:hAnsi="Times New Roman" w:cs="Times New Roman"/>
          <w:lang w:eastAsia="es-ES"/>
        </w:rPr>
        <w:t>:</w:t>
      </w:r>
      <w:bookmarkEnd w:id="78"/>
      <w:r w:rsidRPr="00C61602">
        <w:rPr>
          <w:rFonts w:ascii="Times New Roman" w:eastAsia="Times New Roman" w:hAnsi="Times New Roman" w:cs="Times New Roman"/>
          <w:lang w:eastAsia="es-ES"/>
        </w:rPr>
        <w:t xml:space="preserve"> </w:t>
      </w:r>
    </w:p>
    <w:p w14:paraId="56592167"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lang w:eastAsia="es-ES"/>
        </w:rPr>
      </w:pPr>
      <w:r w:rsidRPr="00C61602">
        <w:rPr>
          <w:rFonts w:ascii="Times New Roman" w:eastAsia="Times New Roman" w:hAnsi="Times New Roman" w:cs="Times New Roman"/>
          <w:sz w:val="24"/>
          <w:szCs w:val="24"/>
          <w:lang w:eastAsia="es-ES"/>
        </w:rPr>
        <w:t xml:space="preserve">L’ADG, ou le PR réalise une première visite de l’exploitation agricole du producteur intéressé pour observer les parcelles de cacao et les autres cultures, les zones forestières, les sources, les zones de traitement et de stockage du cacao, la zone de traitement des déchets et des eaux usées. Il remplit la Fiche d’inspection initiale et </w:t>
      </w:r>
      <w:proofErr w:type="gramStart"/>
      <w:r w:rsidRPr="00C61602">
        <w:rPr>
          <w:rFonts w:ascii="Times New Roman" w:eastAsia="Times New Roman" w:hAnsi="Times New Roman" w:cs="Times New Roman"/>
          <w:sz w:val="24"/>
          <w:szCs w:val="24"/>
          <w:lang w:eastAsia="es-ES"/>
        </w:rPr>
        <w:t>s’accorde  avec</w:t>
      </w:r>
      <w:proofErr w:type="gramEnd"/>
      <w:r w:rsidRPr="00C61602">
        <w:rPr>
          <w:rFonts w:ascii="Times New Roman" w:eastAsia="Times New Roman" w:hAnsi="Times New Roman" w:cs="Times New Roman"/>
          <w:sz w:val="24"/>
          <w:szCs w:val="24"/>
          <w:lang w:eastAsia="es-ES"/>
        </w:rPr>
        <w:t xml:space="preserve"> le producteur sur les non conformités à corriger afin d’être en conformité avec la Norme. </w:t>
      </w:r>
    </w:p>
    <w:p w14:paraId="34634390"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producteur doit assister aux formations </w:t>
      </w:r>
      <w:proofErr w:type="gramStart"/>
      <w:r w:rsidRPr="00C61602">
        <w:rPr>
          <w:rFonts w:ascii="Times New Roman" w:eastAsia="Times New Roman" w:hAnsi="Times New Roman" w:cs="Times New Roman"/>
          <w:sz w:val="24"/>
          <w:szCs w:val="24"/>
          <w:lang w:eastAsia="es-ES"/>
        </w:rPr>
        <w:t>et  corriger</w:t>
      </w:r>
      <w:proofErr w:type="gramEnd"/>
      <w:r w:rsidRPr="00C61602">
        <w:rPr>
          <w:rFonts w:ascii="Times New Roman" w:eastAsia="Times New Roman" w:hAnsi="Times New Roman" w:cs="Times New Roman"/>
          <w:sz w:val="24"/>
          <w:szCs w:val="24"/>
          <w:lang w:eastAsia="es-ES"/>
        </w:rPr>
        <w:t xml:space="preserve"> les non conformités observées avant de subir une inspection interne et une approbation à vendre son cacao comme certifié.</w:t>
      </w:r>
    </w:p>
    <w:p w14:paraId="5F23A84D"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 l’issue de la première visite d’inspection, l’inspecteur remettra à l’ADG l’ensemble des documents (fiche d’inspection initiale, protocole d’accord).</w:t>
      </w:r>
    </w:p>
    <w:p w14:paraId="75FC8CA1"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étudiera la fiche d’inspection initiale et, selon le degré d’adéquation aux conditions requises, il pourra orienter les formations afin de permettre aux producteurs qui ne remplissent pas immédiatement 100% des conditions requises de bénéficier d’un délai pour se conformer à </w:t>
      </w:r>
      <w:proofErr w:type="gramStart"/>
      <w:r w:rsidRPr="00C61602">
        <w:rPr>
          <w:rFonts w:ascii="Times New Roman" w:eastAsia="Times New Roman" w:hAnsi="Times New Roman" w:cs="Times New Roman"/>
          <w:sz w:val="24"/>
          <w:szCs w:val="24"/>
          <w:lang w:eastAsia="es-ES"/>
        </w:rPr>
        <w:t>la  Norme</w:t>
      </w:r>
      <w:proofErr w:type="gramEnd"/>
      <w:r w:rsidRPr="00C61602">
        <w:rPr>
          <w:rFonts w:ascii="Times New Roman" w:eastAsia="Times New Roman" w:hAnsi="Times New Roman" w:cs="Times New Roman"/>
          <w:sz w:val="24"/>
          <w:szCs w:val="24"/>
          <w:lang w:eastAsia="es-ES"/>
        </w:rPr>
        <w:t xml:space="preserve">. </w:t>
      </w:r>
    </w:p>
    <w:p w14:paraId="74ABE396"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 la fin des inspections initiales, l’ADG en collaboration avec le président du comité d’approbation, convoquera un comité d’approbation pour statuer sur la situation des nouveaux producteurs. Deux cas de figure peuvent se présenter :</w:t>
      </w:r>
    </w:p>
    <w:p w14:paraId="0146EF4D" w14:textId="0FCD3934" w:rsidR="00C61602" w:rsidRPr="00C61602" w:rsidRDefault="00C61602" w:rsidP="00C61602">
      <w:pPr>
        <w:widowControl w:val="0"/>
        <w:numPr>
          <w:ilvl w:val="0"/>
          <w:numId w:val="21"/>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
          <w:sz w:val="24"/>
          <w:szCs w:val="24"/>
          <w:lang w:eastAsia="es-ES"/>
        </w:rPr>
        <w:t>Le producteur est accepté</w:t>
      </w:r>
      <w:r w:rsidRPr="00C61602">
        <w:rPr>
          <w:rFonts w:ascii="Times New Roman" w:eastAsia="Times New Roman" w:hAnsi="Times New Roman" w:cs="Times New Roman"/>
          <w:sz w:val="24"/>
          <w:szCs w:val="24"/>
          <w:lang w:eastAsia="es-ES"/>
        </w:rPr>
        <w:t xml:space="preserve"> : il est en conformité avec </w:t>
      </w:r>
      <w:r w:rsidR="00EE620B">
        <w:rPr>
          <w:rFonts w:ascii="Times New Roman" w:eastAsia="Times New Roman" w:hAnsi="Times New Roman" w:cs="Times New Roman"/>
          <w:sz w:val="24"/>
          <w:szCs w:val="24"/>
          <w:lang w:eastAsia="es-ES"/>
        </w:rPr>
        <w:t xml:space="preserve">toutes </w:t>
      </w:r>
      <w:r w:rsidRPr="00C61602">
        <w:rPr>
          <w:rFonts w:ascii="Times New Roman" w:eastAsia="Times New Roman" w:hAnsi="Times New Roman" w:cs="Times New Roman"/>
          <w:sz w:val="24"/>
          <w:szCs w:val="24"/>
          <w:lang w:eastAsia="es-ES"/>
        </w:rPr>
        <w:t xml:space="preserve">les exigences </w:t>
      </w:r>
      <w:proofErr w:type="gramStart"/>
      <w:r w:rsidR="00EE620B">
        <w:rPr>
          <w:rFonts w:ascii="Times New Roman" w:eastAsia="Times New Roman" w:hAnsi="Times New Roman" w:cs="Times New Roman"/>
          <w:sz w:val="24"/>
          <w:szCs w:val="24"/>
          <w:lang w:eastAsia="es-ES"/>
        </w:rPr>
        <w:t xml:space="preserve">applicables </w:t>
      </w:r>
      <w:r w:rsidRPr="00C61602">
        <w:rPr>
          <w:rFonts w:ascii="Times New Roman" w:eastAsia="Times New Roman" w:hAnsi="Times New Roman" w:cs="Times New Roman"/>
          <w:sz w:val="24"/>
          <w:szCs w:val="24"/>
          <w:lang w:eastAsia="es-ES"/>
        </w:rPr>
        <w:t xml:space="preserve"> de</w:t>
      </w:r>
      <w:proofErr w:type="gramEnd"/>
      <w:r w:rsidRPr="00C61602">
        <w:rPr>
          <w:rFonts w:ascii="Times New Roman" w:eastAsia="Times New Roman" w:hAnsi="Times New Roman" w:cs="Times New Roman"/>
          <w:sz w:val="24"/>
          <w:szCs w:val="24"/>
          <w:lang w:eastAsia="es-ES"/>
        </w:rPr>
        <w:t xml:space="preserve"> la norme </w:t>
      </w:r>
    </w:p>
    <w:p w14:paraId="19570F8D" w14:textId="49A075EC" w:rsidR="00C61602" w:rsidRPr="00C61602" w:rsidRDefault="00C61602" w:rsidP="00C61602">
      <w:pPr>
        <w:widowControl w:val="0"/>
        <w:numPr>
          <w:ilvl w:val="0"/>
          <w:numId w:val="21"/>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
          <w:sz w:val="24"/>
          <w:szCs w:val="24"/>
          <w:lang w:eastAsia="es-ES"/>
        </w:rPr>
        <w:t>Le producteur est refusé :</w:t>
      </w:r>
      <w:r w:rsidRPr="00C61602">
        <w:rPr>
          <w:rFonts w:ascii="Times New Roman" w:eastAsia="Times New Roman" w:hAnsi="Times New Roman" w:cs="Times New Roman"/>
          <w:sz w:val="24"/>
          <w:szCs w:val="24"/>
          <w:lang w:eastAsia="es-ES"/>
        </w:rPr>
        <w:t xml:space="preserve"> il n’est pas en conformité avec </w:t>
      </w:r>
      <w:r w:rsidR="00EE620B">
        <w:rPr>
          <w:rFonts w:ascii="Times New Roman" w:eastAsia="Times New Roman" w:hAnsi="Times New Roman" w:cs="Times New Roman"/>
          <w:sz w:val="24"/>
          <w:szCs w:val="24"/>
          <w:lang w:eastAsia="es-ES"/>
        </w:rPr>
        <w:t xml:space="preserve">toutes les exigences principales applicables </w:t>
      </w:r>
      <w:r w:rsidRPr="00C61602">
        <w:rPr>
          <w:rFonts w:ascii="Times New Roman" w:eastAsia="Times New Roman" w:hAnsi="Times New Roman" w:cs="Times New Roman"/>
          <w:sz w:val="24"/>
          <w:szCs w:val="24"/>
          <w:lang w:eastAsia="es-ES"/>
        </w:rPr>
        <w:t xml:space="preserve">de la norme d’agriculture durable Rainforest Alliance de </w:t>
      </w:r>
      <w:r w:rsidR="00EE620B">
        <w:rPr>
          <w:rFonts w:ascii="Times New Roman" w:eastAsia="Times New Roman" w:hAnsi="Times New Roman" w:cs="Times New Roman"/>
          <w:sz w:val="24"/>
          <w:szCs w:val="24"/>
          <w:lang w:eastAsia="es-ES"/>
        </w:rPr>
        <w:t>Juin 2022</w:t>
      </w:r>
    </w:p>
    <w:p w14:paraId="3BFC5F01"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 la fin de la session du comité d’approbation, l’ADG dressera un PV et publiera la liste des </w:t>
      </w:r>
      <w:proofErr w:type="gramStart"/>
      <w:r w:rsidRPr="00C61602">
        <w:rPr>
          <w:rFonts w:ascii="Times New Roman" w:eastAsia="Times New Roman" w:hAnsi="Times New Roman" w:cs="Times New Roman"/>
          <w:sz w:val="24"/>
          <w:szCs w:val="24"/>
          <w:lang w:eastAsia="es-ES"/>
        </w:rPr>
        <w:t>producteurs  approuvés</w:t>
      </w:r>
      <w:proofErr w:type="gramEnd"/>
      <w:r w:rsidRPr="00C61602">
        <w:rPr>
          <w:rFonts w:ascii="Times New Roman" w:eastAsia="Times New Roman" w:hAnsi="Times New Roman" w:cs="Times New Roman"/>
          <w:sz w:val="24"/>
          <w:szCs w:val="24"/>
          <w:lang w:eastAsia="es-ES"/>
        </w:rPr>
        <w:t xml:space="preserve"> ou refusés par la coopérative ces producteurs pourront donc participer </w:t>
      </w:r>
      <w:r w:rsidRPr="00C61602">
        <w:rPr>
          <w:rFonts w:ascii="Times New Roman" w:eastAsia="Times New Roman" w:hAnsi="Times New Roman" w:cs="Times New Roman"/>
          <w:sz w:val="24"/>
          <w:szCs w:val="24"/>
          <w:lang w:eastAsia="es-ES"/>
        </w:rPr>
        <w:lastRenderedPageBreak/>
        <w:t>aux formations.</w:t>
      </w:r>
    </w:p>
    <w:p w14:paraId="5BD572FB"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responsable de l’archivage des documents papier relatif au producteur (lettre de demande </w:t>
      </w:r>
      <w:proofErr w:type="gramStart"/>
      <w:r w:rsidRPr="00C61602">
        <w:rPr>
          <w:rFonts w:ascii="Times New Roman" w:eastAsia="Times New Roman" w:hAnsi="Times New Roman" w:cs="Times New Roman"/>
          <w:sz w:val="24"/>
          <w:szCs w:val="24"/>
          <w:lang w:eastAsia="es-ES"/>
        </w:rPr>
        <w:t>d’admission(</w:t>
      </w:r>
      <w:proofErr w:type="gramEnd"/>
      <w:r w:rsidRPr="00C61602">
        <w:rPr>
          <w:rFonts w:ascii="Times New Roman" w:eastAsia="Times New Roman" w:hAnsi="Times New Roman" w:cs="Times New Roman"/>
          <w:sz w:val="24"/>
          <w:szCs w:val="24"/>
          <w:lang w:eastAsia="es-ES"/>
        </w:rPr>
        <w:t>le cas échéant), fiche d’inspection, protocole d’accord,). Il les mentionne sur le registre des producteurs en notant la date d’admission au Projet de certification, la surface totale des différentes cultures, la surface consacrée à la culture du cacao, le niveau de production de l’année précédant l’année d’inspection, ainsi que l’estimation de la récolte de l’année au cours de laquelle a lieu l’inspection, le numéro de la carte d’identité du producteur (le cas échéant),  son code d’identification la zone/village auquel appartient le producteur le nom du gestionnaire si le producteur n’est propriétaire de la plantation.</w:t>
      </w:r>
    </w:p>
    <w:p w14:paraId="26A8DF9A" w14:textId="77777777" w:rsidR="00C61602" w:rsidRPr="00C61602" w:rsidRDefault="00C61602" w:rsidP="00C61602">
      <w:pPr>
        <w:widowControl w:val="0"/>
        <w:tabs>
          <w:tab w:val="left" w:pos="2880"/>
        </w:tabs>
        <w:autoSpaceDE w:val="0"/>
        <w:autoSpaceDN w:val="0"/>
        <w:adjustRightInd w:val="0"/>
        <w:spacing w:before="120" w:after="0" w:line="240" w:lineRule="auto"/>
        <w:jc w:val="both"/>
        <w:outlineLvl w:val="1"/>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
          <w:sz w:val="24"/>
          <w:szCs w:val="24"/>
          <w:lang w:eastAsia="es-ES"/>
        </w:rPr>
        <w:t xml:space="preserve">  </w:t>
      </w:r>
      <w:bookmarkStart w:id="79" w:name="_Toc58187127"/>
      <w:r w:rsidRPr="00C61602">
        <w:rPr>
          <w:rFonts w:ascii="Times New Roman" w:eastAsia="Times New Roman" w:hAnsi="Times New Roman" w:cs="Times New Roman"/>
          <w:b/>
          <w:sz w:val="24"/>
          <w:szCs w:val="24"/>
          <w:lang w:eastAsia="es-ES"/>
        </w:rPr>
        <w:t>3.2.5.</w:t>
      </w:r>
      <w:r w:rsidRPr="00C61602">
        <w:rPr>
          <w:rFonts w:ascii="Times New Roman" w:eastAsia="Times New Roman" w:hAnsi="Times New Roman" w:cs="Times New Roman"/>
          <w:sz w:val="24"/>
          <w:szCs w:val="24"/>
          <w:lang w:eastAsia="es-ES"/>
        </w:rPr>
        <w:t xml:space="preserve"> </w:t>
      </w:r>
      <w:r w:rsidRPr="00C61602">
        <w:rPr>
          <w:rFonts w:ascii="Times New Roman" w:eastAsia="Times New Roman" w:hAnsi="Times New Roman" w:cs="Times New Roman"/>
          <w:b/>
          <w:bCs/>
          <w:sz w:val="24"/>
          <w:szCs w:val="24"/>
          <w:lang w:eastAsia="es-ES"/>
        </w:rPr>
        <w:t xml:space="preserve">Documents de </w:t>
      </w:r>
      <w:proofErr w:type="gramStart"/>
      <w:r w:rsidRPr="00C61602">
        <w:rPr>
          <w:rFonts w:ascii="Times New Roman" w:eastAsia="Times New Roman" w:hAnsi="Times New Roman" w:cs="Times New Roman"/>
          <w:b/>
          <w:bCs/>
          <w:sz w:val="24"/>
          <w:szCs w:val="24"/>
          <w:lang w:eastAsia="es-ES"/>
        </w:rPr>
        <w:t>référence:</w:t>
      </w:r>
      <w:bookmarkEnd w:id="79"/>
      <w:proofErr w:type="gramEnd"/>
      <w:r w:rsidRPr="00C61602">
        <w:rPr>
          <w:rFonts w:ascii="Times New Roman" w:eastAsia="Times New Roman" w:hAnsi="Times New Roman" w:cs="Times New Roman"/>
          <w:b/>
          <w:bCs/>
          <w:sz w:val="24"/>
          <w:szCs w:val="24"/>
          <w:lang w:eastAsia="es-ES"/>
        </w:rPr>
        <w:t xml:space="preserve"> </w:t>
      </w:r>
    </w:p>
    <w:p w14:paraId="3796D74F" w14:textId="77777777" w:rsidR="00C61602" w:rsidRPr="00C61602" w:rsidRDefault="00C61602" w:rsidP="00C61602">
      <w:pPr>
        <w:widowControl w:val="0"/>
        <w:numPr>
          <w:ilvl w:val="0"/>
          <w:numId w:val="25"/>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Fiche d’inspection initiale</w:t>
      </w:r>
    </w:p>
    <w:p w14:paraId="30CECCAA" w14:textId="77777777" w:rsidR="00C61602" w:rsidRPr="00C61602" w:rsidRDefault="00C61602" w:rsidP="00C61602">
      <w:pPr>
        <w:widowControl w:val="0"/>
        <w:numPr>
          <w:ilvl w:val="0"/>
          <w:numId w:val="25"/>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Protocole d’accord du producteur</w:t>
      </w:r>
    </w:p>
    <w:p w14:paraId="088E5CDE" w14:textId="77777777" w:rsidR="00C61602" w:rsidRPr="00C61602" w:rsidRDefault="00C61602" w:rsidP="00C61602">
      <w:pPr>
        <w:widowControl w:val="0"/>
        <w:numPr>
          <w:ilvl w:val="0"/>
          <w:numId w:val="25"/>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Registre des producteurs</w:t>
      </w:r>
    </w:p>
    <w:p w14:paraId="588D7296" w14:textId="77777777" w:rsidR="00C61602" w:rsidRPr="00C61602" w:rsidRDefault="00C61602" w:rsidP="00C61602">
      <w:pPr>
        <w:widowControl w:val="0"/>
        <w:numPr>
          <w:ilvl w:val="0"/>
          <w:numId w:val="25"/>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Carte de l’exploitation </w:t>
      </w:r>
    </w:p>
    <w:p w14:paraId="4571B856" w14:textId="5CD0CC48" w:rsidR="00C61602" w:rsidRPr="00C61602" w:rsidRDefault="00C61602" w:rsidP="00C61602">
      <w:pPr>
        <w:widowControl w:val="0"/>
        <w:numPr>
          <w:ilvl w:val="0"/>
          <w:numId w:val="25"/>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norme d’agriculture durable de </w:t>
      </w:r>
      <w:r w:rsidR="00EE620B">
        <w:rPr>
          <w:rFonts w:ascii="Times New Roman" w:eastAsia="Times New Roman" w:hAnsi="Times New Roman" w:cs="Times New Roman"/>
          <w:sz w:val="24"/>
          <w:szCs w:val="24"/>
          <w:lang w:eastAsia="es-ES"/>
        </w:rPr>
        <w:t>Juin 2022</w:t>
      </w:r>
      <w:r w:rsidRPr="00C61602">
        <w:rPr>
          <w:rFonts w:ascii="Times New Roman" w:eastAsia="Times New Roman" w:hAnsi="Times New Roman" w:cs="Times New Roman"/>
          <w:sz w:val="24"/>
          <w:szCs w:val="24"/>
          <w:lang w:eastAsia="es-ES"/>
        </w:rPr>
        <w:t xml:space="preserve"> Rainforest Alliance, </w:t>
      </w:r>
    </w:p>
    <w:p w14:paraId="36B99EE6" w14:textId="77777777" w:rsidR="00C61602" w:rsidRPr="00C61602" w:rsidRDefault="00C61602" w:rsidP="00C61602">
      <w:pPr>
        <w:rPr>
          <w:rFonts w:ascii="Times New Roman" w:hAnsi="Times New Roman" w:cs="Times New Roman"/>
          <w:sz w:val="24"/>
          <w:szCs w:val="24"/>
        </w:rPr>
      </w:pPr>
    </w:p>
    <w:p w14:paraId="0A11A75D" w14:textId="77777777" w:rsidR="00C61602" w:rsidRPr="00C61602" w:rsidRDefault="00C61602" w:rsidP="00C61602">
      <w:pPr>
        <w:outlineLvl w:val="0"/>
        <w:rPr>
          <w:rFonts w:ascii="Times New Roman" w:hAnsi="Times New Roman" w:cs="Times New Roman"/>
          <w:b/>
          <w:sz w:val="24"/>
          <w:szCs w:val="24"/>
        </w:rPr>
      </w:pPr>
      <w:bookmarkStart w:id="80" w:name="_Toc58187128"/>
      <w:r w:rsidRPr="00C61602">
        <w:rPr>
          <w:rFonts w:ascii="Times New Roman" w:hAnsi="Times New Roman" w:cs="Times New Roman"/>
          <w:b/>
          <w:sz w:val="24"/>
          <w:szCs w:val="24"/>
        </w:rPr>
        <w:t>3.3. Inspection Interne Annuelle</w:t>
      </w:r>
      <w:bookmarkEnd w:id="80"/>
    </w:p>
    <w:p w14:paraId="624E4B0A"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81" w:name="_Toc58187129"/>
      <w:r w:rsidRPr="00C61602">
        <w:rPr>
          <w:rFonts w:ascii="Times New Roman" w:eastAsia="Times New Roman" w:hAnsi="Times New Roman" w:cs="Times New Roman"/>
          <w:b/>
          <w:bCs/>
          <w:sz w:val="24"/>
          <w:szCs w:val="24"/>
          <w:lang w:eastAsia="es-ES"/>
        </w:rPr>
        <w:t xml:space="preserve">3.3.1.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81"/>
      <w:proofErr w:type="gramEnd"/>
      <w:r w:rsidRPr="00C61602">
        <w:rPr>
          <w:rFonts w:ascii="Times New Roman" w:eastAsia="Times New Roman" w:hAnsi="Times New Roman" w:cs="Times New Roman"/>
          <w:sz w:val="24"/>
          <w:szCs w:val="24"/>
          <w:lang w:eastAsia="es-ES"/>
        </w:rPr>
        <w:t xml:space="preserve"> </w:t>
      </w:r>
    </w:p>
    <w:p w14:paraId="70A19792" w14:textId="304242E7" w:rsidR="00C61602" w:rsidRPr="00C61602" w:rsidRDefault="00C61602" w:rsidP="00C61602">
      <w:pPr>
        <w:widowControl w:val="0"/>
        <w:numPr>
          <w:ilvl w:val="0"/>
          <w:numId w:val="2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Vérifier le respect </w:t>
      </w:r>
      <w:proofErr w:type="gramStart"/>
      <w:r w:rsidRPr="00C61602">
        <w:rPr>
          <w:rFonts w:ascii="Times New Roman" w:eastAsia="Times New Roman" w:hAnsi="Times New Roman" w:cs="Times New Roman"/>
          <w:sz w:val="24"/>
          <w:szCs w:val="24"/>
          <w:lang w:eastAsia="es-ES"/>
        </w:rPr>
        <w:t>de  la</w:t>
      </w:r>
      <w:proofErr w:type="gramEnd"/>
      <w:r w:rsidRPr="00C61602">
        <w:rPr>
          <w:rFonts w:ascii="Times New Roman" w:eastAsia="Times New Roman" w:hAnsi="Times New Roman" w:cs="Times New Roman"/>
          <w:sz w:val="24"/>
          <w:szCs w:val="24"/>
          <w:lang w:eastAsia="es-ES"/>
        </w:rPr>
        <w:t xml:space="preserve"> norme pour l’agriculture durable de </w:t>
      </w:r>
      <w:r w:rsidR="00EE620B">
        <w:rPr>
          <w:rFonts w:ascii="Times New Roman" w:eastAsia="Times New Roman" w:hAnsi="Times New Roman" w:cs="Times New Roman"/>
          <w:sz w:val="24"/>
          <w:szCs w:val="24"/>
          <w:lang w:eastAsia="es-ES"/>
        </w:rPr>
        <w:t>Juin 2022</w:t>
      </w:r>
      <w:r w:rsidRPr="00C61602">
        <w:rPr>
          <w:rFonts w:ascii="Times New Roman" w:eastAsia="Times New Roman" w:hAnsi="Times New Roman" w:cs="Times New Roman"/>
          <w:sz w:val="24"/>
          <w:szCs w:val="24"/>
          <w:lang w:eastAsia="es-ES"/>
        </w:rPr>
        <w:t xml:space="preserve"> Rainforest Alliance, concernant la  production agricole et bovine des exploitations par les groupes de producteurs de la Coopérative.  </w:t>
      </w:r>
    </w:p>
    <w:p w14:paraId="0240AD2F"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82" w:name="_Toc58187130"/>
      <w:r w:rsidRPr="00C61602">
        <w:rPr>
          <w:rFonts w:ascii="Times New Roman" w:eastAsia="Times New Roman" w:hAnsi="Times New Roman" w:cs="Times New Roman"/>
          <w:b/>
          <w:bCs/>
          <w:sz w:val="24"/>
          <w:szCs w:val="24"/>
          <w:lang w:eastAsia="es-ES"/>
        </w:rPr>
        <w:t xml:space="preserve">3.3.2.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82"/>
      <w:proofErr w:type="gramEnd"/>
      <w:r w:rsidRPr="00C61602">
        <w:rPr>
          <w:rFonts w:ascii="Times New Roman" w:eastAsia="Times New Roman" w:hAnsi="Times New Roman" w:cs="Times New Roman"/>
          <w:sz w:val="24"/>
          <w:szCs w:val="24"/>
          <w:lang w:eastAsia="es-ES"/>
        </w:rPr>
        <w:t xml:space="preserve"> </w:t>
      </w:r>
    </w:p>
    <w:p w14:paraId="0640A258" w14:textId="77777777" w:rsidR="00C61602" w:rsidRPr="00C61602" w:rsidRDefault="00C61602" w:rsidP="00C61602">
      <w:pPr>
        <w:widowControl w:val="0"/>
        <w:numPr>
          <w:ilvl w:val="0"/>
          <w:numId w:val="2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responsable de la coordination de l’inspection interne. </w:t>
      </w:r>
    </w:p>
    <w:p w14:paraId="78A0BB45" w14:textId="77777777" w:rsidR="00C61602" w:rsidRPr="00C61602" w:rsidRDefault="00C61602" w:rsidP="00C61602">
      <w:pPr>
        <w:widowControl w:val="0"/>
        <w:numPr>
          <w:ilvl w:val="0"/>
          <w:numId w:val="27"/>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L’Inspecteur Interne a la responsabilité de réaliser l’inspection. </w:t>
      </w:r>
    </w:p>
    <w:p w14:paraId="493D4AD4"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83" w:name="_Toc58187131"/>
      <w:r w:rsidRPr="00C61602">
        <w:rPr>
          <w:rFonts w:ascii="Times New Roman" w:eastAsia="Times New Roman" w:hAnsi="Times New Roman" w:cs="Times New Roman"/>
          <w:b/>
          <w:bCs/>
          <w:sz w:val="24"/>
          <w:szCs w:val="24"/>
          <w:lang w:eastAsia="es-ES"/>
        </w:rPr>
        <w:t xml:space="preserve">3.3.3.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83"/>
      <w:proofErr w:type="gramEnd"/>
    </w:p>
    <w:p w14:paraId="4F6C92FD" w14:textId="77777777" w:rsidR="00C61602" w:rsidRPr="00C61602" w:rsidRDefault="00C61602" w:rsidP="00C61602">
      <w:pPr>
        <w:widowControl w:val="0"/>
        <w:numPr>
          <w:ilvl w:val="0"/>
          <w:numId w:val="28"/>
        </w:numPr>
        <w:autoSpaceDE w:val="0"/>
        <w:autoSpaceDN w:val="0"/>
        <w:adjustRightInd w:val="0"/>
        <w:spacing w:before="120" w:after="0" w:line="240" w:lineRule="auto"/>
        <w:ind w:right="352"/>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Toutes les parcelles de cacao et les autres cultures, les zones forestières, les sources, les zones de traitement et de stockage du cacao, la zone de traitement des déchets et des eaux usées. </w:t>
      </w:r>
    </w:p>
    <w:p w14:paraId="134FC3F0" w14:textId="77777777" w:rsidR="00C61602" w:rsidRPr="00C61602" w:rsidRDefault="00C61602" w:rsidP="00C61602">
      <w:pPr>
        <w:widowControl w:val="0"/>
        <w:numPr>
          <w:ilvl w:val="0"/>
          <w:numId w:val="28"/>
        </w:numPr>
        <w:autoSpaceDE w:val="0"/>
        <w:autoSpaceDN w:val="0"/>
        <w:adjustRightInd w:val="0"/>
        <w:spacing w:before="120" w:after="240" w:line="240" w:lineRule="auto"/>
        <w:ind w:right="352"/>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Sera aussi examinée la bonne tenue des registres pour vérifier le respect de </w:t>
      </w:r>
      <w:proofErr w:type="gramStart"/>
      <w:r w:rsidRPr="00C61602">
        <w:rPr>
          <w:rFonts w:ascii="Times New Roman" w:eastAsia="Times New Roman" w:hAnsi="Times New Roman" w:cs="Times New Roman"/>
          <w:sz w:val="24"/>
          <w:szCs w:val="24"/>
          <w:lang w:eastAsia="es-ES"/>
        </w:rPr>
        <w:t>la  Norme</w:t>
      </w:r>
      <w:proofErr w:type="gramEnd"/>
      <w:r w:rsidRPr="00C61602">
        <w:rPr>
          <w:rFonts w:ascii="Times New Roman" w:eastAsia="Times New Roman" w:hAnsi="Times New Roman" w:cs="Times New Roman"/>
          <w:sz w:val="24"/>
          <w:szCs w:val="24"/>
          <w:lang w:eastAsia="es-ES"/>
        </w:rPr>
        <w:t xml:space="preserve">  et du plan de gestion de l’exploitation.</w:t>
      </w:r>
    </w:p>
    <w:p w14:paraId="761C815C" w14:textId="77777777" w:rsidR="00C61602" w:rsidRPr="00C61602" w:rsidRDefault="00C61602" w:rsidP="00C61602">
      <w:pPr>
        <w:pageBreakBefore/>
        <w:widowControl w:val="0"/>
        <w:autoSpaceDE w:val="0"/>
        <w:autoSpaceDN w:val="0"/>
        <w:adjustRightInd w:val="0"/>
        <w:spacing w:before="120" w:after="240" w:line="240" w:lineRule="auto"/>
        <w:jc w:val="both"/>
        <w:outlineLvl w:val="1"/>
        <w:rPr>
          <w:rFonts w:ascii="Times New Roman" w:eastAsia="Times New Roman" w:hAnsi="Times New Roman" w:cs="Times New Roman"/>
          <w:b/>
          <w:bCs/>
          <w:sz w:val="24"/>
          <w:szCs w:val="24"/>
          <w:lang w:eastAsia="es-ES"/>
        </w:rPr>
      </w:pPr>
      <w:bookmarkStart w:id="84" w:name="_Toc58187132"/>
      <w:r w:rsidRPr="00C61602">
        <w:rPr>
          <w:rFonts w:ascii="Times New Roman" w:eastAsia="Times New Roman" w:hAnsi="Times New Roman" w:cs="Times New Roman"/>
          <w:b/>
          <w:bCs/>
          <w:sz w:val="24"/>
          <w:szCs w:val="24"/>
          <w:lang w:eastAsia="es-ES"/>
        </w:rPr>
        <w:lastRenderedPageBreak/>
        <w:t>3.3.4. Procédure :</w:t>
      </w:r>
      <w:bookmarkEnd w:id="84"/>
    </w:p>
    <w:p w14:paraId="3E9BA8F3"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Au moins une fois par an, le SIG réalisera par l’intermédiaire de l’ADG/F et des </w:t>
      </w:r>
      <w:proofErr w:type="gramStart"/>
      <w:r w:rsidRPr="00C61602">
        <w:rPr>
          <w:rFonts w:ascii="Times New Roman" w:eastAsia="Times New Roman" w:hAnsi="Times New Roman" w:cs="Times New Roman"/>
          <w:sz w:val="24"/>
          <w:szCs w:val="24"/>
          <w:lang w:eastAsia="es-ES"/>
        </w:rPr>
        <w:t>inspecteurs  une</w:t>
      </w:r>
      <w:proofErr w:type="gramEnd"/>
      <w:r w:rsidRPr="00C61602">
        <w:rPr>
          <w:rFonts w:ascii="Times New Roman" w:eastAsia="Times New Roman" w:hAnsi="Times New Roman" w:cs="Times New Roman"/>
          <w:sz w:val="24"/>
          <w:szCs w:val="24"/>
          <w:lang w:eastAsia="es-ES"/>
        </w:rPr>
        <w:t xml:space="preserve"> </w:t>
      </w:r>
      <w:r w:rsidRPr="00C61602">
        <w:rPr>
          <w:rFonts w:ascii="Times New Roman" w:eastAsia="Times New Roman" w:hAnsi="Times New Roman" w:cs="Times New Roman"/>
          <w:b/>
          <w:bCs/>
          <w:sz w:val="24"/>
          <w:szCs w:val="24"/>
          <w:lang w:eastAsia="es-ES"/>
        </w:rPr>
        <w:t>inspection interne avec préavis</w:t>
      </w:r>
      <w:r w:rsidRPr="00C61602">
        <w:rPr>
          <w:rFonts w:ascii="Times New Roman" w:eastAsia="Times New Roman" w:hAnsi="Times New Roman" w:cs="Times New Roman"/>
          <w:sz w:val="24"/>
          <w:szCs w:val="24"/>
          <w:lang w:eastAsia="es-ES"/>
        </w:rPr>
        <w:t xml:space="preserve"> de 100% des parcelles des producteurs inscrits au Projet de certification. En cas de nécessité et de non-conformités, le SIG pourra effectuer des inspections additionnelles dites « </w:t>
      </w:r>
      <w:r w:rsidRPr="00C61602">
        <w:rPr>
          <w:rFonts w:ascii="Times New Roman" w:eastAsia="Times New Roman" w:hAnsi="Times New Roman" w:cs="Times New Roman"/>
          <w:b/>
          <w:sz w:val="24"/>
          <w:szCs w:val="24"/>
          <w:lang w:eastAsia="es-ES"/>
        </w:rPr>
        <w:t>inspections de vérification</w:t>
      </w:r>
      <w:r w:rsidRPr="00C61602">
        <w:rPr>
          <w:rFonts w:ascii="Times New Roman" w:eastAsia="Times New Roman" w:hAnsi="Times New Roman" w:cs="Times New Roman"/>
          <w:sz w:val="24"/>
          <w:szCs w:val="24"/>
          <w:lang w:eastAsia="es-ES"/>
        </w:rPr>
        <w:t> ». Ces vérifications devront se dérouler avant les audits externes.</w:t>
      </w:r>
    </w:p>
    <w:p w14:paraId="74AD35EF" w14:textId="0E355ECE" w:rsidR="00C61602" w:rsidRPr="00C61602" w:rsidRDefault="00C61602" w:rsidP="00244D96">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chargé de </w:t>
      </w:r>
      <w:r w:rsidR="00244D96">
        <w:rPr>
          <w:rFonts w:ascii="Times New Roman" w:eastAsia="Times New Roman" w:hAnsi="Times New Roman" w:cs="Times New Roman"/>
          <w:sz w:val="24"/>
          <w:szCs w:val="24"/>
          <w:lang w:eastAsia="es-ES"/>
        </w:rPr>
        <w:t>réaliser</w:t>
      </w:r>
      <w:r w:rsidRPr="00C61602">
        <w:rPr>
          <w:rFonts w:ascii="Times New Roman" w:eastAsia="Times New Roman" w:hAnsi="Times New Roman" w:cs="Times New Roman"/>
          <w:sz w:val="24"/>
          <w:szCs w:val="24"/>
          <w:lang w:eastAsia="es-ES"/>
        </w:rPr>
        <w:t xml:space="preserve"> </w:t>
      </w:r>
      <w:r w:rsidR="00244D96">
        <w:rPr>
          <w:rFonts w:ascii="Times New Roman" w:eastAsia="Times New Roman" w:hAnsi="Times New Roman" w:cs="Times New Roman"/>
          <w:sz w:val="24"/>
          <w:szCs w:val="24"/>
          <w:lang w:eastAsia="es-ES"/>
        </w:rPr>
        <w:t>l</w:t>
      </w:r>
      <w:r w:rsidRPr="00C61602">
        <w:rPr>
          <w:rFonts w:ascii="Times New Roman" w:eastAsia="Times New Roman" w:hAnsi="Times New Roman" w:cs="Times New Roman"/>
          <w:sz w:val="24"/>
          <w:szCs w:val="24"/>
          <w:lang w:eastAsia="es-ES"/>
        </w:rPr>
        <w:t>es inspections.</w:t>
      </w:r>
      <w:r w:rsidRPr="00C61602">
        <w:rPr>
          <w:rFonts w:ascii="Times New Roman" w:eastAsia="Times New Roman" w:hAnsi="Times New Roman" w:cs="Times New Roman"/>
          <w:color w:val="FF0000"/>
          <w:sz w:val="24"/>
          <w:szCs w:val="24"/>
          <w:lang w:eastAsia="es-ES"/>
        </w:rPr>
        <w:t xml:space="preserve"> </w:t>
      </w:r>
      <w:r w:rsidR="00244D96">
        <w:rPr>
          <w:rFonts w:ascii="Times New Roman" w:eastAsia="Times New Roman" w:hAnsi="Times New Roman" w:cs="Times New Roman"/>
          <w:sz w:val="24"/>
          <w:szCs w:val="24"/>
          <w:lang w:eastAsia="es-ES"/>
        </w:rPr>
        <w:t xml:space="preserve">Elle </w:t>
      </w:r>
      <w:r w:rsidRPr="00C61602">
        <w:rPr>
          <w:rFonts w:ascii="Times New Roman" w:eastAsia="Times New Roman" w:hAnsi="Times New Roman" w:cs="Times New Roman"/>
          <w:sz w:val="24"/>
          <w:szCs w:val="24"/>
          <w:lang w:eastAsia="es-ES"/>
        </w:rPr>
        <w:t>ne fera pas plus de quatre inspections internes par jour</w:t>
      </w:r>
      <w:r w:rsidR="00244D96">
        <w:rPr>
          <w:rFonts w:ascii="Times New Roman" w:eastAsia="Times New Roman" w:hAnsi="Times New Roman" w:cs="Times New Roman"/>
          <w:sz w:val="24"/>
          <w:szCs w:val="24"/>
          <w:lang w:eastAsia="es-ES"/>
        </w:rPr>
        <w:t>.</w:t>
      </w:r>
    </w:p>
    <w:p w14:paraId="33FB12DA" w14:textId="6E217F33" w:rsidR="00C61602" w:rsidRPr="00C61602" w:rsidRDefault="00244D96" w:rsidP="00C61602">
      <w:pPr>
        <w:widowControl w:val="0"/>
        <w:autoSpaceDE w:val="0"/>
        <w:autoSpaceDN w:val="0"/>
        <w:adjustRightInd w:val="0"/>
        <w:spacing w:before="120" w:after="0" w:line="240" w:lineRule="auto"/>
        <w:jc w:val="both"/>
        <w:rPr>
          <w:rFonts w:ascii="Times New Roman" w:eastAsia="Times New Roman" w:hAnsi="Times New Roman" w:cs="Times New Roman"/>
          <w:bCs/>
          <w:sz w:val="24"/>
          <w:szCs w:val="24"/>
          <w:lang w:eastAsia="es-ES"/>
        </w:rPr>
      </w:pPr>
      <w:r>
        <w:rPr>
          <w:rFonts w:ascii="Times New Roman" w:eastAsia="Times New Roman" w:hAnsi="Times New Roman" w:cs="Times New Roman"/>
          <w:sz w:val="24"/>
          <w:szCs w:val="24"/>
          <w:lang w:eastAsia="es-ES"/>
        </w:rPr>
        <w:t xml:space="preserve">Elle a </w:t>
      </w:r>
      <w:r w:rsidR="00C61602" w:rsidRPr="00C61602">
        <w:rPr>
          <w:rFonts w:ascii="Times New Roman" w:eastAsia="Times New Roman" w:hAnsi="Times New Roman" w:cs="Times New Roman"/>
          <w:sz w:val="24"/>
          <w:szCs w:val="24"/>
          <w:lang w:eastAsia="es-ES"/>
        </w:rPr>
        <w:t xml:space="preserve">la responsabilité de réaliser et de rédiger l’ensemble des documents nécessaires à leur mission. A cette fin, ils disposent d’une </w:t>
      </w:r>
      <w:r w:rsidR="00C61602" w:rsidRPr="00C61602">
        <w:rPr>
          <w:rFonts w:ascii="Times New Roman" w:eastAsia="Times New Roman" w:hAnsi="Times New Roman" w:cs="Times New Roman"/>
          <w:b/>
          <w:bCs/>
          <w:sz w:val="24"/>
          <w:szCs w:val="24"/>
          <w:lang w:eastAsia="es-ES"/>
        </w:rPr>
        <w:t>fiche d’inspection interne individuelle</w:t>
      </w:r>
      <w:r w:rsidR="00C61602" w:rsidRPr="00C61602">
        <w:rPr>
          <w:rFonts w:ascii="Times New Roman" w:eastAsia="Times New Roman" w:hAnsi="Times New Roman" w:cs="Times New Roman"/>
          <w:b/>
          <w:bCs/>
          <w:color w:val="FF0000"/>
          <w:sz w:val="24"/>
          <w:szCs w:val="24"/>
          <w:lang w:eastAsia="es-ES"/>
        </w:rPr>
        <w:t xml:space="preserve"> </w:t>
      </w:r>
      <w:r w:rsidR="00C61602" w:rsidRPr="00C61602">
        <w:rPr>
          <w:rFonts w:ascii="Times New Roman" w:eastAsia="Times New Roman" w:hAnsi="Times New Roman" w:cs="Times New Roman"/>
          <w:bCs/>
          <w:sz w:val="24"/>
          <w:szCs w:val="24"/>
          <w:lang w:eastAsia="es-ES"/>
        </w:rPr>
        <w:t xml:space="preserve">pour chaque exploitation agricole. </w:t>
      </w:r>
    </w:p>
    <w:p w14:paraId="420F06F1"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Pendant l’inspection interne, l’existence de l’ensemble des conditions requises par la Norme   Rainforest </w:t>
      </w:r>
      <w:proofErr w:type="gramStart"/>
      <w:r w:rsidRPr="00C61602">
        <w:rPr>
          <w:rFonts w:ascii="Times New Roman" w:eastAsia="Times New Roman" w:hAnsi="Times New Roman" w:cs="Times New Roman"/>
          <w:sz w:val="24"/>
          <w:szCs w:val="24"/>
          <w:lang w:eastAsia="es-ES"/>
        </w:rPr>
        <w:t>Alliance  sont</w:t>
      </w:r>
      <w:proofErr w:type="gramEnd"/>
      <w:r w:rsidRPr="00C61602">
        <w:rPr>
          <w:rFonts w:ascii="Times New Roman" w:eastAsia="Times New Roman" w:hAnsi="Times New Roman" w:cs="Times New Roman"/>
          <w:sz w:val="24"/>
          <w:szCs w:val="24"/>
          <w:lang w:eastAsia="es-ES"/>
        </w:rPr>
        <w:t xml:space="preserve"> vérifiées. De même seront également contrôlés l’existence, le contenu, et le degré d’exécution du plan de gestion de l’année en cours. Il sera aussi procédé à une estimation de la récolte. </w:t>
      </w:r>
    </w:p>
    <w:p w14:paraId="558A2BE8"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fiche d’inspection interne doit être remplie au moment même de l’inspection. A l’issue, l’inspecteur devra revoir les résultats de l’inspection avec le producteur. Ce dernier signera la fiche, acceptant de ce fait son contenu.  </w:t>
      </w:r>
    </w:p>
    <w:p w14:paraId="30C353C0"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L’ADG recevra les fiches d’inspection interne et rédigera un rapport général sur l’ensemble des contrôles internes qu’il présentera au Comité d’approbation.</w:t>
      </w:r>
    </w:p>
    <w:p w14:paraId="5070B8E0"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Au cours de l’année, l’ADG pourra aussi organiser des </w:t>
      </w:r>
      <w:r w:rsidRPr="00C61602">
        <w:rPr>
          <w:rFonts w:ascii="Times New Roman" w:eastAsia="Times New Roman" w:hAnsi="Times New Roman" w:cs="Times New Roman"/>
          <w:b/>
          <w:bCs/>
          <w:sz w:val="24"/>
          <w:szCs w:val="24"/>
          <w:lang w:eastAsia="es-ES"/>
        </w:rPr>
        <w:t xml:space="preserve">inspections sans préavis. </w:t>
      </w:r>
      <w:r w:rsidRPr="00C61602">
        <w:rPr>
          <w:rFonts w:ascii="Times New Roman" w:eastAsia="Times New Roman" w:hAnsi="Times New Roman" w:cs="Times New Roman"/>
          <w:bCs/>
          <w:sz w:val="24"/>
          <w:szCs w:val="24"/>
          <w:lang w:eastAsia="es-ES"/>
        </w:rPr>
        <w:t xml:space="preserve">Celles-ci seront réalisées dans l’hypothèse où seraient mise à jour des non conformités susceptibles de mettre en péril le maintien </w:t>
      </w:r>
      <w:proofErr w:type="gramStart"/>
      <w:r w:rsidRPr="00C61602">
        <w:rPr>
          <w:rFonts w:ascii="Times New Roman" w:eastAsia="Times New Roman" w:hAnsi="Times New Roman" w:cs="Times New Roman"/>
          <w:bCs/>
          <w:sz w:val="24"/>
          <w:szCs w:val="24"/>
          <w:lang w:eastAsia="es-ES"/>
        </w:rPr>
        <w:t>du  certificat</w:t>
      </w:r>
      <w:proofErr w:type="gramEnd"/>
      <w:r w:rsidRPr="00C61602">
        <w:rPr>
          <w:rFonts w:ascii="Times New Roman" w:eastAsia="Times New Roman" w:hAnsi="Times New Roman" w:cs="Times New Roman"/>
          <w:bCs/>
          <w:sz w:val="24"/>
          <w:szCs w:val="24"/>
          <w:lang w:eastAsia="es-ES"/>
        </w:rPr>
        <w:t xml:space="preserve"> de la Coopérative. </w:t>
      </w:r>
      <w:r w:rsidRPr="00C61602">
        <w:rPr>
          <w:rFonts w:ascii="Times New Roman" w:eastAsia="Times New Roman" w:hAnsi="Times New Roman" w:cs="Times New Roman"/>
          <w:sz w:val="24"/>
          <w:szCs w:val="24"/>
          <w:lang w:eastAsia="es-ES"/>
        </w:rPr>
        <w:t xml:space="preserve">  </w:t>
      </w:r>
    </w:p>
    <w:p w14:paraId="0F715832"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période la plus opportune pour mener à bien les inspections sans préavis est celle de la récolte, afin de vérifier le respect des pratiques post-récoltes, </w:t>
      </w:r>
      <w:proofErr w:type="gramStart"/>
      <w:r w:rsidRPr="00C61602">
        <w:rPr>
          <w:rFonts w:ascii="Times New Roman" w:eastAsia="Times New Roman" w:hAnsi="Times New Roman" w:cs="Times New Roman"/>
          <w:sz w:val="24"/>
          <w:szCs w:val="24"/>
          <w:lang w:eastAsia="es-ES"/>
        </w:rPr>
        <w:t>le  volume</w:t>
      </w:r>
      <w:proofErr w:type="gramEnd"/>
      <w:r w:rsidRPr="00C61602">
        <w:rPr>
          <w:rFonts w:ascii="Times New Roman" w:eastAsia="Times New Roman" w:hAnsi="Times New Roman" w:cs="Times New Roman"/>
          <w:sz w:val="24"/>
          <w:szCs w:val="24"/>
          <w:lang w:eastAsia="es-ES"/>
        </w:rPr>
        <w:t xml:space="preserve">, la qualité du séchage et du stockage, et contrôler qu’il n’est effectué aucun mélange du cacao certifié avec d’autres types de cacao. </w:t>
      </w:r>
    </w:p>
    <w:p w14:paraId="0A514272"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Dans le cas où des sanctions auraient été émises par le Comité d’Approbation, l’ADG définira un planning des visites d’inspections avec et sans préavis pour vérifier le respect des mesures correctives et des recommandations imposées par le Comité d’approbation. </w:t>
      </w:r>
    </w:p>
    <w:p w14:paraId="6A6EBF71"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L’ADG devra constamment mettre à jour l’ensemble des documents relatifs aux mouvements et activités du SIG et les présenter pendant l’inspection externe.</w:t>
      </w:r>
    </w:p>
    <w:p w14:paraId="35B33C73" w14:textId="77777777" w:rsidR="00C61602" w:rsidRPr="00C61602" w:rsidRDefault="00C61602" w:rsidP="00C61602">
      <w:pPr>
        <w:widowControl w:val="0"/>
        <w:autoSpaceDE w:val="0"/>
        <w:autoSpaceDN w:val="0"/>
        <w:adjustRightInd w:val="0"/>
        <w:spacing w:before="120" w:after="0" w:line="240" w:lineRule="auto"/>
        <w:jc w:val="both"/>
        <w:outlineLvl w:val="0"/>
        <w:rPr>
          <w:rFonts w:ascii="Times New Roman" w:eastAsia="Times New Roman" w:hAnsi="Times New Roman" w:cs="Times New Roman"/>
          <w:sz w:val="24"/>
          <w:szCs w:val="24"/>
          <w:lang w:eastAsia="es-ES"/>
        </w:rPr>
      </w:pPr>
      <w:bookmarkStart w:id="85" w:name="_Toc58187133"/>
      <w:r w:rsidRPr="00C61602">
        <w:rPr>
          <w:rFonts w:ascii="Times New Roman" w:eastAsia="Times New Roman" w:hAnsi="Times New Roman" w:cs="Times New Roman"/>
          <w:sz w:val="24"/>
          <w:szCs w:val="24"/>
          <w:lang w:eastAsia="es-ES"/>
        </w:rPr>
        <w:t>L’inspection/évaluation interne se fait 1 fois / an.</w:t>
      </w:r>
      <w:bookmarkEnd w:id="85"/>
    </w:p>
    <w:p w14:paraId="3822DEEB" w14:textId="77777777" w:rsidR="00C61602" w:rsidRPr="00C61602" w:rsidRDefault="00C61602" w:rsidP="00C61602">
      <w:pPr>
        <w:widowControl w:val="0"/>
        <w:autoSpaceDE w:val="0"/>
        <w:autoSpaceDN w:val="0"/>
        <w:adjustRightInd w:val="0"/>
        <w:spacing w:before="120" w:after="0" w:line="240" w:lineRule="auto"/>
        <w:ind w:right="-57"/>
        <w:jc w:val="both"/>
        <w:outlineLvl w:val="1"/>
        <w:rPr>
          <w:rFonts w:ascii="Times New Roman" w:eastAsia="Times New Roman" w:hAnsi="Times New Roman" w:cs="Times New Roman"/>
          <w:b/>
          <w:bCs/>
          <w:sz w:val="24"/>
          <w:szCs w:val="24"/>
          <w:lang w:eastAsia="es-ES"/>
        </w:rPr>
      </w:pPr>
      <w:bookmarkStart w:id="86" w:name="_Toc58187134"/>
      <w:r w:rsidRPr="00C61602">
        <w:rPr>
          <w:rFonts w:ascii="Times New Roman" w:eastAsia="Times New Roman" w:hAnsi="Times New Roman" w:cs="Times New Roman"/>
          <w:b/>
          <w:bCs/>
          <w:sz w:val="24"/>
          <w:szCs w:val="24"/>
          <w:lang w:eastAsia="es-ES"/>
        </w:rPr>
        <w:t xml:space="preserve">3.4.1. Documents de </w:t>
      </w:r>
      <w:proofErr w:type="gramStart"/>
      <w:r w:rsidRPr="00C61602">
        <w:rPr>
          <w:rFonts w:ascii="Times New Roman" w:eastAsia="Times New Roman" w:hAnsi="Times New Roman" w:cs="Times New Roman"/>
          <w:b/>
          <w:bCs/>
          <w:sz w:val="24"/>
          <w:szCs w:val="24"/>
          <w:lang w:eastAsia="es-ES"/>
        </w:rPr>
        <w:t>référence:</w:t>
      </w:r>
      <w:bookmarkEnd w:id="86"/>
      <w:proofErr w:type="gramEnd"/>
      <w:r w:rsidRPr="00C61602">
        <w:rPr>
          <w:rFonts w:ascii="Times New Roman" w:eastAsia="Times New Roman" w:hAnsi="Times New Roman" w:cs="Times New Roman"/>
          <w:b/>
          <w:bCs/>
          <w:sz w:val="24"/>
          <w:szCs w:val="24"/>
          <w:lang w:eastAsia="es-ES"/>
        </w:rPr>
        <w:t xml:space="preserve"> </w:t>
      </w:r>
    </w:p>
    <w:p w14:paraId="2CCEC0BA" w14:textId="77777777" w:rsidR="00C61602" w:rsidRPr="00C61602" w:rsidRDefault="00C61602" w:rsidP="00C61602">
      <w:pPr>
        <w:widowControl w:val="0"/>
        <w:numPr>
          <w:ilvl w:val="0"/>
          <w:numId w:val="2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Fiche d’inspection interne</w:t>
      </w:r>
    </w:p>
    <w:p w14:paraId="12C473DE" w14:textId="77777777" w:rsidR="00C61602" w:rsidRPr="00C61602" w:rsidRDefault="00C61602" w:rsidP="00C61602">
      <w:pPr>
        <w:widowControl w:val="0"/>
        <w:numPr>
          <w:ilvl w:val="0"/>
          <w:numId w:val="2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Plan de gestion</w:t>
      </w:r>
    </w:p>
    <w:p w14:paraId="159DCC64" w14:textId="77777777" w:rsidR="00C61602" w:rsidRPr="00C61602" w:rsidRDefault="00C61602" w:rsidP="00C61602">
      <w:pPr>
        <w:widowControl w:val="0"/>
        <w:numPr>
          <w:ilvl w:val="0"/>
          <w:numId w:val="2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Registre des producteurs contrôlés</w:t>
      </w:r>
    </w:p>
    <w:p w14:paraId="61B6C968" w14:textId="77777777" w:rsidR="00C61602" w:rsidRPr="00C61602" w:rsidRDefault="00C61602" w:rsidP="00C61602">
      <w:pPr>
        <w:widowControl w:val="0"/>
        <w:numPr>
          <w:ilvl w:val="0"/>
          <w:numId w:val="2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Norme  RAINFOREST</w:t>
      </w:r>
      <w:proofErr w:type="gramEnd"/>
      <w:r w:rsidRPr="00C61602">
        <w:rPr>
          <w:rFonts w:ascii="Times New Roman" w:eastAsia="Times New Roman" w:hAnsi="Times New Roman" w:cs="Times New Roman"/>
          <w:sz w:val="24"/>
          <w:szCs w:val="24"/>
          <w:lang w:eastAsia="es-ES"/>
        </w:rPr>
        <w:t xml:space="preserve"> ALLIANCE </w:t>
      </w:r>
    </w:p>
    <w:p w14:paraId="3C5973A6" w14:textId="1619A6EA" w:rsidR="00C61602" w:rsidRDefault="00C61602" w:rsidP="00C61602">
      <w:pPr>
        <w:widowControl w:val="0"/>
        <w:numPr>
          <w:ilvl w:val="0"/>
          <w:numId w:val="2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Liste des sanctions</w:t>
      </w:r>
    </w:p>
    <w:p w14:paraId="71251B53" w14:textId="77777777" w:rsidR="00244D96" w:rsidRPr="00C61602" w:rsidRDefault="00244D96" w:rsidP="00244D96">
      <w:pPr>
        <w:widowControl w:val="0"/>
        <w:autoSpaceDE w:val="0"/>
        <w:autoSpaceDN w:val="0"/>
        <w:adjustRightInd w:val="0"/>
        <w:spacing w:before="120" w:after="0" w:line="240" w:lineRule="auto"/>
        <w:ind w:left="1080"/>
        <w:jc w:val="both"/>
        <w:rPr>
          <w:rFonts w:ascii="Times New Roman" w:eastAsia="Times New Roman" w:hAnsi="Times New Roman" w:cs="Times New Roman"/>
          <w:sz w:val="24"/>
          <w:szCs w:val="24"/>
          <w:lang w:eastAsia="es-ES"/>
        </w:rPr>
      </w:pPr>
    </w:p>
    <w:tbl>
      <w:tblPr>
        <w:tblpPr w:leftFromText="141" w:rightFromText="141" w:vertAnchor="text" w:horzAnchor="margin" w:tblpY="668"/>
        <w:tblW w:w="10008" w:type="dxa"/>
        <w:tblLayout w:type="fixed"/>
        <w:tblCellMar>
          <w:left w:w="70" w:type="dxa"/>
          <w:right w:w="70" w:type="dxa"/>
        </w:tblCellMar>
        <w:tblLook w:val="0000" w:firstRow="0" w:lastRow="0" w:firstColumn="0" w:lastColumn="0" w:noHBand="0" w:noVBand="0"/>
      </w:tblPr>
      <w:tblGrid>
        <w:gridCol w:w="1771"/>
        <w:gridCol w:w="1843"/>
        <w:gridCol w:w="2434"/>
        <w:gridCol w:w="1800"/>
        <w:gridCol w:w="2160"/>
      </w:tblGrid>
      <w:tr w:rsidR="00C61602" w:rsidRPr="00C61602" w14:paraId="49DDD9C4" w14:textId="77777777" w:rsidTr="00C61602">
        <w:trPr>
          <w:trHeight w:val="283"/>
        </w:trPr>
        <w:tc>
          <w:tcPr>
            <w:tcW w:w="1771" w:type="dxa"/>
            <w:tcBorders>
              <w:top w:val="single" w:sz="6" w:space="0" w:color="auto"/>
              <w:left w:val="single" w:sz="6" w:space="0" w:color="auto"/>
              <w:bottom w:val="single" w:sz="6" w:space="0" w:color="auto"/>
              <w:right w:val="single" w:sz="6" w:space="0" w:color="auto"/>
            </w:tcBorders>
            <w:shd w:val="clear" w:color="auto" w:fill="3B3838"/>
            <w:vAlign w:val="center"/>
          </w:tcPr>
          <w:p w14:paraId="4EB66B1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lastRenderedPageBreak/>
              <w:t>CHAMPS D’APPLICATION</w:t>
            </w:r>
          </w:p>
        </w:tc>
        <w:tc>
          <w:tcPr>
            <w:tcW w:w="1843" w:type="dxa"/>
            <w:tcBorders>
              <w:top w:val="single" w:sz="6" w:space="0" w:color="auto"/>
              <w:left w:val="single" w:sz="6" w:space="0" w:color="auto"/>
              <w:bottom w:val="single" w:sz="6" w:space="0" w:color="auto"/>
              <w:right w:val="single" w:sz="6" w:space="0" w:color="auto"/>
            </w:tcBorders>
            <w:shd w:val="clear" w:color="auto" w:fill="3B3838"/>
            <w:vAlign w:val="center"/>
          </w:tcPr>
          <w:p w14:paraId="4738202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434" w:type="dxa"/>
            <w:tcBorders>
              <w:top w:val="single" w:sz="6" w:space="0" w:color="auto"/>
              <w:left w:val="single" w:sz="6" w:space="0" w:color="auto"/>
              <w:bottom w:val="single" w:sz="6" w:space="0" w:color="auto"/>
              <w:right w:val="single" w:sz="6" w:space="0" w:color="auto"/>
            </w:tcBorders>
            <w:shd w:val="clear" w:color="auto" w:fill="3B3838"/>
            <w:vAlign w:val="center"/>
          </w:tcPr>
          <w:p w14:paraId="4F35A81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587D8DB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63B24A6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CADRE REGLEMENTAIRE</w:t>
            </w:r>
          </w:p>
        </w:tc>
      </w:tr>
      <w:tr w:rsidR="00C61602" w:rsidRPr="00C61602" w14:paraId="161F7E92" w14:textId="77777777" w:rsidTr="00C61602">
        <w:trPr>
          <w:trHeight w:val="283"/>
        </w:trPr>
        <w:tc>
          <w:tcPr>
            <w:tcW w:w="1771" w:type="dxa"/>
            <w:tcBorders>
              <w:top w:val="single" w:sz="6" w:space="0" w:color="auto"/>
              <w:left w:val="single" w:sz="6" w:space="0" w:color="auto"/>
              <w:bottom w:val="single" w:sz="6" w:space="0" w:color="auto"/>
              <w:right w:val="single" w:sz="6" w:space="0" w:color="auto"/>
            </w:tcBorders>
            <w:shd w:val="clear" w:color="auto" w:fill="auto"/>
            <w:vAlign w:val="center"/>
          </w:tcPr>
          <w:p w14:paraId="5EF8077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Toute l’exploitation agricole</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tcPr>
          <w:p w14:paraId="6C42990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 xml:space="preserve">Procédure d’Inspection Interne </w:t>
            </w:r>
            <w:proofErr w:type="gramStart"/>
            <w:r w:rsidRPr="00C61602">
              <w:rPr>
                <w:rFonts w:ascii="Times New Roman" w:eastAsia="Times New Roman" w:hAnsi="Times New Roman" w:cs="Times New Roman"/>
                <w:sz w:val="20"/>
                <w:szCs w:val="20"/>
                <w:lang w:eastAsia="es-ES"/>
              </w:rPr>
              <w:t>de  100</w:t>
            </w:r>
            <w:proofErr w:type="gramEnd"/>
            <w:r w:rsidRPr="00C61602">
              <w:rPr>
                <w:rFonts w:ascii="Times New Roman" w:eastAsia="Times New Roman" w:hAnsi="Times New Roman" w:cs="Times New Roman"/>
                <w:sz w:val="20"/>
                <w:szCs w:val="20"/>
                <w:lang w:eastAsia="es-ES"/>
              </w:rPr>
              <w:t>% des plantations agricoles</w:t>
            </w:r>
          </w:p>
        </w:tc>
        <w:tc>
          <w:tcPr>
            <w:tcW w:w="2434" w:type="dxa"/>
            <w:tcBorders>
              <w:top w:val="single" w:sz="6" w:space="0" w:color="auto"/>
              <w:left w:val="single" w:sz="6" w:space="0" w:color="auto"/>
              <w:bottom w:val="single" w:sz="6" w:space="0" w:color="auto"/>
              <w:right w:val="single" w:sz="6" w:space="0" w:color="auto"/>
            </w:tcBorders>
            <w:shd w:val="clear" w:color="auto" w:fill="auto"/>
            <w:vAlign w:val="center"/>
          </w:tcPr>
          <w:p w14:paraId="51F64C22" w14:textId="77777777" w:rsidR="00C61602" w:rsidRPr="00C61602" w:rsidRDefault="00C61602" w:rsidP="00C61602">
            <w:pPr>
              <w:widowControl w:val="0"/>
              <w:tabs>
                <w:tab w:val="left" w:pos="144"/>
              </w:tabs>
              <w:autoSpaceDE w:val="0"/>
              <w:autoSpaceDN w:val="0"/>
              <w:adjustRightInd w:val="0"/>
              <w:spacing w:after="0" w:line="240" w:lineRule="auto"/>
              <w:ind w:left="144" w:hanging="144"/>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Fiche d’inspection (Y compris une estimation de la récolte)</w:t>
            </w:r>
          </w:p>
          <w:p w14:paraId="70D3880B" w14:textId="77777777" w:rsidR="00C61602" w:rsidRPr="00C61602" w:rsidRDefault="00C61602" w:rsidP="00C61602">
            <w:pPr>
              <w:widowControl w:val="0"/>
              <w:tabs>
                <w:tab w:val="left" w:pos="144"/>
              </w:tabs>
              <w:autoSpaceDE w:val="0"/>
              <w:autoSpaceDN w:val="0"/>
              <w:adjustRightInd w:val="0"/>
              <w:spacing w:after="0" w:line="240" w:lineRule="auto"/>
              <w:ind w:left="144" w:hanging="144"/>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Plan de gestion</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tcPr>
          <w:p w14:paraId="7E170A1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ADG/F</w:t>
            </w:r>
          </w:p>
          <w:p w14:paraId="54EA7350" w14:textId="3DC7DD5A"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41569A0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325EFF5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p w14:paraId="01758FE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Liste des sanctions</w:t>
            </w:r>
          </w:p>
        </w:tc>
      </w:tr>
    </w:tbl>
    <w:p w14:paraId="51476A1A" w14:textId="77777777" w:rsidR="00C61602" w:rsidRPr="00C61602" w:rsidRDefault="00C61602" w:rsidP="00C61602">
      <w:pPr>
        <w:rPr>
          <w:rFonts w:ascii="Times New Roman" w:hAnsi="Times New Roman" w:cs="Times New Roman"/>
          <w:sz w:val="24"/>
          <w:szCs w:val="24"/>
        </w:rPr>
      </w:pPr>
    </w:p>
    <w:p w14:paraId="3BBE3C3A" w14:textId="77777777" w:rsidR="00C61602" w:rsidRPr="00C61602" w:rsidRDefault="00C61602" w:rsidP="00C61602">
      <w:pPr>
        <w:rPr>
          <w:rFonts w:ascii="Times New Roman" w:hAnsi="Times New Roman" w:cs="Times New Roman"/>
          <w:b/>
          <w:sz w:val="24"/>
          <w:szCs w:val="24"/>
        </w:rPr>
      </w:pPr>
    </w:p>
    <w:p w14:paraId="0C1957E3" w14:textId="77777777" w:rsidR="00C61602" w:rsidRPr="00C61602" w:rsidRDefault="00C61602" w:rsidP="00C61602">
      <w:pPr>
        <w:outlineLvl w:val="0"/>
        <w:rPr>
          <w:rFonts w:ascii="Times New Roman" w:hAnsi="Times New Roman" w:cs="Times New Roman"/>
          <w:b/>
          <w:sz w:val="24"/>
          <w:szCs w:val="24"/>
        </w:rPr>
      </w:pPr>
      <w:bookmarkStart w:id="87" w:name="_Toc58187135"/>
      <w:r w:rsidRPr="00C61602">
        <w:rPr>
          <w:rFonts w:ascii="Times New Roman" w:hAnsi="Times New Roman" w:cs="Times New Roman"/>
          <w:b/>
          <w:sz w:val="24"/>
          <w:szCs w:val="24"/>
        </w:rPr>
        <w:t>3.5. Procédures de Gestion des Non Conformités</w:t>
      </w:r>
      <w:bookmarkEnd w:id="87"/>
      <w:r w:rsidRPr="00C61602">
        <w:rPr>
          <w:rFonts w:ascii="Times New Roman" w:hAnsi="Times New Roman" w:cs="Times New Roman"/>
          <w:b/>
          <w:sz w:val="24"/>
          <w:szCs w:val="24"/>
        </w:rPr>
        <w:t xml:space="preserve"> </w:t>
      </w:r>
    </w:p>
    <w:p w14:paraId="434D58A3"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88" w:name="_Toc58187136"/>
      <w:r w:rsidRPr="00C61602">
        <w:rPr>
          <w:rFonts w:ascii="Times New Roman" w:eastAsia="Times New Roman" w:hAnsi="Times New Roman" w:cs="Times New Roman"/>
          <w:b/>
          <w:bCs/>
          <w:sz w:val="24"/>
          <w:szCs w:val="24"/>
          <w:lang w:eastAsia="es-ES"/>
        </w:rPr>
        <w:t xml:space="preserve">3.5.1.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88"/>
      <w:proofErr w:type="gramEnd"/>
      <w:r w:rsidRPr="00C61602">
        <w:rPr>
          <w:rFonts w:ascii="Times New Roman" w:eastAsia="Times New Roman" w:hAnsi="Times New Roman" w:cs="Times New Roman"/>
          <w:sz w:val="24"/>
          <w:szCs w:val="24"/>
          <w:lang w:eastAsia="es-ES"/>
        </w:rPr>
        <w:t xml:space="preserve"> </w:t>
      </w:r>
    </w:p>
    <w:p w14:paraId="094E2F66" w14:textId="77777777" w:rsidR="00C61602" w:rsidRPr="00C61602" w:rsidRDefault="00C61602" w:rsidP="00C61602">
      <w:pPr>
        <w:widowControl w:val="0"/>
        <w:numPr>
          <w:ilvl w:val="0"/>
          <w:numId w:val="31"/>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Communiquer les mesures correctives aux producteurs sanctionnés </w:t>
      </w:r>
      <w:proofErr w:type="gramStart"/>
      <w:r w:rsidRPr="00C61602">
        <w:rPr>
          <w:rFonts w:ascii="Times New Roman" w:eastAsia="Times New Roman" w:hAnsi="Times New Roman" w:cs="Times New Roman"/>
          <w:sz w:val="24"/>
          <w:szCs w:val="24"/>
          <w:lang w:eastAsia="es-ES"/>
        </w:rPr>
        <w:t>et  corriger</w:t>
      </w:r>
      <w:proofErr w:type="gramEnd"/>
      <w:r w:rsidRPr="00C61602">
        <w:rPr>
          <w:rFonts w:ascii="Times New Roman" w:eastAsia="Times New Roman" w:hAnsi="Times New Roman" w:cs="Times New Roman"/>
          <w:sz w:val="24"/>
          <w:szCs w:val="24"/>
          <w:lang w:eastAsia="es-ES"/>
        </w:rPr>
        <w:t xml:space="preserve"> celles-ci.</w:t>
      </w:r>
    </w:p>
    <w:p w14:paraId="177D08CA"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89" w:name="_Toc58187137"/>
      <w:r w:rsidRPr="00C61602">
        <w:rPr>
          <w:rFonts w:ascii="Times New Roman" w:eastAsia="Times New Roman" w:hAnsi="Times New Roman" w:cs="Times New Roman"/>
          <w:b/>
          <w:bCs/>
          <w:sz w:val="24"/>
          <w:szCs w:val="24"/>
          <w:lang w:eastAsia="es-ES"/>
        </w:rPr>
        <w:t xml:space="preserve">3.5.2.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89"/>
      <w:proofErr w:type="gramEnd"/>
      <w:r w:rsidRPr="00C61602">
        <w:rPr>
          <w:rFonts w:ascii="Times New Roman" w:eastAsia="Times New Roman" w:hAnsi="Times New Roman" w:cs="Times New Roman"/>
          <w:sz w:val="24"/>
          <w:szCs w:val="24"/>
          <w:lang w:eastAsia="es-ES"/>
        </w:rPr>
        <w:t xml:space="preserve"> </w:t>
      </w:r>
    </w:p>
    <w:p w14:paraId="32C6F1B8" w14:textId="77777777" w:rsidR="00C61602" w:rsidRPr="00C61602" w:rsidRDefault="00C61602" w:rsidP="00C61602">
      <w:pPr>
        <w:widowControl w:val="0"/>
        <w:numPr>
          <w:ilvl w:val="0"/>
          <w:numId w:val="31"/>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L’inspecteur interne décide des mesures correctives en fonction des données de la fiche d’inspection interne. </w:t>
      </w:r>
    </w:p>
    <w:p w14:paraId="1533EC80" w14:textId="77777777" w:rsidR="00C61602" w:rsidRPr="00C61602" w:rsidRDefault="00C61602" w:rsidP="00C61602">
      <w:pPr>
        <w:widowControl w:val="0"/>
        <w:numPr>
          <w:ilvl w:val="0"/>
          <w:numId w:val="31"/>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ou l’inspecteur interne communiquent les mesures correctives aux producteurs sanctionnés. Le producteur en conformité avec les exigences de la Norme, et le délai arrêté de commun accord avec l’inspecteur corrige les non conformités observées avant son approbation par le comité d’approbation. </w:t>
      </w:r>
    </w:p>
    <w:p w14:paraId="04049703"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90" w:name="_Toc58187138"/>
      <w:r w:rsidRPr="00C61602">
        <w:rPr>
          <w:rFonts w:ascii="Times New Roman" w:eastAsia="Times New Roman" w:hAnsi="Times New Roman" w:cs="Times New Roman"/>
          <w:b/>
          <w:bCs/>
          <w:sz w:val="24"/>
          <w:szCs w:val="24"/>
          <w:lang w:eastAsia="es-ES"/>
        </w:rPr>
        <w:t xml:space="preserve">3.5.3.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90"/>
      <w:proofErr w:type="gramEnd"/>
    </w:p>
    <w:p w14:paraId="3F21FD85" w14:textId="77777777" w:rsidR="00C61602" w:rsidRPr="00C61602" w:rsidRDefault="00C61602" w:rsidP="00C61602">
      <w:pPr>
        <w:widowControl w:val="0"/>
        <w:numPr>
          <w:ilvl w:val="0"/>
          <w:numId w:val="32"/>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Tous les producteurs concernés par les inspections internes. </w:t>
      </w:r>
    </w:p>
    <w:p w14:paraId="1607B056"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b/>
          <w:bCs/>
          <w:sz w:val="24"/>
          <w:szCs w:val="24"/>
          <w:lang w:eastAsia="es-ES"/>
        </w:rPr>
      </w:pPr>
      <w:bookmarkStart w:id="91" w:name="_Toc58187139"/>
      <w:r w:rsidRPr="00C61602">
        <w:rPr>
          <w:rFonts w:ascii="Times New Roman" w:eastAsia="Times New Roman" w:hAnsi="Times New Roman" w:cs="Times New Roman"/>
          <w:b/>
          <w:bCs/>
          <w:sz w:val="24"/>
          <w:szCs w:val="24"/>
          <w:lang w:eastAsia="es-ES"/>
        </w:rPr>
        <w:t xml:space="preserve">3.5.4. </w:t>
      </w:r>
      <w:proofErr w:type="gramStart"/>
      <w:r w:rsidRPr="00C61602">
        <w:rPr>
          <w:rFonts w:ascii="Times New Roman" w:eastAsia="Times New Roman" w:hAnsi="Times New Roman" w:cs="Times New Roman"/>
          <w:b/>
          <w:bCs/>
          <w:sz w:val="24"/>
          <w:szCs w:val="24"/>
          <w:lang w:eastAsia="es-ES"/>
        </w:rPr>
        <w:t>Procédure:</w:t>
      </w:r>
      <w:bookmarkEnd w:id="91"/>
      <w:proofErr w:type="gramEnd"/>
    </w:p>
    <w:p w14:paraId="40047EA0" w14:textId="2559D18A"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w:t>
      </w:r>
      <w:r w:rsidR="00244D96">
        <w:rPr>
          <w:rFonts w:ascii="Times New Roman" w:eastAsia="Times New Roman" w:hAnsi="Times New Roman" w:cs="Times New Roman"/>
          <w:sz w:val="24"/>
          <w:szCs w:val="24"/>
          <w:lang w:eastAsia="es-ES"/>
        </w:rPr>
        <w:t>’</w:t>
      </w:r>
      <w:r w:rsidRPr="00C61602">
        <w:rPr>
          <w:rFonts w:ascii="Times New Roman" w:eastAsia="Times New Roman" w:hAnsi="Times New Roman" w:cs="Times New Roman"/>
          <w:sz w:val="24"/>
          <w:szCs w:val="24"/>
          <w:lang w:eastAsia="es-ES"/>
        </w:rPr>
        <w:t>inspecteur interne décide des mesures correctives prises à l’encontre des producteurs conformément à la liste des sanctions. L’inspecteur et le producteur décident ensemble des mesures à prendre pour minimiser voire éliminer l’impact négatif de la non-conformité des mesures correctives sont mise en place pour prévenir le risque de réapparition de la non-conformité l’inspecteur et le producteur s’accordent sur le délai de correction de la non-conformité.</w:t>
      </w:r>
    </w:p>
    <w:p w14:paraId="077AA07D" w14:textId="77777777" w:rsidR="00C61602" w:rsidRPr="00C61602" w:rsidRDefault="00C61602" w:rsidP="00C61602">
      <w:pPr>
        <w:widowControl w:val="0"/>
        <w:autoSpaceDE w:val="0"/>
        <w:autoSpaceDN w:val="0"/>
        <w:adjustRightInd w:val="0"/>
        <w:spacing w:after="0" w:line="240" w:lineRule="auto"/>
        <w:jc w:val="both"/>
        <w:rPr>
          <w:rFonts w:ascii="Times New Roman" w:eastAsia="Times New Roman" w:hAnsi="Times New Roman" w:cs="Times New Roman"/>
          <w:sz w:val="24"/>
          <w:szCs w:val="24"/>
          <w:lang w:eastAsia="es-ES"/>
        </w:rPr>
      </w:pPr>
    </w:p>
    <w:p w14:paraId="066B7F28" w14:textId="77777777" w:rsidR="00C61602" w:rsidRPr="00C61602" w:rsidRDefault="00C61602" w:rsidP="00C61602">
      <w:pPr>
        <w:widowControl w:val="0"/>
        <w:autoSpaceDE w:val="0"/>
        <w:autoSpaceDN w:val="0"/>
        <w:adjustRightInd w:val="0"/>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responsable de la notification selon les règles relatives à la </w:t>
      </w:r>
      <w:r w:rsidRPr="00C61602">
        <w:rPr>
          <w:rFonts w:ascii="Times New Roman" w:eastAsia="Times New Roman" w:hAnsi="Times New Roman" w:cs="Times New Roman"/>
          <w:b/>
          <w:bCs/>
          <w:sz w:val="24"/>
          <w:szCs w:val="24"/>
          <w:lang w:eastAsia="es-ES"/>
        </w:rPr>
        <w:t xml:space="preserve">notification des non conformités et des mesures correctives </w:t>
      </w:r>
      <w:r w:rsidRPr="00C61602">
        <w:rPr>
          <w:rFonts w:ascii="Times New Roman" w:eastAsia="Times New Roman" w:hAnsi="Times New Roman" w:cs="Times New Roman"/>
          <w:bCs/>
          <w:sz w:val="24"/>
          <w:szCs w:val="24"/>
          <w:lang w:eastAsia="es-ES"/>
        </w:rPr>
        <w:t>à l’intéressé</w:t>
      </w:r>
      <w:r w:rsidRPr="00C61602">
        <w:rPr>
          <w:rFonts w:ascii="Times New Roman" w:eastAsia="Times New Roman" w:hAnsi="Times New Roman" w:cs="Times New Roman"/>
          <w:sz w:val="24"/>
          <w:szCs w:val="24"/>
          <w:lang w:eastAsia="es-ES"/>
        </w:rPr>
        <w:t xml:space="preserve"> dans un délai maximum de 15 jours à partir du jour de la remise de cette notification, par l’intermédiaire de l’inspecteur ou de toute autre personne désignée à cet effet. Tant l’inspecteur que le producteur doivent signer un récépissé de remise (accusé de réception) de cette notification. Une copie de ce document demeurera entre les mains du producteur. L’autre est remise à l’ADG. </w:t>
      </w:r>
    </w:p>
    <w:p w14:paraId="64F9C74B"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notification devra </w:t>
      </w:r>
      <w:proofErr w:type="gramStart"/>
      <w:r w:rsidRPr="00C61602">
        <w:rPr>
          <w:rFonts w:ascii="Times New Roman" w:eastAsia="Times New Roman" w:hAnsi="Times New Roman" w:cs="Times New Roman"/>
          <w:sz w:val="24"/>
          <w:szCs w:val="24"/>
          <w:lang w:eastAsia="es-ES"/>
        </w:rPr>
        <w:t>mentionner  la</w:t>
      </w:r>
      <w:proofErr w:type="gramEnd"/>
      <w:r w:rsidRPr="00C61602">
        <w:rPr>
          <w:rFonts w:ascii="Times New Roman" w:eastAsia="Times New Roman" w:hAnsi="Times New Roman" w:cs="Times New Roman"/>
          <w:sz w:val="24"/>
          <w:szCs w:val="24"/>
          <w:lang w:eastAsia="es-ES"/>
        </w:rPr>
        <w:t xml:space="preserve"> nature de la non-conformité,   la mesure corrective à mettre en œuvre ainsi que le délai de correction de la ou des non conformités. </w:t>
      </w:r>
    </w:p>
    <w:p w14:paraId="5D5F7710" w14:textId="77777777" w:rsidR="00C61602" w:rsidRPr="00C61602" w:rsidRDefault="00C61602" w:rsidP="00C61602">
      <w:pPr>
        <w:widowControl w:val="0"/>
        <w:numPr>
          <w:ilvl w:val="0"/>
          <w:numId w:val="30"/>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Nom du membre, motif de la sanction (fait relevé), mesures correctives et délai. </w:t>
      </w:r>
    </w:p>
    <w:p w14:paraId="32679374" w14:textId="77777777" w:rsidR="00C61602" w:rsidRPr="00C61602" w:rsidRDefault="00C61602" w:rsidP="00C61602">
      <w:pPr>
        <w:widowControl w:val="0"/>
        <w:autoSpaceDE w:val="0"/>
        <w:autoSpaceDN w:val="0"/>
        <w:adjustRightInd w:val="0"/>
        <w:spacing w:before="120" w:after="0" w:line="240" w:lineRule="auto"/>
        <w:rPr>
          <w:rFonts w:ascii="Times New Roman" w:eastAsia="Times New Roman" w:hAnsi="Times New Roman" w:cs="Times New Roman"/>
          <w:b/>
          <w:bCs/>
          <w:sz w:val="24"/>
          <w:szCs w:val="24"/>
          <w:lang w:eastAsia="es-ES"/>
        </w:rPr>
      </w:pPr>
    </w:p>
    <w:p w14:paraId="4A909F88"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color w:val="0000FF"/>
          <w:sz w:val="24"/>
          <w:szCs w:val="24"/>
          <w:lang w:eastAsia="es-ES"/>
        </w:rPr>
      </w:pPr>
      <w:r w:rsidRPr="00C61602">
        <w:rPr>
          <w:rFonts w:ascii="Times New Roman" w:eastAsia="Times New Roman" w:hAnsi="Times New Roman" w:cs="Times New Roman"/>
          <w:b/>
          <w:bCs/>
          <w:sz w:val="24"/>
          <w:szCs w:val="24"/>
          <w:lang w:eastAsia="es-ES"/>
        </w:rPr>
        <w:t xml:space="preserve">Dans le cas d’une sanction du producteur (faits relevés), celui-ci bénéficie du droit de faire </w:t>
      </w:r>
      <w:r w:rsidRPr="00C61602">
        <w:rPr>
          <w:rFonts w:ascii="Times New Roman" w:eastAsia="Times New Roman" w:hAnsi="Times New Roman" w:cs="Times New Roman"/>
          <w:b/>
          <w:bCs/>
          <w:sz w:val="24"/>
          <w:szCs w:val="24"/>
          <w:lang w:eastAsia="es-ES"/>
        </w:rPr>
        <w:lastRenderedPageBreak/>
        <w:t xml:space="preserve">appel de cette décision </w:t>
      </w:r>
      <w:r w:rsidRPr="00C61602">
        <w:rPr>
          <w:rFonts w:ascii="Times New Roman" w:eastAsia="Times New Roman" w:hAnsi="Times New Roman" w:cs="Times New Roman"/>
          <w:sz w:val="24"/>
          <w:szCs w:val="24"/>
          <w:lang w:eastAsia="es-ES"/>
        </w:rPr>
        <w:t>L’ADG est responsable de l’organisation et de l’actualisation des documents relatifs aux mouvements et activités du SIG. Il devra les présenter pendant l’inspection externe.</w:t>
      </w:r>
    </w:p>
    <w:p w14:paraId="29450ECE"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92" w:name="_Toc58187140"/>
      <w:r w:rsidRPr="00C61602">
        <w:rPr>
          <w:rFonts w:ascii="Times New Roman" w:eastAsia="Times New Roman" w:hAnsi="Times New Roman" w:cs="Times New Roman"/>
          <w:b/>
          <w:bCs/>
          <w:sz w:val="24"/>
          <w:szCs w:val="24"/>
          <w:lang w:eastAsia="es-ES"/>
        </w:rPr>
        <w:t xml:space="preserve">3.5.5. Documents de </w:t>
      </w:r>
      <w:proofErr w:type="gramStart"/>
      <w:r w:rsidRPr="00C61602">
        <w:rPr>
          <w:rFonts w:ascii="Times New Roman" w:eastAsia="Times New Roman" w:hAnsi="Times New Roman" w:cs="Times New Roman"/>
          <w:b/>
          <w:bCs/>
          <w:sz w:val="24"/>
          <w:szCs w:val="24"/>
          <w:lang w:eastAsia="es-ES"/>
        </w:rPr>
        <w:t>référence:</w:t>
      </w:r>
      <w:bookmarkEnd w:id="92"/>
      <w:proofErr w:type="gramEnd"/>
      <w:r w:rsidRPr="00C61602">
        <w:rPr>
          <w:rFonts w:ascii="Times New Roman" w:eastAsia="Times New Roman" w:hAnsi="Times New Roman" w:cs="Times New Roman"/>
          <w:b/>
          <w:bCs/>
          <w:sz w:val="24"/>
          <w:szCs w:val="24"/>
          <w:lang w:eastAsia="es-ES"/>
        </w:rPr>
        <w:t xml:space="preserve"> </w:t>
      </w:r>
    </w:p>
    <w:p w14:paraId="5955CBFA" w14:textId="77777777" w:rsidR="00C61602" w:rsidRPr="00C61602" w:rsidRDefault="00C61602" w:rsidP="00C61602">
      <w:pPr>
        <w:widowControl w:val="0"/>
        <w:numPr>
          <w:ilvl w:val="0"/>
          <w:numId w:val="29"/>
        </w:numPr>
        <w:autoSpaceDE w:val="0"/>
        <w:autoSpaceDN w:val="0"/>
        <w:adjustRightInd w:val="0"/>
        <w:spacing w:before="120" w:after="0" w:line="240" w:lineRule="auto"/>
        <w:ind w:left="1077" w:hanging="357"/>
        <w:jc w:val="both"/>
        <w:outlineLvl w:val="2"/>
        <w:rPr>
          <w:rFonts w:ascii="Times New Roman" w:eastAsia="Times New Roman" w:hAnsi="Times New Roman" w:cs="Times New Roman"/>
          <w:b/>
          <w:sz w:val="24"/>
          <w:szCs w:val="24"/>
          <w:lang w:eastAsia="es-ES"/>
        </w:rPr>
      </w:pPr>
      <w:bookmarkStart w:id="93" w:name="_Toc58187141"/>
      <w:r w:rsidRPr="00C61602">
        <w:rPr>
          <w:rFonts w:ascii="Times New Roman" w:eastAsia="Times New Roman" w:hAnsi="Times New Roman" w:cs="Times New Roman"/>
          <w:b/>
          <w:sz w:val="24"/>
          <w:szCs w:val="24"/>
          <w:lang w:eastAsia="es-ES"/>
        </w:rPr>
        <w:t>Fiches d’inspection interne</w:t>
      </w:r>
      <w:bookmarkEnd w:id="93"/>
    </w:p>
    <w:tbl>
      <w:tblPr>
        <w:tblpPr w:leftFromText="141" w:rightFromText="141" w:vertAnchor="text" w:horzAnchor="margin" w:tblpY="128"/>
        <w:tblW w:w="10008" w:type="dxa"/>
        <w:tblLayout w:type="fixed"/>
        <w:tblCellMar>
          <w:left w:w="70" w:type="dxa"/>
          <w:right w:w="70" w:type="dxa"/>
        </w:tblCellMar>
        <w:tblLook w:val="0000" w:firstRow="0" w:lastRow="0" w:firstColumn="0" w:lastColumn="0" w:noHBand="0" w:noVBand="0"/>
      </w:tblPr>
      <w:tblGrid>
        <w:gridCol w:w="1771"/>
        <w:gridCol w:w="1569"/>
        <w:gridCol w:w="2708"/>
        <w:gridCol w:w="1800"/>
        <w:gridCol w:w="2160"/>
      </w:tblGrid>
      <w:tr w:rsidR="00C61602" w:rsidRPr="00C61602" w14:paraId="0A16C195" w14:textId="77777777" w:rsidTr="00C61602">
        <w:trPr>
          <w:trHeight w:val="283"/>
        </w:trPr>
        <w:tc>
          <w:tcPr>
            <w:tcW w:w="1771" w:type="dxa"/>
            <w:tcBorders>
              <w:top w:val="single" w:sz="6" w:space="0" w:color="auto"/>
              <w:left w:val="single" w:sz="6" w:space="0" w:color="auto"/>
              <w:bottom w:val="single" w:sz="6" w:space="0" w:color="auto"/>
              <w:right w:val="single" w:sz="6" w:space="0" w:color="auto"/>
            </w:tcBorders>
            <w:shd w:val="clear" w:color="auto" w:fill="3B3838"/>
            <w:vAlign w:val="center"/>
          </w:tcPr>
          <w:p w14:paraId="4B7F192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CHAMPS D’APPLICATION</w:t>
            </w:r>
          </w:p>
        </w:tc>
        <w:tc>
          <w:tcPr>
            <w:tcW w:w="1569" w:type="dxa"/>
            <w:tcBorders>
              <w:top w:val="single" w:sz="6" w:space="0" w:color="auto"/>
              <w:left w:val="single" w:sz="6" w:space="0" w:color="auto"/>
              <w:bottom w:val="single" w:sz="6" w:space="0" w:color="auto"/>
              <w:right w:val="single" w:sz="6" w:space="0" w:color="auto"/>
            </w:tcBorders>
            <w:shd w:val="clear" w:color="auto" w:fill="3B3838"/>
            <w:vAlign w:val="center"/>
          </w:tcPr>
          <w:p w14:paraId="65F5A7A4"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708" w:type="dxa"/>
            <w:tcBorders>
              <w:top w:val="single" w:sz="6" w:space="0" w:color="auto"/>
              <w:left w:val="single" w:sz="6" w:space="0" w:color="auto"/>
              <w:bottom w:val="single" w:sz="6" w:space="0" w:color="auto"/>
              <w:right w:val="single" w:sz="6" w:space="0" w:color="auto"/>
            </w:tcBorders>
            <w:shd w:val="clear" w:color="auto" w:fill="3B3838"/>
            <w:vAlign w:val="center"/>
          </w:tcPr>
          <w:p w14:paraId="1C2D25A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0B0B5BA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4DC7EE8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CADRE REGLEMENTAIRE</w:t>
            </w:r>
          </w:p>
        </w:tc>
      </w:tr>
      <w:tr w:rsidR="00C61602" w:rsidRPr="00C61602" w14:paraId="359EE64B" w14:textId="77777777" w:rsidTr="00C61602">
        <w:trPr>
          <w:trHeight w:val="283"/>
        </w:trPr>
        <w:tc>
          <w:tcPr>
            <w:tcW w:w="1771" w:type="dxa"/>
            <w:tcBorders>
              <w:top w:val="single" w:sz="6" w:space="0" w:color="auto"/>
              <w:left w:val="single" w:sz="6" w:space="0" w:color="auto"/>
              <w:bottom w:val="single" w:sz="6" w:space="0" w:color="auto"/>
              <w:right w:val="single" w:sz="6" w:space="0" w:color="auto"/>
            </w:tcBorders>
            <w:vAlign w:val="center"/>
          </w:tcPr>
          <w:p w14:paraId="260D335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Tous les producteurs du projet</w:t>
            </w:r>
          </w:p>
        </w:tc>
        <w:tc>
          <w:tcPr>
            <w:tcW w:w="1569" w:type="dxa"/>
            <w:tcBorders>
              <w:top w:val="single" w:sz="6" w:space="0" w:color="auto"/>
              <w:left w:val="single" w:sz="6" w:space="0" w:color="auto"/>
              <w:bottom w:val="single" w:sz="6" w:space="0" w:color="auto"/>
              <w:right w:val="single" w:sz="6" w:space="0" w:color="auto"/>
            </w:tcBorders>
            <w:vAlign w:val="center"/>
          </w:tcPr>
          <w:p w14:paraId="6378668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de sanction</w:t>
            </w:r>
          </w:p>
        </w:tc>
        <w:tc>
          <w:tcPr>
            <w:tcW w:w="2708" w:type="dxa"/>
            <w:tcBorders>
              <w:top w:val="single" w:sz="6" w:space="0" w:color="auto"/>
              <w:left w:val="single" w:sz="6" w:space="0" w:color="auto"/>
              <w:bottom w:val="single" w:sz="6" w:space="0" w:color="auto"/>
              <w:right w:val="single" w:sz="6" w:space="0" w:color="auto"/>
            </w:tcBorders>
            <w:vAlign w:val="center"/>
          </w:tcPr>
          <w:p w14:paraId="1D01360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Communication des irrégularités et des mesures correctives</w:t>
            </w:r>
          </w:p>
          <w:p w14:paraId="5282C29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 xml:space="preserve">Registre des </w:t>
            </w:r>
            <w:proofErr w:type="gramStart"/>
            <w:r w:rsidRPr="00C61602">
              <w:rPr>
                <w:rFonts w:ascii="Times New Roman" w:eastAsia="Times New Roman" w:hAnsi="Times New Roman" w:cs="Times New Roman"/>
                <w:sz w:val="20"/>
                <w:szCs w:val="20"/>
                <w:lang w:eastAsia="es-ES"/>
              </w:rPr>
              <w:t>producteurs  sanctionnés</w:t>
            </w:r>
            <w:proofErr w:type="gramEnd"/>
            <w:r w:rsidRPr="00C61602">
              <w:rPr>
                <w:rFonts w:ascii="Times New Roman" w:eastAsia="Times New Roman" w:hAnsi="Times New Roman" w:cs="Times New Roman"/>
                <w:sz w:val="20"/>
                <w:szCs w:val="20"/>
                <w:lang w:eastAsia="es-ES"/>
              </w:rPr>
              <w:t xml:space="preserve"> par des mesures correctives</w:t>
            </w:r>
          </w:p>
        </w:tc>
        <w:tc>
          <w:tcPr>
            <w:tcW w:w="1800" w:type="dxa"/>
            <w:tcBorders>
              <w:top w:val="single" w:sz="6" w:space="0" w:color="auto"/>
              <w:left w:val="single" w:sz="6" w:space="0" w:color="auto"/>
              <w:bottom w:val="single" w:sz="6" w:space="0" w:color="auto"/>
              <w:right w:val="single" w:sz="6" w:space="0" w:color="auto"/>
            </w:tcBorders>
            <w:vAlign w:val="center"/>
          </w:tcPr>
          <w:p w14:paraId="7D6F49E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w:t>
            </w:r>
          </w:p>
          <w:p w14:paraId="3174291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Inspecteur interne</w:t>
            </w: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505869E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6AE2F4D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p w14:paraId="1FD7D1F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Liste des sanctions</w:t>
            </w:r>
          </w:p>
        </w:tc>
      </w:tr>
    </w:tbl>
    <w:p w14:paraId="2BF5A4DD" w14:textId="77777777" w:rsidR="00C61602" w:rsidRPr="00C61602" w:rsidRDefault="00C61602" w:rsidP="00C61602">
      <w:pPr>
        <w:rPr>
          <w:rFonts w:ascii="Times New Roman" w:hAnsi="Times New Roman" w:cs="Times New Roman"/>
          <w:sz w:val="24"/>
          <w:szCs w:val="24"/>
        </w:rPr>
      </w:pPr>
    </w:p>
    <w:p w14:paraId="09C26F0E" w14:textId="77777777" w:rsidR="00C61602" w:rsidRPr="00C61602" w:rsidRDefault="00C61602" w:rsidP="00C61602">
      <w:pPr>
        <w:outlineLvl w:val="0"/>
        <w:rPr>
          <w:rFonts w:ascii="Times New Roman" w:hAnsi="Times New Roman" w:cs="Times New Roman"/>
          <w:b/>
          <w:sz w:val="24"/>
          <w:szCs w:val="24"/>
        </w:rPr>
      </w:pPr>
      <w:bookmarkStart w:id="94" w:name="_Toc58187142"/>
      <w:r w:rsidRPr="00C61602">
        <w:rPr>
          <w:rFonts w:ascii="Times New Roman" w:hAnsi="Times New Roman" w:cs="Times New Roman"/>
          <w:b/>
          <w:sz w:val="24"/>
          <w:szCs w:val="24"/>
        </w:rPr>
        <w:t>3.6. Procédures d’Approbation et de Sanction des Producteurs</w:t>
      </w:r>
      <w:bookmarkEnd w:id="94"/>
    </w:p>
    <w:p w14:paraId="032B2B7B"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95" w:name="_Toc58187143"/>
      <w:r w:rsidRPr="00C61602">
        <w:rPr>
          <w:rFonts w:ascii="Times New Roman" w:eastAsia="Times New Roman" w:hAnsi="Times New Roman" w:cs="Times New Roman"/>
          <w:b/>
          <w:bCs/>
          <w:sz w:val="24"/>
          <w:szCs w:val="24"/>
          <w:lang w:eastAsia="es-ES"/>
        </w:rPr>
        <w:t>3.6.1. Objectif </w:t>
      </w:r>
      <w:r w:rsidRPr="00C61602">
        <w:rPr>
          <w:rFonts w:ascii="Times New Roman" w:eastAsia="Times New Roman" w:hAnsi="Times New Roman" w:cs="Times New Roman"/>
          <w:sz w:val="24"/>
          <w:szCs w:val="24"/>
          <w:lang w:eastAsia="es-ES"/>
        </w:rPr>
        <w:t>:</w:t>
      </w:r>
      <w:bookmarkEnd w:id="95"/>
    </w:p>
    <w:p w14:paraId="2A2FB46C" w14:textId="13DA90C3" w:rsidR="00C61602" w:rsidRPr="00C61602" w:rsidRDefault="00C61602" w:rsidP="00C61602">
      <w:pPr>
        <w:widowControl w:val="0"/>
        <w:numPr>
          <w:ilvl w:val="0"/>
          <w:numId w:val="32"/>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Approuver les producteurs qui respectent la </w:t>
      </w:r>
      <w:proofErr w:type="gramStart"/>
      <w:r w:rsidRPr="00C61602">
        <w:rPr>
          <w:rFonts w:ascii="Times New Roman" w:eastAsia="Times New Roman" w:hAnsi="Times New Roman" w:cs="Times New Roman"/>
          <w:sz w:val="24"/>
          <w:szCs w:val="24"/>
          <w:lang w:eastAsia="es-ES"/>
        </w:rPr>
        <w:t>Norme  d’agriculture</w:t>
      </w:r>
      <w:proofErr w:type="gramEnd"/>
      <w:r w:rsidRPr="00C61602">
        <w:rPr>
          <w:rFonts w:ascii="Times New Roman" w:eastAsia="Times New Roman" w:hAnsi="Times New Roman" w:cs="Times New Roman"/>
          <w:sz w:val="24"/>
          <w:szCs w:val="24"/>
          <w:lang w:eastAsia="es-ES"/>
        </w:rPr>
        <w:t xml:space="preserve"> durable de Rainforest Alliance </w:t>
      </w:r>
      <w:r w:rsidR="00EE620B">
        <w:rPr>
          <w:rFonts w:ascii="Times New Roman" w:eastAsia="Times New Roman" w:hAnsi="Times New Roman" w:cs="Times New Roman"/>
          <w:sz w:val="24"/>
          <w:szCs w:val="24"/>
          <w:lang w:eastAsia="es-ES"/>
        </w:rPr>
        <w:t>Juin 2022</w:t>
      </w:r>
      <w:r w:rsidRPr="00C61602">
        <w:rPr>
          <w:rFonts w:ascii="Times New Roman" w:eastAsia="Times New Roman" w:hAnsi="Times New Roman" w:cs="Times New Roman"/>
          <w:sz w:val="24"/>
          <w:szCs w:val="24"/>
          <w:lang w:eastAsia="es-ES"/>
        </w:rPr>
        <w:t xml:space="preserve"> et sanctionner ceux qui  ne la respectent pas.   </w:t>
      </w:r>
    </w:p>
    <w:p w14:paraId="0329698F"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96" w:name="_Toc58187144"/>
      <w:r w:rsidRPr="00C61602">
        <w:rPr>
          <w:rFonts w:ascii="Times New Roman" w:eastAsia="Times New Roman" w:hAnsi="Times New Roman" w:cs="Times New Roman"/>
          <w:b/>
          <w:bCs/>
          <w:sz w:val="24"/>
          <w:szCs w:val="24"/>
          <w:lang w:eastAsia="es-ES"/>
        </w:rPr>
        <w:t>3.6.2. Responsables </w:t>
      </w:r>
      <w:r w:rsidRPr="00C61602">
        <w:rPr>
          <w:rFonts w:ascii="Times New Roman" w:eastAsia="Times New Roman" w:hAnsi="Times New Roman" w:cs="Times New Roman"/>
          <w:sz w:val="24"/>
          <w:szCs w:val="24"/>
          <w:lang w:eastAsia="es-ES"/>
        </w:rPr>
        <w:t>:</w:t>
      </w:r>
      <w:bookmarkEnd w:id="96"/>
      <w:r w:rsidRPr="00C61602">
        <w:rPr>
          <w:rFonts w:ascii="Times New Roman" w:eastAsia="Times New Roman" w:hAnsi="Times New Roman" w:cs="Times New Roman"/>
          <w:sz w:val="24"/>
          <w:szCs w:val="24"/>
          <w:lang w:eastAsia="es-ES"/>
        </w:rPr>
        <w:t xml:space="preserve"> </w:t>
      </w:r>
    </w:p>
    <w:p w14:paraId="66C340A7" w14:textId="77777777" w:rsidR="00C61602" w:rsidRPr="00C61602" w:rsidRDefault="00C61602" w:rsidP="00C61602">
      <w:pPr>
        <w:widowControl w:val="0"/>
        <w:numPr>
          <w:ilvl w:val="0"/>
          <w:numId w:val="32"/>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L’ADG  participe</w:t>
      </w:r>
      <w:proofErr w:type="gramEnd"/>
      <w:r w:rsidRPr="00C61602">
        <w:rPr>
          <w:rFonts w:ascii="Times New Roman" w:eastAsia="Times New Roman" w:hAnsi="Times New Roman" w:cs="Times New Roman"/>
          <w:sz w:val="24"/>
          <w:szCs w:val="24"/>
          <w:lang w:eastAsia="es-ES"/>
        </w:rPr>
        <w:t xml:space="preserve"> aux réunions du Comité d’approbation.</w:t>
      </w:r>
    </w:p>
    <w:p w14:paraId="6B943F3A" w14:textId="77777777" w:rsidR="00C61602" w:rsidRPr="00C61602" w:rsidRDefault="00C61602" w:rsidP="00C61602">
      <w:pPr>
        <w:widowControl w:val="0"/>
        <w:numPr>
          <w:ilvl w:val="0"/>
          <w:numId w:val="32"/>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d’approbation/ </w:t>
      </w:r>
      <w:proofErr w:type="gramStart"/>
      <w:r w:rsidRPr="00C61602">
        <w:rPr>
          <w:rFonts w:ascii="Times New Roman" w:eastAsia="Times New Roman" w:hAnsi="Times New Roman" w:cs="Times New Roman"/>
          <w:sz w:val="24"/>
          <w:szCs w:val="24"/>
          <w:lang w:eastAsia="es-ES"/>
        </w:rPr>
        <w:t>plaintes  a</w:t>
      </w:r>
      <w:proofErr w:type="gramEnd"/>
      <w:r w:rsidRPr="00C61602">
        <w:rPr>
          <w:rFonts w:ascii="Times New Roman" w:eastAsia="Times New Roman" w:hAnsi="Times New Roman" w:cs="Times New Roman"/>
          <w:sz w:val="24"/>
          <w:szCs w:val="24"/>
          <w:lang w:eastAsia="es-ES"/>
        </w:rPr>
        <w:t xml:space="preserve"> la responsabilité d’approuver ou de sanctionner les producteurs après examen des informations contenues dans les rapports d’inspection interne et des fiches de notifications des non conformités. Toutefois le comité d’approbation/</w:t>
      </w:r>
      <w:proofErr w:type="gramStart"/>
      <w:r w:rsidRPr="00C61602">
        <w:rPr>
          <w:rFonts w:ascii="Times New Roman" w:eastAsia="Times New Roman" w:hAnsi="Times New Roman" w:cs="Times New Roman"/>
          <w:sz w:val="24"/>
          <w:szCs w:val="24"/>
          <w:lang w:eastAsia="es-ES"/>
        </w:rPr>
        <w:t>plaintes  peut</w:t>
      </w:r>
      <w:proofErr w:type="gramEnd"/>
      <w:r w:rsidRPr="00C61602">
        <w:rPr>
          <w:rFonts w:ascii="Times New Roman" w:eastAsia="Times New Roman" w:hAnsi="Times New Roman" w:cs="Times New Roman"/>
          <w:sz w:val="24"/>
          <w:szCs w:val="24"/>
          <w:lang w:eastAsia="es-ES"/>
        </w:rPr>
        <w:t xml:space="preserve"> sanctionner directement un producteur qui sans motif valable ne livre pas son cacao à la coopérative. </w:t>
      </w:r>
    </w:p>
    <w:p w14:paraId="314A8EE1"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97" w:name="_Toc58187145"/>
      <w:r w:rsidRPr="00C61602">
        <w:rPr>
          <w:rFonts w:ascii="Times New Roman" w:eastAsia="Times New Roman" w:hAnsi="Times New Roman" w:cs="Times New Roman"/>
          <w:b/>
          <w:bCs/>
          <w:sz w:val="24"/>
          <w:szCs w:val="24"/>
          <w:lang w:eastAsia="es-ES"/>
        </w:rPr>
        <w:t xml:space="preserve">3.6.3.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97"/>
      <w:proofErr w:type="gramEnd"/>
    </w:p>
    <w:p w14:paraId="14581C7E" w14:textId="77777777" w:rsidR="00C61602" w:rsidRPr="00C61602" w:rsidRDefault="00C61602" w:rsidP="00C61602">
      <w:pPr>
        <w:widowControl w:val="0"/>
        <w:numPr>
          <w:ilvl w:val="0"/>
          <w:numId w:val="3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Tous les producteurs inspectés au niveau interne.</w:t>
      </w:r>
    </w:p>
    <w:p w14:paraId="1349BD95"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b/>
          <w:bCs/>
          <w:sz w:val="24"/>
          <w:szCs w:val="24"/>
          <w:lang w:eastAsia="es-ES"/>
        </w:rPr>
      </w:pPr>
      <w:bookmarkStart w:id="98" w:name="_Toc58187146"/>
      <w:r w:rsidRPr="00C61602">
        <w:rPr>
          <w:rFonts w:ascii="Times New Roman" w:eastAsia="Times New Roman" w:hAnsi="Times New Roman" w:cs="Times New Roman"/>
          <w:b/>
          <w:bCs/>
          <w:sz w:val="24"/>
          <w:szCs w:val="24"/>
          <w:lang w:eastAsia="es-ES"/>
        </w:rPr>
        <w:t xml:space="preserve">3.6.4. </w:t>
      </w:r>
      <w:proofErr w:type="gramStart"/>
      <w:r w:rsidRPr="00C61602">
        <w:rPr>
          <w:rFonts w:ascii="Times New Roman" w:eastAsia="Times New Roman" w:hAnsi="Times New Roman" w:cs="Times New Roman"/>
          <w:b/>
          <w:bCs/>
          <w:sz w:val="24"/>
          <w:szCs w:val="24"/>
          <w:lang w:eastAsia="es-ES"/>
        </w:rPr>
        <w:t>Procédure:</w:t>
      </w:r>
      <w:bookmarkEnd w:id="98"/>
      <w:proofErr w:type="gramEnd"/>
    </w:p>
    <w:p w14:paraId="0EFAAC43"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d’approbation se réunit au moins une fois par an pour prendre connaissance des rapports d’inspection interne relatifs à chaque exploitation agricole et prendre une décision à l’égard des producteurs contrôlés au niveau interne. </w:t>
      </w:r>
    </w:p>
    <w:p w14:paraId="41AF437B" w14:textId="191DD4DF"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Conformément à la norme d’agriculture durable de </w:t>
      </w:r>
      <w:r w:rsidR="00EE620B">
        <w:rPr>
          <w:rFonts w:ascii="Times New Roman" w:eastAsia="Times New Roman" w:hAnsi="Times New Roman" w:cs="Times New Roman"/>
          <w:sz w:val="24"/>
          <w:szCs w:val="24"/>
          <w:lang w:eastAsia="es-ES"/>
        </w:rPr>
        <w:t xml:space="preserve">Juin </w:t>
      </w:r>
      <w:proofErr w:type="gramStart"/>
      <w:r w:rsidR="00EE620B">
        <w:rPr>
          <w:rFonts w:ascii="Times New Roman" w:eastAsia="Times New Roman" w:hAnsi="Times New Roman" w:cs="Times New Roman"/>
          <w:sz w:val="24"/>
          <w:szCs w:val="24"/>
          <w:lang w:eastAsia="es-ES"/>
        </w:rPr>
        <w:t>2022</w:t>
      </w:r>
      <w:r w:rsidRPr="00C61602">
        <w:rPr>
          <w:rFonts w:ascii="Times New Roman" w:eastAsia="Times New Roman" w:hAnsi="Times New Roman" w:cs="Times New Roman"/>
          <w:sz w:val="24"/>
          <w:szCs w:val="24"/>
          <w:lang w:eastAsia="es-ES"/>
        </w:rPr>
        <w:t xml:space="preserve">  Rainforest</w:t>
      </w:r>
      <w:proofErr w:type="gramEnd"/>
      <w:r w:rsidRPr="00C61602">
        <w:rPr>
          <w:rFonts w:ascii="Times New Roman" w:eastAsia="Times New Roman" w:hAnsi="Times New Roman" w:cs="Times New Roman"/>
          <w:sz w:val="24"/>
          <w:szCs w:val="24"/>
          <w:lang w:eastAsia="es-ES"/>
        </w:rPr>
        <w:t xml:space="preserve"> Alliance, au guide du Système Interne de Gestion et à la liste des sanctions, la délibération du Comité d’approbation  prise à l’égard de chaque producteur sera l’une des suivantes :  </w:t>
      </w:r>
    </w:p>
    <w:p w14:paraId="7BBCA7E9" w14:textId="77777777" w:rsidR="00C61602" w:rsidRPr="00C61602" w:rsidRDefault="00C61602" w:rsidP="00C61602">
      <w:pPr>
        <w:widowControl w:val="0"/>
        <w:numPr>
          <w:ilvl w:val="0"/>
          <w:numId w:val="33"/>
        </w:numPr>
        <w:autoSpaceDE w:val="0"/>
        <w:autoSpaceDN w:val="0"/>
        <w:adjustRightInd w:val="0"/>
        <w:spacing w:before="120" w:after="0" w:line="240" w:lineRule="auto"/>
        <w:ind w:left="1077" w:hanging="357"/>
        <w:jc w:val="both"/>
        <w:rPr>
          <w:rFonts w:ascii="Times New Roman" w:eastAsia="Times New Roman" w:hAnsi="Times New Roman" w:cs="Times New Roman"/>
          <w:b/>
          <w:bCs/>
          <w:color w:val="FF0000"/>
          <w:sz w:val="24"/>
          <w:szCs w:val="24"/>
          <w:lang w:eastAsia="es-ES"/>
        </w:rPr>
      </w:pPr>
      <w:proofErr w:type="gramStart"/>
      <w:r w:rsidRPr="00C61602">
        <w:rPr>
          <w:rFonts w:ascii="Times New Roman" w:eastAsia="Times New Roman" w:hAnsi="Times New Roman" w:cs="Times New Roman"/>
          <w:b/>
          <w:bCs/>
          <w:sz w:val="24"/>
          <w:szCs w:val="24"/>
          <w:lang w:eastAsia="es-ES"/>
        </w:rPr>
        <w:t>Approuvé:</w:t>
      </w:r>
      <w:proofErr w:type="gramEnd"/>
      <w:r w:rsidRPr="00C61602">
        <w:rPr>
          <w:rFonts w:ascii="Times New Roman" w:eastAsia="Times New Roman" w:hAnsi="Times New Roman" w:cs="Times New Roman"/>
          <w:bCs/>
          <w:sz w:val="24"/>
          <w:szCs w:val="24"/>
          <w:lang w:eastAsia="es-ES"/>
        </w:rPr>
        <w:t xml:space="preserve"> </w:t>
      </w:r>
    </w:p>
    <w:p w14:paraId="0F829ADF" w14:textId="2BAAEDB8"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color w:val="FF0000"/>
          <w:sz w:val="24"/>
          <w:szCs w:val="24"/>
          <w:lang w:eastAsia="es-ES"/>
        </w:rPr>
      </w:pPr>
      <w:r w:rsidRPr="00C61602">
        <w:rPr>
          <w:rFonts w:ascii="Times New Roman" w:eastAsia="Times New Roman" w:hAnsi="Times New Roman" w:cs="Times New Roman"/>
          <w:bCs/>
          <w:sz w:val="24"/>
          <w:szCs w:val="24"/>
          <w:lang w:eastAsia="es-ES"/>
        </w:rPr>
        <w:t>L</w:t>
      </w:r>
      <w:r w:rsidRPr="00C61602">
        <w:rPr>
          <w:rFonts w:ascii="Times New Roman" w:eastAsia="Times New Roman" w:hAnsi="Times New Roman" w:cs="Times New Roman"/>
          <w:sz w:val="24"/>
          <w:szCs w:val="24"/>
          <w:lang w:eastAsia="es-ES"/>
        </w:rPr>
        <w:t xml:space="preserve">e producteur respecte tous les critères critiques, il   a un score de   </w:t>
      </w:r>
      <w:r w:rsidR="006B64FA">
        <w:rPr>
          <w:rFonts w:ascii="Times New Roman" w:eastAsia="Times New Roman" w:hAnsi="Times New Roman" w:cs="Times New Roman"/>
          <w:sz w:val="24"/>
          <w:szCs w:val="24"/>
          <w:lang w:eastAsia="es-ES"/>
        </w:rPr>
        <w:t>10</w:t>
      </w:r>
      <w:r w:rsidRPr="00C61602">
        <w:rPr>
          <w:rFonts w:ascii="Times New Roman" w:eastAsia="Times New Roman" w:hAnsi="Times New Roman" w:cs="Times New Roman"/>
          <w:sz w:val="24"/>
          <w:szCs w:val="24"/>
          <w:lang w:eastAsia="es-ES"/>
        </w:rPr>
        <w:t>0 % de tou</w:t>
      </w:r>
      <w:r w:rsidR="006B64FA">
        <w:rPr>
          <w:rFonts w:ascii="Times New Roman" w:eastAsia="Times New Roman" w:hAnsi="Times New Roman" w:cs="Times New Roman"/>
          <w:sz w:val="24"/>
          <w:szCs w:val="24"/>
          <w:lang w:eastAsia="es-ES"/>
        </w:rPr>
        <w:t>tes les exigences principales.</w:t>
      </w:r>
    </w:p>
    <w:p w14:paraId="207C0EFE" w14:textId="77777777" w:rsidR="00C61602" w:rsidRPr="00C61602" w:rsidRDefault="00C61602" w:rsidP="00C61602">
      <w:pPr>
        <w:widowControl w:val="0"/>
        <w:numPr>
          <w:ilvl w:val="0"/>
          <w:numId w:val="33"/>
        </w:numPr>
        <w:autoSpaceDE w:val="0"/>
        <w:autoSpaceDN w:val="0"/>
        <w:adjustRightInd w:val="0"/>
        <w:spacing w:before="120" w:after="0" w:line="240" w:lineRule="auto"/>
        <w:ind w:left="1077" w:hanging="357"/>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
          <w:bCs/>
          <w:sz w:val="24"/>
          <w:szCs w:val="24"/>
          <w:lang w:eastAsia="es-ES"/>
        </w:rPr>
        <w:t xml:space="preserve">Mis en </w:t>
      </w:r>
      <w:proofErr w:type="gramStart"/>
      <w:r w:rsidRPr="00C61602">
        <w:rPr>
          <w:rFonts w:ascii="Times New Roman" w:eastAsia="Times New Roman" w:hAnsi="Times New Roman" w:cs="Times New Roman"/>
          <w:b/>
          <w:bCs/>
          <w:sz w:val="24"/>
          <w:szCs w:val="24"/>
          <w:lang w:eastAsia="es-ES"/>
        </w:rPr>
        <w:t>vérification:</w:t>
      </w:r>
      <w:proofErr w:type="gramEnd"/>
      <w:r w:rsidRPr="00C61602">
        <w:rPr>
          <w:rFonts w:ascii="Times New Roman" w:eastAsia="Times New Roman" w:hAnsi="Times New Roman" w:cs="Times New Roman"/>
          <w:sz w:val="24"/>
          <w:szCs w:val="24"/>
          <w:lang w:eastAsia="es-ES"/>
        </w:rPr>
        <w:t> </w:t>
      </w:r>
    </w:p>
    <w:p w14:paraId="5257DFAB" w14:textId="3E125D5F"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Cs/>
          <w:sz w:val="24"/>
          <w:szCs w:val="24"/>
          <w:lang w:eastAsia="es-ES"/>
        </w:rPr>
        <w:t>L</w:t>
      </w:r>
      <w:r w:rsidRPr="00C61602">
        <w:rPr>
          <w:rFonts w:ascii="Times New Roman" w:eastAsia="Times New Roman" w:hAnsi="Times New Roman" w:cs="Times New Roman"/>
          <w:sz w:val="24"/>
          <w:szCs w:val="24"/>
          <w:lang w:eastAsia="es-ES"/>
        </w:rPr>
        <w:t xml:space="preserve">e producteur </w:t>
      </w:r>
      <w:r w:rsidR="006B64FA">
        <w:rPr>
          <w:rFonts w:ascii="Times New Roman" w:eastAsia="Times New Roman" w:hAnsi="Times New Roman" w:cs="Times New Roman"/>
          <w:sz w:val="24"/>
          <w:szCs w:val="24"/>
          <w:lang w:eastAsia="es-ES"/>
        </w:rPr>
        <w:t xml:space="preserve">respecte 75% des exigences principales </w:t>
      </w:r>
      <w:r w:rsidRPr="00C61602">
        <w:rPr>
          <w:rFonts w:ascii="Times New Roman" w:eastAsia="Times New Roman" w:hAnsi="Times New Roman" w:cs="Times New Roman"/>
          <w:sz w:val="24"/>
          <w:szCs w:val="24"/>
          <w:lang w:eastAsia="es-ES"/>
        </w:rPr>
        <w:t xml:space="preserve">de la norme pour l’agriculture durable de </w:t>
      </w:r>
      <w:r w:rsidR="00EE620B">
        <w:rPr>
          <w:rFonts w:ascii="Times New Roman" w:eastAsia="Times New Roman" w:hAnsi="Times New Roman" w:cs="Times New Roman"/>
          <w:sz w:val="24"/>
          <w:szCs w:val="24"/>
          <w:lang w:eastAsia="es-ES"/>
        </w:rPr>
        <w:t>Juin 2022</w:t>
      </w:r>
      <w:r w:rsidRPr="00C61602">
        <w:rPr>
          <w:rFonts w:ascii="Times New Roman" w:eastAsia="Times New Roman" w:hAnsi="Times New Roman" w:cs="Times New Roman"/>
          <w:sz w:val="24"/>
          <w:szCs w:val="24"/>
          <w:lang w:eastAsia="es-ES"/>
        </w:rPr>
        <w:t>. </w:t>
      </w:r>
    </w:p>
    <w:p w14:paraId="102C8235" w14:textId="77777777" w:rsidR="00C61602" w:rsidRPr="00C61602" w:rsidRDefault="00C61602" w:rsidP="00C61602">
      <w:pPr>
        <w:widowControl w:val="0"/>
        <w:numPr>
          <w:ilvl w:val="0"/>
          <w:numId w:val="33"/>
        </w:numPr>
        <w:autoSpaceDE w:val="0"/>
        <w:autoSpaceDN w:val="0"/>
        <w:adjustRightInd w:val="0"/>
        <w:spacing w:before="120" w:after="0" w:line="240" w:lineRule="auto"/>
        <w:ind w:left="1077" w:hanging="357"/>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
          <w:bCs/>
          <w:sz w:val="24"/>
          <w:szCs w:val="24"/>
          <w:lang w:eastAsia="es-ES"/>
        </w:rPr>
        <w:lastRenderedPageBreak/>
        <w:t xml:space="preserve">Suspendu : </w:t>
      </w:r>
    </w:p>
    <w:p w14:paraId="168BF1FD" w14:textId="0AAB6E27" w:rsidR="006B64FA" w:rsidRPr="00C61602" w:rsidRDefault="00C61602" w:rsidP="006B64FA">
      <w:pPr>
        <w:widowControl w:val="0"/>
        <w:autoSpaceDE w:val="0"/>
        <w:autoSpaceDN w:val="0"/>
        <w:adjustRightInd w:val="0"/>
        <w:spacing w:before="120" w:after="0" w:line="240"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Cs/>
          <w:sz w:val="24"/>
          <w:szCs w:val="24"/>
          <w:lang w:eastAsia="es-ES"/>
        </w:rPr>
        <w:t>L</w:t>
      </w:r>
      <w:r w:rsidRPr="00C61602">
        <w:rPr>
          <w:rFonts w:ascii="Times New Roman" w:eastAsia="Times New Roman" w:hAnsi="Times New Roman" w:cs="Times New Roman"/>
          <w:sz w:val="24"/>
          <w:szCs w:val="24"/>
          <w:lang w:eastAsia="es-ES"/>
        </w:rPr>
        <w:t>e producteur ne respecte pas tou</w:t>
      </w:r>
      <w:r w:rsidR="006B64FA">
        <w:rPr>
          <w:rFonts w:ascii="Times New Roman" w:eastAsia="Times New Roman" w:hAnsi="Times New Roman" w:cs="Times New Roman"/>
          <w:sz w:val="24"/>
          <w:szCs w:val="24"/>
          <w:lang w:eastAsia="es-ES"/>
        </w:rPr>
        <w:t>tes les exigences principales de la norme RA de Juin 2020.</w:t>
      </w:r>
    </w:p>
    <w:p w14:paraId="11CF3C5F" w14:textId="37C343F1" w:rsidR="00C61602" w:rsidRPr="00C61602" w:rsidRDefault="00C61602" w:rsidP="00C61602">
      <w:pPr>
        <w:widowControl w:val="0"/>
        <w:numPr>
          <w:ilvl w:val="0"/>
          <w:numId w:val="33"/>
        </w:numPr>
        <w:autoSpaceDE w:val="0"/>
        <w:autoSpaceDN w:val="0"/>
        <w:adjustRightInd w:val="0"/>
        <w:spacing w:before="120" w:after="0" w:line="240" w:lineRule="auto"/>
        <w:ind w:left="1077" w:hanging="357"/>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
          <w:bCs/>
          <w:sz w:val="24"/>
          <w:szCs w:val="24"/>
          <w:lang w:eastAsia="es-ES"/>
        </w:rPr>
        <w:t xml:space="preserve"> </w:t>
      </w:r>
      <w:r w:rsidR="006B64FA">
        <w:rPr>
          <w:rFonts w:ascii="Times New Roman" w:eastAsia="Times New Roman" w:hAnsi="Times New Roman" w:cs="Times New Roman"/>
          <w:b/>
          <w:bCs/>
          <w:sz w:val="24"/>
          <w:szCs w:val="24"/>
          <w:lang w:eastAsia="es-ES"/>
        </w:rPr>
        <w:t xml:space="preserve">Exclu </w:t>
      </w:r>
      <w:r w:rsidRPr="00C61602">
        <w:rPr>
          <w:rFonts w:ascii="Times New Roman" w:eastAsia="Times New Roman" w:hAnsi="Times New Roman" w:cs="Times New Roman"/>
          <w:b/>
          <w:bCs/>
          <w:sz w:val="24"/>
          <w:szCs w:val="24"/>
          <w:lang w:eastAsia="es-ES"/>
        </w:rPr>
        <w:t xml:space="preserve">du </w:t>
      </w:r>
      <w:proofErr w:type="gramStart"/>
      <w:r w:rsidRPr="00C61602">
        <w:rPr>
          <w:rFonts w:ascii="Times New Roman" w:eastAsia="Times New Roman" w:hAnsi="Times New Roman" w:cs="Times New Roman"/>
          <w:b/>
          <w:bCs/>
          <w:sz w:val="24"/>
          <w:szCs w:val="24"/>
          <w:lang w:eastAsia="es-ES"/>
        </w:rPr>
        <w:t>Programme:</w:t>
      </w:r>
      <w:proofErr w:type="gramEnd"/>
      <w:r w:rsidRPr="00C61602">
        <w:rPr>
          <w:rFonts w:ascii="Times New Roman" w:eastAsia="Times New Roman" w:hAnsi="Times New Roman" w:cs="Times New Roman"/>
          <w:b/>
          <w:bCs/>
          <w:sz w:val="24"/>
          <w:szCs w:val="24"/>
          <w:lang w:eastAsia="es-ES"/>
        </w:rPr>
        <w:t xml:space="preserve"> </w:t>
      </w:r>
    </w:p>
    <w:p w14:paraId="564BCA99" w14:textId="461A0AD1"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Cs/>
          <w:sz w:val="24"/>
          <w:szCs w:val="24"/>
          <w:lang w:eastAsia="es-ES"/>
        </w:rPr>
        <w:t>L</w:t>
      </w:r>
      <w:r w:rsidRPr="00C61602">
        <w:rPr>
          <w:rFonts w:ascii="Times New Roman" w:eastAsia="Times New Roman" w:hAnsi="Times New Roman" w:cs="Times New Roman"/>
          <w:sz w:val="24"/>
          <w:szCs w:val="24"/>
          <w:lang w:eastAsia="es-ES"/>
        </w:rPr>
        <w:t xml:space="preserve">e producteur ne respecte pas, de manière réitérée, les exigences de la norme pour l’agriculture durable de </w:t>
      </w:r>
      <w:r w:rsidR="00EE620B">
        <w:rPr>
          <w:rFonts w:ascii="Times New Roman" w:eastAsia="Times New Roman" w:hAnsi="Times New Roman" w:cs="Times New Roman"/>
          <w:sz w:val="24"/>
          <w:szCs w:val="24"/>
          <w:lang w:eastAsia="es-ES"/>
        </w:rPr>
        <w:t xml:space="preserve">Juin </w:t>
      </w:r>
      <w:proofErr w:type="gramStart"/>
      <w:r w:rsidR="00EE620B">
        <w:rPr>
          <w:rFonts w:ascii="Times New Roman" w:eastAsia="Times New Roman" w:hAnsi="Times New Roman" w:cs="Times New Roman"/>
          <w:sz w:val="24"/>
          <w:szCs w:val="24"/>
          <w:lang w:eastAsia="es-ES"/>
        </w:rPr>
        <w:t>2022</w:t>
      </w:r>
      <w:r w:rsidRPr="00C61602">
        <w:rPr>
          <w:rFonts w:ascii="Times New Roman" w:eastAsia="Times New Roman" w:hAnsi="Times New Roman" w:cs="Times New Roman"/>
          <w:sz w:val="24"/>
          <w:szCs w:val="24"/>
          <w:lang w:eastAsia="es-ES"/>
        </w:rPr>
        <w:t xml:space="preserve">  de</w:t>
      </w:r>
      <w:proofErr w:type="gramEnd"/>
      <w:r w:rsidRPr="00C61602">
        <w:rPr>
          <w:rFonts w:ascii="Times New Roman" w:eastAsia="Times New Roman" w:hAnsi="Times New Roman" w:cs="Times New Roman"/>
          <w:sz w:val="24"/>
          <w:szCs w:val="24"/>
          <w:lang w:eastAsia="es-ES"/>
        </w:rPr>
        <w:t xml:space="preserve"> Rainforest Alliance.</w:t>
      </w:r>
    </w:p>
    <w:p w14:paraId="34A8315D"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Comité d’approbation dressera un procès-verbal de ses réunions qui mentionnera la date, le nom des participants, et les principales activités réalisées durant la réunion. Le Comité d’approbation doit dresser la liste des producteurs approuvés, Mis en vérification, suspendus et exclus du Projet de certification.</w:t>
      </w:r>
    </w:p>
    <w:p w14:paraId="337A9833" w14:textId="77777777" w:rsidR="00C61602" w:rsidRPr="00C61602" w:rsidRDefault="00C61602" w:rsidP="00C61602">
      <w:pPr>
        <w:widowControl w:val="0"/>
        <w:numPr>
          <w:ilvl w:val="0"/>
          <w:numId w:val="34"/>
        </w:numPr>
        <w:tabs>
          <w:tab w:val="left" w:pos="720"/>
        </w:tabs>
        <w:autoSpaceDE w:val="0"/>
        <w:autoSpaceDN w:val="0"/>
        <w:adjustRightInd w:val="0"/>
        <w:spacing w:before="120" w:after="0" w:line="240" w:lineRule="auto"/>
        <w:ind w:left="1077" w:hanging="357"/>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
          <w:bCs/>
          <w:sz w:val="24"/>
          <w:szCs w:val="24"/>
          <w:lang w:eastAsia="es-ES"/>
        </w:rPr>
        <w:t xml:space="preserve">Registre des producteurs </w:t>
      </w:r>
      <w:proofErr w:type="gramStart"/>
      <w:r w:rsidRPr="00C61602">
        <w:rPr>
          <w:rFonts w:ascii="Times New Roman" w:eastAsia="Times New Roman" w:hAnsi="Times New Roman" w:cs="Times New Roman"/>
          <w:b/>
          <w:bCs/>
          <w:sz w:val="24"/>
          <w:szCs w:val="24"/>
          <w:lang w:eastAsia="es-ES"/>
        </w:rPr>
        <w:t>approuvés:</w:t>
      </w:r>
      <w:proofErr w:type="gramEnd"/>
      <w:r w:rsidRPr="00C61602">
        <w:rPr>
          <w:rFonts w:ascii="Times New Roman" w:eastAsia="Times New Roman" w:hAnsi="Times New Roman" w:cs="Times New Roman"/>
          <w:sz w:val="24"/>
          <w:szCs w:val="24"/>
          <w:lang w:eastAsia="es-ES"/>
        </w:rPr>
        <w:t xml:space="preserve"> </w:t>
      </w:r>
    </w:p>
    <w:p w14:paraId="012DA716" w14:textId="77777777" w:rsidR="00C61602" w:rsidRPr="00C61602" w:rsidRDefault="00C61602" w:rsidP="00C61602">
      <w:pPr>
        <w:widowControl w:val="0"/>
        <w:tabs>
          <w:tab w:val="left" w:pos="144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Il comporte, le nom, le sexe, le site, le numéro de téléphone, l’identifiant de l’exploitation du </w:t>
      </w:r>
      <w:proofErr w:type="gramStart"/>
      <w:r w:rsidRPr="00C61602">
        <w:rPr>
          <w:rFonts w:ascii="Times New Roman" w:eastAsia="Times New Roman" w:hAnsi="Times New Roman" w:cs="Times New Roman"/>
          <w:sz w:val="24"/>
          <w:szCs w:val="24"/>
          <w:lang w:eastAsia="es-ES"/>
        </w:rPr>
        <w:t>producteur(</w:t>
      </w:r>
      <w:proofErr w:type="gramEnd"/>
      <w:r w:rsidRPr="00C61602">
        <w:rPr>
          <w:rFonts w:ascii="Times New Roman" w:eastAsia="Times New Roman" w:hAnsi="Times New Roman" w:cs="Times New Roman"/>
          <w:sz w:val="24"/>
          <w:szCs w:val="24"/>
          <w:lang w:eastAsia="es-ES"/>
        </w:rPr>
        <w:t xml:space="preserve">numéro d’identification), les sites de production nom, date d’entrée, numéro de la parcelle de cacao, la production moyenne par hectare, estimation de la production de l’année en cours, le volume de cacao vendu l’année précédente , la date d’inspection interne, la date de la réunion du Comité d’approbation, date de l’inspection externe.   </w:t>
      </w:r>
    </w:p>
    <w:p w14:paraId="4F6FA034" w14:textId="77777777" w:rsidR="00C61602" w:rsidRPr="00C61602" w:rsidRDefault="00C61602" w:rsidP="00C61602">
      <w:pPr>
        <w:widowControl w:val="0"/>
        <w:numPr>
          <w:ilvl w:val="0"/>
          <w:numId w:val="34"/>
        </w:numPr>
        <w:tabs>
          <w:tab w:val="left" w:pos="720"/>
        </w:tabs>
        <w:autoSpaceDE w:val="0"/>
        <w:autoSpaceDN w:val="0"/>
        <w:adjustRightInd w:val="0"/>
        <w:spacing w:before="120" w:after="0" w:line="240" w:lineRule="auto"/>
        <w:ind w:left="1077" w:hanging="357"/>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
          <w:bCs/>
          <w:sz w:val="24"/>
          <w:szCs w:val="24"/>
          <w:lang w:eastAsia="es-ES"/>
        </w:rPr>
        <w:t xml:space="preserve">Registre des producteurs Mis en vérification et </w:t>
      </w:r>
      <w:proofErr w:type="gramStart"/>
      <w:r w:rsidRPr="00C61602">
        <w:rPr>
          <w:rFonts w:ascii="Times New Roman" w:eastAsia="Times New Roman" w:hAnsi="Times New Roman" w:cs="Times New Roman"/>
          <w:b/>
          <w:bCs/>
          <w:sz w:val="24"/>
          <w:szCs w:val="24"/>
          <w:lang w:eastAsia="es-ES"/>
        </w:rPr>
        <w:t>suspendus:</w:t>
      </w:r>
      <w:proofErr w:type="gramEnd"/>
      <w:r w:rsidRPr="00C61602">
        <w:rPr>
          <w:rFonts w:ascii="Times New Roman" w:eastAsia="Times New Roman" w:hAnsi="Times New Roman" w:cs="Times New Roman"/>
          <w:b/>
          <w:bCs/>
          <w:sz w:val="24"/>
          <w:szCs w:val="24"/>
          <w:lang w:eastAsia="es-ES"/>
        </w:rPr>
        <w:t xml:space="preserve"> </w:t>
      </w:r>
      <w:r w:rsidRPr="00C61602">
        <w:rPr>
          <w:rFonts w:ascii="Times New Roman" w:eastAsia="Times New Roman" w:hAnsi="Times New Roman" w:cs="Times New Roman"/>
          <w:sz w:val="24"/>
          <w:szCs w:val="24"/>
          <w:lang w:eastAsia="es-ES"/>
        </w:rPr>
        <w:t xml:space="preserve"> </w:t>
      </w:r>
    </w:p>
    <w:p w14:paraId="0861C0FD" w14:textId="77777777" w:rsidR="00C61602" w:rsidRPr="00C61602" w:rsidRDefault="00C61602" w:rsidP="00C61602">
      <w:pPr>
        <w:widowControl w:val="0"/>
        <w:tabs>
          <w:tab w:val="left" w:pos="144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Il comporte, le nom, le sexe, le site, le numéro de téléphone, l’identifiant de l’exploitation du </w:t>
      </w:r>
      <w:proofErr w:type="gramStart"/>
      <w:r w:rsidRPr="00C61602">
        <w:rPr>
          <w:rFonts w:ascii="Times New Roman" w:eastAsia="Times New Roman" w:hAnsi="Times New Roman" w:cs="Times New Roman"/>
          <w:sz w:val="24"/>
          <w:szCs w:val="24"/>
          <w:lang w:eastAsia="es-ES"/>
        </w:rPr>
        <w:t>producteur(</w:t>
      </w:r>
      <w:proofErr w:type="gramEnd"/>
      <w:r w:rsidRPr="00C61602">
        <w:rPr>
          <w:rFonts w:ascii="Times New Roman" w:eastAsia="Times New Roman" w:hAnsi="Times New Roman" w:cs="Times New Roman"/>
          <w:sz w:val="24"/>
          <w:szCs w:val="24"/>
          <w:lang w:eastAsia="es-ES"/>
        </w:rPr>
        <w:t xml:space="preserve">numéro d’identification), les sites de production nom, date d’entrée, numéro de la parcelle de cacao, production totale de la  dernière année, production moyenne par hectare, estimation de la production de l’année en cours, la  date d’inspection interne, date de la réunion du Comité d’approbation, date de l’inspection externe.   </w:t>
      </w:r>
    </w:p>
    <w:p w14:paraId="29355D8A" w14:textId="77777777" w:rsidR="00C61602" w:rsidRPr="00C61602" w:rsidRDefault="00C61602" w:rsidP="00C61602">
      <w:pPr>
        <w:widowControl w:val="0"/>
        <w:numPr>
          <w:ilvl w:val="0"/>
          <w:numId w:val="34"/>
        </w:numPr>
        <w:tabs>
          <w:tab w:val="left" w:pos="720"/>
        </w:tabs>
        <w:autoSpaceDE w:val="0"/>
        <w:autoSpaceDN w:val="0"/>
        <w:adjustRightInd w:val="0"/>
        <w:spacing w:before="120" w:after="0" w:line="240" w:lineRule="auto"/>
        <w:ind w:left="1077" w:hanging="357"/>
        <w:jc w:val="both"/>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b/>
          <w:bCs/>
          <w:sz w:val="24"/>
          <w:szCs w:val="24"/>
          <w:lang w:eastAsia="es-ES"/>
        </w:rPr>
        <w:t xml:space="preserve">Registre des producteurs suspendus </w:t>
      </w:r>
      <w:proofErr w:type="gramStart"/>
      <w:r w:rsidRPr="00C61602">
        <w:rPr>
          <w:rFonts w:ascii="Times New Roman" w:eastAsia="Times New Roman" w:hAnsi="Times New Roman" w:cs="Times New Roman"/>
          <w:b/>
          <w:sz w:val="24"/>
          <w:szCs w:val="24"/>
          <w:lang w:eastAsia="es-ES"/>
        </w:rPr>
        <w:t>du  Projet</w:t>
      </w:r>
      <w:proofErr w:type="gramEnd"/>
      <w:r w:rsidRPr="00C61602">
        <w:rPr>
          <w:rFonts w:ascii="Times New Roman" w:eastAsia="Times New Roman" w:hAnsi="Times New Roman" w:cs="Times New Roman"/>
          <w:b/>
          <w:sz w:val="24"/>
          <w:szCs w:val="24"/>
          <w:lang w:eastAsia="es-ES"/>
        </w:rPr>
        <w:t xml:space="preserve"> de certification:</w:t>
      </w:r>
    </w:p>
    <w:p w14:paraId="7F523060" w14:textId="77777777" w:rsidR="00C61602" w:rsidRPr="00C61602" w:rsidRDefault="00C61602" w:rsidP="00C61602">
      <w:pPr>
        <w:widowControl w:val="0"/>
        <w:tabs>
          <w:tab w:val="left" w:pos="720"/>
        </w:tabs>
        <w:autoSpaceDE w:val="0"/>
        <w:autoSpaceDN w:val="0"/>
        <w:adjustRightInd w:val="0"/>
        <w:spacing w:before="120" w:after="0" w:line="240" w:lineRule="auto"/>
        <w:jc w:val="both"/>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sz w:val="24"/>
          <w:szCs w:val="24"/>
          <w:lang w:eastAsia="es-ES"/>
        </w:rPr>
        <w:t xml:space="preserve">Il comporte, le nom, le sexe, le site, le numéro de téléphone, l’identifiant de l’exploitation du </w:t>
      </w:r>
      <w:proofErr w:type="gramStart"/>
      <w:r w:rsidRPr="00C61602">
        <w:rPr>
          <w:rFonts w:ascii="Times New Roman" w:eastAsia="Times New Roman" w:hAnsi="Times New Roman" w:cs="Times New Roman"/>
          <w:sz w:val="24"/>
          <w:szCs w:val="24"/>
          <w:lang w:eastAsia="es-ES"/>
        </w:rPr>
        <w:t>producteur(</w:t>
      </w:r>
      <w:proofErr w:type="gramEnd"/>
      <w:r w:rsidRPr="00C61602">
        <w:rPr>
          <w:rFonts w:ascii="Times New Roman" w:eastAsia="Times New Roman" w:hAnsi="Times New Roman" w:cs="Times New Roman"/>
          <w:sz w:val="24"/>
          <w:szCs w:val="24"/>
          <w:lang w:eastAsia="es-ES"/>
        </w:rPr>
        <w:t xml:space="preserve">numéro d’identification), les sites de production nom, date d’entrée, numéro de la parcelle de cacao, production totale de la  dernière année, production moyenne par hectare, estimation de la production de l’année en cours, date d’inspection interne, date de la réunion du Comité d’approbation, la date de l’inspection externe motif de la suspension, date de sortie.   </w:t>
      </w:r>
    </w:p>
    <w:p w14:paraId="0F16CA64"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décision prise par le Comité d’approbation sera mentionnée sur la </w:t>
      </w:r>
      <w:r w:rsidRPr="00C61602">
        <w:rPr>
          <w:rFonts w:ascii="Times New Roman" w:eastAsia="Times New Roman" w:hAnsi="Times New Roman" w:cs="Times New Roman"/>
          <w:b/>
          <w:sz w:val="24"/>
          <w:szCs w:val="24"/>
          <w:lang w:eastAsia="es-ES"/>
        </w:rPr>
        <w:t>fiche d’inspection interne</w:t>
      </w:r>
      <w:r w:rsidRPr="00C61602">
        <w:rPr>
          <w:rFonts w:ascii="Times New Roman" w:eastAsia="Times New Roman" w:hAnsi="Times New Roman" w:cs="Times New Roman"/>
          <w:sz w:val="24"/>
          <w:szCs w:val="24"/>
          <w:lang w:eastAsia="es-ES"/>
        </w:rPr>
        <w:t xml:space="preserve">. En cas d’irrégularité, celle-ci sera dument </w:t>
      </w:r>
      <w:proofErr w:type="gramStart"/>
      <w:r w:rsidRPr="00C61602">
        <w:rPr>
          <w:rFonts w:ascii="Times New Roman" w:eastAsia="Times New Roman" w:hAnsi="Times New Roman" w:cs="Times New Roman"/>
          <w:sz w:val="24"/>
          <w:szCs w:val="24"/>
          <w:lang w:eastAsia="es-ES"/>
        </w:rPr>
        <w:t>mentionnée  la</w:t>
      </w:r>
      <w:proofErr w:type="gramEnd"/>
      <w:r w:rsidRPr="00C61602">
        <w:rPr>
          <w:rFonts w:ascii="Times New Roman" w:eastAsia="Times New Roman" w:hAnsi="Times New Roman" w:cs="Times New Roman"/>
          <w:sz w:val="24"/>
          <w:szCs w:val="24"/>
          <w:lang w:eastAsia="es-ES"/>
        </w:rPr>
        <w:t xml:space="preserve"> mesure corrective imposée.  </w:t>
      </w:r>
    </w:p>
    <w:p w14:paraId="785F0703"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color w:val="0000FF"/>
          <w:sz w:val="24"/>
          <w:szCs w:val="24"/>
          <w:lang w:eastAsia="es-ES"/>
        </w:rPr>
      </w:pPr>
      <w:r w:rsidRPr="00C61602">
        <w:rPr>
          <w:rFonts w:ascii="Times New Roman" w:eastAsia="Times New Roman" w:hAnsi="Times New Roman" w:cs="Times New Roman"/>
          <w:sz w:val="24"/>
          <w:szCs w:val="24"/>
          <w:lang w:eastAsia="es-ES"/>
        </w:rPr>
        <w:t xml:space="preserve">L’ADG est responsable de l’organisation et de l’actualisation des documents ci-dessus énumérés. Il devra les présenter aux auditeurs pendant les audits externes. </w:t>
      </w:r>
    </w:p>
    <w:p w14:paraId="709CF021" w14:textId="77777777" w:rsidR="00C61602" w:rsidRPr="00C61602" w:rsidRDefault="00C61602" w:rsidP="00C61602">
      <w:pPr>
        <w:widowControl w:val="0"/>
        <w:autoSpaceDE w:val="0"/>
        <w:autoSpaceDN w:val="0"/>
        <w:adjustRightInd w:val="0"/>
        <w:spacing w:before="120" w:after="0" w:line="240" w:lineRule="auto"/>
        <w:ind w:right="-57"/>
        <w:jc w:val="both"/>
        <w:outlineLvl w:val="1"/>
        <w:rPr>
          <w:rFonts w:ascii="Times New Roman" w:eastAsia="Times New Roman" w:hAnsi="Times New Roman" w:cs="Times New Roman"/>
          <w:b/>
          <w:bCs/>
          <w:sz w:val="24"/>
          <w:szCs w:val="24"/>
          <w:lang w:eastAsia="es-ES"/>
        </w:rPr>
      </w:pPr>
      <w:bookmarkStart w:id="99" w:name="_Toc58187147"/>
      <w:r w:rsidRPr="00C61602">
        <w:rPr>
          <w:rFonts w:ascii="Times New Roman" w:eastAsia="Times New Roman" w:hAnsi="Times New Roman" w:cs="Times New Roman"/>
          <w:b/>
          <w:bCs/>
          <w:sz w:val="24"/>
          <w:szCs w:val="24"/>
          <w:lang w:eastAsia="es-ES"/>
        </w:rPr>
        <w:t xml:space="preserve">3.6.4. Documents de </w:t>
      </w:r>
      <w:proofErr w:type="gramStart"/>
      <w:r w:rsidRPr="00C61602">
        <w:rPr>
          <w:rFonts w:ascii="Times New Roman" w:eastAsia="Times New Roman" w:hAnsi="Times New Roman" w:cs="Times New Roman"/>
          <w:b/>
          <w:bCs/>
          <w:sz w:val="24"/>
          <w:szCs w:val="24"/>
          <w:lang w:eastAsia="es-ES"/>
        </w:rPr>
        <w:t>référence:</w:t>
      </w:r>
      <w:bookmarkEnd w:id="99"/>
      <w:proofErr w:type="gramEnd"/>
      <w:r w:rsidRPr="00C61602">
        <w:rPr>
          <w:rFonts w:ascii="Times New Roman" w:eastAsia="Times New Roman" w:hAnsi="Times New Roman" w:cs="Times New Roman"/>
          <w:b/>
          <w:bCs/>
          <w:sz w:val="24"/>
          <w:szCs w:val="24"/>
          <w:lang w:eastAsia="es-ES"/>
        </w:rPr>
        <w:t xml:space="preserve"> </w:t>
      </w:r>
    </w:p>
    <w:p w14:paraId="4FB50D82" w14:textId="77777777" w:rsidR="00C61602" w:rsidRPr="00C61602" w:rsidRDefault="00C61602" w:rsidP="00C61602">
      <w:pPr>
        <w:widowControl w:val="0"/>
        <w:numPr>
          <w:ilvl w:val="0"/>
          <w:numId w:val="29"/>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Fiche d’inspection interne mentionnant la décision du Comité d’approbation.</w:t>
      </w:r>
    </w:p>
    <w:p w14:paraId="6FD4273D" w14:textId="77777777" w:rsidR="00C61602" w:rsidRPr="00C61602" w:rsidRDefault="00C61602" w:rsidP="00C61602">
      <w:pPr>
        <w:widowControl w:val="0"/>
        <w:numPr>
          <w:ilvl w:val="0"/>
          <w:numId w:val="29"/>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Registre des Producteurs approuvés au niveau interne </w:t>
      </w:r>
    </w:p>
    <w:p w14:paraId="38F24865" w14:textId="77777777" w:rsidR="00C61602" w:rsidRPr="00C61602" w:rsidRDefault="00C61602" w:rsidP="00C61602">
      <w:pPr>
        <w:widowControl w:val="0"/>
        <w:numPr>
          <w:ilvl w:val="0"/>
          <w:numId w:val="29"/>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Cs/>
          <w:sz w:val="24"/>
          <w:szCs w:val="24"/>
          <w:lang w:eastAsia="es-ES"/>
        </w:rPr>
        <w:t xml:space="preserve">Registre des producteurs mis en vérification </w:t>
      </w:r>
    </w:p>
    <w:p w14:paraId="41D020A2" w14:textId="77777777" w:rsidR="00C61602" w:rsidRPr="00C61602" w:rsidRDefault="00C61602" w:rsidP="00C61602">
      <w:pPr>
        <w:widowControl w:val="0"/>
        <w:numPr>
          <w:ilvl w:val="0"/>
          <w:numId w:val="29"/>
        </w:numPr>
        <w:tabs>
          <w:tab w:val="left" w:pos="72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Cs/>
          <w:sz w:val="24"/>
          <w:szCs w:val="24"/>
          <w:lang w:eastAsia="es-ES"/>
        </w:rPr>
        <w:t>Registre des producteurs suspendus</w:t>
      </w:r>
      <w:r w:rsidRPr="00C61602">
        <w:rPr>
          <w:rFonts w:ascii="Times New Roman" w:eastAsia="Times New Roman" w:hAnsi="Times New Roman" w:cs="Times New Roman"/>
          <w:b/>
          <w:bCs/>
          <w:sz w:val="24"/>
          <w:szCs w:val="24"/>
          <w:lang w:eastAsia="es-ES"/>
        </w:rPr>
        <w:t xml:space="preserve"> </w:t>
      </w:r>
      <w:r w:rsidRPr="00C61602">
        <w:rPr>
          <w:rFonts w:ascii="Times New Roman" w:eastAsia="Times New Roman" w:hAnsi="Times New Roman" w:cs="Times New Roman"/>
          <w:sz w:val="24"/>
          <w:szCs w:val="24"/>
          <w:lang w:eastAsia="es-ES"/>
        </w:rPr>
        <w:t xml:space="preserve">  </w:t>
      </w:r>
    </w:p>
    <w:p w14:paraId="6880CDCD" w14:textId="59123C1B" w:rsidR="00C61602" w:rsidRDefault="00C61602" w:rsidP="00C61602">
      <w:pPr>
        <w:widowControl w:val="0"/>
        <w:numPr>
          <w:ilvl w:val="0"/>
          <w:numId w:val="29"/>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Registre des producteurs exclus</w:t>
      </w:r>
    </w:p>
    <w:p w14:paraId="2B98C38F" w14:textId="1E930012" w:rsidR="006B64FA" w:rsidRDefault="006B64FA" w:rsidP="006B64FA">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
    <w:p w14:paraId="08767215" w14:textId="77777777" w:rsidR="006B64FA" w:rsidRPr="00C61602" w:rsidRDefault="006B64FA" w:rsidP="006B64FA">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
    <w:tbl>
      <w:tblPr>
        <w:tblpPr w:leftFromText="141" w:rightFromText="141" w:vertAnchor="text" w:horzAnchor="margin" w:tblpY="750"/>
        <w:tblW w:w="10008" w:type="dxa"/>
        <w:tblLayout w:type="fixed"/>
        <w:tblCellMar>
          <w:left w:w="70" w:type="dxa"/>
          <w:right w:w="70" w:type="dxa"/>
        </w:tblCellMar>
        <w:tblLook w:val="0000" w:firstRow="0" w:lastRow="0" w:firstColumn="0" w:lastColumn="0" w:noHBand="0" w:noVBand="0"/>
      </w:tblPr>
      <w:tblGrid>
        <w:gridCol w:w="1771"/>
        <w:gridCol w:w="1569"/>
        <w:gridCol w:w="2708"/>
        <w:gridCol w:w="1800"/>
        <w:gridCol w:w="2160"/>
      </w:tblGrid>
      <w:tr w:rsidR="00C61602" w:rsidRPr="00C61602" w14:paraId="481A048F" w14:textId="77777777" w:rsidTr="00C61602">
        <w:tc>
          <w:tcPr>
            <w:tcW w:w="1771" w:type="dxa"/>
            <w:tcBorders>
              <w:top w:val="single" w:sz="6" w:space="0" w:color="auto"/>
              <w:left w:val="single" w:sz="6" w:space="0" w:color="auto"/>
              <w:bottom w:val="single" w:sz="6" w:space="0" w:color="auto"/>
              <w:right w:val="single" w:sz="6" w:space="0" w:color="auto"/>
            </w:tcBorders>
            <w:shd w:val="clear" w:color="auto" w:fill="3B3838"/>
            <w:vAlign w:val="center"/>
          </w:tcPr>
          <w:p w14:paraId="3064215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lastRenderedPageBreak/>
              <w:t>CHAMP D’APPLICATION</w:t>
            </w:r>
          </w:p>
        </w:tc>
        <w:tc>
          <w:tcPr>
            <w:tcW w:w="1569" w:type="dxa"/>
            <w:tcBorders>
              <w:top w:val="single" w:sz="6" w:space="0" w:color="auto"/>
              <w:left w:val="single" w:sz="6" w:space="0" w:color="auto"/>
              <w:bottom w:val="single" w:sz="6" w:space="0" w:color="auto"/>
              <w:right w:val="single" w:sz="6" w:space="0" w:color="auto"/>
            </w:tcBorders>
            <w:shd w:val="clear" w:color="auto" w:fill="3B3838"/>
            <w:vAlign w:val="center"/>
          </w:tcPr>
          <w:p w14:paraId="0C5FE7B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708" w:type="dxa"/>
            <w:tcBorders>
              <w:top w:val="single" w:sz="6" w:space="0" w:color="auto"/>
              <w:left w:val="single" w:sz="6" w:space="0" w:color="auto"/>
              <w:bottom w:val="single" w:sz="6" w:space="0" w:color="auto"/>
              <w:right w:val="single" w:sz="6" w:space="0" w:color="auto"/>
            </w:tcBorders>
            <w:shd w:val="clear" w:color="auto" w:fill="3B3838"/>
            <w:vAlign w:val="center"/>
          </w:tcPr>
          <w:p w14:paraId="56491A8A"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4D8C0FC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1146118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CADRE REGLEMENTAIRE</w:t>
            </w:r>
          </w:p>
        </w:tc>
      </w:tr>
      <w:tr w:rsidR="00C61602" w:rsidRPr="00C61602" w14:paraId="308A370A" w14:textId="77777777" w:rsidTr="00C61602">
        <w:trPr>
          <w:trHeight w:val="1179"/>
        </w:trPr>
        <w:tc>
          <w:tcPr>
            <w:tcW w:w="1771" w:type="dxa"/>
            <w:tcBorders>
              <w:top w:val="single" w:sz="6" w:space="0" w:color="auto"/>
              <w:left w:val="single" w:sz="6" w:space="0" w:color="auto"/>
              <w:bottom w:val="single" w:sz="6" w:space="0" w:color="auto"/>
              <w:right w:val="single" w:sz="6" w:space="0" w:color="auto"/>
            </w:tcBorders>
            <w:shd w:val="clear" w:color="auto" w:fill="auto"/>
            <w:vAlign w:val="center"/>
          </w:tcPr>
          <w:p w14:paraId="292DD07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 xml:space="preserve">Tous les producteurs </w:t>
            </w:r>
            <w:proofErr w:type="gramStart"/>
            <w:r w:rsidRPr="00C61602">
              <w:rPr>
                <w:rFonts w:ascii="Times New Roman" w:eastAsia="Times New Roman" w:hAnsi="Times New Roman" w:cs="Times New Roman"/>
                <w:sz w:val="20"/>
                <w:szCs w:val="20"/>
                <w:lang w:eastAsia="es-ES"/>
              </w:rPr>
              <w:t>inspectés  au</w:t>
            </w:r>
            <w:proofErr w:type="gramEnd"/>
            <w:r w:rsidRPr="00C61602">
              <w:rPr>
                <w:rFonts w:ascii="Times New Roman" w:eastAsia="Times New Roman" w:hAnsi="Times New Roman" w:cs="Times New Roman"/>
                <w:sz w:val="20"/>
                <w:szCs w:val="20"/>
                <w:lang w:eastAsia="es-ES"/>
              </w:rPr>
              <w:t xml:space="preserve"> niveau interne</w:t>
            </w:r>
          </w:p>
        </w:tc>
        <w:tc>
          <w:tcPr>
            <w:tcW w:w="1569" w:type="dxa"/>
            <w:tcBorders>
              <w:top w:val="single" w:sz="6" w:space="0" w:color="auto"/>
              <w:left w:val="single" w:sz="6" w:space="0" w:color="auto"/>
              <w:bottom w:val="single" w:sz="6" w:space="0" w:color="auto"/>
              <w:right w:val="single" w:sz="6" w:space="0" w:color="auto"/>
            </w:tcBorders>
            <w:shd w:val="clear" w:color="auto" w:fill="auto"/>
            <w:vAlign w:val="center"/>
          </w:tcPr>
          <w:p w14:paraId="5DA3625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d’Approbation des producteurs</w:t>
            </w:r>
          </w:p>
        </w:tc>
        <w:tc>
          <w:tcPr>
            <w:tcW w:w="2708" w:type="dxa"/>
            <w:tcBorders>
              <w:top w:val="single" w:sz="6" w:space="0" w:color="auto"/>
              <w:left w:val="single" w:sz="6" w:space="0" w:color="auto"/>
              <w:bottom w:val="single" w:sz="6" w:space="0" w:color="auto"/>
              <w:right w:val="single" w:sz="6" w:space="0" w:color="auto"/>
            </w:tcBorders>
            <w:shd w:val="clear" w:color="auto" w:fill="auto"/>
            <w:vAlign w:val="center"/>
          </w:tcPr>
          <w:p w14:paraId="60014A4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Rapport d’inspection interne</w:t>
            </w:r>
          </w:p>
          <w:p w14:paraId="2C8C2E8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Fiche de notification des non-conformités</w:t>
            </w:r>
          </w:p>
          <w:p w14:paraId="18E1167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Décision d’approbation.</w:t>
            </w:r>
          </w:p>
          <w:p w14:paraId="0E27493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Registre  des</w:t>
            </w:r>
            <w:proofErr w:type="gramEnd"/>
            <w:r w:rsidRPr="00C61602">
              <w:rPr>
                <w:rFonts w:ascii="Times New Roman" w:eastAsia="Times New Roman" w:hAnsi="Times New Roman" w:cs="Times New Roman"/>
                <w:sz w:val="20"/>
                <w:szCs w:val="20"/>
                <w:lang w:eastAsia="es-ES"/>
              </w:rPr>
              <w:t xml:space="preserve"> producteurs approuvés</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tcPr>
          <w:p w14:paraId="142FA99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w:t>
            </w:r>
          </w:p>
          <w:p w14:paraId="038A59C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Comité d’approbation</w:t>
            </w: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6DA20EA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7D19698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p w14:paraId="52F2048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Liste des sanctions</w:t>
            </w:r>
          </w:p>
          <w:p w14:paraId="29A4C0E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
        </w:tc>
      </w:tr>
    </w:tbl>
    <w:p w14:paraId="416E4689" w14:textId="77777777" w:rsidR="00C61602" w:rsidRPr="00C61602" w:rsidRDefault="00C61602" w:rsidP="00C61602">
      <w:pPr>
        <w:rPr>
          <w:rFonts w:ascii="Times New Roman" w:hAnsi="Times New Roman" w:cs="Times New Roman"/>
          <w:sz w:val="24"/>
          <w:szCs w:val="24"/>
        </w:rPr>
      </w:pPr>
    </w:p>
    <w:p w14:paraId="3E94CFAF" w14:textId="77777777" w:rsidR="00C61602" w:rsidRPr="00C61602" w:rsidRDefault="00C61602" w:rsidP="00C61602">
      <w:pPr>
        <w:rPr>
          <w:rFonts w:ascii="Times New Roman" w:hAnsi="Times New Roman" w:cs="Times New Roman"/>
          <w:sz w:val="24"/>
          <w:szCs w:val="24"/>
        </w:rPr>
      </w:pPr>
    </w:p>
    <w:p w14:paraId="6DF04536" w14:textId="77777777" w:rsidR="00C61602" w:rsidRPr="00C61602" w:rsidRDefault="00C61602" w:rsidP="00C61602">
      <w:pPr>
        <w:rPr>
          <w:rFonts w:ascii="Times New Roman" w:hAnsi="Times New Roman" w:cs="Times New Roman"/>
          <w:sz w:val="24"/>
          <w:szCs w:val="24"/>
        </w:rPr>
      </w:pPr>
    </w:p>
    <w:p w14:paraId="359C2440" w14:textId="77777777" w:rsidR="00C61602" w:rsidRPr="00C61602" w:rsidRDefault="00C61602" w:rsidP="00C61602">
      <w:pPr>
        <w:outlineLvl w:val="0"/>
        <w:rPr>
          <w:rFonts w:ascii="Times New Roman" w:hAnsi="Times New Roman" w:cs="Times New Roman"/>
          <w:b/>
          <w:sz w:val="24"/>
          <w:szCs w:val="24"/>
        </w:rPr>
      </w:pPr>
      <w:bookmarkStart w:id="100" w:name="_Toc58187148"/>
      <w:r w:rsidRPr="00C61602">
        <w:rPr>
          <w:rFonts w:ascii="Times New Roman" w:hAnsi="Times New Roman" w:cs="Times New Roman"/>
          <w:b/>
          <w:sz w:val="24"/>
          <w:szCs w:val="24"/>
        </w:rPr>
        <w:t>3.7. Procédure d’Appel</w:t>
      </w:r>
      <w:bookmarkEnd w:id="100"/>
    </w:p>
    <w:p w14:paraId="42277A00"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01" w:name="_Toc58187149"/>
      <w:r w:rsidRPr="00C61602">
        <w:rPr>
          <w:rFonts w:ascii="Times New Roman" w:eastAsia="Times New Roman" w:hAnsi="Times New Roman" w:cs="Times New Roman"/>
          <w:b/>
          <w:bCs/>
          <w:sz w:val="24"/>
          <w:szCs w:val="24"/>
          <w:lang w:eastAsia="es-ES"/>
        </w:rPr>
        <w:t xml:space="preserve">3.7.1.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101"/>
      <w:proofErr w:type="gramEnd"/>
      <w:r w:rsidRPr="00C61602">
        <w:rPr>
          <w:rFonts w:ascii="Times New Roman" w:eastAsia="Times New Roman" w:hAnsi="Times New Roman" w:cs="Times New Roman"/>
          <w:sz w:val="24"/>
          <w:szCs w:val="24"/>
          <w:lang w:eastAsia="es-ES"/>
        </w:rPr>
        <w:t xml:space="preserve"> </w:t>
      </w:r>
    </w:p>
    <w:p w14:paraId="7F80282A" w14:textId="77777777" w:rsidR="00C61602" w:rsidRPr="00C61602" w:rsidRDefault="00C61602" w:rsidP="00C61602">
      <w:pPr>
        <w:widowControl w:val="0"/>
        <w:numPr>
          <w:ilvl w:val="0"/>
          <w:numId w:val="35"/>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Appel contre la sanction émise par le Comité d’approbation en raison de non conformités.</w:t>
      </w:r>
    </w:p>
    <w:p w14:paraId="7291CF1D"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102" w:name="_Toc58187150"/>
      <w:r w:rsidRPr="00C61602">
        <w:rPr>
          <w:rFonts w:ascii="Times New Roman" w:eastAsia="Times New Roman" w:hAnsi="Times New Roman" w:cs="Times New Roman"/>
          <w:b/>
          <w:bCs/>
          <w:sz w:val="24"/>
          <w:szCs w:val="24"/>
          <w:lang w:eastAsia="es-ES"/>
        </w:rPr>
        <w:t xml:space="preserve">3.7.2.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102"/>
      <w:proofErr w:type="gramEnd"/>
      <w:r w:rsidRPr="00C61602">
        <w:rPr>
          <w:rFonts w:ascii="Times New Roman" w:eastAsia="Times New Roman" w:hAnsi="Times New Roman" w:cs="Times New Roman"/>
          <w:sz w:val="24"/>
          <w:szCs w:val="24"/>
          <w:lang w:eastAsia="es-ES"/>
        </w:rPr>
        <w:t xml:space="preserve"> </w:t>
      </w:r>
    </w:p>
    <w:p w14:paraId="5EC36F1D" w14:textId="77777777" w:rsidR="00C61602" w:rsidRPr="00C61602" w:rsidRDefault="00C61602" w:rsidP="00C61602">
      <w:pPr>
        <w:widowControl w:val="0"/>
        <w:numPr>
          <w:ilvl w:val="0"/>
          <w:numId w:val="35"/>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reçoit les actes d’appel et les transmet au comité d’approbation/ plaintes.  </w:t>
      </w:r>
    </w:p>
    <w:p w14:paraId="0A8A94D0" w14:textId="77777777" w:rsidR="00C61602" w:rsidRPr="00C61602" w:rsidRDefault="00C61602" w:rsidP="00C61602">
      <w:pPr>
        <w:widowControl w:val="0"/>
        <w:numPr>
          <w:ilvl w:val="0"/>
          <w:numId w:val="35"/>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d’approbation/ </w:t>
      </w:r>
      <w:proofErr w:type="gramStart"/>
      <w:r w:rsidRPr="00C61602">
        <w:rPr>
          <w:rFonts w:ascii="Times New Roman" w:eastAsia="Times New Roman" w:hAnsi="Times New Roman" w:cs="Times New Roman"/>
          <w:sz w:val="24"/>
          <w:szCs w:val="24"/>
          <w:lang w:eastAsia="es-ES"/>
        </w:rPr>
        <w:t>plainte  délibère</w:t>
      </w:r>
      <w:proofErr w:type="gramEnd"/>
      <w:r w:rsidRPr="00C61602">
        <w:rPr>
          <w:rFonts w:ascii="Times New Roman" w:eastAsia="Times New Roman" w:hAnsi="Times New Roman" w:cs="Times New Roman"/>
          <w:sz w:val="24"/>
          <w:szCs w:val="24"/>
          <w:lang w:eastAsia="es-ES"/>
        </w:rPr>
        <w:t xml:space="preserve"> sur l’appel interjeté. </w:t>
      </w:r>
    </w:p>
    <w:p w14:paraId="017BAAE9"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103" w:name="_Toc58187151"/>
      <w:r w:rsidRPr="00C61602">
        <w:rPr>
          <w:rFonts w:ascii="Times New Roman" w:eastAsia="Times New Roman" w:hAnsi="Times New Roman" w:cs="Times New Roman"/>
          <w:b/>
          <w:bCs/>
          <w:sz w:val="24"/>
          <w:szCs w:val="24"/>
          <w:lang w:eastAsia="es-ES"/>
        </w:rPr>
        <w:t xml:space="preserve">3.7.3.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103"/>
      <w:proofErr w:type="gramEnd"/>
    </w:p>
    <w:p w14:paraId="00585ABB" w14:textId="77777777" w:rsidR="00C61602" w:rsidRPr="00C61602" w:rsidRDefault="00C61602" w:rsidP="00C61602">
      <w:pPr>
        <w:widowControl w:val="0"/>
        <w:numPr>
          <w:ilvl w:val="0"/>
          <w:numId w:val="37"/>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Tous les producteurs ayant fait l’objet d’une inspection au niveau interne. </w:t>
      </w:r>
    </w:p>
    <w:p w14:paraId="589D603F"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b/>
          <w:bCs/>
          <w:sz w:val="24"/>
          <w:szCs w:val="24"/>
          <w:lang w:eastAsia="es-ES"/>
        </w:rPr>
      </w:pPr>
      <w:bookmarkStart w:id="104" w:name="_Toc58187152"/>
      <w:r w:rsidRPr="00C61602">
        <w:rPr>
          <w:rFonts w:ascii="Times New Roman" w:eastAsia="Times New Roman" w:hAnsi="Times New Roman" w:cs="Times New Roman"/>
          <w:b/>
          <w:bCs/>
          <w:sz w:val="24"/>
          <w:szCs w:val="24"/>
          <w:lang w:eastAsia="es-ES"/>
        </w:rPr>
        <w:t xml:space="preserve">3.7.4. </w:t>
      </w:r>
      <w:proofErr w:type="gramStart"/>
      <w:r w:rsidRPr="00C61602">
        <w:rPr>
          <w:rFonts w:ascii="Times New Roman" w:eastAsia="Times New Roman" w:hAnsi="Times New Roman" w:cs="Times New Roman"/>
          <w:b/>
          <w:bCs/>
          <w:sz w:val="24"/>
          <w:szCs w:val="24"/>
          <w:lang w:eastAsia="es-ES"/>
        </w:rPr>
        <w:t>Procédure:</w:t>
      </w:r>
      <w:bookmarkEnd w:id="104"/>
      <w:proofErr w:type="gramEnd"/>
    </w:p>
    <w:p w14:paraId="28822B96"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producteur sanctionné bénéficie du droit de faire appel de la décision du Comité d’approbation dans un délai de 15 jours suivant le jour de la notification écrite de la sanction et des mesures correctives. </w:t>
      </w:r>
    </w:p>
    <w:p w14:paraId="24CEEDA3"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Le/la producteur/productrice doit présenter l’appel conformément au modèle intitulé </w:t>
      </w:r>
      <w:r w:rsidRPr="00C61602">
        <w:rPr>
          <w:rFonts w:ascii="Times New Roman" w:eastAsia="Times New Roman" w:hAnsi="Times New Roman" w:cs="Times New Roman"/>
          <w:b/>
          <w:bCs/>
          <w:sz w:val="24"/>
          <w:szCs w:val="24"/>
          <w:lang w:eastAsia="es-ES"/>
        </w:rPr>
        <w:t>notification des non conformités et mesures correctives</w:t>
      </w:r>
      <w:r w:rsidRPr="00C61602">
        <w:rPr>
          <w:rFonts w:ascii="Times New Roman" w:eastAsia="Times New Roman" w:hAnsi="Times New Roman" w:cs="Times New Roman"/>
          <w:bCs/>
          <w:sz w:val="24"/>
          <w:szCs w:val="24"/>
          <w:lang w:eastAsia="es-ES"/>
        </w:rPr>
        <w:t xml:space="preserve">, et </w:t>
      </w:r>
      <w:r w:rsidRPr="00C61602">
        <w:rPr>
          <w:rFonts w:ascii="Times New Roman" w:eastAsia="Times New Roman" w:hAnsi="Times New Roman" w:cs="Times New Roman"/>
          <w:sz w:val="24"/>
          <w:szCs w:val="24"/>
          <w:lang w:eastAsia="es-ES"/>
        </w:rPr>
        <w:t xml:space="preserve">expliquer les motifs de l’exercice de cette voie de recours. </w:t>
      </w:r>
    </w:p>
    <w:p w14:paraId="317F5F61"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chargé de recevoir les documents relatifs à cette voie de recours et demander que le Comité </w:t>
      </w:r>
      <w:proofErr w:type="gramStart"/>
      <w:r w:rsidRPr="00C61602">
        <w:rPr>
          <w:rFonts w:ascii="Times New Roman" w:eastAsia="Times New Roman" w:hAnsi="Times New Roman" w:cs="Times New Roman"/>
          <w:sz w:val="24"/>
          <w:szCs w:val="24"/>
          <w:lang w:eastAsia="es-ES"/>
        </w:rPr>
        <w:t>d’approbation  statut</w:t>
      </w:r>
      <w:proofErr w:type="gramEnd"/>
      <w:r w:rsidRPr="00C61602">
        <w:rPr>
          <w:rFonts w:ascii="Times New Roman" w:eastAsia="Times New Roman" w:hAnsi="Times New Roman" w:cs="Times New Roman"/>
          <w:sz w:val="24"/>
          <w:szCs w:val="24"/>
          <w:lang w:eastAsia="es-ES"/>
        </w:rPr>
        <w:t xml:space="preserve"> sur le cas dans un délai maximum de 15 jours.</w:t>
      </w:r>
    </w:p>
    <w:p w14:paraId="7E7AEBEB"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d’approbation examinera les documents produits, et en cas de nécessité, l’ADG désignera un autre inspecteur chargé de vérifier sur place si les motifs de l’appel sont justifiés. </w:t>
      </w:r>
    </w:p>
    <w:p w14:paraId="4CB994D9"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Si lors de cette inspection, le nouvel inspecteur désigné corrobore les conclusions présentées par l’inspecteur à l’origine du rapport litigieux, le Comité d’approbation prendra une décision fondée sur le nouveau rapport d’inspection interne et le ratifiera.</w:t>
      </w:r>
    </w:p>
    <w:p w14:paraId="06903A0D"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Dans le cas où la décision antérieure serait injustifiée, le Comité d’approbation modifiera sa décision sur la base du nouveau rapport d’inspection interne. </w:t>
      </w:r>
    </w:p>
    <w:p w14:paraId="660FC9CE"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chargé d’envoyer la décision du Comité d’approbation au producteur/à la productrice conformément au modèle intitulé </w:t>
      </w:r>
      <w:r w:rsidRPr="00C61602">
        <w:rPr>
          <w:rFonts w:ascii="Times New Roman" w:eastAsia="Times New Roman" w:hAnsi="Times New Roman" w:cs="Times New Roman"/>
          <w:b/>
          <w:bCs/>
          <w:sz w:val="24"/>
          <w:szCs w:val="24"/>
          <w:lang w:eastAsia="es-ES"/>
        </w:rPr>
        <w:t>notification des non conformités et mesures correctives</w:t>
      </w:r>
      <w:r w:rsidRPr="00C61602">
        <w:rPr>
          <w:rFonts w:ascii="Times New Roman" w:eastAsia="Times New Roman" w:hAnsi="Times New Roman" w:cs="Times New Roman"/>
          <w:sz w:val="24"/>
          <w:szCs w:val="24"/>
          <w:lang w:eastAsia="es-ES"/>
        </w:rPr>
        <w:t>.</w:t>
      </w:r>
    </w:p>
    <w:p w14:paraId="06BDCFD0" w14:textId="77777777" w:rsidR="00C61602" w:rsidRPr="00C61602" w:rsidRDefault="00C61602" w:rsidP="00C61602">
      <w:pPr>
        <w:widowControl w:val="0"/>
        <w:autoSpaceDE w:val="0"/>
        <w:autoSpaceDN w:val="0"/>
        <w:adjustRightInd w:val="0"/>
        <w:spacing w:before="120" w:after="240" w:line="240" w:lineRule="auto"/>
        <w:jc w:val="both"/>
        <w:rPr>
          <w:rFonts w:ascii="Times New Roman" w:eastAsia="Times New Roman" w:hAnsi="Times New Roman" w:cs="Times New Roman"/>
          <w:b/>
          <w:bCs/>
          <w:color w:val="0000FF"/>
          <w:sz w:val="24"/>
          <w:szCs w:val="24"/>
          <w:lang w:eastAsia="es-ES"/>
        </w:rPr>
      </w:pPr>
      <w:r w:rsidRPr="00C61602">
        <w:rPr>
          <w:rFonts w:ascii="Times New Roman" w:eastAsia="Times New Roman" w:hAnsi="Times New Roman" w:cs="Times New Roman"/>
          <w:sz w:val="24"/>
          <w:szCs w:val="24"/>
          <w:lang w:eastAsia="es-ES"/>
        </w:rPr>
        <w:t xml:space="preserve">L’ADG est responsable de l’organisation et de l’actualisation des documents relatifs aux </w:t>
      </w:r>
      <w:r w:rsidRPr="00C61602">
        <w:rPr>
          <w:rFonts w:ascii="Times New Roman" w:eastAsia="Times New Roman" w:hAnsi="Times New Roman" w:cs="Times New Roman"/>
          <w:sz w:val="24"/>
          <w:szCs w:val="24"/>
          <w:lang w:eastAsia="es-ES"/>
        </w:rPr>
        <w:lastRenderedPageBreak/>
        <w:t xml:space="preserve">mouvements et activités du SIG. Il devra les </w:t>
      </w:r>
      <w:proofErr w:type="gramStart"/>
      <w:r w:rsidRPr="00C61602">
        <w:rPr>
          <w:rFonts w:ascii="Times New Roman" w:eastAsia="Times New Roman" w:hAnsi="Times New Roman" w:cs="Times New Roman"/>
          <w:sz w:val="24"/>
          <w:szCs w:val="24"/>
          <w:lang w:eastAsia="es-ES"/>
        </w:rPr>
        <w:t>présenter  pendant</w:t>
      </w:r>
      <w:proofErr w:type="gramEnd"/>
      <w:r w:rsidRPr="00C61602">
        <w:rPr>
          <w:rFonts w:ascii="Times New Roman" w:eastAsia="Times New Roman" w:hAnsi="Times New Roman" w:cs="Times New Roman"/>
          <w:sz w:val="24"/>
          <w:szCs w:val="24"/>
          <w:lang w:eastAsia="es-ES"/>
        </w:rPr>
        <w:t xml:space="preserve"> l’inspection externe.</w:t>
      </w:r>
    </w:p>
    <w:p w14:paraId="3ADA0839" w14:textId="77777777" w:rsidR="00C61602" w:rsidRPr="00C61602" w:rsidRDefault="00C61602" w:rsidP="00C61602">
      <w:pPr>
        <w:widowControl w:val="0"/>
        <w:autoSpaceDE w:val="0"/>
        <w:autoSpaceDN w:val="0"/>
        <w:adjustRightInd w:val="0"/>
        <w:spacing w:before="120" w:after="0" w:line="240" w:lineRule="auto"/>
        <w:ind w:right="-57"/>
        <w:jc w:val="both"/>
        <w:outlineLvl w:val="1"/>
        <w:rPr>
          <w:rFonts w:ascii="Times New Roman" w:eastAsia="Times New Roman" w:hAnsi="Times New Roman" w:cs="Times New Roman"/>
          <w:b/>
          <w:bCs/>
          <w:sz w:val="24"/>
          <w:szCs w:val="24"/>
          <w:lang w:eastAsia="es-ES"/>
        </w:rPr>
      </w:pPr>
      <w:bookmarkStart w:id="105" w:name="_Toc58187153"/>
      <w:r w:rsidRPr="00C61602">
        <w:rPr>
          <w:rFonts w:ascii="Times New Roman" w:eastAsia="Times New Roman" w:hAnsi="Times New Roman" w:cs="Times New Roman"/>
          <w:b/>
          <w:bCs/>
          <w:sz w:val="24"/>
          <w:szCs w:val="24"/>
          <w:lang w:eastAsia="es-ES"/>
        </w:rPr>
        <w:t xml:space="preserve">3.7.5. Documents de </w:t>
      </w:r>
      <w:proofErr w:type="gramStart"/>
      <w:r w:rsidRPr="00C61602">
        <w:rPr>
          <w:rFonts w:ascii="Times New Roman" w:eastAsia="Times New Roman" w:hAnsi="Times New Roman" w:cs="Times New Roman"/>
          <w:b/>
          <w:bCs/>
          <w:sz w:val="24"/>
          <w:szCs w:val="24"/>
          <w:lang w:eastAsia="es-ES"/>
        </w:rPr>
        <w:t>référence:</w:t>
      </w:r>
      <w:bookmarkEnd w:id="105"/>
      <w:proofErr w:type="gramEnd"/>
      <w:r w:rsidRPr="00C61602">
        <w:rPr>
          <w:rFonts w:ascii="Times New Roman" w:eastAsia="Times New Roman" w:hAnsi="Times New Roman" w:cs="Times New Roman"/>
          <w:b/>
          <w:bCs/>
          <w:sz w:val="24"/>
          <w:szCs w:val="24"/>
          <w:lang w:eastAsia="es-ES"/>
        </w:rPr>
        <w:t xml:space="preserve"> </w:t>
      </w:r>
    </w:p>
    <w:p w14:paraId="597A4C3F" w14:textId="77777777" w:rsidR="00C61602" w:rsidRPr="00C61602" w:rsidRDefault="00C61602" w:rsidP="00C61602">
      <w:pPr>
        <w:widowControl w:val="0"/>
        <w:numPr>
          <w:ilvl w:val="0"/>
          <w:numId w:val="3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Norme  RAINFOREST</w:t>
      </w:r>
      <w:proofErr w:type="gramEnd"/>
      <w:r w:rsidRPr="00C61602">
        <w:rPr>
          <w:rFonts w:ascii="Times New Roman" w:eastAsia="Times New Roman" w:hAnsi="Times New Roman" w:cs="Times New Roman"/>
          <w:sz w:val="24"/>
          <w:szCs w:val="24"/>
          <w:lang w:eastAsia="es-ES"/>
        </w:rPr>
        <w:t xml:space="preserve"> ALLIANCE </w:t>
      </w:r>
    </w:p>
    <w:p w14:paraId="43CBE90C" w14:textId="77777777" w:rsidR="00C61602" w:rsidRPr="00C61602" w:rsidRDefault="00C61602" w:rsidP="00C61602">
      <w:pPr>
        <w:widowControl w:val="0"/>
        <w:numPr>
          <w:ilvl w:val="0"/>
          <w:numId w:val="3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Liste des sanctions</w:t>
      </w:r>
    </w:p>
    <w:p w14:paraId="00B85B3D" w14:textId="77777777" w:rsidR="00C61602" w:rsidRPr="00C61602" w:rsidRDefault="00C61602" w:rsidP="00C61602">
      <w:pPr>
        <w:widowControl w:val="0"/>
        <w:numPr>
          <w:ilvl w:val="0"/>
          <w:numId w:val="3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Rapport d’inspection interne</w:t>
      </w:r>
    </w:p>
    <w:p w14:paraId="3B90D986" w14:textId="77777777" w:rsidR="00C61602" w:rsidRPr="00C61602" w:rsidRDefault="00C61602" w:rsidP="00C61602">
      <w:pPr>
        <w:widowControl w:val="0"/>
        <w:numPr>
          <w:ilvl w:val="0"/>
          <w:numId w:val="3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Communication des irrégularités et des sanctions correctives</w:t>
      </w:r>
    </w:p>
    <w:tbl>
      <w:tblPr>
        <w:tblpPr w:leftFromText="141" w:rightFromText="141" w:vertAnchor="text" w:horzAnchor="margin" w:tblpY="268"/>
        <w:tblW w:w="10008" w:type="dxa"/>
        <w:tblLayout w:type="fixed"/>
        <w:tblCellMar>
          <w:left w:w="70" w:type="dxa"/>
          <w:right w:w="70" w:type="dxa"/>
        </w:tblCellMar>
        <w:tblLook w:val="0000" w:firstRow="0" w:lastRow="0" w:firstColumn="0" w:lastColumn="0" w:noHBand="0" w:noVBand="0"/>
      </w:tblPr>
      <w:tblGrid>
        <w:gridCol w:w="1771"/>
        <w:gridCol w:w="1569"/>
        <w:gridCol w:w="2708"/>
        <w:gridCol w:w="1800"/>
        <w:gridCol w:w="2160"/>
      </w:tblGrid>
      <w:tr w:rsidR="00C61602" w:rsidRPr="00C61602" w14:paraId="1E8B2E60" w14:textId="77777777" w:rsidTr="00C61602">
        <w:trPr>
          <w:trHeight w:val="283"/>
        </w:trPr>
        <w:tc>
          <w:tcPr>
            <w:tcW w:w="1771" w:type="dxa"/>
            <w:tcBorders>
              <w:top w:val="single" w:sz="6" w:space="0" w:color="auto"/>
              <w:left w:val="single" w:sz="6" w:space="0" w:color="auto"/>
              <w:bottom w:val="single" w:sz="6" w:space="0" w:color="auto"/>
              <w:right w:val="single" w:sz="6" w:space="0" w:color="auto"/>
            </w:tcBorders>
            <w:shd w:val="clear" w:color="auto" w:fill="3B3838"/>
            <w:vAlign w:val="center"/>
          </w:tcPr>
          <w:p w14:paraId="3EF5C38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 D’APPLICATION</w:t>
            </w:r>
          </w:p>
        </w:tc>
        <w:tc>
          <w:tcPr>
            <w:tcW w:w="1569" w:type="dxa"/>
            <w:tcBorders>
              <w:top w:val="single" w:sz="6" w:space="0" w:color="auto"/>
              <w:left w:val="single" w:sz="6" w:space="0" w:color="auto"/>
              <w:bottom w:val="single" w:sz="6" w:space="0" w:color="auto"/>
              <w:right w:val="single" w:sz="6" w:space="0" w:color="auto"/>
            </w:tcBorders>
            <w:shd w:val="clear" w:color="auto" w:fill="3B3838"/>
            <w:vAlign w:val="center"/>
          </w:tcPr>
          <w:p w14:paraId="755AA27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708" w:type="dxa"/>
            <w:tcBorders>
              <w:top w:val="single" w:sz="6" w:space="0" w:color="auto"/>
              <w:left w:val="single" w:sz="6" w:space="0" w:color="auto"/>
              <w:bottom w:val="single" w:sz="6" w:space="0" w:color="auto"/>
              <w:right w:val="single" w:sz="6" w:space="0" w:color="auto"/>
            </w:tcBorders>
            <w:shd w:val="clear" w:color="auto" w:fill="3B3838"/>
            <w:vAlign w:val="center"/>
          </w:tcPr>
          <w:p w14:paraId="31170D84"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5C6E3E9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0C65200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CADRE REGLEMENTAIRE</w:t>
            </w:r>
          </w:p>
        </w:tc>
      </w:tr>
      <w:tr w:rsidR="00C61602" w:rsidRPr="00C61602" w14:paraId="08E4EECE" w14:textId="77777777" w:rsidTr="00C61602">
        <w:trPr>
          <w:trHeight w:val="283"/>
        </w:trPr>
        <w:tc>
          <w:tcPr>
            <w:tcW w:w="1771" w:type="dxa"/>
            <w:tcBorders>
              <w:top w:val="single" w:sz="6" w:space="0" w:color="auto"/>
              <w:left w:val="single" w:sz="6" w:space="0" w:color="auto"/>
              <w:bottom w:val="single" w:sz="6" w:space="0" w:color="auto"/>
              <w:right w:val="single" w:sz="6" w:space="0" w:color="auto"/>
            </w:tcBorders>
            <w:shd w:val="clear" w:color="auto" w:fill="auto"/>
            <w:vAlign w:val="center"/>
          </w:tcPr>
          <w:p w14:paraId="5C7ECD5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Tous les producteurs ayant fait l’objet d’une inspection au niveau interne</w:t>
            </w:r>
          </w:p>
        </w:tc>
        <w:tc>
          <w:tcPr>
            <w:tcW w:w="1569" w:type="dxa"/>
            <w:tcBorders>
              <w:top w:val="single" w:sz="6" w:space="0" w:color="auto"/>
              <w:left w:val="single" w:sz="6" w:space="0" w:color="auto"/>
              <w:bottom w:val="single" w:sz="6" w:space="0" w:color="auto"/>
              <w:right w:val="single" w:sz="6" w:space="0" w:color="auto"/>
            </w:tcBorders>
            <w:shd w:val="clear" w:color="auto" w:fill="auto"/>
            <w:vAlign w:val="center"/>
          </w:tcPr>
          <w:p w14:paraId="0797C8B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d’Appel</w:t>
            </w:r>
          </w:p>
        </w:tc>
        <w:tc>
          <w:tcPr>
            <w:tcW w:w="2708" w:type="dxa"/>
            <w:tcBorders>
              <w:top w:val="single" w:sz="6" w:space="0" w:color="auto"/>
              <w:left w:val="single" w:sz="6" w:space="0" w:color="auto"/>
              <w:bottom w:val="single" w:sz="6" w:space="0" w:color="auto"/>
              <w:right w:val="single" w:sz="6" w:space="0" w:color="auto"/>
            </w:tcBorders>
            <w:shd w:val="clear" w:color="auto" w:fill="auto"/>
            <w:vAlign w:val="center"/>
          </w:tcPr>
          <w:p w14:paraId="64FAD21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Notification des non conformités et des mesures correctives</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tcPr>
          <w:p w14:paraId="055B9BF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Comité de plaintes</w:t>
            </w:r>
          </w:p>
          <w:p w14:paraId="267C49F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w:t>
            </w:r>
          </w:p>
          <w:p w14:paraId="092EA21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Comité d’approbation</w:t>
            </w: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5D0DDF0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78327EC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p w14:paraId="4436E466"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Liste des sanctions</w:t>
            </w:r>
          </w:p>
        </w:tc>
      </w:tr>
    </w:tbl>
    <w:p w14:paraId="51AA0ED4" w14:textId="77777777" w:rsidR="00C61602" w:rsidRPr="00C61602" w:rsidRDefault="00C61602" w:rsidP="00C61602">
      <w:pPr>
        <w:rPr>
          <w:rFonts w:ascii="Times New Roman" w:hAnsi="Times New Roman" w:cs="Times New Roman"/>
          <w:b/>
          <w:sz w:val="24"/>
          <w:szCs w:val="24"/>
        </w:rPr>
      </w:pPr>
    </w:p>
    <w:p w14:paraId="0407CB7D" w14:textId="77777777" w:rsidR="00C61602" w:rsidRPr="00C61602" w:rsidRDefault="00C61602" w:rsidP="00C61602">
      <w:pPr>
        <w:outlineLvl w:val="0"/>
        <w:rPr>
          <w:rFonts w:ascii="Times New Roman" w:hAnsi="Times New Roman" w:cs="Times New Roman"/>
          <w:b/>
          <w:sz w:val="24"/>
          <w:szCs w:val="24"/>
        </w:rPr>
      </w:pPr>
      <w:bookmarkStart w:id="106" w:name="_Toc58187154"/>
      <w:r w:rsidRPr="00C61602">
        <w:rPr>
          <w:rFonts w:ascii="Times New Roman" w:hAnsi="Times New Roman" w:cs="Times New Roman"/>
          <w:b/>
          <w:sz w:val="24"/>
          <w:szCs w:val="24"/>
        </w:rPr>
        <w:t>3.8. Procédure de Plainte</w:t>
      </w:r>
      <w:bookmarkEnd w:id="106"/>
    </w:p>
    <w:p w14:paraId="3A16202D"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107" w:name="_Toc58187155"/>
      <w:r w:rsidRPr="00C61602">
        <w:rPr>
          <w:rFonts w:ascii="Times New Roman" w:eastAsia="Times New Roman" w:hAnsi="Times New Roman" w:cs="Times New Roman"/>
          <w:b/>
          <w:bCs/>
          <w:sz w:val="24"/>
          <w:szCs w:val="24"/>
          <w:lang w:eastAsia="es-ES"/>
        </w:rPr>
        <w:t xml:space="preserve">3.8.1.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107"/>
      <w:proofErr w:type="gramEnd"/>
      <w:r w:rsidRPr="00C61602">
        <w:rPr>
          <w:rFonts w:ascii="Times New Roman" w:eastAsia="Times New Roman" w:hAnsi="Times New Roman" w:cs="Times New Roman"/>
          <w:sz w:val="24"/>
          <w:szCs w:val="24"/>
          <w:lang w:eastAsia="es-ES"/>
        </w:rPr>
        <w:t xml:space="preserve"> </w:t>
      </w:r>
    </w:p>
    <w:p w14:paraId="7DDD26CD" w14:textId="77777777" w:rsidR="00C61602" w:rsidRPr="00C61602" w:rsidRDefault="00C61602" w:rsidP="00C61602">
      <w:pPr>
        <w:widowControl w:val="0"/>
        <w:numPr>
          <w:ilvl w:val="0"/>
          <w:numId w:val="37"/>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Plaintes contre un responsable du Groupe ou un producteur du groupe.</w:t>
      </w:r>
    </w:p>
    <w:p w14:paraId="2826791D"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108" w:name="_Toc58187156"/>
      <w:r w:rsidRPr="00C61602">
        <w:rPr>
          <w:rFonts w:ascii="Times New Roman" w:eastAsia="Times New Roman" w:hAnsi="Times New Roman" w:cs="Times New Roman"/>
          <w:b/>
          <w:bCs/>
          <w:sz w:val="24"/>
          <w:szCs w:val="24"/>
          <w:lang w:eastAsia="es-ES"/>
        </w:rPr>
        <w:t xml:space="preserve">3.8.2.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108"/>
      <w:proofErr w:type="gramEnd"/>
      <w:r w:rsidRPr="00C61602">
        <w:rPr>
          <w:rFonts w:ascii="Times New Roman" w:eastAsia="Times New Roman" w:hAnsi="Times New Roman" w:cs="Times New Roman"/>
          <w:sz w:val="24"/>
          <w:szCs w:val="24"/>
          <w:lang w:eastAsia="es-ES"/>
        </w:rPr>
        <w:t xml:space="preserve"> </w:t>
      </w:r>
    </w:p>
    <w:p w14:paraId="67012413" w14:textId="77777777" w:rsidR="00C61602" w:rsidRPr="00C61602" w:rsidRDefault="00C61602" w:rsidP="00C61602">
      <w:pPr>
        <w:widowControl w:val="0"/>
        <w:numPr>
          <w:ilvl w:val="0"/>
          <w:numId w:val="37"/>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Comité des plaintes. </w:t>
      </w:r>
    </w:p>
    <w:p w14:paraId="31D1E53D"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sz w:val="24"/>
          <w:szCs w:val="24"/>
          <w:lang w:eastAsia="es-ES"/>
        </w:rPr>
      </w:pPr>
      <w:bookmarkStart w:id="109" w:name="_Toc58187157"/>
      <w:r w:rsidRPr="00C61602">
        <w:rPr>
          <w:rFonts w:ascii="Times New Roman" w:eastAsia="Times New Roman" w:hAnsi="Times New Roman" w:cs="Times New Roman"/>
          <w:b/>
          <w:bCs/>
          <w:sz w:val="24"/>
          <w:szCs w:val="24"/>
          <w:lang w:eastAsia="es-ES"/>
        </w:rPr>
        <w:t xml:space="preserve">3.8.3.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109"/>
      <w:proofErr w:type="gramEnd"/>
    </w:p>
    <w:p w14:paraId="5C54240F" w14:textId="77777777" w:rsidR="00C61602" w:rsidRPr="00C61602" w:rsidRDefault="00C61602" w:rsidP="00C61602">
      <w:pPr>
        <w:widowControl w:val="0"/>
        <w:numPr>
          <w:ilvl w:val="0"/>
          <w:numId w:val="37"/>
        </w:numPr>
        <w:autoSpaceDE w:val="0"/>
        <w:autoSpaceDN w:val="0"/>
        <w:adjustRightInd w:val="0"/>
        <w:spacing w:before="120"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Tous les producteurs du groupe. </w:t>
      </w:r>
    </w:p>
    <w:p w14:paraId="22F8378E"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b/>
          <w:bCs/>
          <w:sz w:val="24"/>
          <w:szCs w:val="24"/>
          <w:lang w:eastAsia="es-ES"/>
        </w:rPr>
      </w:pPr>
      <w:bookmarkStart w:id="110" w:name="_Toc58187158"/>
      <w:r w:rsidRPr="00C61602">
        <w:rPr>
          <w:rFonts w:ascii="Times New Roman" w:eastAsia="Times New Roman" w:hAnsi="Times New Roman" w:cs="Times New Roman"/>
          <w:b/>
          <w:bCs/>
          <w:sz w:val="24"/>
          <w:szCs w:val="24"/>
          <w:lang w:eastAsia="es-ES"/>
        </w:rPr>
        <w:t xml:space="preserve">3.8.4. </w:t>
      </w:r>
      <w:proofErr w:type="gramStart"/>
      <w:r w:rsidRPr="00C61602">
        <w:rPr>
          <w:rFonts w:ascii="Times New Roman" w:eastAsia="Times New Roman" w:hAnsi="Times New Roman" w:cs="Times New Roman"/>
          <w:b/>
          <w:bCs/>
          <w:sz w:val="24"/>
          <w:szCs w:val="24"/>
          <w:lang w:eastAsia="es-ES"/>
        </w:rPr>
        <w:t>Procédure:</w:t>
      </w:r>
      <w:bookmarkEnd w:id="110"/>
      <w:proofErr w:type="gramEnd"/>
    </w:p>
    <w:p w14:paraId="27780FD7"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producteur plaignant bénéficie du droit </w:t>
      </w:r>
      <w:proofErr w:type="gramStart"/>
      <w:r w:rsidRPr="00C61602">
        <w:rPr>
          <w:rFonts w:ascii="Times New Roman" w:eastAsia="Times New Roman" w:hAnsi="Times New Roman" w:cs="Times New Roman"/>
          <w:sz w:val="24"/>
          <w:szCs w:val="24"/>
          <w:lang w:eastAsia="es-ES"/>
        </w:rPr>
        <w:t>de  se</w:t>
      </w:r>
      <w:proofErr w:type="gramEnd"/>
      <w:r w:rsidRPr="00C61602">
        <w:rPr>
          <w:rFonts w:ascii="Times New Roman" w:eastAsia="Times New Roman" w:hAnsi="Times New Roman" w:cs="Times New Roman"/>
          <w:sz w:val="24"/>
          <w:szCs w:val="24"/>
          <w:lang w:eastAsia="es-ES"/>
        </w:rPr>
        <w:t xml:space="preserve"> plaindre d’un responsable du Groupe ou d’un membre quelconque du groupe. </w:t>
      </w:r>
    </w:p>
    <w:p w14:paraId="440468FF"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Le/la producteur/productrice doit présenter la plainte conformément au modèle intitulé </w:t>
      </w:r>
      <w:r w:rsidRPr="00C61602">
        <w:rPr>
          <w:rFonts w:ascii="Times New Roman" w:eastAsia="Times New Roman" w:hAnsi="Times New Roman" w:cs="Times New Roman"/>
          <w:b/>
          <w:sz w:val="24"/>
          <w:szCs w:val="24"/>
          <w:lang w:eastAsia="es-ES"/>
        </w:rPr>
        <w:t>Fiche des</w:t>
      </w:r>
      <w:r w:rsidRPr="00C61602">
        <w:rPr>
          <w:rFonts w:ascii="Times New Roman" w:eastAsia="Times New Roman" w:hAnsi="Times New Roman" w:cs="Times New Roman"/>
          <w:sz w:val="24"/>
          <w:szCs w:val="24"/>
          <w:lang w:eastAsia="es-ES"/>
        </w:rPr>
        <w:t xml:space="preserve"> </w:t>
      </w:r>
      <w:proofErr w:type="gramStart"/>
      <w:r w:rsidRPr="00C61602">
        <w:rPr>
          <w:rFonts w:ascii="Times New Roman" w:eastAsia="Times New Roman" w:hAnsi="Times New Roman" w:cs="Times New Roman"/>
          <w:b/>
          <w:bCs/>
          <w:sz w:val="24"/>
          <w:szCs w:val="24"/>
          <w:lang w:eastAsia="es-ES"/>
        </w:rPr>
        <w:t xml:space="preserve">plaintes </w:t>
      </w:r>
      <w:r w:rsidRPr="00C61602">
        <w:rPr>
          <w:rFonts w:ascii="Times New Roman" w:eastAsia="Times New Roman" w:hAnsi="Times New Roman" w:cs="Times New Roman"/>
          <w:bCs/>
          <w:sz w:val="24"/>
          <w:szCs w:val="24"/>
          <w:lang w:eastAsia="es-ES"/>
        </w:rPr>
        <w:t xml:space="preserve"> et</w:t>
      </w:r>
      <w:proofErr w:type="gramEnd"/>
      <w:r w:rsidRPr="00C61602">
        <w:rPr>
          <w:rFonts w:ascii="Times New Roman" w:eastAsia="Times New Roman" w:hAnsi="Times New Roman" w:cs="Times New Roman"/>
          <w:bCs/>
          <w:sz w:val="24"/>
          <w:szCs w:val="24"/>
          <w:lang w:eastAsia="es-ES"/>
        </w:rPr>
        <w:t xml:space="preserve"> </w:t>
      </w:r>
      <w:r w:rsidRPr="00C61602">
        <w:rPr>
          <w:rFonts w:ascii="Times New Roman" w:eastAsia="Times New Roman" w:hAnsi="Times New Roman" w:cs="Times New Roman"/>
          <w:sz w:val="24"/>
          <w:szCs w:val="24"/>
          <w:lang w:eastAsia="es-ES"/>
        </w:rPr>
        <w:t xml:space="preserve">expliquer les motifs de l’exercice de cette voie de recours. </w:t>
      </w:r>
    </w:p>
    <w:p w14:paraId="783CD9D2"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L’ADG est chargé de recevoir les documents relatifs à cette voie de recours et proposer une date de rencontre du comité d’approbation qui devra statuer sur le cas, dans un délai maximum de 15 jours.</w:t>
      </w:r>
    </w:p>
    <w:p w14:paraId="517D4FAA"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d’approbation examinera les documents produits, et en cas de nécessité, l’ADG désignera un inspecteur chargé de vérifier sur place si les motifs de la plainte sont justifiés. </w:t>
      </w:r>
    </w:p>
    <w:p w14:paraId="4F6608B2"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Si lors de cette inspection, les informations de l’inspecteur corroborent les faits présentés dans la plainte, le Comité d’approbation prendra une décision fondée sur le rapport de l’inspecteur.</w:t>
      </w:r>
    </w:p>
    <w:p w14:paraId="186869A3"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Dans ce cas, les producteurs ; plaignant et incriminé sont convoqués pendant une session ordinaire ou extraordinaire du comité d’approbation pour tenter de régler le litige à l’amiable. </w:t>
      </w:r>
    </w:p>
    <w:p w14:paraId="78A944F0"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color w:val="0000FF"/>
          <w:sz w:val="24"/>
          <w:szCs w:val="24"/>
          <w:lang w:eastAsia="es-ES"/>
        </w:rPr>
      </w:pPr>
      <w:r w:rsidRPr="00C61602">
        <w:rPr>
          <w:rFonts w:ascii="Times New Roman" w:eastAsia="Times New Roman" w:hAnsi="Times New Roman" w:cs="Times New Roman"/>
          <w:sz w:val="24"/>
          <w:szCs w:val="24"/>
          <w:lang w:eastAsia="es-ES"/>
        </w:rPr>
        <w:t>Par ailleurs, si l’arrangement à l’amiable n’est pas possible, le litige peut être porté vers des autorités compétentes</w:t>
      </w:r>
    </w:p>
    <w:p w14:paraId="10C6AA45" w14:textId="77777777" w:rsidR="00C61602" w:rsidRPr="00C61602" w:rsidRDefault="00C61602" w:rsidP="00C61602">
      <w:pPr>
        <w:widowControl w:val="0"/>
        <w:autoSpaceDE w:val="0"/>
        <w:autoSpaceDN w:val="0"/>
        <w:adjustRightInd w:val="0"/>
        <w:spacing w:before="120" w:after="0" w:line="240" w:lineRule="auto"/>
        <w:ind w:right="-57"/>
        <w:jc w:val="both"/>
        <w:outlineLvl w:val="1"/>
        <w:rPr>
          <w:rFonts w:ascii="Times New Roman" w:eastAsia="Times New Roman" w:hAnsi="Times New Roman" w:cs="Times New Roman"/>
          <w:b/>
          <w:bCs/>
          <w:sz w:val="24"/>
          <w:szCs w:val="24"/>
          <w:lang w:eastAsia="es-ES"/>
        </w:rPr>
      </w:pPr>
      <w:bookmarkStart w:id="111" w:name="_Toc58187159"/>
      <w:r w:rsidRPr="00C61602">
        <w:rPr>
          <w:rFonts w:ascii="Times New Roman" w:eastAsia="Times New Roman" w:hAnsi="Times New Roman" w:cs="Times New Roman"/>
          <w:b/>
          <w:bCs/>
          <w:sz w:val="24"/>
          <w:szCs w:val="24"/>
          <w:lang w:eastAsia="es-ES"/>
        </w:rPr>
        <w:lastRenderedPageBreak/>
        <w:t xml:space="preserve">3.8.5. Documents de </w:t>
      </w:r>
      <w:proofErr w:type="gramStart"/>
      <w:r w:rsidRPr="00C61602">
        <w:rPr>
          <w:rFonts w:ascii="Times New Roman" w:eastAsia="Times New Roman" w:hAnsi="Times New Roman" w:cs="Times New Roman"/>
          <w:b/>
          <w:bCs/>
          <w:sz w:val="24"/>
          <w:szCs w:val="24"/>
          <w:lang w:eastAsia="es-ES"/>
        </w:rPr>
        <w:t>référence:</w:t>
      </w:r>
      <w:bookmarkEnd w:id="111"/>
      <w:proofErr w:type="gramEnd"/>
      <w:r w:rsidRPr="00C61602">
        <w:rPr>
          <w:rFonts w:ascii="Times New Roman" w:eastAsia="Times New Roman" w:hAnsi="Times New Roman" w:cs="Times New Roman"/>
          <w:b/>
          <w:bCs/>
          <w:sz w:val="24"/>
          <w:szCs w:val="24"/>
          <w:lang w:eastAsia="es-ES"/>
        </w:rPr>
        <w:t xml:space="preserve"> </w:t>
      </w:r>
    </w:p>
    <w:p w14:paraId="307ECEF1" w14:textId="77777777" w:rsidR="00C61602" w:rsidRPr="00C61602" w:rsidRDefault="00C61602" w:rsidP="00C61602">
      <w:pPr>
        <w:widowControl w:val="0"/>
        <w:numPr>
          <w:ilvl w:val="0"/>
          <w:numId w:val="3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Fiche des plaintes</w:t>
      </w:r>
    </w:p>
    <w:p w14:paraId="0BD5BE08" w14:textId="77777777" w:rsidR="00C61602" w:rsidRPr="00C61602" w:rsidRDefault="00C61602" w:rsidP="00C61602">
      <w:pPr>
        <w:widowControl w:val="0"/>
        <w:numPr>
          <w:ilvl w:val="0"/>
          <w:numId w:val="3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Liste des sanctions</w:t>
      </w:r>
    </w:p>
    <w:tbl>
      <w:tblPr>
        <w:tblpPr w:leftFromText="141" w:rightFromText="141" w:vertAnchor="text" w:horzAnchor="margin" w:tblpXSpec="center" w:tblpY="1369"/>
        <w:tblW w:w="10687" w:type="dxa"/>
        <w:tblLayout w:type="fixed"/>
        <w:tblCellMar>
          <w:left w:w="70" w:type="dxa"/>
          <w:right w:w="70" w:type="dxa"/>
        </w:tblCellMar>
        <w:tblLook w:val="0000" w:firstRow="0" w:lastRow="0" w:firstColumn="0" w:lastColumn="0" w:noHBand="0" w:noVBand="0"/>
      </w:tblPr>
      <w:tblGrid>
        <w:gridCol w:w="1865"/>
        <w:gridCol w:w="1650"/>
        <w:gridCol w:w="2850"/>
        <w:gridCol w:w="1895"/>
        <w:gridCol w:w="2427"/>
      </w:tblGrid>
      <w:tr w:rsidR="00C61602" w:rsidRPr="00C61602" w14:paraId="5FF13716" w14:textId="77777777" w:rsidTr="00C61602">
        <w:trPr>
          <w:trHeight w:val="283"/>
        </w:trPr>
        <w:tc>
          <w:tcPr>
            <w:tcW w:w="1865" w:type="dxa"/>
            <w:tcBorders>
              <w:top w:val="single" w:sz="6" w:space="0" w:color="auto"/>
              <w:left w:val="single" w:sz="6" w:space="0" w:color="auto"/>
              <w:bottom w:val="single" w:sz="6" w:space="0" w:color="auto"/>
              <w:right w:val="single" w:sz="6" w:space="0" w:color="auto"/>
            </w:tcBorders>
            <w:shd w:val="clear" w:color="auto" w:fill="3B3838"/>
            <w:vAlign w:val="center"/>
          </w:tcPr>
          <w:p w14:paraId="21E80184"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18"/>
                <w:szCs w:val="20"/>
                <w:lang w:eastAsia="es-ES"/>
              </w:rPr>
            </w:pPr>
            <w:r w:rsidRPr="00C61602">
              <w:rPr>
                <w:rFonts w:ascii="Times New Roman" w:eastAsia="Times New Roman" w:hAnsi="Times New Roman" w:cs="Times New Roman"/>
                <w:b/>
                <w:bCs/>
                <w:sz w:val="18"/>
                <w:szCs w:val="20"/>
                <w:lang w:eastAsia="es-ES"/>
              </w:rPr>
              <w:t>CHAMP D’APPLICATION</w:t>
            </w:r>
          </w:p>
        </w:tc>
        <w:tc>
          <w:tcPr>
            <w:tcW w:w="1650" w:type="dxa"/>
            <w:tcBorders>
              <w:top w:val="single" w:sz="6" w:space="0" w:color="auto"/>
              <w:left w:val="single" w:sz="6" w:space="0" w:color="auto"/>
              <w:bottom w:val="single" w:sz="6" w:space="0" w:color="auto"/>
              <w:right w:val="single" w:sz="6" w:space="0" w:color="auto"/>
            </w:tcBorders>
            <w:shd w:val="clear" w:color="auto" w:fill="3B3838"/>
            <w:vAlign w:val="center"/>
          </w:tcPr>
          <w:p w14:paraId="5C8ED8C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18"/>
                <w:szCs w:val="20"/>
                <w:lang w:eastAsia="es-ES"/>
              </w:rPr>
            </w:pPr>
            <w:r w:rsidRPr="00C61602">
              <w:rPr>
                <w:rFonts w:ascii="Times New Roman" w:eastAsia="Times New Roman" w:hAnsi="Times New Roman" w:cs="Times New Roman"/>
                <w:b/>
                <w:bCs/>
                <w:sz w:val="18"/>
                <w:szCs w:val="20"/>
                <w:lang w:eastAsia="es-ES"/>
              </w:rPr>
              <w:t>PROCEDURE</w:t>
            </w:r>
          </w:p>
        </w:tc>
        <w:tc>
          <w:tcPr>
            <w:tcW w:w="2850" w:type="dxa"/>
            <w:tcBorders>
              <w:top w:val="single" w:sz="6" w:space="0" w:color="auto"/>
              <w:left w:val="single" w:sz="6" w:space="0" w:color="auto"/>
              <w:bottom w:val="single" w:sz="6" w:space="0" w:color="auto"/>
              <w:right w:val="single" w:sz="6" w:space="0" w:color="auto"/>
            </w:tcBorders>
            <w:shd w:val="clear" w:color="auto" w:fill="3B3838"/>
            <w:vAlign w:val="center"/>
          </w:tcPr>
          <w:p w14:paraId="6F2024F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18"/>
                <w:szCs w:val="20"/>
                <w:lang w:eastAsia="es-ES"/>
              </w:rPr>
            </w:pPr>
            <w:r w:rsidRPr="00C61602">
              <w:rPr>
                <w:rFonts w:ascii="Times New Roman" w:eastAsia="Times New Roman" w:hAnsi="Times New Roman" w:cs="Times New Roman"/>
                <w:b/>
                <w:bCs/>
                <w:sz w:val="18"/>
                <w:szCs w:val="20"/>
                <w:lang w:eastAsia="es-ES"/>
              </w:rPr>
              <w:t>DOCUMENTATION</w:t>
            </w:r>
          </w:p>
        </w:tc>
        <w:tc>
          <w:tcPr>
            <w:tcW w:w="1895" w:type="dxa"/>
            <w:tcBorders>
              <w:top w:val="single" w:sz="6" w:space="0" w:color="auto"/>
              <w:left w:val="single" w:sz="6" w:space="0" w:color="auto"/>
              <w:bottom w:val="single" w:sz="6" w:space="0" w:color="auto"/>
              <w:right w:val="single" w:sz="6" w:space="0" w:color="auto"/>
            </w:tcBorders>
            <w:shd w:val="clear" w:color="auto" w:fill="3B3838"/>
            <w:vAlign w:val="center"/>
          </w:tcPr>
          <w:p w14:paraId="3F37C2B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18"/>
                <w:szCs w:val="20"/>
                <w:lang w:eastAsia="es-ES"/>
              </w:rPr>
            </w:pPr>
            <w:r w:rsidRPr="00C61602">
              <w:rPr>
                <w:rFonts w:ascii="Times New Roman" w:eastAsia="Times New Roman" w:hAnsi="Times New Roman" w:cs="Times New Roman"/>
                <w:b/>
                <w:bCs/>
                <w:sz w:val="18"/>
                <w:szCs w:val="20"/>
                <w:lang w:eastAsia="es-ES"/>
              </w:rPr>
              <w:t>RESPONSABLE</w:t>
            </w:r>
          </w:p>
        </w:tc>
        <w:tc>
          <w:tcPr>
            <w:tcW w:w="2427" w:type="dxa"/>
            <w:tcBorders>
              <w:top w:val="single" w:sz="6" w:space="0" w:color="auto"/>
              <w:left w:val="single" w:sz="6" w:space="0" w:color="auto"/>
              <w:bottom w:val="single" w:sz="6" w:space="0" w:color="auto"/>
              <w:right w:val="single" w:sz="6" w:space="0" w:color="auto"/>
            </w:tcBorders>
            <w:shd w:val="clear" w:color="auto" w:fill="3B3838"/>
            <w:vAlign w:val="center"/>
          </w:tcPr>
          <w:p w14:paraId="5934F6E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18"/>
                <w:szCs w:val="20"/>
                <w:lang w:eastAsia="es-ES"/>
              </w:rPr>
            </w:pPr>
            <w:r w:rsidRPr="00C61602">
              <w:rPr>
                <w:rFonts w:ascii="Times New Roman" w:eastAsia="Times New Roman" w:hAnsi="Times New Roman" w:cs="Times New Roman"/>
                <w:b/>
                <w:bCs/>
                <w:sz w:val="18"/>
                <w:szCs w:val="20"/>
                <w:lang w:eastAsia="es-ES"/>
              </w:rPr>
              <w:t>CADRE REGLEMENTAIRE</w:t>
            </w:r>
          </w:p>
        </w:tc>
      </w:tr>
      <w:tr w:rsidR="00C61602" w:rsidRPr="00C61602" w14:paraId="0F3B7E4C" w14:textId="77777777" w:rsidTr="00C61602">
        <w:trPr>
          <w:trHeight w:val="283"/>
        </w:trPr>
        <w:tc>
          <w:tcPr>
            <w:tcW w:w="1865" w:type="dxa"/>
            <w:tcBorders>
              <w:top w:val="single" w:sz="6" w:space="0" w:color="auto"/>
              <w:left w:val="single" w:sz="6" w:space="0" w:color="auto"/>
              <w:bottom w:val="single" w:sz="6" w:space="0" w:color="auto"/>
              <w:right w:val="single" w:sz="6" w:space="0" w:color="auto"/>
            </w:tcBorders>
            <w:shd w:val="clear" w:color="auto" w:fill="auto"/>
            <w:vAlign w:val="center"/>
          </w:tcPr>
          <w:p w14:paraId="43DB3D2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Tous les producteurs du groupe</w:t>
            </w:r>
          </w:p>
        </w:tc>
        <w:tc>
          <w:tcPr>
            <w:tcW w:w="1650" w:type="dxa"/>
            <w:tcBorders>
              <w:top w:val="single" w:sz="6" w:space="0" w:color="auto"/>
              <w:left w:val="single" w:sz="6" w:space="0" w:color="auto"/>
              <w:bottom w:val="single" w:sz="6" w:space="0" w:color="auto"/>
              <w:right w:val="single" w:sz="6" w:space="0" w:color="auto"/>
            </w:tcBorders>
            <w:shd w:val="clear" w:color="auto" w:fill="auto"/>
            <w:vAlign w:val="center"/>
          </w:tcPr>
          <w:p w14:paraId="4CC5EC2A"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des plaintes</w:t>
            </w:r>
          </w:p>
        </w:tc>
        <w:tc>
          <w:tcPr>
            <w:tcW w:w="2850" w:type="dxa"/>
            <w:tcBorders>
              <w:top w:val="single" w:sz="6" w:space="0" w:color="auto"/>
              <w:left w:val="single" w:sz="6" w:space="0" w:color="auto"/>
              <w:bottom w:val="single" w:sz="6" w:space="0" w:color="auto"/>
              <w:right w:val="single" w:sz="6" w:space="0" w:color="auto"/>
            </w:tcBorders>
            <w:shd w:val="clear" w:color="auto" w:fill="auto"/>
            <w:vAlign w:val="center"/>
          </w:tcPr>
          <w:p w14:paraId="6001EFC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Fiche des plaintes</w:t>
            </w:r>
          </w:p>
          <w:p w14:paraId="4558B46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Rapport du comité des plaintes</w:t>
            </w:r>
          </w:p>
          <w:p w14:paraId="770DD11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
        </w:tc>
        <w:tc>
          <w:tcPr>
            <w:tcW w:w="1895" w:type="dxa"/>
            <w:tcBorders>
              <w:top w:val="single" w:sz="6" w:space="0" w:color="auto"/>
              <w:left w:val="single" w:sz="6" w:space="0" w:color="auto"/>
              <w:bottom w:val="single" w:sz="6" w:space="0" w:color="auto"/>
              <w:right w:val="single" w:sz="6" w:space="0" w:color="auto"/>
            </w:tcBorders>
            <w:shd w:val="clear" w:color="auto" w:fill="auto"/>
            <w:vAlign w:val="center"/>
          </w:tcPr>
          <w:p w14:paraId="681A90D4"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Comité de plaintes</w:t>
            </w:r>
          </w:p>
          <w:p w14:paraId="5E33076E"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w:t>
            </w:r>
          </w:p>
          <w:p w14:paraId="66B0EEC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Comité d’approbation</w:t>
            </w:r>
          </w:p>
        </w:tc>
        <w:tc>
          <w:tcPr>
            <w:tcW w:w="2427" w:type="dxa"/>
            <w:tcBorders>
              <w:top w:val="single" w:sz="6" w:space="0" w:color="auto"/>
              <w:left w:val="single" w:sz="6" w:space="0" w:color="auto"/>
              <w:bottom w:val="single" w:sz="6" w:space="0" w:color="auto"/>
              <w:right w:val="single" w:sz="6" w:space="0" w:color="auto"/>
            </w:tcBorders>
            <w:shd w:val="clear" w:color="auto" w:fill="auto"/>
            <w:vAlign w:val="center"/>
          </w:tcPr>
          <w:p w14:paraId="2CC671F6"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Norme RAINFOREST ALLIANCE</w:t>
            </w:r>
          </w:p>
          <w:p w14:paraId="540EC06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p w14:paraId="54F75D8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Liste des sanctions</w:t>
            </w:r>
          </w:p>
          <w:p w14:paraId="30CBA31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Règlement intérieur de la coopérative</w:t>
            </w:r>
          </w:p>
        </w:tc>
      </w:tr>
    </w:tbl>
    <w:p w14:paraId="7868E925" w14:textId="77777777" w:rsidR="00C61602" w:rsidRPr="00C61602" w:rsidRDefault="00C61602" w:rsidP="00C61602">
      <w:pPr>
        <w:widowControl w:val="0"/>
        <w:numPr>
          <w:ilvl w:val="0"/>
          <w:numId w:val="36"/>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Règlement intérieur de la coopérative</w:t>
      </w:r>
    </w:p>
    <w:p w14:paraId="6BC531D7"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b/>
          <w:sz w:val="24"/>
          <w:szCs w:val="24"/>
          <w:lang w:eastAsia="es-ES"/>
        </w:rPr>
        <w:t xml:space="preserve">NB : Aucun plaignant ne doit faire l’objet d’une quelconque représailles que ce soit d’un tiers de la part </w:t>
      </w:r>
    </w:p>
    <w:p w14:paraId="0715F99F" w14:textId="77777777" w:rsidR="00C61602" w:rsidRPr="00C61602" w:rsidRDefault="00C61602" w:rsidP="00C61602">
      <w:pPr>
        <w:keepNext/>
        <w:keepLines/>
        <w:spacing w:before="200" w:after="0" w:line="240" w:lineRule="auto"/>
        <w:ind w:left="578"/>
        <w:rPr>
          <w:rFonts w:ascii="Times New Roman" w:eastAsia="Times New Roman" w:hAnsi="Times New Roman" w:cs="Times New Roman"/>
          <w:b/>
          <w:bCs/>
          <w:sz w:val="26"/>
          <w:szCs w:val="26"/>
          <w:lang w:eastAsia="es-ES"/>
        </w:rPr>
      </w:pPr>
      <w:bookmarkStart w:id="112" w:name="_Toc474998570"/>
      <w:bookmarkEnd w:id="112"/>
    </w:p>
    <w:p w14:paraId="71160D9E" w14:textId="77777777" w:rsidR="00C61602" w:rsidRPr="00C61602" w:rsidRDefault="00C61602" w:rsidP="00C61602">
      <w:pPr>
        <w:outlineLvl w:val="0"/>
        <w:rPr>
          <w:rFonts w:ascii="Times New Roman" w:hAnsi="Times New Roman" w:cs="Times New Roman"/>
          <w:b/>
          <w:sz w:val="24"/>
          <w:szCs w:val="24"/>
        </w:rPr>
      </w:pPr>
      <w:bookmarkStart w:id="113" w:name="_Toc58187160"/>
      <w:r w:rsidRPr="00C61602">
        <w:rPr>
          <w:rFonts w:ascii="Times New Roman" w:hAnsi="Times New Roman" w:cs="Times New Roman"/>
          <w:b/>
          <w:sz w:val="24"/>
          <w:szCs w:val="24"/>
        </w:rPr>
        <w:t>3.9. Procédure d’Application des Produits Phytosanitaires</w:t>
      </w:r>
      <w:bookmarkEnd w:id="113"/>
    </w:p>
    <w:p w14:paraId="761563D3"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L’application des produits chimiques dans les plantations se fait généralement à Mintom entre Janvier et Février.</w:t>
      </w:r>
    </w:p>
    <w:p w14:paraId="2DA3988E"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processus de traitement des plantations se déroule en plusieurs étapes qui vont de l’acquisition du produit, le transport dans les villages et enfin le traitement des plantations proprement dit.</w:t>
      </w:r>
    </w:p>
    <w:p w14:paraId="78203FA6"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lang w:eastAsia="es-ES"/>
        </w:rPr>
        <w:t>SCOOPS PROCAM</w:t>
      </w:r>
      <w:r w:rsidRPr="00C61602">
        <w:rPr>
          <w:rFonts w:ascii="Times New Roman" w:eastAsia="Times New Roman" w:hAnsi="Times New Roman" w:cs="Times New Roman"/>
          <w:sz w:val="24"/>
          <w:szCs w:val="24"/>
          <w:lang w:eastAsia="es-ES"/>
        </w:rPr>
        <w:t xml:space="preserve"> peut recevoir des produits phytosanitaires de la part de l’Etat ou des structures de la filière en fonction de la quantité de cacao collectée la campagne précédente.</w:t>
      </w:r>
    </w:p>
    <w:p w14:paraId="0836A8C3"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planteur peut s’approvisionner également sur le marché de façon individuelle mais il est tenu de ne pas choisir de produits en dehors de la liste publiée par la </w:t>
      </w:r>
      <w:r w:rsidRPr="00C61602">
        <w:rPr>
          <w:rFonts w:ascii="Times New Roman" w:eastAsia="Times New Roman" w:hAnsi="Times New Roman" w:cs="Times New Roman"/>
          <w:lang w:eastAsia="es-ES"/>
        </w:rPr>
        <w:t>SCOOPS PROCAM</w:t>
      </w:r>
      <w:r w:rsidRPr="00C61602">
        <w:rPr>
          <w:rFonts w:ascii="Times New Roman" w:eastAsia="Times New Roman" w:hAnsi="Times New Roman" w:cs="Times New Roman"/>
          <w:sz w:val="24"/>
          <w:szCs w:val="24"/>
          <w:lang w:eastAsia="es-ES"/>
        </w:rPr>
        <w:t xml:space="preserve">. Il doit </w:t>
      </w:r>
      <w:r w:rsidRPr="00C61602">
        <w:rPr>
          <w:rFonts w:ascii="Times New Roman" w:eastAsia="Times New Roman" w:hAnsi="Times New Roman" w:cs="Times New Roman"/>
          <w:b/>
          <w:sz w:val="24"/>
          <w:szCs w:val="24"/>
          <w:lang w:eastAsia="es-ES"/>
        </w:rPr>
        <w:t>exiger un reçu d’achat et le conserver pour tout contrôle</w:t>
      </w:r>
      <w:r w:rsidRPr="00C61602">
        <w:rPr>
          <w:rFonts w:ascii="Times New Roman" w:eastAsia="Times New Roman" w:hAnsi="Times New Roman" w:cs="Times New Roman"/>
          <w:sz w:val="24"/>
          <w:szCs w:val="24"/>
          <w:lang w:eastAsia="es-ES"/>
        </w:rPr>
        <w:t>.</w:t>
      </w:r>
    </w:p>
    <w:p w14:paraId="33F4F238" w14:textId="77777777" w:rsidR="00C61602" w:rsidRPr="00C61602" w:rsidRDefault="00C61602" w:rsidP="00C61602">
      <w:pPr>
        <w:spacing w:after="240" w:line="240" w:lineRule="auto"/>
        <w:jc w:val="both"/>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sz w:val="24"/>
          <w:szCs w:val="24"/>
          <w:lang w:eastAsia="es-ES"/>
        </w:rPr>
        <w:t xml:space="preserve">Chez les paysans, pour minimiser les risques de contamination par les produits phytosanitaires, chaque Exploitation devra confectionner, loin des domiciles d’habitation, </w:t>
      </w:r>
      <w:r w:rsidRPr="00C61602">
        <w:rPr>
          <w:rFonts w:ascii="Times New Roman" w:eastAsia="Times New Roman" w:hAnsi="Times New Roman" w:cs="Times New Roman"/>
          <w:b/>
          <w:sz w:val="24"/>
          <w:szCs w:val="24"/>
          <w:lang w:eastAsia="es-ES"/>
        </w:rPr>
        <w:t>un magasin avec fermeture à l’intérieur duquel se trouvent des étagères ou des caisses à clés pour conserver les produits phytosanitaires hors de la portée des enfants.</w:t>
      </w:r>
    </w:p>
    <w:p w14:paraId="56FD1CB8"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 veille du jour de traitement, le planteur rempli des récipients d’eau et les dispose dans différents endroits de la plantation afin de faciliter l’approvisionnement lors de l’opération de traitement. Les voisins sont informés oralement puis par des signaux visuels (drapeaux rouges sur les pieds en bordures de routes, pistes…) afin qu’ils puissent prendre des dispositions pour éviter d’éventuelles contaminations.</w:t>
      </w:r>
    </w:p>
    <w:p w14:paraId="47439888"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applicateurs travaillent par groupe de 2 </w:t>
      </w:r>
      <w:proofErr w:type="gramStart"/>
      <w:r w:rsidRPr="00C61602">
        <w:rPr>
          <w:rFonts w:ascii="Times New Roman" w:eastAsia="Times New Roman" w:hAnsi="Times New Roman" w:cs="Times New Roman"/>
          <w:sz w:val="24"/>
          <w:szCs w:val="24"/>
          <w:lang w:eastAsia="es-ES"/>
        </w:rPr>
        <w:t>et  sont</w:t>
      </w:r>
      <w:proofErr w:type="gramEnd"/>
      <w:r w:rsidRPr="00C61602">
        <w:rPr>
          <w:rFonts w:ascii="Times New Roman" w:eastAsia="Times New Roman" w:hAnsi="Times New Roman" w:cs="Times New Roman"/>
          <w:sz w:val="24"/>
          <w:szCs w:val="24"/>
          <w:lang w:eastAsia="es-ES"/>
        </w:rPr>
        <w:t xml:space="preserve"> tous équipés de tenues de protections (bottes, gants, combinaisons, cache-nez, lunettes de protection…). Le paysan pour superviser le déroulement du traitement s’habille en pantalon défourré au-dessus des bottes, chemise manche longue, gants, cache-nez lunettes de protection.</w:t>
      </w:r>
    </w:p>
    <w:p w14:paraId="073F8382"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dosage des produits se fait selon les indications sur les emballages des produits.</w:t>
      </w:r>
    </w:p>
    <w:p w14:paraId="2AA4CD7F" w14:textId="77777777" w:rsidR="00C61602" w:rsidRPr="00C61602" w:rsidRDefault="00C61602" w:rsidP="00C61602">
      <w:pPr>
        <w:spacing w:after="240" w:line="240" w:lineRule="auto"/>
        <w:jc w:val="both"/>
        <w:outlineLvl w:val="1"/>
        <w:rPr>
          <w:rFonts w:ascii="Times New Roman" w:eastAsia="Times New Roman" w:hAnsi="Times New Roman" w:cs="Times New Roman"/>
          <w:sz w:val="24"/>
          <w:szCs w:val="24"/>
          <w:lang w:eastAsia="es-ES"/>
        </w:rPr>
      </w:pPr>
      <w:bookmarkStart w:id="114" w:name="_Toc58187161"/>
      <w:r w:rsidRPr="00C61602">
        <w:rPr>
          <w:rFonts w:ascii="Times New Roman" w:eastAsia="Times New Roman" w:hAnsi="Times New Roman" w:cs="Times New Roman"/>
          <w:b/>
          <w:sz w:val="24"/>
          <w:szCs w:val="24"/>
          <w:u w:val="single"/>
          <w:lang w:eastAsia="es-ES"/>
        </w:rPr>
        <w:lastRenderedPageBreak/>
        <w:t xml:space="preserve">3.9.1. Utilisation rationnelle des pesticides et des engrais </w:t>
      </w:r>
      <w:r w:rsidRPr="00C61602">
        <w:rPr>
          <w:rFonts w:ascii="Times New Roman" w:eastAsia="Times New Roman" w:hAnsi="Times New Roman" w:cs="Times New Roman"/>
          <w:b/>
          <w:sz w:val="24"/>
          <w:szCs w:val="24"/>
          <w:lang w:eastAsia="es-ES"/>
        </w:rPr>
        <w:t>:</w:t>
      </w:r>
      <w:bookmarkEnd w:id="114"/>
    </w:p>
    <w:p w14:paraId="0F6C4E9E"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produits </w:t>
      </w:r>
      <w:proofErr w:type="gramStart"/>
      <w:r w:rsidRPr="00C61602">
        <w:rPr>
          <w:rFonts w:ascii="Times New Roman" w:eastAsia="Times New Roman" w:hAnsi="Times New Roman" w:cs="Times New Roman"/>
          <w:sz w:val="24"/>
          <w:szCs w:val="24"/>
          <w:lang w:eastAsia="es-ES"/>
        </w:rPr>
        <w:t>chimiques  sont</w:t>
      </w:r>
      <w:proofErr w:type="gramEnd"/>
      <w:r w:rsidRPr="00C61602">
        <w:rPr>
          <w:rFonts w:ascii="Times New Roman" w:eastAsia="Times New Roman" w:hAnsi="Times New Roman" w:cs="Times New Roman"/>
          <w:sz w:val="24"/>
          <w:szCs w:val="24"/>
          <w:lang w:eastAsia="es-ES"/>
        </w:rPr>
        <w:t xml:space="preserve"> appliqués en dernier recours après que toutes les pratiques agronomiques aient été mises en œuvre. </w:t>
      </w:r>
    </w:p>
    <w:p w14:paraId="4910AFD5"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formation des planteurs participants au programme de </w:t>
      </w:r>
      <w:proofErr w:type="gramStart"/>
      <w:r w:rsidRPr="00C61602">
        <w:rPr>
          <w:rFonts w:ascii="Times New Roman" w:eastAsia="Times New Roman" w:hAnsi="Times New Roman" w:cs="Times New Roman"/>
          <w:sz w:val="24"/>
          <w:szCs w:val="24"/>
          <w:lang w:eastAsia="es-ES"/>
        </w:rPr>
        <w:t>certification  met</w:t>
      </w:r>
      <w:proofErr w:type="gramEnd"/>
      <w:r w:rsidRPr="00C61602">
        <w:rPr>
          <w:rFonts w:ascii="Times New Roman" w:eastAsia="Times New Roman" w:hAnsi="Times New Roman" w:cs="Times New Roman"/>
          <w:sz w:val="24"/>
          <w:szCs w:val="24"/>
          <w:lang w:eastAsia="es-ES"/>
        </w:rPr>
        <w:t xml:space="preserve"> désormais l’accent sur </w:t>
      </w:r>
      <w:r w:rsidRPr="00C61602">
        <w:rPr>
          <w:rFonts w:ascii="Times New Roman" w:eastAsia="Times New Roman" w:hAnsi="Times New Roman" w:cs="Times New Roman"/>
          <w:b/>
          <w:sz w:val="24"/>
          <w:szCs w:val="24"/>
          <w:lang w:eastAsia="es-ES"/>
        </w:rPr>
        <w:t>la lutte intégrée (GIN)</w:t>
      </w:r>
      <w:r w:rsidRPr="00C61602">
        <w:rPr>
          <w:rFonts w:ascii="Times New Roman" w:eastAsia="Times New Roman" w:hAnsi="Times New Roman" w:cs="Times New Roman"/>
          <w:sz w:val="24"/>
          <w:szCs w:val="24"/>
          <w:lang w:eastAsia="es-ES"/>
        </w:rPr>
        <w:t xml:space="preserve"> contre les insectes ravageurs (Mirides, Punaises vertes, </w:t>
      </w:r>
      <w:proofErr w:type="spellStart"/>
      <w:r w:rsidRPr="00C61602">
        <w:rPr>
          <w:rFonts w:ascii="Times New Roman" w:eastAsia="Times New Roman" w:hAnsi="Times New Roman" w:cs="Times New Roman"/>
          <w:sz w:val="24"/>
          <w:szCs w:val="24"/>
          <w:lang w:eastAsia="es-ES"/>
        </w:rPr>
        <w:t>Borers</w:t>
      </w:r>
      <w:proofErr w:type="spellEnd"/>
      <w:r w:rsidRPr="00C61602">
        <w:rPr>
          <w:rFonts w:ascii="Times New Roman" w:eastAsia="Times New Roman" w:hAnsi="Times New Roman" w:cs="Times New Roman"/>
          <w:sz w:val="24"/>
          <w:szCs w:val="24"/>
          <w:lang w:eastAsia="es-ES"/>
        </w:rPr>
        <w:t>…) et les maladies (Pourriture brune…).</w:t>
      </w:r>
    </w:p>
    <w:p w14:paraId="20364D35"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Les  producteurs</w:t>
      </w:r>
      <w:proofErr w:type="gramEnd"/>
      <w:r w:rsidRPr="00C61602">
        <w:rPr>
          <w:rFonts w:ascii="Times New Roman" w:eastAsia="Times New Roman" w:hAnsi="Times New Roman" w:cs="Times New Roman"/>
          <w:sz w:val="24"/>
          <w:szCs w:val="24"/>
          <w:lang w:eastAsia="es-ES"/>
        </w:rPr>
        <w:t xml:space="preserve"> seront aussi  été formés sur la notion de détermination du seuil des dégâts pour la décision d’appliquer les pesticides pour éviter une application systématique des pesticides.</w:t>
      </w:r>
    </w:p>
    <w:p w14:paraId="5E3CA106"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formations insisteront également sur le changement de la matière active dans les traitements successifs.</w:t>
      </w:r>
    </w:p>
    <w:p w14:paraId="56FA5AEA" w14:textId="77777777" w:rsidR="00C61602" w:rsidRPr="00C61602" w:rsidRDefault="00C61602" w:rsidP="00C61602">
      <w:pPr>
        <w:spacing w:after="240" w:line="240" w:lineRule="auto"/>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sz w:val="24"/>
          <w:szCs w:val="24"/>
          <w:lang w:eastAsia="es-ES"/>
        </w:rPr>
        <w:t xml:space="preserve">Les Applicateurs seront formés sur les notions de </w:t>
      </w:r>
      <w:r w:rsidRPr="00C61602">
        <w:rPr>
          <w:rFonts w:ascii="Times New Roman" w:eastAsia="Times New Roman" w:hAnsi="Times New Roman" w:cs="Times New Roman"/>
          <w:b/>
          <w:sz w:val="24"/>
          <w:szCs w:val="24"/>
          <w:lang w:eastAsia="es-ES"/>
        </w:rPr>
        <w:t>temps de réentrée</w:t>
      </w:r>
      <w:r w:rsidRPr="00C61602">
        <w:rPr>
          <w:rFonts w:ascii="Times New Roman" w:eastAsia="Times New Roman" w:hAnsi="Times New Roman" w:cs="Times New Roman"/>
          <w:sz w:val="24"/>
          <w:szCs w:val="24"/>
          <w:lang w:eastAsia="es-ES"/>
        </w:rPr>
        <w:t xml:space="preserve"> et de </w:t>
      </w:r>
      <w:r w:rsidRPr="00C61602">
        <w:rPr>
          <w:rFonts w:ascii="Times New Roman" w:eastAsia="Times New Roman" w:hAnsi="Times New Roman" w:cs="Times New Roman"/>
          <w:b/>
          <w:sz w:val="24"/>
          <w:szCs w:val="24"/>
          <w:lang w:eastAsia="es-ES"/>
        </w:rPr>
        <w:t>délai de récolte </w:t>
      </w:r>
      <w:r w:rsidRPr="00C61602">
        <w:rPr>
          <w:rFonts w:ascii="Times New Roman" w:eastAsia="Times New Roman" w:hAnsi="Times New Roman" w:cs="Times New Roman"/>
          <w:sz w:val="24"/>
          <w:szCs w:val="24"/>
          <w:lang w:eastAsia="es-ES"/>
        </w:rPr>
        <w:t>:</w:t>
      </w:r>
    </w:p>
    <w:p w14:paraId="5D7EA6E3" w14:textId="77777777" w:rsidR="00C61602" w:rsidRPr="00C61602" w:rsidRDefault="00C61602" w:rsidP="00C61602">
      <w:pPr>
        <w:numPr>
          <w:ilvl w:val="0"/>
          <w:numId w:val="38"/>
        </w:numPr>
        <w:spacing w:after="0" w:line="240" w:lineRule="auto"/>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Après l’utilisation de produits phytosanitaires dans la plantation, attendre </w:t>
      </w:r>
      <w:r w:rsidRPr="00C61602">
        <w:rPr>
          <w:rFonts w:ascii="Times New Roman" w:eastAsia="Times New Roman" w:hAnsi="Times New Roman" w:cs="Times New Roman"/>
          <w:b/>
          <w:sz w:val="24"/>
          <w:szCs w:val="24"/>
          <w:lang w:eastAsia="es-ES"/>
        </w:rPr>
        <w:t xml:space="preserve">trois (03) jours </w:t>
      </w:r>
      <w:r w:rsidRPr="00C61602">
        <w:rPr>
          <w:rFonts w:ascii="Times New Roman" w:eastAsia="Times New Roman" w:hAnsi="Times New Roman" w:cs="Times New Roman"/>
          <w:sz w:val="24"/>
          <w:szCs w:val="24"/>
          <w:lang w:eastAsia="es-ES"/>
        </w:rPr>
        <w:t>avant d’y entrer.</w:t>
      </w:r>
    </w:p>
    <w:p w14:paraId="5ED5312C" w14:textId="77777777" w:rsidR="00C61602" w:rsidRPr="00C61602" w:rsidRDefault="00C61602" w:rsidP="00C61602">
      <w:pPr>
        <w:numPr>
          <w:ilvl w:val="0"/>
          <w:numId w:val="38"/>
        </w:numPr>
        <w:spacing w:after="0" w:line="240" w:lineRule="auto"/>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Après l’utilisation de produits phytosanitaires dans la plantation, attendre </w:t>
      </w:r>
      <w:r w:rsidRPr="00C61602">
        <w:rPr>
          <w:rFonts w:ascii="Times New Roman" w:eastAsia="Times New Roman" w:hAnsi="Times New Roman" w:cs="Times New Roman"/>
          <w:b/>
          <w:sz w:val="24"/>
          <w:szCs w:val="24"/>
          <w:lang w:eastAsia="es-ES"/>
        </w:rPr>
        <w:t>15 à    21jours</w:t>
      </w:r>
      <w:r w:rsidRPr="00C61602">
        <w:rPr>
          <w:rFonts w:ascii="Times New Roman" w:eastAsia="Times New Roman" w:hAnsi="Times New Roman" w:cs="Times New Roman"/>
          <w:sz w:val="24"/>
          <w:szCs w:val="24"/>
          <w:lang w:eastAsia="es-ES"/>
        </w:rPr>
        <w:t xml:space="preserve"> avant de récolter le cacao de la plantation.</w:t>
      </w:r>
    </w:p>
    <w:p w14:paraId="33CC559A" w14:textId="77777777" w:rsidR="00C61602" w:rsidRPr="00C61602" w:rsidRDefault="00C61602" w:rsidP="00C61602">
      <w:pPr>
        <w:spacing w:after="0" w:line="240" w:lineRule="auto"/>
        <w:rPr>
          <w:rFonts w:ascii="Times New Roman" w:eastAsia="Times New Roman" w:hAnsi="Times New Roman" w:cs="Times New Roman"/>
          <w:sz w:val="24"/>
          <w:szCs w:val="24"/>
          <w:lang w:eastAsia="es-ES"/>
        </w:rPr>
      </w:pPr>
    </w:p>
    <w:p w14:paraId="40FCCF02" w14:textId="77777777" w:rsidR="00C61602" w:rsidRPr="00C61602" w:rsidRDefault="00C61602" w:rsidP="00C61602">
      <w:pPr>
        <w:spacing w:after="240" w:line="240" w:lineRule="auto"/>
        <w:outlineLvl w:val="1"/>
        <w:rPr>
          <w:rFonts w:ascii="Times New Roman" w:eastAsia="Times New Roman" w:hAnsi="Times New Roman" w:cs="Times New Roman"/>
          <w:b/>
          <w:sz w:val="24"/>
          <w:szCs w:val="24"/>
          <w:lang w:eastAsia="es-ES"/>
        </w:rPr>
      </w:pPr>
      <w:bookmarkStart w:id="115" w:name="_Toc58187162"/>
      <w:r w:rsidRPr="00C61602">
        <w:rPr>
          <w:rFonts w:ascii="Times New Roman" w:eastAsia="Times New Roman" w:hAnsi="Times New Roman" w:cs="Times New Roman"/>
          <w:b/>
          <w:sz w:val="24"/>
          <w:szCs w:val="24"/>
          <w:u w:val="single"/>
          <w:lang w:eastAsia="es-ES"/>
        </w:rPr>
        <w:t xml:space="preserve">3.9.2. Gestion des conteneurs et emballages vides </w:t>
      </w:r>
      <w:r w:rsidRPr="00C61602">
        <w:rPr>
          <w:rFonts w:ascii="Times New Roman" w:eastAsia="Times New Roman" w:hAnsi="Times New Roman" w:cs="Times New Roman"/>
          <w:b/>
          <w:sz w:val="24"/>
          <w:szCs w:val="24"/>
          <w:lang w:eastAsia="es-ES"/>
        </w:rPr>
        <w:t>:</w:t>
      </w:r>
      <w:bookmarkEnd w:id="115"/>
    </w:p>
    <w:p w14:paraId="3D9E664E" w14:textId="77777777" w:rsidR="00C61602" w:rsidRPr="00C61602" w:rsidRDefault="00C61602" w:rsidP="00C61602">
      <w:pPr>
        <w:spacing w:after="240" w:line="360" w:lineRule="auto"/>
        <w:jc w:val="both"/>
        <w:rPr>
          <w:rFonts w:ascii="Times New Roman" w:eastAsia="Times New Roman" w:hAnsi="Times New Roman" w:cs="Times New Roman"/>
          <w:szCs w:val="24"/>
          <w:lang w:eastAsia="es-ES"/>
        </w:rPr>
      </w:pPr>
      <w:r w:rsidRPr="00C61602">
        <w:rPr>
          <w:rFonts w:ascii="Times New Roman" w:eastAsia="Times New Roman" w:hAnsi="Times New Roman" w:cs="Times New Roman"/>
          <w:sz w:val="24"/>
          <w:szCs w:val="26"/>
          <w:lang w:eastAsia="es-ES"/>
        </w:rPr>
        <w:t xml:space="preserve">Après utilisation des sachets et bidons ayant </w:t>
      </w:r>
      <w:proofErr w:type="gramStart"/>
      <w:r w:rsidRPr="00C61602">
        <w:rPr>
          <w:rFonts w:ascii="Times New Roman" w:eastAsia="Times New Roman" w:hAnsi="Times New Roman" w:cs="Times New Roman"/>
          <w:sz w:val="24"/>
          <w:szCs w:val="26"/>
          <w:lang w:eastAsia="es-ES"/>
        </w:rPr>
        <w:t>contenus  des</w:t>
      </w:r>
      <w:proofErr w:type="gramEnd"/>
      <w:r w:rsidRPr="00C61602">
        <w:rPr>
          <w:rFonts w:ascii="Times New Roman" w:eastAsia="Times New Roman" w:hAnsi="Times New Roman" w:cs="Times New Roman"/>
          <w:sz w:val="24"/>
          <w:szCs w:val="26"/>
          <w:lang w:eastAsia="es-ES"/>
        </w:rPr>
        <w:t xml:space="preserve"> pesticides ou tout autre produit dangereux, les applicateurs et producteurs doivent les collecter procéder immédiatement à  leurs stockage dans un endroit du magasin hors de la portée des enfants ; ensuite les remettre aux fournisseurs ou à une structure spécialisée dans l’incinération recyclage de ceux-ci.   </w:t>
      </w:r>
    </w:p>
    <w:p w14:paraId="00C78B5E" w14:textId="77777777" w:rsidR="00C61602" w:rsidRPr="00C61602" w:rsidRDefault="00C61602" w:rsidP="00C61602">
      <w:pPr>
        <w:outlineLvl w:val="0"/>
        <w:rPr>
          <w:rFonts w:ascii="Times New Roman" w:hAnsi="Times New Roman" w:cs="Times New Roman"/>
          <w:b/>
          <w:sz w:val="24"/>
          <w:szCs w:val="24"/>
        </w:rPr>
      </w:pPr>
      <w:bookmarkStart w:id="116" w:name="_Toc58187163"/>
      <w:r w:rsidRPr="00C61602">
        <w:rPr>
          <w:rFonts w:ascii="Times New Roman" w:hAnsi="Times New Roman" w:cs="Times New Roman"/>
          <w:b/>
          <w:sz w:val="24"/>
          <w:szCs w:val="24"/>
        </w:rPr>
        <w:t>3.10. Procédure de Communication</w:t>
      </w:r>
      <w:bookmarkEnd w:id="116"/>
    </w:p>
    <w:p w14:paraId="023A3E23"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17" w:name="_Toc58187164"/>
      <w:r w:rsidRPr="00C61602">
        <w:rPr>
          <w:rFonts w:ascii="Times New Roman" w:eastAsia="Times New Roman" w:hAnsi="Times New Roman" w:cs="Times New Roman"/>
          <w:b/>
          <w:bCs/>
          <w:sz w:val="24"/>
          <w:szCs w:val="24"/>
          <w:lang w:eastAsia="es-ES"/>
        </w:rPr>
        <w:t>3.10.1. Objectif</w:t>
      </w:r>
      <w:bookmarkEnd w:id="117"/>
    </w:p>
    <w:p w14:paraId="0F6E85E8" w14:textId="77777777" w:rsidR="00C61602" w:rsidRPr="00C61602" w:rsidRDefault="00C61602" w:rsidP="00C61602">
      <w:pPr>
        <w:widowControl w:val="0"/>
        <w:numPr>
          <w:ilvl w:val="0"/>
          <w:numId w:val="3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Définir les canaux et les approches par lesquels les informations sont véhiculées à travers </w:t>
      </w:r>
      <w:r w:rsidRPr="00C61602">
        <w:rPr>
          <w:rFonts w:ascii="Times New Roman" w:eastAsia="Times New Roman" w:hAnsi="Times New Roman" w:cs="Times New Roman"/>
          <w:lang w:eastAsia="es-ES"/>
        </w:rPr>
        <w:t>SCOOPS PROCAM</w:t>
      </w:r>
      <w:r w:rsidRPr="00C61602">
        <w:rPr>
          <w:rFonts w:ascii="Times New Roman" w:eastAsia="Times New Roman" w:hAnsi="Times New Roman" w:cs="Times New Roman"/>
          <w:sz w:val="24"/>
          <w:szCs w:val="24"/>
          <w:lang w:eastAsia="es-ES"/>
        </w:rPr>
        <w:t xml:space="preserve">. </w:t>
      </w:r>
    </w:p>
    <w:p w14:paraId="1E13D54F" w14:textId="77777777" w:rsidR="00C61602" w:rsidRPr="00C61602" w:rsidRDefault="00C61602" w:rsidP="00C61602">
      <w:pPr>
        <w:widowControl w:val="0"/>
        <w:autoSpaceDE w:val="0"/>
        <w:autoSpaceDN w:val="0"/>
        <w:adjustRightInd w:val="0"/>
        <w:spacing w:before="120" w:after="0" w:line="360" w:lineRule="auto"/>
        <w:jc w:val="both"/>
        <w:outlineLvl w:val="1"/>
        <w:rPr>
          <w:rFonts w:ascii="Times New Roman" w:eastAsia="Times New Roman" w:hAnsi="Times New Roman" w:cs="Times New Roman"/>
          <w:sz w:val="24"/>
          <w:szCs w:val="24"/>
          <w:lang w:eastAsia="es-ES"/>
        </w:rPr>
      </w:pPr>
      <w:bookmarkStart w:id="118" w:name="_Toc58187165"/>
      <w:r w:rsidRPr="00C61602">
        <w:rPr>
          <w:rFonts w:ascii="Times New Roman" w:eastAsia="Times New Roman" w:hAnsi="Times New Roman" w:cs="Times New Roman"/>
          <w:b/>
          <w:bCs/>
          <w:sz w:val="24"/>
          <w:szCs w:val="24"/>
          <w:lang w:eastAsia="es-ES"/>
        </w:rPr>
        <w:t xml:space="preserve">3.10.2.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118"/>
      <w:proofErr w:type="gramEnd"/>
      <w:r w:rsidRPr="00C61602">
        <w:rPr>
          <w:rFonts w:ascii="Times New Roman" w:eastAsia="Times New Roman" w:hAnsi="Times New Roman" w:cs="Times New Roman"/>
          <w:sz w:val="24"/>
          <w:szCs w:val="24"/>
          <w:lang w:eastAsia="es-ES"/>
        </w:rPr>
        <w:t xml:space="preserve"> </w:t>
      </w:r>
    </w:p>
    <w:p w14:paraId="79EAEF7B" w14:textId="4B459C20" w:rsidR="00C61602" w:rsidRPr="00C61602" w:rsidRDefault="00C61602" w:rsidP="00C61602">
      <w:pPr>
        <w:widowControl w:val="0"/>
        <w:numPr>
          <w:ilvl w:val="0"/>
          <w:numId w:val="37"/>
        </w:numPr>
        <w:autoSpaceDE w:val="0"/>
        <w:autoSpaceDN w:val="0"/>
        <w:adjustRightInd w:val="0"/>
        <w:spacing w:before="120" w:after="0" w:line="36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ADG. </w:t>
      </w:r>
    </w:p>
    <w:p w14:paraId="44F23795" w14:textId="77777777" w:rsidR="00C61602" w:rsidRPr="00C61602" w:rsidRDefault="00C61602" w:rsidP="00C61602">
      <w:pPr>
        <w:widowControl w:val="0"/>
        <w:autoSpaceDE w:val="0"/>
        <w:autoSpaceDN w:val="0"/>
        <w:adjustRightInd w:val="0"/>
        <w:spacing w:before="120" w:after="0" w:line="240" w:lineRule="auto"/>
        <w:ind w:right="352"/>
        <w:jc w:val="both"/>
        <w:outlineLvl w:val="1"/>
        <w:rPr>
          <w:rFonts w:ascii="Times New Roman" w:eastAsia="Times New Roman" w:hAnsi="Times New Roman" w:cs="Times New Roman"/>
          <w:sz w:val="24"/>
          <w:szCs w:val="24"/>
          <w:lang w:eastAsia="es-ES"/>
        </w:rPr>
      </w:pPr>
      <w:bookmarkStart w:id="119" w:name="_Toc58187166"/>
      <w:r w:rsidRPr="00C61602">
        <w:rPr>
          <w:rFonts w:ascii="Times New Roman" w:eastAsia="Times New Roman" w:hAnsi="Times New Roman" w:cs="Times New Roman"/>
          <w:b/>
          <w:bCs/>
          <w:sz w:val="24"/>
          <w:szCs w:val="24"/>
          <w:lang w:eastAsia="es-ES"/>
        </w:rPr>
        <w:t xml:space="preserve">3.10.3.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119"/>
      <w:proofErr w:type="gramEnd"/>
      <w:r w:rsidRPr="00C61602">
        <w:rPr>
          <w:rFonts w:ascii="Times New Roman" w:eastAsia="Times New Roman" w:hAnsi="Times New Roman" w:cs="Times New Roman"/>
          <w:sz w:val="24"/>
          <w:szCs w:val="24"/>
          <w:lang w:eastAsia="es-ES"/>
        </w:rPr>
        <w:t xml:space="preserve">  </w:t>
      </w:r>
    </w:p>
    <w:p w14:paraId="1B4B34F6" w14:textId="77777777" w:rsidR="00C61602" w:rsidRPr="00C61602" w:rsidRDefault="00C61602" w:rsidP="00C61602">
      <w:pPr>
        <w:widowControl w:val="0"/>
        <w:numPr>
          <w:ilvl w:val="0"/>
          <w:numId w:val="3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Toute l’étendue de la coopérative. </w:t>
      </w:r>
    </w:p>
    <w:p w14:paraId="2F3B6F13" w14:textId="77777777" w:rsidR="00C61602" w:rsidRPr="00C61602" w:rsidRDefault="00C61602" w:rsidP="00C61602">
      <w:pPr>
        <w:widowControl w:val="0"/>
        <w:autoSpaceDE w:val="0"/>
        <w:autoSpaceDN w:val="0"/>
        <w:adjustRightInd w:val="0"/>
        <w:spacing w:before="120" w:after="0" w:line="360" w:lineRule="auto"/>
        <w:ind w:right="-57"/>
        <w:jc w:val="both"/>
        <w:outlineLvl w:val="1"/>
        <w:rPr>
          <w:rFonts w:ascii="Times New Roman" w:eastAsia="Times New Roman" w:hAnsi="Times New Roman" w:cs="Times New Roman"/>
          <w:b/>
          <w:bCs/>
          <w:sz w:val="24"/>
          <w:szCs w:val="24"/>
          <w:lang w:eastAsia="es-ES"/>
        </w:rPr>
      </w:pPr>
      <w:bookmarkStart w:id="120" w:name="_Toc58187167"/>
      <w:r w:rsidRPr="00C61602">
        <w:rPr>
          <w:rFonts w:ascii="Times New Roman" w:eastAsia="Times New Roman" w:hAnsi="Times New Roman" w:cs="Times New Roman"/>
          <w:b/>
          <w:bCs/>
          <w:sz w:val="24"/>
          <w:szCs w:val="24"/>
          <w:lang w:eastAsia="es-ES"/>
        </w:rPr>
        <w:t xml:space="preserve">3.10.4. </w:t>
      </w:r>
      <w:proofErr w:type="gramStart"/>
      <w:r w:rsidRPr="00C61602">
        <w:rPr>
          <w:rFonts w:ascii="Times New Roman" w:eastAsia="Times New Roman" w:hAnsi="Times New Roman" w:cs="Times New Roman"/>
          <w:b/>
          <w:bCs/>
          <w:sz w:val="24"/>
          <w:szCs w:val="24"/>
          <w:lang w:eastAsia="es-ES"/>
        </w:rPr>
        <w:t>Procédure:</w:t>
      </w:r>
      <w:bookmarkEnd w:id="120"/>
      <w:proofErr w:type="gramEnd"/>
    </w:p>
    <w:p w14:paraId="1620FE1A" w14:textId="77777777" w:rsidR="00C61602" w:rsidRPr="00C61602" w:rsidRDefault="00C61602" w:rsidP="00C61602">
      <w:pPr>
        <w:widowControl w:val="0"/>
        <w:autoSpaceDE w:val="0"/>
        <w:autoSpaceDN w:val="0"/>
        <w:adjustRightInd w:val="0"/>
        <w:spacing w:before="120" w:after="0" w:line="360" w:lineRule="auto"/>
        <w:ind w:right="-58"/>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Cs/>
          <w:sz w:val="24"/>
          <w:szCs w:val="24"/>
          <w:lang w:eastAsia="es-ES"/>
        </w:rPr>
        <w:t>La communication étant un facteur très important et nécessaire pour le bon fonctionnement du groupe, celui-ci utilisera des canaux officiels et connus de tous pour véhiculer ses messages.</w:t>
      </w:r>
    </w:p>
    <w:p w14:paraId="0AC0E8E4" w14:textId="77777777" w:rsidR="00C61602" w:rsidRPr="00C61602" w:rsidRDefault="00C61602" w:rsidP="00C61602">
      <w:pPr>
        <w:widowControl w:val="0"/>
        <w:autoSpaceDE w:val="0"/>
        <w:autoSpaceDN w:val="0"/>
        <w:adjustRightInd w:val="0"/>
        <w:spacing w:before="120" w:after="240" w:line="276" w:lineRule="auto"/>
        <w:ind w:right="-58"/>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bCs/>
          <w:sz w:val="24"/>
          <w:szCs w:val="24"/>
          <w:lang w:eastAsia="es-ES"/>
        </w:rPr>
        <w:t>Notamment par l’usage :</w:t>
      </w:r>
    </w:p>
    <w:p w14:paraId="25B32435" w14:textId="77777777" w:rsidR="00C61602" w:rsidRPr="00C61602" w:rsidRDefault="00C61602" w:rsidP="00C61602">
      <w:pPr>
        <w:widowControl w:val="0"/>
        <w:numPr>
          <w:ilvl w:val="0"/>
          <w:numId w:val="39"/>
        </w:numPr>
        <w:autoSpaceDE w:val="0"/>
        <w:autoSpaceDN w:val="0"/>
        <w:adjustRightInd w:val="0"/>
        <w:spacing w:before="120" w:after="200" w:line="276" w:lineRule="auto"/>
        <w:ind w:right="-58"/>
        <w:contextualSpacing/>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bCs/>
          <w:sz w:val="24"/>
          <w:szCs w:val="24"/>
          <w:lang w:eastAsia="es-ES"/>
        </w:rPr>
        <w:lastRenderedPageBreak/>
        <w:t>Les notes de service</w:t>
      </w:r>
    </w:p>
    <w:p w14:paraId="6480D3A1" w14:textId="77777777" w:rsidR="00C61602" w:rsidRPr="00C61602" w:rsidRDefault="00C61602" w:rsidP="00C61602">
      <w:pPr>
        <w:widowControl w:val="0"/>
        <w:numPr>
          <w:ilvl w:val="0"/>
          <w:numId w:val="39"/>
        </w:numPr>
        <w:autoSpaceDE w:val="0"/>
        <w:autoSpaceDN w:val="0"/>
        <w:adjustRightInd w:val="0"/>
        <w:spacing w:before="120" w:after="200" w:line="276" w:lineRule="auto"/>
        <w:ind w:right="-58"/>
        <w:contextualSpacing/>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bCs/>
          <w:sz w:val="24"/>
          <w:szCs w:val="24"/>
          <w:lang w:eastAsia="es-ES"/>
        </w:rPr>
        <w:t>Des notes d’information</w:t>
      </w:r>
    </w:p>
    <w:p w14:paraId="3D43A12E" w14:textId="77777777" w:rsidR="00C61602" w:rsidRPr="00C61602" w:rsidRDefault="00C61602" w:rsidP="00C61602">
      <w:pPr>
        <w:widowControl w:val="0"/>
        <w:numPr>
          <w:ilvl w:val="0"/>
          <w:numId w:val="39"/>
        </w:numPr>
        <w:autoSpaceDE w:val="0"/>
        <w:autoSpaceDN w:val="0"/>
        <w:adjustRightInd w:val="0"/>
        <w:spacing w:before="120" w:after="200" w:line="276" w:lineRule="auto"/>
        <w:ind w:right="-58"/>
        <w:contextualSpacing/>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bCs/>
          <w:sz w:val="24"/>
          <w:szCs w:val="24"/>
          <w:lang w:eastAsia="es-ES"/>
        </w:rPr>
        <w:t>Les courriers de notification</w:t>
      </w:r>
    </w:p>
    <w:p w14:paraId="668B2572" w14:textId="77777777" w:rsidR="00C61602" w:rsidRPr="00C61602" w:rsidRDefault="00C61602" w:rsidP="00C61602">
      <w:pPr>
        <w:widowControl w:val="0"/>
        <w:numPr>
          <w:ilvl w:val="0"/>
          <w:numId w:val="39"/>
        </w:numPr>
        <w:autoSpaceDE w:val="0"/>
        <w:autoSpaceDN w:val="0"/>
        <w:adjustRightInd w:val="0"/>
        <w:spacing w:before="120" w:after="200" w:line="276" w:lineRule="auto"/>
        <w:ind w:right="-58"/>
        <w:contextualSpacing/>
        <w:jc w:val="both"/>
        <w:rPr>
          <w:rFonts w:ascii="Times New Roman" w:eastAsia="Times New Roman" w:hAnsi="Times New Roman" w:cs="Times New Roman"/>
          <w:bCs/>
          <w:sz w:val="24"/>
          <w:szCs w:val="24"/>
          <w:lang w:eastAsia="es-ES"/>
        </w:rPr>
      </w:pPr>
      <w:r w:rsidRPr="00C61602">
        <w:rPr>
          <w:rFonts w:ascii="Times New Roman" w:eastAsia="Times New Roman" w:hAnsi="Times New Roman" w:cs="Times New Roman"/>
          <w:bCs/>
          <w:sz w:val="24"/>
          <w:szCs w:val="24"/>
          <w:lang w:eastAsia="es-ES"/>
        </w:rPr>
        <w:t>Les thèmes de sensibilisation</w:t>
      </w:r>
    </w:p>
    <w:p w14:paraId="0328680D" w14:textId="77777777" w:rsidR="00C61602" w:rsidRPr="00C61602" w:rsidRDefault="00C61602" w:rsidP="00C61602">
      <w:pPr>
        <w:widowControl w:val="0"/>
        <w:numPr>
          <w:ilvl w:val="0"/>
          <w:numId w:val="39"/>
        </w:numPr>
        <w:autoSpaceDE w:val="0"/>
        <w:autoSpaceDN w:val="0"/>
        <w:adjustRightInd w:val="0"/>
        <w:spacing w:before="120" w:after="0" w:line="276" w:lineRule="auto"/>
        <w:ind w:right="-58"/>
        <w:contextualSpacing/>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Cs/>
          <w:sz w:val="24"/>
          <w:szCs w:val="24"/>
          <w:lang w:eastAsia="es-ES"/>
        </w:rPr>
        <w:t>Les thèmes de formation</w:t>
      </w:r>
    </w:p>
    <w:p w14:paraId="402C61D6" w14:textId="77777777" w:rsidR="00C61602" w:rsidRPr="00C61602" w:rsidRDefault="00C61602" w:rsidP="00C61602">
      <w:pPr>
        <w:widowControl w:val="0"/>
        <w:autoSpaceDE w:val="0"/>
        <w:autoSpaceDN w:val="0"/>
        <w:adjustRightInd w:val="0"/>
        <w:spacing w:before="120" w:after="0" w:line="276"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notes de service et les notes d’information seront affichées au siège et lues dans les CEP.</w:t>
      </w:r>
    </w:p>
    <w:p w14:paraId="01B2218B" w14:textId="77777777" w:rsidR="00C61602" w:rsidRPr="00C61602" w:rsidRDefault="00C61602" w:rsidP="00C61602">
      <w:pPr>
        <w:widowControl w:val="0"/>
        <w:autoSpaceDE w:val="0"/>
        <w:autoSpaceDN w:val="0"/>
        <w:adjustRightInd w:val="0"/>
        <w:spacing w:before="120" w:after="0" w:line="276"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notifications seront directement adressées au producteur concerné.</w:t>
      </w:r>
    </w:p>
    <w:p w14:paraId="29BD90F6" w14:textId="77777777" w:rsidR="00C61602" w:rsidRPr="00C61602" w:rsidRDefault="00C61602" w:rsidP="00C61602">
      <w:pPr>
        <w:widowControl w:val="0"/>
        <w:autoSpaceDE w:val="0"/>
        <w:autoSpaceDN w:val="0"/>
        <w:adjustRightInd w:val="0"/>
        <w:spacing w:before="120" w:after="0" w:line="276"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Certaines informations seront introduites dans les thèmes de formation et de sensibilisation des producteurs, de leur famille et de leurs ouvriers.</w:t>
      </w:r>
    </w:p>
    <w:p w14:paraId="686F0170" w14:textId="77777777" w:rsidR="00C61602" w:rsidRPr="00C61602" w:rsidRDefault="00C61602" w:rsidP="00C61602">
      <w:pPr>
        <w:widowControl w:val="0"/>
        <w:autoSpaceDE w:val="0"/>
        <w:autoSpaceDN w:val="0"/>
        <w:adjustRightInd w:val="0"/>
        <w:spacing w:before="120" w:after="0" w:line="276" w:lineRule="auto"/>
        <w:ind w:right="-58"/>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Par contre, si un producteur ou un groupe de producteurs désirent véhiculer un message à l’endroit de la coopérative, il se dirigera directement vers le Président de son CEP, le </w:t>
      </w:r>
      <w:proofErr w:type="gramStart"/>
      <w:r w:rsidRPr="00C61602">
        <w:rPr>
          <w:rFonts w:ascii="Times New Roman" w:eastAsia="Times New Roman" w:hAnsi="Times New Roman" w:cs="Times New Roman"/>
          <w:sz w:val="24"/>
          <w:szCs w:val="24"/>
          <w:lang w:eastAsia="es-ES"/>
        </w:rPr>
        <w:t>délégué  de</w:t>
      </w:r>
      <w:proofErr w:type="gramEnd"/>
      <w:r w:rsidRPr="00C61602">
        <w:rPr>
          <w:rFonts w:ascii="Times New Roman" w:eastAsia="Times New Roman" w:hAnsi="Times New Roman" w:cs="Times New Roman"/>
          <w:sz w:val="24"/>
          <w:szCs w:val="24"/>
          <w:lang w:eastAsia="es-ES"/>
        </w:rPr>
        <w:t xml:space="preserve"> l’inspecteur interne ou encore de l’ADG, et véhiculera son message soit oralement soit de manière écrite (cas d’une plainte).</w:t>
      </w:r>
    </w:p>
    <w:tbl>
      <w:tblPr>
        <w:tblpPr w:leftFromText="141" w:rightFromText="141" w:vertAnchor="text" w:horzAnchor="margin" w:tblpX="-214" w:tblpY="293"/>
        <w:tblW w:w="105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62"/>
        <w:gridCol w:w="2302"/>
        <w:gridCol w:w="2227"/>
        <w:gridCol w:w="1824"/>
        <w:gridCol w:w="2192"/>
      </w:tblGrid>
      <w:tr w:rsidR="00C61602" w:rsidRPr="00C61602" w14:paraId="5C733CCE" w14:textId="77777777" w:rsidTr="00C61602">
        <w:trPr>
          <w:trHeight w:val="283"/>
        </w:trPr>
        <w:tc>
          <w:tcPr>
            <w:tcW w:w="1962" w:type="dxa"/>
            <w:shd w:val="clear" w:color="auto" w:fill="3B3838"/>
            <w:vAlign w:val="center"/>
          </w:tcPr>
          <w:p w14:paraId="05970EE4"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CHAMPS D’APPLICATION</w:t>
            </w:r>
          </w:p>
        </w:tc>
        <w:tc>
          <w:tcPr>
            <w:tcW w:w="2302" w:type="dxa"/>
            <w:shd w:val="clear" w:color="auto" w:fill="3B3838"/>
            <w:vAlign w:val="center"/>
          </w:tcPr>
          <w:p w14:paraId="0F22F53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227" w:type="dxa"/>
            <w:shd w:val="clear" w:color="auto" w:fill="3B3838"/>
            <w:vAlign w:val="center"/>
          </w:tcPr>
          <w:p w14:paraId="4B25A47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24" w:type="dxa"/>
            <w:shd w:val="clear" w:color="auto" w:fill="3B3838"/>
            <w:vAlign w:val="center"/>
          </w:tcPr>
          <w:p w14:paraId="7E22EAC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92" w:type="dxa"/>
            <w:shd w:val="clear" w:color="auto" w:fill="3B3838"/>
            <w:vAlign w:val="center"/>
          </w:tcPr>
          <w:p w14:paraId="1C96B38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CADRE REGLEMENTAIRE</w:t>
            </w:r>
          </w:p>
        </w:tc>
      </w:tr>
      <w:tr w:rsidR="00C61602" w:rsidRPr="00C61602" w14:paraId="6697B50D" w14:textId="77777777" w:rsidTr="00C61602">
        <w:trPr>
          <w:trHeight w:val="283"/>
        </w:trPr>
        <w:tc>
          <w:tcPr>
            <w:tcW w:w="1962" w:type="dxa"/>
            <w:shd w:val="clear" w:color="auto" w:fill="auto"/>
            <w:vAlign w:val="center"/>
          </w:tcPr>
          <w:p w14:paraId="4BF08C1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Toute l’étendue de la coopérative</w:t>
            </w:r>
          </w:p>
        </w:tc>
        <w:tc>
          <w:tcPr>
            <w:tcW w:w="2302" w:type="dxa"/>
            <w:shd w:val="clear" w:color="auto" w:fill="auto"/>
            <w:vAlign w:val="center"/>
          </w:tcPr>
          <w:p w14:paraId="663B45B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de communication au sein du Groupe</w:t>
            </w:r>
          </w:p>
        </w:tc>
        <w:tc>
          <w:tcPr>
            <w:tcW w:w="2227" w:type="dxa"/>
            <w:shd w:val="clear" w:color="auto" w:fill="auto"/>
            <w:vAlign w:val="center"/>
          </w:tcPr>
          <w:p w14:paraId="0AEE64E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Note d’information, notes de service, notification sensibilisation, formation</w:t>
            </w:r>
          </w:p>
        </w:tc>
        <w:tc>
          <w:tcPr>
            <w:tcW w:w="1824" w:type="dxa"/>
            <w:shd w:val="clear" w:color="auto" w:fill="auto"/>
            <w:vAlign w:val="center"/>
          </w:tcPr>
          <w:p w14:paraId="76A0FF0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Directeur et ADG</w:t>
            </w:r>
          </w:p>
        </w:tc>
        <w:tc>
          <w:tcPr>
            <w:tcW w:w="2192" w:type="dxa"/>
            <w:shd w:val="clear" w:color="auto" w:fill="auto"/>
            <w:vAlign w:val="center"/>
          </w:tcPr>
          <w:p w14:paraId="1965847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Norme RAINFOREST ALLIANCE</w:t>
            </w:r>
          </w:p>
        </w:tc>
      </w:tr>
    </w:tbl>
    <w:p w14:paraId="65099C2C" w14:textId="77777777" w:rsidR="00C61602" w:rsidRPr="00C61602" w:rsidRDefault="00C61602" w:rsidP="00C61602">
      <w:pPr>
        <w:spacing w:after="200" w:line="276" w:lineRule="auto"/>
        <w:rPr>
          <w:rFonts w:ascii="Calibri" w:eastAsia="MS Mincho" w:hAnsi="Calibri" w:cs="Times New Roman"/>
          <w:lang w:eastAsia="ja-JP"/>
        </w:rPr>
      </w:pPr>
    </w:p>
    <w:p w14:paraId="3CB925C4" w14:textId="77777777" w:rsidR="00C61602" w:rsidRPr="00C61602" w:rsidRDefault="00C61602" w:rsidP="00C61602">
      <w:pPr>
        <w:rPr>
          <w:rFonts w:ascii="Times New Roman" w:hAnsi="Times New Roman" w:cs="Times New Roman"/>
          <w:b/>
          <w:sz w:val="24"/>
          <w:szCs w:val="24"/>
        </w:rPr>
      </w:pPr>
    </w:p>
    <w:p w14:paraId="25EAAB9E" w14:textId="77777777" w:rsidR="00C61602" w:rsidRPr="00C61602" w:rsidRDefault="00C61602" w:rsidP="00C61602">
      <w:pPr>
        <w:outlineLvl w:val="0"/>
        <w:rPr>
          <w:rFonts w:ascii="Times New Roman" w:hAnsi="Times New Roman" w:cs="Times New Roman"/>
          <w:b/>
          <w:sz w:val="24"/>
          <w:szCs w:val="24"/>
        </w:rPr>
      </w:pPr>
      <w:bookmarkStart w:id="121" w:name="_Toc58187168"/>
      <w:r w:rsidRPr="00C61602">
        <w:rPr>
          <w:rFonts w:ascii="Times New Roman" w:hAnsi="Times New Roman" w:cs="Times New Roman"/>
          <w:b/>
          <w:sz w:val="24"/>
          <w:szCs w:val="24"/>
        </w:rPr>
        <w:t>3.11. Procédures d’estimation des rendements</w:t>
      </w:r>
      <w:bookmarkEnd w:id="121"/>
    </w:p>
    <w:p w14:paraId="36C696F4" w14:textId="178159EC" w:rsidR="00C61602" w:rsidRPr="00C61602" w:rsidRDefault="00C61602" w:rsidP="00C61602">
      <w:pPr>
        <w:spacing w:before="120" w:after="0" w:line="240" w:lineRule="auto"/>
        <w:ind w:right="352"/>
        <w:jc w:val="both"/>
        <w:outlineLvl w:val="1"/>
        <w:rPr>
          <w:rFonts w:ascii="Times New Roman" w:eastAsia="Times New Roman" w:hAnsi="Times New Roman" w:cs="Times New Roman"/>
          <w:sz w:val="24"/>
          <w:szCs w:val="24"/>
          <w:lang w:eastAsia="fr-FR"/>
        </w:rPr>
      </w:pPr>
      <w:bookmarkStart w:id="122" w:name="_Toc58187169"/>
      <w:r w:rsidRPr="00C61602">
        <w:rPr>
          <w:rFonts w:ascii="Times New Roman" w:eastAsia="Times New Roman" w:hAnsi="Times New Roman" w:cs="Times New Roman"/>
          <w:b/>
          <w:bCs/>
          <w:sz w:val="24"/>
          <w:szCs w:val="24"/>
          <w:lang w:eastAsia="fr-FR"/>
        </w:rPr>
        <w:t>3.11.1. Objectif</w:t>
      </w:r>
      <w:r w:rsidR="00C22AE6">
        <w:rPr>
          <w:rFonts w:ascii="Times New Roman" w:eastAsia="Times New Roman" w:hAnsi="Times New Roman" w:cs="Times New Roman"/>
          <w:b/>
          <w:bCs/>
          <w:sz w:val="24"/>
          <w:szCs w:val="24"/>
          <w:lang w:eastAsia="fr-FR"/>
        </w:rPr>
        <w:t xml:space="preserve"> </w:t>
      </w:r>
      <w:r w:rsidRPr="00C61602">
        <w:rPr>
          <w:rFonts w:ascii="Times New Roman" w:eastAsia="Times New Roman" w:hAnsi="Times New Roman" w:cs="Times New Roman"/>
          <w:sz w:val="24"/>
          <w:szCs w:val="24"/>
          <w:lang w:eastAsia="fr-FR"/>
        </w:rPr>
        <w:t>:</w:t>
      </w:r>
      <w:bookmarkEnd w:id="122"/>
      <w:r w:rsidRPr="00C61602">
        <w:rPr>
          <w:rFonts w:ascii="Times New Roman" w:eastAsia="Times New Roman" w:hAnsi="Times New Roman" w:cs="Times New Roman"/>
          <w:sz w:val="24"/>
          <w:szCs w:val="24"/>
          <w:lang w:eastAsia="fr-FR"/>
        </w:rPr>
        <w:t xml:space="preserve"> </w:t>
      </w:r>
    </w:p>
    <w:p w14:paraId="7B99DE36" w14:textId="77777777" w:rsidR="00C61602" w:rsidRPr="00C61602" w:rsidRDefault="00C61602" w:rsidP="00C61602">
      <w:pPr>
        <w:numPr>
          <w:ilvl w:val="0"/>
          <w:numId w:val="40"/>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Estimer le rendement agricole dans les parcelles destinées à la certification conformément à </w:t>
      </w:r>
      <w:proofErr w:type="gramStart"/>
      <w:r w:rsidRPr="00C61602">
        <w:rPr>
          <w:rFonts w:ascii="Times New Roman" w:eastAsia="Times New Roman" w:hAnsi="Times New Roman" w:cs="Times New Roman"/>
          <w:sz w:val="24"/>
          <w:szCs w:val="24"/>
          <w:lang w:eastAsia="fr-FR"/>
        </w:rPr>
        <w:t>la  Norme</w:t>
      </w:r>
      <w:proofErr w:type="gramEnd"/>
      <w:r w:rsidRPr="00C61602">
        <w:rPr>
          <w:rFonts w:ascii="Times New Roman" w:eastAsia="Times New Roman" w:hAnsi="Times New Roman" w:cs="Times New Roman"/>
          <w:sz w:val="24"/>
          <w:szCs w:val="24"/>
          <w:lang w:eastAsia="fr-FR"/>
        </w:rPr>
        <w:t>.</w:t>
      </w:r>
    </w:p>
    <w:p w14:paraId="58EEBA12" w14:textId="484B9AE0" w:rsidR="00C61602" w:rsidRPr="00C61602" w:rsidRDefault="00C61602" w:rsidP="00C61602">
      <w:pPr>
        <w:spacing w:before="120" w:after="0" w:line="240" w:lineRule="auto"/>
        <w:ind w:right="352"/>
        <w:jc w:val="both"/>
        <w:outlineLvl w:val="1"/>
        <w:rPr>
          <w:rFonts w:ascii="Times New Roman" w:eastAsia="Times New Roman" w:hAnsi="Times New Roman" w:cs="Times New Roman"/>
          <w:sz w:val="24"/>
          <w:szCs w:val="24"/>
          <w:lang w:eastAsia="fr-FR"/>
        </w:rPr>
      </w:pPr>
      <w:bookmarkStart w:id="123" w:name="_Toc58187170"/>
      <w:r w:rsidRPr="00C61602">
        <w:rPr>
          <w:rFonts w:ascii="Times New Roman" w:eastAsia="Times New Roman" w:hAnsi="Times New Roman" w:cs="Times New Roman"/>
          <w:b/>
          <w:bCs/>
          <w:sz w:val="24"/>
          <w:szCs w:val="24"/>
          <w:lang w:eastAsia="fr-FR"/>
        </w:rPr>
        <w:t>3.11.2. Responsable</w:t>
      </w:r>
      <w:r w:rsidR="00C22AE6">
        <w:rPr>
          <w:rFonts w:ascii="Times New Roman" w:eastAsia="Times New Roman" w:hAnsi="Times New Roman" w:cs="Times New Roman"/>
          <w:b/>
          <w:bCs/>
          <w:sz w:val="24"/>
          <w:szCs w:val="24"/>
          <w:lang w:eastAsia="fr-FR"/>
        </w:rPr>
        <w:t xml:space="preserve"> </w:t>
      </w:r>
      <w:r w:rsidRPr="00C61602">
        <w:rPr>
          <w:rFonts w:ascii="Times New Roman" w:eastAsia="Times New Roman" w:hAnsi="Times New Roman" w:cs="Times New Roman"/>
          <w:sz w:val="24"/>
          <w:szCs w:val="24"/>
          <w:lang w:eastAsia="fr-FR"/>
        </w:rPr>
        <w:t>:</w:t>
      </w:r>
      <w:bookmarkEnd w:id="123"/>
      <w:r w:rsidRPr="00C61602">
        <w:rPr>
          <w:rFonts w:ascii="Times New Roman" w:eastAsia="Times New Roman" w:hAnsi="Times New Roman" w:cs="Times New Roman"/>
          <w:sz w:val="24"/>
          <w:szCs w:val="24"/>
          <w:lang w:eastAsia="fr-FR"/>
        </w:rPr>
        <w:t xml:space="preserve"> </w:t>
      </w:r>
    </w:p>
    <w:p w14:paraId="59653980" w14:textId="77777777" w:rsidR="00C61602" w:rsidRPr="00C61602" w:rsidRDefault="00C61602" w:rsidP="00C61602">
      <w:pPr>
        <w:numPr>
          <w:ilvl w:val="0"/>
          <w:numId w:val="40"/>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L’ADG est responsable de l’estimation du rendement agricole de(s) la parcelle(s) engagée(s) dans le processus de certification. Il réalise cette estimation sur la base d’une méthodologie fiable qu’il communique à l’inspecteur interne avant la réalisation des inspections. Les estimations sont enregistrées dans un document qui est mis à jour tous les ans. </w:t>
      </w:r>
    </w:p>
    <w:p w14:paraId="1B5BD219" w14:textId="77777777" w:rsidR="00C61602" w:rsidRPr="00C61602" w:rsidRDefault="00C61602" w:rsidP="00C61602">
      <w:pPr>
        <w:numPr>
          <w:ilvl w:val="0"/>
          <w:numId w:val="40"/>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L’inspecteur interne est chargé de réaliser l’estimation dans la parcelle du producteur et rapporte la valeur obtenue dans la fiche d’inspection qui est remise à l’ADG. </w:t>
      </w:r>
    </w:p>
    <w:p w14:paraId="2C97C075" w14:textId="58635E57" w:rsidR="00C61602" w:rsidRPr="00C61602" w:rsidRDefault="00C61602" w:rsidP="00C61602">
      <w:pPr>
        <w:spacing w:before="120" w:after="0" w:line="240" w:lineRule="auto"/>
        <w:ind w:right="352"/>
        <w:jc w:val="both"/>
        <w:outlineLvl w:val="1"/>
        <w:rPr>
          <w:rFonts w:ascii="Times New Roman" w:eastAsia="Times New Roman" w:hAnsi="Times New Roman" w:cs="Times New Roman"/>
          <w:sz w:val="24"/>
          <w:szCs w:val="24"/>
          <w:lang w:eastAsia="fr-FR"/>
        </w:rPr>
      </w:pPr>
      <w:bookmarkStart w:id="124" w:name="_Toc58187171"/>
      <w:r w:rsidRPr="00C61602">
        <w:rPr>
          <w:rFonts w:ascii="Times New Roman" w:eastAsia="Times New Roman" w:hAnsi="Times New Roman" w:cs="Times New Roman"/>
          <w:b/>
          <w:bCs/>
          <w:sz w:val="24"/>
          <w:szCs w:val="24"/>
          <w:lang w:eastAsia="fr-FR"/>
        </w:rPr>
        <w:t>3.11.3. Champs d’application</w:t>
      </w:r>
      <w:r w:rsidR="00C22AE6">
        <w:rPr>
          <w:rFonts w:ascii="Times New Roman" w:eastAsia="Times New Roman" w:hAnsi="Times New Roman" w:cs="Times New Roman"/>
          <w:b/>
          <w:bCs/>
          <w:sz w:val="24"/>
          <w:szCs w:val="24"/>
          <w:lang w:eastAsia="fr-FR"/>
        </w:rPr>
        <w:t xml:space="preserve"> </w:t>
      </w:r>
      <w:r w:rsidRPr="00C61602">
        <w:rPr>
          <w:rFonts w:ascii="Times New Roman" w:eastAsia="Times New Roman" w:hAnsi="Times New Roman" w:cs="Times New Roman"/>
          <w:sz w:val="24"/>
          <w:szCs w:val="24"/>
          <w:lang w:eastAsia="fr-FR"/>
        </w:rPr>
        <w:t>:</w:t>
      </w:r>
      <w:bookmarkEnd w:id="124"/>
      <w:r w:rsidRPr="00C61602">
        <w:rPr>
          <w:rFonts w:ascii="Times New Roman" w:eastAsia="Times New Roman" w:hAnsi="Times New Roman" w:cs="Times New Roman"/>
          <w:sz w:val="24"/>
          <w:szCs w:val="24"/>
          <w:lang w:eastAsia="fr-FR"/>
        </w:rPr>
        <w:t xml:space="preserve">  </w:t>
      </w:r>
    </w:p>
    <w:p w14:paraId="54BF04E5" w14:textId="77777777" w:rsidR="00C61602" w:rsidRPr="00C61602" w:rsidRDefault="00C61602" w:rsidP="00C61602">
      <w:pPr>
        <w:numPr>
          <w:ilvl w:val="0"/>
          <w:numId w:val="41"/>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Toutes les parcelles de cacao du Groupe engagées dans le processus de certification RAINFOREST ALLIANCE. </w:t>
      </w:r>
    </w:p>
    <w:p w14:paraId="3F2BAE77" w14:textId="772724DD" w:rsidR="00C61602" w:rsidRPr="00C61602" w:rsidRDefault="00C61602" w:rsidP="00C61602">
      <w:pPr>
        <w:spacing w:before="120" w:after="0" w:line="240" w:lineRule="auto"/>
        <w:jc w:val="both"/>
        <w:outlineLvl w:val="1"/>
        <w:rPr>
          <w:rFonts w:ascii="Times New Roman" w:eastAsia="Times New Roman" w:hAnsi="Times New Roman" w:cs="Times New Roman"/>
          <w:sz w:val="24"/>
          <w:szCs w:val="24"/>
          <w:lang w:eastAsia="fr-FR"/>
        </w:rPr>
      </w:pPr>
      <w:bookmarkStart w:id="125" w:name="_Toc58187172"/>
      <w:r w:rsidRPr="00C61602">
        <w:rPr>
          <w:rFonts w:ascii="Times New Roman" w:eastAsia="Times New Roman" w:hAnsi="Times New Roman" w:cs="Times New Roman"/>
          <w:b/>
          <w:bCs/>
          <w:sz w:val="24"/>
          <w:szCs w:val="24"/>
          <w:lang w:eastAsia="fr-FR"/>
        </w:rPr>
        <w:t>3.11.4. Procédure</w:t>
      </w:r>
      <w:r w:rsidR="00C22AE6">
        <w:rPr>
          <w:rFonts w:ascii="Times New Roman" w:eastAsia="Times New Roman" w:hAnsi="Times New Roman" w:cs="Times New Roman"/>
          <w:b/>
          <w:bCs/>
          <w:sz w:val="24"/>
          <w:szCs w:val="24"/>
          <w:lang w:eastAsia="fr-FR"/>
        </w:rPr>
        <w:t xml:space="preserve"> </w:t>
      </w:r>
      <w:r w:rsidRPr="00C61602">
        <w:rPr>
          <w:rFonts w:ascii="Times New Roman" w:eastAsia="Times New Roman" w:hAnsi="Times New Roman" w:cs="Times New Roman"/>
          <w:sz w:val="24"/>
          <w:szCs w:val="24"/>
          <w:lang w:eastAsia="fr-FR"/>
        </w:rPr>
        <w:t>:</w:t>
      </w:r>
      <w:bookmarkEnd w:id="125"/>
      <w:r w:rsidRPr="00C61602">
        <w:rPr>
          <w:rFonts w:ascii="Times New Roman" w:eastAsia="Times New Roman" w:hAnsi="Times New Roman" w:cs="Times New Roman"/>
          <w:sz w:val="24"/>
          <w:szCs w:val="24"/>
          <w:lang w:eastAsia="fr-FR"/>
        </w:rPr>
        <w:t xml:space="preserve"> </w:t>
      </w:r>
    </w:p>
    <w:p w14:paraId="09D0ECF1" w14:textId="77777777" w:rsidR="00C61602" w:rsidRPr="00C61602" w:rsidRDefault="00C61602" w:rsidP="00C22AE6">
      <w:pPr>
        <w:numPr>
          <w:ilvl w:val="0"/>
          <w:numId w:val="41"/>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L’ADG </w:t>
      </w:r>
      <w:proofErr w:type="gramStart"/>
      <w:r w:rsidRPr="00C61602">
        <w:rPr>
          <w:rFonts w:ascii="Times New Roman" w:eastAsia="Times New Roman" w:hAnsi="Times New Roman" w:cs="Times New Roman"/>
          <w:sz w:val="24"/>
          <w:szCs w:val="24"/>
          <w:lang w:eastAsia="fr-FR"/>
        </w:rPr>
        <w:t>forme  l’inspecteur</w:t>
      </w:r>
      <w:proofErr w:type="gramEnd"/>
      <w:r w:rsidRPr="00C61602">
        <w:rPr>
          <w:rFonts w:ascii="Times New Roman" w:eastAsia="Times New Roman" w:hAnsi="Times New Roman" w:cs="Times New Roman"/>
          <w:sz w:val="24"/>
          <w:szCs w:val="24"/>
          <w:lang w:eastAsia="fr-FR"/>
        </w:rPr>
        <w:t xml:space="preserve"> Interne, sur la méthode d’estimation du rendement agricole. </w:t>
      </w:r>
    </w:p>
    <w:p w14:paraId="2F1E87A2" w14:textId="77777777" w:rsidR="00C61602" w:rsidRPr="00C61602" w:rsidRDefault="00C61602" w:rsidP="00C22AE6">
      <w:pPr>
        <w:numPr>
          <w:ilvl w:val="0"/>
          <w:numId w:val="41"/>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L’estimation des rendements s’effectue sur la base de certaines données fiables parmi lesquelles :</w:t>
      </w:r>
    </w:p>
    <w:p w14:paraId="41462087" w14:textId="77777777" w:rsidR="00C61602" w:rsidRPr="00C61602" w:rsidRDefault="00C61602" w:rsidP="00C22AE6">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lastRenderedPageBreak/>
        <w:t>Les estimations des rendements au moins des deux dernières années (si disponible)</w:t>
      </w:r>
    </w:p>
    <w:p w14:paraId="3A5AAA3E"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De la déclaration du producteur</w:t>
      </w:r>
    </w:p>
    <w:p w14:paraId="4341E623"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La fourchette du rendement zonal</w:t>
      </w:r>
    </w:p>
    <w:p w14:paraId="5226AFD8"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L’âge des plants</w:t>
      </w:r>
    </w:p>
    <w:p w14:paraId="3134D739"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Le type ou les types de variétés utilisées</w:t>
      </w:r>
    </w:p>
    <w:p w14:paraId="533172CF"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Les éléments du climat (pluviométrie)</w:t>
      </w:r>
    </w:p>
    <w:p w14:paraId="2B0E4585"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Le type de sol</w:t>
      </w:r>
    </w:p>
    <w:p w14:paraId="5D8DBC62"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Le type de végétation</w:t>
      </w:r>
    </w:p>
    <w:p w14:paraId="2180D6DE" w14:textId="77777777" w:rsidR="00C61602" w:rsidRPr="00C61602" w:rsidRDefault="00C61602" w:rsidP="00C61602">
      <w:pPr>
        <w:numPr>
          <w:ilvl w:val="0"/>
          <w:numId w:val="38"/>
        </w:numPr>
        <w:spacing w:before="120" w:after="0" w:line="240" w:lineRule="auto"/>
        <w:ind w:right="352"/>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Le niveau d’entretien de la plantation.</w:t>
      </w:r>
    </w:p>
    <w:p w14:paraId="66BFBF43" w14:textId="77777777" w:rsidR="00C61602" w:rsidRPr="00C61602" w:rsidRDefault="00C61602" w:rsidP="00C61602">
      <w:pPr>
        <w:numPr>
          <w:ilvl w:val="0"/>
          <w:numId w:val="43"/>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Pour déterminer le rendement d’un producteur ou un groupe de producteur, on procède de la manière suivante :</w:t>
      </w:r>
    </w:p>
    <w:p w14:paraId="65196B84"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On trouve en premier la taille de la population dont nous voulons leurs rendements (nombre des plantations)</w:t>
      </w:r>
    </w:p>
    <w:p w14:paraId="1B3EA2AA"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On </w:t>
      </w:r>
      <w:proofErr w:type="gramStart"/>
      <w:r w:rsidRPr="00C61602">
        <w:rPr>
          <w:rFonts w:ascii="Times New Roman" w:eastAsia="Times New Roman" w:hAnsi="Times New Roman" w:cs="Times New Roman"/>
          <w:sz w:val="24"/>
          <w:szCs w:val="24"/>
          <w:lang w:eastAsia="fr-FR"/>
        </w:rPr>
        <w:t>trouve  la</w:t>
      </w:r>
      <w:proofErr w:type="gramEnd"/>
      <w:r w:rsidRPr="00C61602">
        <w:rPr>
          <w:rFonts w:ascii="Times New Roman" w:eastAsia="Times New Roman" w:hAnsi="Times New Roman" w:cs="Times New Roman"/>
          <w:sz w:val="24"/>
          <w:szCs w:val="24"/>
          <w:lang w:eastAsia="fr-FR"/>
        </w:rPr>
        <w:t xml:space="preserve"> racine carré de cette taille qui sera notre point d’étude.</w:t>
      </w:r>
    </w:p>
    <w:p w14:paraId="4CF302F6"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 On trouve la superficie de chaque plantation de la racine carré et en suite on délimite les carrés de 10mètres de </w:t>
      </w:r>
      <w:proofErr w:type="gramStart"/>
      <w:r w:rsidRPr="00C61602">
        <w:rPr>
          <w:rFonts w:ascii="Times New Roman" w:eastAsia="Times New Roman" w:hAnsi="Times New Roman" w:cs="Times New Roman"/>
          <w:sz w:val="24"/>
          <w:szCs w:val="24"/>
          <w:lang w:eastAsia="fr-FR"/>
        </w:rPr>
        <w:t>côté  (</w:t>
      </w:r>
      <w:proofErr w:type="gramEnd"/>
      <w:r w:rsidRPr="00C61602">
        <w:rPr>
          <w:rFonts w:ascii="Times New Roman" w:eastAsia="Times New Roman" w:hAnsi="Times New Roman" w:cs="Times New Roman"/>
          <w:sz w:val="24"/>
          <w:szCs w:val="24"/>
          <w:lang w:eastAsia="fr-FR"/>
        </w:rPr>
        <w:t>3 carré par plantation) en fonction du relief et de la densité des plantes de la plantation.</w:t>
      </w:r>
    </w:p>
    <w:p w14:paraId="21C581D8"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On compte le nombre de pieds d’arbre productif (plante qui produit au moins cabosses) par </w:t>
      </w:r>
      <w:proofErr w:type="gramStart"/>
      <w:r w:rsidRPr="00C61602">
        <w:rPr>
          <w:rFonts w:ascii="Times New Roman" w:eastAsia="Times New Roman" w:hAnsi="Times New Roman" w:cs="Times New Roman"/>
          <w:sz w:val="24"/>
          <w:szCs w:val="24"/>
          <w:lang w:eastAsia="fr-FR"/>
        </w:rPr>
        <w:t>carré  et</w:t>
      </w:r>
      <w:proofErr w:type="gramEnd"/>
      <w:r w:rsidRPr="00C61602">
        <w:rPr>
          <w:rFonts w:ascii="Times New Roman" w:eastAsia="Times New Roman" w:hAnsi="Times New Roman" w:cs="Times New Roman"/>
          <w:sz w:val="24"/>
          <w:szCs w:val="24"/>
          <w:lang w:eastAsia="fr-FR"/>
        </w:rPr>
        <w:t xml:space="preserve"> en suite le nombre de cabosses par pieds. </w:t>
      </w:r>
    </w:p>
    <w:p w14:paraId="3112F337"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On détermine la moyenne des cabosses par arbre productif en faisant le rapport entre la somme des cabosses sur la somme des pieds productifs.</w:t>
      </w:r>
    </w:p>
    <w:p w14:paraId="3F096437"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On détermine le nombre de pieds productif à l’hectare en faisant : Somme de pieds productif qu’on multiplie par 100 et divise par le nombre de plantation (100 est la somme des carrés pour un hectare).</w:t>
      </w:r>
    </w:p>
    <w:p w14:paraId="665666A6"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Sachant qu’une cabosse mature compte environ 40 graines matures, qui pèsent environ 3 grammes donc 40graines vont peser 120g. Après séchage la graine perd 1/3 de son poids et devient fève donc 40graines vont perdre 40g ce qui revient à dire le poids des fèves pour une cabosse est de 80g (120-40).</w:t>
      </w:r>
    </w:p>
    <w:p w14:paraId="1BACD1E3"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On prend le poids des fèves d’une cabosse qu’on multiplie par la moyenne des cabosses par arbre productif pour déterminer la production.</w:t>
      </w:r>
    </w:p>
    <w:p w14:paraId="4FFCB44D"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Le rendement par hectare : on a la production déterminée qu’on multiplie par la somme de pieds productif pour un hectare. </w:t>
      </w:r>
    </w:p>
    <w:p w14:paraId="2C9DC8B6" w14:textId="77777777" w:rsidR="00C61602" w:rsidRPr="00C61602" w:rsidRDefault="00C61602" w:rsidP="00C61602">
      <w:pPr>
        <w:numPr>
          <w:ilvl w:val="0"/>
          <w:numId w:val="38"/>
        </w:numPr>
        <w:spacing w:before="120" w:after="0" w:line="240" w:lineRule="auto"/>
        <w:ind w:right="352"/>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Pour déterminer la production du groupe, on prend le résultat obtenu par hectare et multiplie par la superficie totale du groupe.</w:t>
      </w:r>
    </w:p>
    <w:p w14:paraId="3C29C6AF" w14:textId="77777777" w:rsidR="00C61602" w:rsidRPr="00C61602" w:rsidRDefault="00C61602" w:rsidP="00C61602">
      <w:pPr>
        <w:spacing w:before="120" w:after="240" w:line="240" w:lineRule="auto"/>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L’estimation des rendements agricoles est mise à jour tous les ans toute fois, la première année l’estimation du rendement se fera sur la base de la déclaration du producteur.</w:t>
      </w:r>
    </w:p>
    <w:p w14:paraId="29B7F5E0" w14:textId="77777777" w:rsidR="00C61602" w:rsidRPr="00C61602" w:rsidRDefault="00C61602" w:rsidP="00C61602">
      <w:pPr>
        <w:spacing w:before="120" w:after="240" w:line="240" w:lineRule="auto"/>
        <w:jc w:val="both"/>
        <w:rPr>
          <w:rFonts w:ascii="Times New Roman" w:eastAsia="Times New Roman" w:hAnsi="Times New Roman" w:cs="Times New Roman"/>
          <w:sz w:val="24"/>
          <w:szCs w:val="24"/>
          <w:lang w:eastAsia="fr-FR"/>
        </w:rPr>
      </w:pPr>
    </w:p>
    <w:p w14:paraId="11606519" w14:textId="77777777" w:rsidR="00C61602" w:rsidRPr="00C61602" w:rsidRDefault="00C61602" w:rsidP="00C61602">
      <w:pPr>
        <w:spacing w:before="120" w:after="240" w:line="240" w:lineRule="auto"/>
        <w:jc w:val="both"/>
        <w:rPr>
          <w:rFonts w:ascii="Times New Roman" w:eastAsia="Times New Roman" w:hAnsi="Times New Roman" w:cs="Times New Roman"/>
          <w:sz w:val="24"/>
          <w:szCs w:val="24"/>
          <w:lang w:eastAsia="fr-FR"/>
        </w:rPr>
      </w:pPr>
    </w:p>
    <w:tbl>
      <w:tblPr>
        <w:tblW w:w="10337" w:type="dxa"/>
        <w:tblInd w:w="-497" w:type="dxa"/>
        <w:tblCellMar>
          <w:left w:w="0" w:type="dxa"/>
          <w:right w:w="0" w:type="dxa"/>
        </w:tblCellMar>
        <w:tblLook w:val="04A0" w:firstRow="1" w:lastRow="0" w:firstColumn="1" w:lastColumn="0" w:noHBand="0" w:noVBand="1"/>
      </w:tblPr>
      <w:tblGrid>
        <w:gridCol w:w="2127"/>
        <w:gridCol w:w="1897"/>
        <w:gridCol w:w="2356"/>
        <w:gridCol w:w="1649"/>
        <w:gridCol w:w="2308"/>
      </w:tblGrid>
      <w:tr w:rsidR="00C61602" w:rsidRPr="00C61602" w14:paraId="1609FB05" w14:textId="77777777" w:rsidTr="00C61602">
        <w:trPr>
          <w:trHeight w:val="283"/>
        </w:trPr>
        <w:tc>
          <w:tcPr>
            <w:tcW w:w="2127" w:type="dxa"/>
            <w:tcBorders>
              <w:top w:val="single" w:sz="8" w:space="0" w:color="auto"/>
              <w:left w:val="single" w:sz="8" w:space="0" w:color="auto"/>
              <w:bottom w:val="single" w:sz="8" w:space="0" w:color="auto"/>
              <w:right w:val="single" w:sz="8" w:space="0" w:color="auto"/>
            </w:tcBorders>
            <w:shd w:val="clear" w:color="auto" w:fill="3B3838"/>
            <w:tcMar>
              <w:top w:w="0" w:type="dxa"/>
              <w:left w:w="70" w:type="dxa"/>
              <w:bottom w:w="0" w:type="dxa"/>
              <w:right w:w="70" w:type="dxa"/>
            </w:tcMar>
            <w:vAlign w:val="center"/>
            <w:hideMark/>
          </w:tcPr>
          <w:p w14:paraId="3A1337F0" w14:textId="77777777" w:rsidR="00C61602" w:rsidRPr="00C61602" w:rsidRDefault="00C61602" w:rsidP="00C61602">
            <w:pPr>
              <w:spacing w:after="0" w:line="240" w:lineRule="auto"/>
              <w:jc w:val="center"/>
              <w:rPr>
                <w:rFonts w:ascii="Times New Roman" w:eastAsia="Times New Roman" w:hAnsi="Times New Roman" w:cs="Times New Roman"/>
                <w:sz w:val="24"/>
                <w:szCs w:val="24"/>
                <w:lang w:eastAsia="fr-FR"/>
              </w:rPr>
            </w:pPr>
            <w:r w:rsidRPr="00C61602">
              <w:rPr>
                <w:rFonts w:ascii="Times New Roman" w:eastAsia="Times New Roman" w:hAnsi="Times New Roman" w:cs="Times New Roman"/>
                <w:b/>
                <w:bCs/>
                <w:sz w:val="20"/>
                <w:szCs w:val="20"/>
                <w:lang w:eastAsia="fr-FR"/>
              </w:rPr>
              <w:lastRenderedPageBreak/>
              <w:t>CHAMPS D’APPLICATION</w:t>
            </w:r>
          </w:p>
        </w:tc>
        <w:tc>
          <w:tcPr>
            <w:tcW w:w="1897" w:type="dxa"/>
            <w:tcBorders>
              <w:top w:val="single" w:sz="8" w:space="0" w:color="auto"/>
              <w:left w:val="nil"/>
              <w:bottom w:val="single" w:sz="8" w:space="0" w:color="auto"/>
              <w:right w:val="single" w:sz="8" w:space="0" w:color="auto"/>
            </w:tcBorders>
            <w:shd w:val="clear" w:color="auto" w:fill="3B3838"/>
            <w:tcMar>
              <w:top w:w="0" w:type="dxa"/>
              <w:left w:w="70" w:type="dxa"/>
              <w:bottom w:w="0" w:type="dxa"/>
              <w:right w:w="70" w:type="dxa"/>
            </w:tcMar>
            <w:vAlign w:val="center"/>
            <w:hideMark/>
          </w:tcPr>
          <w:p w14:paraId="0E55D373" w14:textId="77777777" w:rsidR="00C61602" w:rsidRPr="00C61602" w:rsidRDefault="00C61602" w:rsidP="00C61602">
            <w:pPr>
              <w:spacing w:after="0" w:line="240" w:lineRule="auto"/>
              <w:jc w:val="center"/>
              <w:rPr>
                <w:rFonts w:ascii="Times New Roman" w:eastAsia="Times New Roman" w:hAnsi="Times New Roman" w:cs="Times New Roman"/>
                <w:sz w:val="24"/>
                <w:szCs w:val="24"/>
                <w:lang w:eastAsia="fr-FR"/>
              </w:rPr>
            </w:pPr>
            <w:r w:rsidRPr="00C61602">
              <w:rPr>
                <w:rFonts w:ascii="Times New Roman" w:eastAsia="Times New Roman" w:hAnsi="Times New Roman" w:cs="Times New Roman"/>
                <w:b/>
                <w:bCs/>
                <w:sz w:val="20"/>
                <w:szCs w:val="20"/>
                <w:lang w:eastAsia="fr-FR"/>
              </w:rPr>
              <w:t>PROCEDURE</w:t>
            </w:r>
          </w:p>
        </w:tc>
        <w:tc>
          <w:tcPr>
            <w:tcW w:w="2356" w:type="dxa"/>
            <w:tcBorders>
              <w:top w:val="single" w:sz="8" w:space="0" w:color="auto"/>
              <w:left w:val="nil"/>
              <w:bottom w:val="single" w:sz="8" w:space="0" w:color="auto"/>
              <w:right w:val="single" w:sz="8" w:space="0" w:color="auto"/>
            </w:tcBorders>
            <w:shd w:val="clear" w:color="auto" w:fill="3B3838"/>
            <w:tcMar>
              <w:top w:w="0" w:type="dxa"/>
              <w:left w:w="70" w:type="dxa"/>
              <w:bottom w:w="0" w:type="dxa"/>
              <w:right w:w="70" w:type="dxa"/>
            </w:tcMar>
            <w:vAlign w:val="center"/>
            <w:hideMark/>
          </w:tcPr>
          <w:p w14:paraId="0D9D8D6A" w14:textId="77777777" w:rsidR="00C61602" w:rsidRPr="00C61602" w:rsidRDefault="00C61602" w:rsidP="00C61602">
            <w:pPr>
              <w:spacing w:after="0" w:line="240" w:lineRule="auto"/>
              <w:jc w:val="center"/>
              <w:rPr>
                <w:rFonts w:ascii="Times New Roman" w:eastAsia="Times New Roman" w:hAnsi="Times New Roman" w:cs="Times New Roman"/>
                <w:sz w:val="24"/>
                <w:szCs w:val="24"/>
                <w:lang w:eastAsia="fr-FR"/>
              </w:rPr>
            </w:pPr>
            <w:r w:rsidRPr="00C61602">
              <w:rPr>
                <w:rFonts w:ascii="Times New Roman" w:eastAsia="Times New Roman" w:hAnsi="Times New Roman" w:cs="Times New Roman"/>
                <w:b/>
                <w:bCs/>
                <w:sz w:val="20"/>
                <w:szCs w:val="20"/>
                <w:lang w:eastAsia="fr-FR"/>
              </w:rPr>
              <w:t>DOCUMENTATION</w:t>
            </w:r>
          </w:p>
        </w:tc>
        <w:tc>
          <w:tcPr>
            <w:tcW w:w="1649" w:type="dxa"/>
            <w:tcBorders>
              <w:top w:val="single" w:sz="8" w:space="0" w:color="auto"/>
              <w:left w:val="nil"/>
              <w:bottom w:val="single" w:sz="8" w:space="0" w:color="auto"/>
              <w:right w:val="single" w:sz="8" w:space="0" w:color="auto"/>
            </w:tcBorders>
            <w:shd w:val="clear" w:color="auto" w:fill="3B3838"/>
            <w:tcMar>
              <w:top w:w="0" w:type="dxa"/>
              <w:left w:w="70" w:type="dxa"/>
              <w:bottom w:w="0" w:type="dxa"/>
              <w:right w:w="70" w:type="dxa"/>
            </w:tcMar>
            <w:vAlign w:val="center"/>
            <w:hideMark/>
          </w:tcPr>
          <w:p w14:paraId="7046DC8B" w14:textId="77777777" w:rsidR="00C61602" w:rsidRPr="00C61602" w:rsidRDefault="00C61602" w:rsidP="00C61602">
            <w:pPr>
              <w:spacing w:after="0" w:line="240" w:lineRule="auto"/>
              <w:jc w:val="center"/>
              <w:rPr>
                <w:rFonts w:ascii="Times New Roman" w:eastAsia="Times New Roman" w:hAnsi="Times New Roman" w:cs="Times New Roman"/>
                <w:sz w:val="24"/>
                <w:szCs w:val="24"/>
                <w:lang w:eastAsia="fr-FR"/>
              </w:rPr>
            </w:pPr>
            <w:r w:rsidRPr="00C61602">
              <w:rPr>
                <w:rFonts w:ascii="Times New Roman" w:eastAsia="Times New Roman" w:hAnsi="Times New Roman" w:cs="Times New Roman"/>
                <w:b/>
                <w:bCs/>
                <w:sz w:val="20"/>
                <w:szCs w:val="20"/>
                <w:lang w:eastAsia="fr-FR"/>
              </w:rPr>
              <w:t>RESPONSABLE</w:t>
            </w:r>
          </w:p>
        </w:tc>
        <w:tc>
          <w:tcPr>
            <w:tcW w:w="2308" w:type="dxa"/>
            <w:tcBorders>
              <w:top w:val="single" w:sz="8" w:space="0" w:color="auto"/>
              <w:left w:val="nil"/>
              <w:bottom w:val="single" w:sz="8" w:space="0" w:color="auto"/>
              <w:right w:val="single" w:sz="8" w:space="0" w:color="auto"/>
            </w:tcBorders>
            <w:shd w:val="clear" w:color="auto" w:fill="3B3838"/>
            <w:tcMar>
              <w:top w:w="0" w:type="dxa"/>
              <w:left w:w="70" w:type="dxa"/>
              <w:bottom w:w="0" w:type="dxa"/>
              <w:right w:w="70" w:type="dxa"/>
            </w:tcMar>
            <w:vAlign w:val="center"/>
            <w:hideMark/>
          </w:tcPr>
          <w:p w14:paraId="6987B3CF" w14:textId="77777777" w:rsidR="00C61602" w:rsidRPr="00C61602" w:rsidRDefault="00C61602" w:rsidP="00C61602">
            <w:pPr>
              <w:spacing w:after="0" w:line="240" w:lineRule="auto"/>
              <w:jc w:val="center"/>
              <w:rPr>
                <w:rFonts w:ascii="Times New Roman" w:eastAsia="Times New Roman" w:hAnsi="Times New Roman" w:cs="Times New Roman"/>
                <w:sz w:val="24"/>
                <w:szCs w:val="24"/>
                <w:lang w:eastAsia="fr-FR"/>
              </w:rPr>
            </w:pPr>
            <w:r w:rsidRPr="00C61602">
              <w:rPr>
                <w:rFonts w:ascii="Times New Roman" w:eastAsia="Times New Roman" w:hAnsi="Times New Roman" w:cs="Times New Roman"/>
                <w:b/>
                <w:bCs/>
                <w:sz w:val="20"/>
                <w:szCs w:val="20"/>
                <w:lang w:eastAsia="fr-FR"/>
              </w:rPr>
              <w:t>REGLEMENTS ET REGLES</w:t>
            </w:r>
          </w:p>
        </w:tc>
      </w:tr>
      <w:tr w:rsidR="00C61602" w:rsidRPr="00C61602" w14:paraId="2DDF3CC0" w14:textId="77777777" w:rsidTr="00C61602">
        <w:trPr>
          <w:trHeight w:val="283"/>
        </w:trPr>
        <w:tc>
          <w:tcPr>
            <w:tcW w:w="2127"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7EFBB19"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r w:rsidRPr="00C61602">
              <w:rPr>
                <w:rFonts w:ascii="Times New Roman" w:eastAsia="Times New Roman" w:hAnsi="Times New Roman" w:cs="Times New Roman"/>
                <w:sz w:val="20"/>
                <w:szCs w:val="20"/>
                <w:lang w:eastAsia="fr-FR"/>
              </w:rPr>
              <w:t>Estimation des rendements agricoles</w:t>
            </w:r>
          </w:p>
        </w:tc>
        <w:tc>
          <w:tcPr>
            <w:tcW w:w="189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2E95E1C"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r w:rsidRPr="00C61602">
              <w:rPr>
                <w:rFonts w:ascii="Times New Roman" w:eastAsia="Times New Roman" w:hAnsi="Times New Roman" w:cs="Times New Roman"/>
                <w:sz w:val="20"/>
                <w:szCs w:val="20"/>
                <w:lang w:eastAsia="fr-FR"/>
              </w:rPr>
              <w:t>Procédure d’estimation des rendements agricoles</w:t>
            </w:r>
          </w:p>
        </w:tc>
        <w:tc>
          <w:tcPr>
            <w:tcW w:w="2356"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DCC4292"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r w:rsidRPr="00C61602">
              <w:rPr>
                <w:rFonts w:ascii="Times New Roman" w:eastAsia="Times New Roman" w:hAnsi="Times New Roman" w:cs="Times New Roman"/>
                <w:sz w:val="20"/>
                <w:szCs w:val="20"/>
                <w:lang w:eastAsia="fr-FR"/>
              </w:rPr>
              <w:t>Fiche d’Inspection Initiale</w:t>
            </w:r>
          </w:p>
          <w:p w14:paraId="1022B22F"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p>
        </w:tc>
        <w:tc>
          <w:tcPr>
            <w:tcW w:w="1649"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E1A7211"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r w:rsidRPr="00C61602">
              <w:rPr>
                <w:rFonts w:ascii="Times New Roman" w:eastAsia="Times New Roman" w:hAnsi="Times New Roman" w:cs="Times New Roman"/>
                <w:sz w:val="20"/>
                <w:szCs w:val="20"/>
                <w:lang w:eastAsia="fr-FR"/>
              </w:rPr>
              <w:t>ADG</w:t>
            </w:r>
          </w:p>
          <w:p w14:paraId="7796CA78"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r w:rsidRPr="00C61602">
              <w:rPr>
                <w:rFonts w:ascii="Times New Roman" w:eastAsia="Times New Roman" w:hAnsi="Times New Roman" w:cs="Times New Roman"/>
                <w:sz w:val="20"/>
                <w:szCs w:val="20"/>
                <w:lang w:eastAsia="fr-FR"/>
              </w:rPr>
              <w:t>Inspecteur Interne</w:t>
            </w:r>
          </w:p>
        </w:tc>
        <w:tc>
          <w:tcPr>
            <w:tcW w:w="2308"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EE244B1"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proofErr w:type="gramStart"/>
            <w:r w:rsidRPr="00C61602">
              <w:rPr>
                <w:rFonts w:ascii="Times New Roman" w:eastAsia="Times New Roman" w:hAnsi="Times New Roman" w:cs="Times New Roman"/>
                <w:sz w:val="20"/>
                <w:szCs w:val="20"/>
                <w:lang w:eastAsia="fr-FR"/>
              </w:rPr>
              <w:t>Norme  RAINFOREST</w:t>
            </w:r>
            <w:proofErr w:type="gramEnd"/>
            <w:r w:rsidRPr="00C61602">
              <w:rPr>
                <w:rFonts w:ascii="Times New Roman" w:eastAsia="Times New Roman" w:hAnsi="Times New Roman" w:cs="Times New Roman"/>
                <w:sz w:val="20"/>
                <w:szCs w:val="20"/>
                <w:lang w:eastAsia="fr-FR"/>
              </w:rPr>
              <w:t xml:space="preserve"> ALLIANCE</w:t>
            </w:r>
          </w:p>
          <w:p w14:paraId="7972381A" w14:textId="77777777" w:rsidR="00C61602" w:rsidRPr="00C61602" w:rsidRDefault="00C61602" w:rsidP="00C61602">
            <w:pPr>
              <w:spacing w:after="0" w:line="240" w:lineRule="auto"/>
              <w:jc w:val="center"/>
              <w:rPr>
                <w:rFonts w:ascii="Times New Roman" w:eastAsia="Times New Roman" w:hAnsi="Times New Roman" w:cs="Times New Roman"/>
                <w:sz w:val="20"/>
                <w:szCs w:val="20"/>
                <w:lang w:eastAsia="fr-FR"/>
              </w:rPr>
            </w:pPr>
            <w:r w:rsidRPr="00C61602">
              <w:rPr>
                <w:rFonts w:ascii="Times New Roman" w:eastAsia="Times New Roman" w:hAnsi="Times New Roman" w:cs="Times New Roman"/>
                <w:sz w:val="20"/>
                <w:szCs w:val="20"/>
                <w:lang w:eastAsia="fr-FR"/>
              </w:rPr>
              <w:t>Manuel du SIG</w:t>
            </w:r>
          </w:p>
        </w:tc>
      </w:tr>
    </w:tbl>
    <w:p w14:paraId="682A5C9A" w14:textId="77777777" w:rsidR="00C61602" w:rsidRPr="00C61602" w:rsidRDefault="00C61602" w:rsidP="00C61602">
      <w:pPr>
        <w:spacing w:before="120" w:after="0" w:line="240" w:lineRule="auto"/>
        <w:jc w:val="both"/>
        <w:rPr>
          <w:rFonts w:ascii="Times New Roman" w:eastAsia="Times New Roman" w:hAnsi="Times New Roman" w:cs="Times New Roman"/>
          <w:sz w:val="24"/>
          <w:szCs w:val="24"/>
          <w:lang w:eastAsia="fr-FR"/>
        </w:rPr>
      </w:pPr>
    </w:p>
    <w:p w14:paraId="3C2F6B65" w14:textId="77777777" w:rsidR="00C61602" w:rsidRPr="00C61602" w:rsidRDefault="00C61602" w:rsidP="00C61602">
      <w:pPr>
        <w:spacing w:before="120" w:after="0" w:line="240" w:lineRule="auto"/>
        <w:jc w:val="both"/>
        <w:outlineLvl w:val="1"/>
        <w:rPr>
          <w:rFonts w:ascii="Times New Roman" w:eastAsia="Times New Roman" w:hAnsi="Times New Roman" w:cs="Times New Roman"/>
          <w:sz w:val="24"/>
          <w:szCs w:val="24"/>
          <w:lang w:eastAsia="fr-FR"/>
        </w:rPr>
      </w:pPr>
      <w:bookmarkStart w:id="126" w:name="_Toc58187173"/>
      <w:r w:rsidRPr="00C61602">
        <w:rPr>
          <w:rFonts w:ascii="Times New Roman" w:eastAsia="Times New Roman" w:hAnsi="Times New Roman" w:cs="Times New Roman"/>
          <w:b/>
          <w:bCs/>
          <w:sz w:val="24"/>
          <w:szCs w:val="24"/>
          <w:lang w:eastAsia="fr-FR"/>
        </w:rPr>
        <w:t xml:space="preserve">3.11.5. Documents de </w:t>
      </w:r>
      <w:proofErr w:type="gramStart"/>
      <w:r w:rsidRPr="00C61602">
        <w:rPr>
          <w:rFonts w:ascii="Times New Roman" w:eastAsia="Times New Roman" w:hAnsi="Times New Roman" w:cs="Times New Roman"/>
          <w:b/>
          <w:bCs/>
          <w:sz w:val="24"/>
          <w:szCs w:val="24"/>
          <w:lang w:eastAsia="fr-FR"/>
        </w:rPr>
        <w:t>référence:</w:t>
      </w:r>
      <w:bookmarkEnd w:id="126"/>
      <w:proofErr w:type="gramEnd"/>
      <w:r w:rsidRPr="00C61602">
        <w:rPr>
          <w:rFonts w:ascii="Times New Roman" w:eastAsia="Times New Roman" w:hAnsi="Times New Roman" w:cs="Times New Roman"/>
          <w:b/>
          <w:bCs/>
          <w:sz w:val="24"/>
          <w:szCs w:val="24"/>
          <w:lang w:eastAsia="fr-FR"/>
        </w:rPr>
        <w:t xml:space="preserve"> </w:t>
      </w:r>
    </w:p>
    <w:p w14:paraId="0237C74E" w14:textId="77777777" w:rsidR="00C61602" w:rsidRPr="00C61602" w:rsidRDefault="00C61602" w:rsidP="00C61602">
      <w:pPr>
        <w:numPr>
          <w:ilvl w:val="0"/>
          <w:numId w:val="42"/>
        </w:numPr>
        <w:spacing w:before="120" w:after="0" w:line="240" w:lineRule="auto"/>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Fiche d’inspection initiale</w:t>
      </w:r>
    </w:p>
    <w:p w14:paraId="30E5A4FF" w14:textId="77777777" w:rsidR="00C61602" w:rsidRPr="00C61602" w:rsidRDefault="00C61602" w:rsidP="00C61602">
      <w:pPr>
        <w:numPr>
          <w:ilvl w:val="0"/>
          <w:numId w:val="42"/>
        </w:numPr>
        <w:spacing w:before="120" w:after="0" w:line="240" w:lineRule="auto"/>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Registre des producteurs</w:t>
      </w:r>
    </w:p>
    <w:p w14:paraId="74F7A42D" w14:textId="77777777" w:rsidR="00C61602" w:rsidRPr="00C61602" w:rsidRDefault="00C61602" w:rsidP="00C61602">
      <w:pPr>
        <w:numPr>
          <w:ilvl w:val="0"/>
          <w:numId w:val="42"/>
        </w:numPr>
        <w:spacing w:before="120" w:after="0" w:line="240" w:lineRule="auto"/>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Carte de l’exploitation </w:t>
      </w:r>
    </w:p>
    <w:p w14:paraId="5B624583" w14:textId="433AA090" w:rsidR="00C61602" w:rsidRPr="00C61602" w:rsidRDefault="00C61602" w:rsidP="00C61602">
      <w:pPr>
        <w:numPr>
          <w:ilvl w:val="0"/>
          <w:numId w:val="42"/>
        </w:numPr>
        <w:spacing w:before="120" w:after="0" w:line="240" w:lineRule="auto"/>
        <w:jc w:val="both"/>
        <w:rPr>
          <w:rFonts w:ascii="Times New Roman" w:eastAsia="Times New Roman" w:hAnsi="Times New Roman" w:cs="Times New Roman"/>
          <w:sz w:val="24"/>
          <w:szCs w:val="24"/>
          <w:lang w:eastAsia="fr-FR"/>
        </w:rPr>
      </w:pPr>
      <w:r w:rsidRPr="00C61602">
        <w:rPr>
          <w:rFonts w:ascii="Times New Roman" w:eastAsia="Times New Roman" w:hAnsi="Times New Roman" w:cs="Times New Roman"/>
          <w:sz w:val="24"/>
          <w:szCs w:val="24"/>
          <w:lang w:eastAsia="fr-FR"/>
        </w:rPr>
        <w:t xml:space="preserve">La norme d’agriculture durable de </w:t>
      </w:r>
      <w:r w:rsidR="00EE620B">
        <w:rPr>
          <w:rFonts w:ascii="Times New Roman" w:eastAsia="Times New Roman" w:hAnsi="Times New Roman" w:cs="Times New Roman"/>
          <w:sz w:val="24"/>
          <w:szCs w:val="24"/>
          <w:lang w:eastAsia="fr-FR"/>
        </w:rPr>
        <w:t>Juin 2022</w:t>
      </w:r>
      <w:r w:rsidR="00605854" w:rsidRPr="00C61602">
        <w:rPr>
          <w:rFonts w:ascii="Times New Roman" w:eastAsia="Times New Roman" w:hAnsi="Times New Roman" w:cs="Times New Roman"/>
          <w:sz w:val="24"/>
          <w:szCs w:val="24"/>
          <w:lang w:eastAsia="fr-FR"/>
        </w:rPr>
        <w:t xml:space="preserve"> Rainforest</w:t>
      </w:r>
      <w:r w:rsidRPr="00C61602">
        <w:rPr>
          <w:rFonts w:ascii="Times New Roman" w:eastAsia="Times New Roman" w:hAnsi="Times New Roman" w:cs="Times New Roman"/>
          <w:sz w:val="24"/>
          <w:szCs w:val="24"/>
          <w:lang w:eastAsia="fr-FR"/>
        </w:rPr>
        <w:t xml:space="preserve"> Alliance</w:t>
      </w:r>
    </w:p>
    <w:p w14:paraId="64119378" w14:textId="77777777" w:rsidR="00C61602" w:rsidRPr="00C61602" w:rsidRDefault="00C61602" w:rsidP="00C61602">
      <w:pPr>
        <w:spacing w:before="120" w:after="0" w:line="240" w:lineRule="auto"/>
        <w:jc w:val="both"/>
        <w:rPr>
          <w:rFonts w:ascii="Times New Roman" w:eastAsia="Times New Roman" w:hAnsi="Times New Roman" w:cs="Times New Roman"/>
          <w:sz w:val="24"/>
          <w:szCs w:val="24"/>
          <w:lang w:eastAsia="fr-FR"/>
        </w:rPr>
      </w:pPr>
    </w:p>
    <w:p w14:paraId="11535D7B" w14:textId="77777777" w:rsidR="00C61602" w:rsidRPr="00C61602" w:rsidRDefault="00C61602" w:rsidP="00C61602">
      <w:pPr>
        <w:spacing w:before="120" w:after="0" w:line="240" w:lineRule="auto"/>
        <w:jc w:val="both"/>
        <w:outlineLvl w:val="0"/>
        <w:rPr>
          <w:rFonts w:ascii="Times New Roman" w:eastAsia="Times New Roman" w:hAnsi="Times New Roman" w:cs="Times New Roman"/>
          <w:b/>
          <w:sz w:val="24"/>
          <w:szCs w:val="24"/>
          <w:lang w:eastAsia="fr-FR"/>
        </w:rPr>
      </w:pPr>
      <w:bookmarkStart w:id="127" w:name="_Toc58187174"/>
      <w:r w:rsidRPr="00C61602">
        <w:rPr>
          <w:rFonts w:ascii="Times New Roman" w:eastAsia="Times New Roman" w:hAnsi="Times New Roman" w:cs="Times New Roman"/>
          <w:b/>
          <w:sz w:val="24"/>
          <w:szCs w:val="24"/>
          <w:lang w:eastAsia="fr-FR"/>
        </w:rPr>
        <w:t>3.12. Procédures de Paie</w:t>
      </w:r>
      <w:bookmarkEnd w:id="127"/>
    </w:p>
    <w:p w14:paraId="4635E6F7" w14:textId="49CD69EE" w:rsidR="00C61602" w:rsidRPr="00C61602" w:rsidRDefault="00C61602" w:rsidP="00C61602">
      <w:pPr>
        <w:spacing w:before="240" w:after="24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Conformément aux exigences des standards de Rainforest Alliance, SCOOPS PROCAM s’engage à respecter le code du travail selon les différentes traditions et coutumes de notre zone d’action.  En effet, trois (3) </w:t>
      </w:r>
      <w:r w:rsidR="00A030A6" w:rsidRPr="00C61602">
        <w:rPr>
          <w:rFonts w:ascii="Times New Roman" w:eastAsia="Times New Roman" w:hAnsi="Times New Roman" w:cs="Times New Roman"/>
          <w:sz w:val="24"/>
          <w:szCs w:val="24"/>
          <w:lang w:eastAsia="es-ES"/>
        </w:rPr>
        <w:t>différentes sortes</w:t>
      </w:r>
      <w:r w:rsidRPr="00C61602">
        <w:rPr>
          <w:rFonts w:ascii="Times New Roman" w:eastAsia="Times New Roman" w:hAnsi="Times New Roman" w:cs="Times New Roman"/>
          <w:sz w:val="24"/>
          <w:szCs w:val="24"/>
          <w:lang w:eastAsia="es-ES"/>
        </w:rPr>
        <w:t xml:space="preserve"> de systèmes de paiement existent dans le système agricole au Cameroun :</w:t>
      </w:r>
      <w:r w:rsidRPr="00C61602">
        <w:rPr>
          <w:rFonts w:ascii="Times New Roman" w:eastAsia="Times New Roman" w:hAnsi="Times New Roman" w:cs="Times New Roman"/>
          <w:b/>
          <w:sz w:val="24"/>
          <w:szCs w:val="24"/>
          <w:lang w:eastAsia="es-ES"/>
        </w:rPr>
        <w:t xml:space="preserve"> Le Métayage, travail mensuel et le travail journalier</w:t>
      </w:r>
      <w:r w:rsidRPr="00C61602">
        <w:rPr>
          <w:rFonts w:ascii="Times New Roman" w:eastAsia="Times New Roman" w:hAnsi="Times New Roman" w:cs="Times New Roman"/>
          <w:sz w:val="24"/>
          <w:szCs w:val="24"/>
          <w:lang w:eastAsia="es-ES"/>
        </w:rPr>
        <w:t>.</w:t>
      </w:r>
    </w:p>
    <w:tbl>
      <w:tblPr>
        <w:tblW w:w="10207" w:type="dxa"/>
        <w:tblInd w:w="-781" w:type="dxa"/>
        <w:tblCellMar>
          <w:left w:w="70" w:type="dxa"/>
          <w:right w:w="70" w:type="dxa"/>
        </w:tblCellMar>
        <w:tblLook w:val="04A0" w:firstRow="1" w:lastRow="0" w:firstColumn="1" w:lastColumn="0" w:noHBand="0" w:noVBand="1"/>
      </w:tblPr>
      <w:tblGrid>
        <w:gridCol w:w="1985"/>
        <w:gridCol w:w="2811"/>
        <w:gridCol w:w="3143"/>
        <w:gridCol w:w="2268"/>
      </w:tblGrid>
      <w:tr w:rsidR="00C61602" w:rsidRPr="00C61602" w14:paraId="5E782333" w14:textId="77777777" w:rsidTr="00C61602">
        <w:trPr>
          <w:trHeight w:val="283"/>
        </w:trPr>
        <w:tc>
          <w:tcPr>
            <w:tcW w:w="1985" w:type="dxa"/>
            <w:tcBorders>
              <w:top w:val="single" w:sz="4" w:space="0" w:color="auto"/>
              <w:left w:val="single" w:sz="4" w:space="0" w:color="auto"/>
              <w:bottom w:val="single" w:sz="4" w:space="0" w:color="auto"/>
              <w:right w:val="single" w:sz="4" w:space="0" w:color="auto"/>
            </w:tcBorders>
            <w:shd w:val="clear" w:color="auto" w:fill="3B3838"/>
            <w:vAlign w:val="center"/>
          </w:tcPr>
          <w:p w14:paraId="1CEA5CD0" w14:textId="77777777" w:rsidR="00C61602" w:rsidRPr="00C61602" w:rsidRDefault="00C61602" w:rsidP="00C61602">
            <w:pPr>
              <w:spacing w:after="0" w:line="240" w:lineRule="auto"/>
              <w:jc w:val="center"/>
              <w:rPr>
                <w:rFonts w:ascii="Times New Roman" w:eastAsia="Times New Roman" w:hAnsi="Times New Roman" w:cs="Times New Roman"/>
                <w:b/>
                <w:color w:val="FFFFFF"/>
                <w:sz w:val="24"/>
                <w:szCs w:val="24"/>
                <w:lang w:eastAsia="fr-FR"/>
              </w:rPr>
            </w:pPr>
            <w:r w:rsidRPr="00C61602">
              <w:rPr>
                <w:rFonts w:ascii="Times New Roman" w:eastAsia="Times New Roman" w:hAnsi="Times New Roman" w:cs="Times New Roman"/>
                <w:b/>
                <w:color w:val="FFFFFF"/>
                <w:sz w:val="24"/>
                <w:szCs w:val="24"/>
                <w:lang w:eastAsia="fr-FR"/>
              </w:rPr>
              <w:t>Type</w:t>
            </w:r>
          </w:p>
        </w:tc>
        <w:tc>
          <w:tcPr>
            <w:tcW w:w="2811" w:type="dxa"/>
            <w:tcBorders>
              <w:top w:val="single" w:sz="4" w:space="0" w:color="auto"/>
              <w:left w:val="nil"/>
              <w:bottom w:val="single" w:sz="4" w:space="0" w:color="auto"/>
              <w:right w:val="single" w:sz="4" w:space="0" w:color="auto"/>
            </w:tcBorders>
            <w:shd w:val="clear" w:color="auto" w:fill="3B3838"/>
            <w:vAlign w:val="center"/>
          </w:tcPr>
          <w:p w14:paraId="65F74B30" w14:textId="77777777" w:rsidR="00C61602" w:rsidRPr="00C61602" w:rsidRDefault="00C61602" w:rsidP="00C61602">
            <w:pPr>
              <w:spacing w:after="0" w:line="240" w:lineRule="auto"/>
              <w:jc w:val="center"/>
              <w:rPr>
                <w:rFonts w:ascii="Times New Roman" w:eastAsia="Times New Roman" w:hAnsi="Times New Roman" w:cs="Times New Roman"/>
                <w:b/>
                <w:bCs/>
                <w:color w:val="FFFFFF"/>
                <w:sz w:val="24"/>
                <w:szCs w:val="24"/>
                <w:lang w:eastAsia="fr-FR"/>
              </w:rPr>
            </w:pPr>
            <w:r w:rsidRPr="00C61602">
              <w:rPr>
                <w:rFonts w:ascii="Times New Roman" w:eastAsia="Times New Roman" w:hAnsi="Times New Roman" w:cs="Times New Roman"/>
                <w:b/>
                <w:bCs/>
                <w:color w:val="FFFFFF"/>
                <w:sz w:val="24"/>
                <w:szCs w:val="24"/>
                <w:lang w:eastAsia="fr-FR"/>
              </w:rPr>
              <w:t>METAYAGE</w:t>
            </w:r>
          </w:p>
        </w:tc>
        <w:tc>
          <w:tcPr>
            <w:tcW w:w="3143" w:type="dxa"/>
            <w:tcBorders>
              <w:top w:val="single" w:sz="4" w:space="0" w:color="auto"/>
              <w:left w:val="nil"/>
              <w:bottom w:val="single" w:sz="4" w:space="0" w:color="auto"/>
              <w:right w:val="single" w:sz="4" w:space="0" w:color="auto"/>
            </w:tcBorders>
            <w:shd w:val="clear" w:color="auto" w:fill="3B3838"/>
            <w:noWrap/>
            <w:vAlign w:val="center"/>
          </w:tcPr>
          <w:p w14:paraId="5B0C500B" w14:textId="77777777" w:rsidR="00C61602" w:rsidRPr="00C61602" w:rsidRDefault="00C61602" w:rsidP="00C61602">
            <w:pPr>
              <w:spacing w:after="0" w:line="240" w:lineRule="auto"/>
              <w:jc w:val="center"/>
              <w:rPr>
                <w:rFonts w:ascii="Times New Roman" w:eastAsia="Times New Roman" w:hAnsi="Times New Roman" w:cs="Times New Roman"/>
                <w:b/>
                <w:bCs/>
                <w:color w:val="FFFFFF"/>
                <w:sz w:val="24"/>
                <w:szCs w:val="24"/>
                <w:lang w:eastAsia="fr-FR"/>
              </w:rPr>
            </w:pPr>
            <w:r w:rsidRPr="00C61602">
              <w:rPr>
                <w:rFonts w:ascii="Times New Roman" w:eastAsia="Times New Roman" w:hAnsi="Times New Roman" w:cs="Times New Roman"/>
                <w:b/>
                <w:bCs/>
                <w:color w:val="FFFFFF"/>
                <w:sz w:val="24"/>
                <w:szCs w:val="24"/>
                <w:lang w:eastAsia="fr-FR"/>
              </w:rPr>
              <w:t>MENSUEL</w:t>
            </w:r>
          </w:p>
        </w:tc>
        <w:tc>
          <w:tcPr>
            <w:tcW w:w="2268" w:type="dxa"/>
            <w:tcBorders>
              <w:top w:val="single" w:sz="4" w:space="0" w:color="auto"/>
              <w:left w:val="nil"/>
              <w:bottom w:val="single" w:sz="4" w:space="0" w:color="auto"/>
              <w:right w:val="single" w:sz="4" w:space="0" w:color="auto"/>
            </w:tcBorders>
            <w:shd w:val="clear" w:color="auto" w:fill="3B3838"/>
            <w:noWrap/>
            <w:vAlign w:val="center"/>
          </w:tcPr>
          <w:p w14:paraId="0267AD83" w14:textId="77777777" w:rsidR="00C61602" w:rsidRPr="00C61602" w:rsidRDefault="00C61602" w:rsidP="00C61602">
            <w:pPr>
              <w:spacing w:after="0" w:line="240" w:lineRule="auto"/>
              <w:jc w:val="center"/>
              <w:rPr>
                <w:rFonts w:ascii="Times New Roman" w:eastAsia="Times New Roman" w:hAnsi="Times New Roman" w:cs="Times New Roman"/>
                <w:b/>
                <w:bCs/>
                <w:color w:val="FFFFFF"/>
                <w:sz w:val="24"/>
                <w:szCs w:val="24"/>
                <w:lang w:eastAsia="fr-FR"/>
              </w:rPr>
            </w:pPr>
            <w:r w:rsidRPr="00C61602">
              <w:rPr>
                <w:rFonts w:ascii="Times New Roman" w:eastAsia="Times New Roman" w:hAnsi="Times New Roman" w:cs="Times New Roman"/>
                <w:b/>
                <w:bCs/>
                <w:color w:val="FFFFFF"/>
                <w:sz w:val="24"/>
                <w:szCs w:val="24"/>
                <w:lang w:eastAsia="fr-FR"/>
              </w:rPr>
              <w:t>JOURNALIER</w:t>
            </w:r>
          </w:p>
        </w:tc>
      </w:tr>
      <w:tr w:rsidR="00C61602" w:rsidRPr="00C61602" w14:paraId="279F1F60" w14:textId="77777777" w:rsidTr="00C61602">
        <w:trPr>
          <w:trHeight w:val="283"/>
        </w:trPr>
        <w:tc>
          <w:tcPr>
            <w:tcW w:w="1985" w:type="dxa"/>
            <w:tcBorders>
              <w:top w:val="nil"/>
              <w:left w:val="single" w:sz="4" w:space="0" w:color="auto"/>
              <w:bottom w:val="single" w:sz="4" w:space="0" w:color="auto"/>
              <w:right w:val="single" w:sz="4" w:space="0" w:color="auto"/>
            </w:tcBorders>
            <w:shd w:val="clear" w:color="auto" w:fill="F2F2F2"/>
            <w:vAlign w:val="center"/>
          </w:tcPr>
          <w:p w14:paraId="41EB469A" w14:textId="77777777" w:rsidR="00C61602" w:rsidRPr="00C61602" w:rsidRDefault="00C61602" w:rsidP="00C61602">
            <w:pPr>
              <w:spacing w:after="0" w:line="240" w:lineRule="auto"/>
              <w:jc w:val="center"/>
              <w:rPr>
                <w:rFonts w:ascii="Times New Roman" w:eastAsia="Times New Roman" w:hAnsi="Times New Roman" w:cs="Times New Roman"/>
                <w:b/>
                <w:bCs/>
                <w:color w:val="000000"/>
                <w:sz w:val="24"/>
                <w:szCs w:val="24"/>
                <w:lang w:eastAsia="fr-FR"/>
              </w:rPr>
            </w:pPr>
            <w:r w:rsidRPr="00C61602">
              <w:rPr>
                <w:rFonts w:ascii="Times New Roman" w:eastAsia="Times New Roman" w:hAnsi="Times New Roman" w:cs="Times New Roman"/>
                <w:b/>
                <w:bCs/>
                <w:color w:val="000000"/>
                <w:sz w:val="24"/>
                <w:szCs w:val="24"/>
                <w:lang w:eastAsia="fr-FR"/>
              </w:rPr>
              <w:t>Durée du contrat</w:t>
            </w:r>
          </w:p>
        </w:tc>
        <w:tc>
          <w:tcPr>
            <w:tcW w:w="2811" w:type="dxa"/>
            <w:tcBorders>
              <w:top w:val="nil"/>
              <w:left w:val="nil"/>
              <w:bottom w:val="single" w:sz="4" w:space="0" w:color="auto"/>
              <w:right w:val="single" w:sz="4" w:space="0" w:color="auto"/>
            </w:tcBorders>
            <w:shd w:val="clear" w:color="auto" w:fill="auto"/>
            <w:vAlign w:val="center"/>
          </w:tcPr>
          <w:p w14:paraId="7A006213"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1 an</w:t>
            </w:r>
          </w:p>
        </w:tc>
        <w:tc>
          <w:tcPr>
            <w:tcW w:w="3143" w:type="dxa"/>
            <w:tcBorders>
              <w:top w:val="nil"/>
              <w:left w:val="nil"/>
              <w:bottom w:val="single" w:sz="4" w:space="0" w:color="auto"/>
              <w:right w:val="single" w:sz="4" w:space="0" w:color="auto"/>
            </w:tcBorders>
            <w:shd w:val="clear" w:color="auto" w:fill="auto"/>
            <w:noWrap/>
            <w:vAlign w:val="center"/>
          </w:tcPr>
          <w:p w14:paraId="7BBF74D3"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6, 9 ou 12 mois</w:t>
            </w:r>
          </w:p>
        </w:tc>
        <w:tc>
          <w:tcPr>
            <w:tcW w:w="2268" w:type="dxa"/>
            <w:tcBorders>
              <w:top w:val="nil"/>
              <w:left w:val="nil"/>
              <w:bottom w:val="single" w:sz="4" w:space="0" w:color="auto"/>
              <w:right w:val="single" w:sz="4" w:space="0" w:color="auto"/>
            </w:tcBorders>
            <w:shd w:val="clear" w:color="auto" w:fill="auto"/>
            <w:noWrap/>
            <w:vAlign w:val="center"/>
          </w:tcPr>
          <w:p w14:paraId="7AF1C1A7"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Jour</w:t>
            </w:r>
          </w:p>
        </w:tc>
      </w:tr>
      <w:tr w:rsidR="00C61602" w:rsidRPr="00C61602" w14:paraId="7943176F" w14:textId="77777777" w:rsidTr="00C61602">
        <w:trPr>
          <w:trHeight w:val="283"/>
        </w:trPr>
        <w:tc>
          <w:tcPr>
            <w:tcW w:w="1985" w:type="dxa"/>
            <w:tcBorders>
              <w:top w:val="nil"/>
              <w:left w:val="single" w:sz="4" w:space="0" w:color="auto"/>
              <w:bottom w:val="single" w:sz="4" w:space="0" w:color="auto"/>
              <w:right w:val="single" w:sz="4" w:space="0" w:color="auto"/>
            </w:tcBorders>
            <w:shd w:val="clear" w:color="auto" w:fill="F2F2F2"/>
            <w:vAlign w:val="center"/>
          </w:tcPr>
          <w:p w14:paraId="1E837B85" w14:textId="77777777" w:rsidR="00C61602" w:rsidRPr="00C61602" w:rsidRDefault="00C61602" w:rsidP="00C61602">
            <w:pPr>
              <w:spacing w:after="0" w:line="240" w:lineRule="auto"/>
              <w:jc w:val="center"/>
              <w:rPr>
                <w:rFonts w:ascii="Times New Roman" w:eastAsia="Times New Roman" w:hAnsi="Times New Roman" w:cs="Times New Roman"/>
                <w:b/>
                <w:bCs/>
                <w:color w:val="000000"/>
                <w:sz w:val="24"/>
                <w:szCs w:val="24"/>
                <w:lang w:eastAsia="fr-FR"/>
              </w:rPr>
            </w:pPr>
            <w:r w:rsidRPr="00C61602">
              <w:rPr>
                <w:rFonts w:ascii="Times New Roman" w:eastAsia="Times New Roman" w:hAnsi="Times New Roman" w:cs="Times New Roman"/>
                <w:b/>
                <w:bCs/>
                <w:color w:val="000000"/>
                <w:sz w:val="24"/>
                <w:szCs w:val="24"/>
                <w:lang w:eastAsia="fr-FR"/>
              </w:rPr>
              <w:t>Système de paiement</w:t>
            </w:r>
          </w:p>
        </w:tc>
        <w:tc>
          <w:tcPr>
            <w:tcW w:w="2811" w:type="dxa"/>
            <w:tcBorders>
              <w:top w:val="nil"/>
              <w:left w:val="nil"/>
              <w:bottom w:val="single" w:sz="4" w:space="0" w:color="auto"/>
              <w:right w:val="single" w:sz="4" w:space="0" w:color="auto"/>
            </w:tcBorders>
            <w:shd w:val="clear" w:color="auto" w:fill="auto"/>
            <w:vAlign w:val="center"/>
          </w:tcPr>
          <w:p w14:paraId="35266865"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1/3 à 1/2 de la récolte</w:t>
            </w:r>
          </w:p>
        </w:tc>
        <w:tc>
          <w:tcPr>
            <w:tcW w:w="3143" w:type="dxa"/>
            <w:tcBorders>
              <w:top w:val="nil"/>
              <w:left w:val="nil"/>
              <w:bottom w:val="single" w:sz="4" w:space="0" w:color="auto"/>
              <w:right w:val="single" w:sz="4" w:space="0" w:color="auto"/>
            </w:tcBorders>
            <w:shd w:val="clear" w:color="auto" w:fill="auto"/>
            <w:vAlign w:val="center"/>
          </w:tcPr>
          <w:p w14:paraId="1D7FC4AF"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40 000 à 80 000 F CFA/mois</w:t>
            </w:r>
          </w:p>
        </w:tc>
        <w:tc>
          <w:tcPr>
            <w:tcW w:w="2268" w:type="dxa"/>
            <w:tcBorders>
              <w:top w:val="nil"/>
              <w:left w:val="nil"/>
              <w:bottom w:val="single" w:sz="4" w:space="0" w:color="auto"/>
              <w:right w:val="single" w:sz="4" w:space="0" w:color="auto"/>
            </w:tcBorders>
            <w:shd w:val="clear" w:color="auto" w:fill="auto"/>
            <w:noWrap/>
            <w:vAlign w:val="center"/>
          </w:tcPr>
          <w:p w14:paraId="49A926D2"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1 000 à 2 000 FCFA/jour</w:t>
            </w:r>
          </w:p>
        </w:tc>
      </w:tr>
      <w:tr w:rsidR="00C61602" w:rsidRPr="00C61602" w14:paraId="5BC93ED0" w14:textId="77777777" w:rsidTr="00C61602">
        <w:trPr>
          <w:trHeight w:val="283"/>
        </w:trPr>
        <w:tc>
          <w:tcPr>
            <w:tcW w:w="1985" w:type="dxa"/>
            <w:tcBorders>
              <w:top w:val="nil"/>
              <w:left w:val="single" w:sz="4" w:space="0" w:color="auto"/>
              <w:bottom w:val="single" w:sz="4" w:space="0" w:color="auto"/>
              <w:right w:val="single" w:sz="4" w:space="0" w:color="auto"/>
            </w:tcBorders>
            <w:shd w:val="clear" w:color="auto" w:fill="F2F2F2"/>
            <w:vAlign w:val="center"/>
          </w:tcPr>
          <w:p w14:paraId="1DE6F2AA" w14:textId="77777777" w:rsidR="00C61602" w:rsidRPr="00C61602" w:rsidRDefault="00C61602" w:rsidP="00C61602">
            <w:pPr>
              <w:spacing w:after="0" w:line="240" w:lineRule="auto"/>
              <w:jc w:val="center"/>
              <w:rPr>
                <w:rFonts w:ascii="Times New Roman" w:eastAsia="Times New Roman" w:hAnsi="Times New Roman" w:cs="Times New Roman"/>
                <w:b/>
                <w:bCs/>
                <w:color w:val="000000"/>
                <w:sz w:val="24"/>
                <w:szCs w:val="24"/>
                <w:lang w:eastAsia="fr-FR"/>
              </w:rPr>
            </w:pPr>
            <w:r w:rsidRPr="00C61602">
              <w:rPr>
                <w:rFonts w:ascii="Times New Roman" w:eastAsia="Times New Roman" w:hAnsi="Times New Roman" w:cs="Times New Roman"/>
                <w:b/>
                <w:bCs/>
                <w:color w:val="000000"/>
                <w:sz w:val="24"/>
                <w:szCs w:val="24"/>
                <w:lang w:eastAsia="fr-FR"/>
              </w:rPr>
              <w:t>Période de paiement</w:t>
            </w:r>
          </w:p>
        </w:tc>
        <w:tc>
          <w:tcPr>
            <w:tcW w:w="2811" w:type="dxa"/>
            <w:tcBorders>
              <w:top w:val="nil"/>
              <w:left w:val="nil"/>
              <w:bottom w:val="single" w:sz="4" w:space="0" w:color="auto"/>
              <w:right w:val="single" w:sz="4" w:space="0" w:color="auto"/>
            </w:tcBorders>
            <w:shd w:val="clear" w:color="auto" w:fill="auto"/>
            <w:vAlign w:val="center"/>
          </w:tcPr>
          <w:p w14:paraId="3FF8289E"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Après la récolte</w:t>
            </w:r>
          </w:p>
        </w:tc>
        <w:tc>
          <w:tcPr>
            <w:tcW w:w="3143" w:type="dxa"/>
            <w:tcBorders>
              <w:top w:val="nil"/>
              <w:left w:val="nil"/>
              <w:bottom w:val="single" w:sz="4" w:space="0" w:color="auto"/>
              <w:right w:val="single" w:sz="4" w:space="0" w:color="auto"/>
            </w:tcBorders>
            <w:shd w:val="clear" w:color="auto" w:fill="auto"/>
            <w:vAlign w:val="center"/>
          </w:tcPr>
          <w:p w14:paraId="2E3B0C77"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Mensuellement ou après la récolte (Fin de contrat)</w:t>
            </w:r>
          </w:p>
        </w:tc>
        <w:tc>
          <w:tcPr>
            <w:tcW w:w="2268" w:type="dxa"/>
            <w:tcBorders>
              <w:top w:val="nil"/>
              <w:left w:val="nil"/>
              <w:bottom w:val="single" w:sz="4" w:space="0" w:color="auto"/>
              <w:right w:val="single" w:sz="4" w:space="0" w:color="auto"/>
            </w:tcBorders>
            <w:shd w:val="clear" w:color="auto" w:fill="auto"/>
            <w:noWrap/>
            <w:vAlign w:val="center"/>
          </w:tcPr>
          <w:p w14:paraId="2A5A0D9E"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Fin de la journée</w:t>
            </w:r>
          </w:p>
        </w:tc>
      </w:tr>
      <w:tr w:rsidR="00C61602" w:rsidRPr="00C61602" w14:paraId="4D9B6FDF" w14:textId="77777777" w:rsidTr="00C61602">
        <w:trPr>
          <w:trHeight w:val="283"/>
        </w:trPr>
        <w:tc>
          <w:tcPr>
            <w:tcW w:w="1985" w:type="dxa"/>
            <w:tcBorders>
              <w:top w:val="nil"/>
              <w:left w:val="single" w:sz="4" w:space="0" w:color="auto"/>
              <w:bottom w:val="single" w:sz="4" w:space="0" w:color="auto"/>
              <w:right w:val="single" w:sz="4" w:space="0" w:color="auto"/>
            </w:tcBorders>
            <w:shd w:val="clear" w:color="auto" w:fill="F2F2F2"/>
            <w:vAlign w:val="center"/>
          </w:tcPr>
          <w:p w14:paraId="527B984A" w14:textId="77777777" w:rsidR="00C61602" w:rsidRPr="00C61602" w:rsidRDefault="00C61602" w:rsidP="00C61602">
            <w:pPr>
              <w:spacing w:after="0" w:line="240" w:lineRule="auto"/>
              <w:jc w:val="center"/>
              <w:rPr>
                <w:rFonts w:ascii="Times New Roman" w:eastAsia="Times New Roman" w:hAnsi="Times New Roman" w:cs="Times New Roman"/>
                <w:b/>
                <w:bCs/>
                <w:color w:val="000000"/>
                <w:sz w:val="24"/>
                <w:szCs w:val="24"/>
                <w:lang w:eastAsia="fr-FR"/>
              </w:rPr>
            </w:pPr>
            <w:r w:rsidRPr="00C61602">
              <w:rPr>
                <w:rFonts w:ascii="Times New Roman" w:eastAsia="Times New Roman" w:hAnsi="Times New Roman" w:cs="Times New Roman"/>
                <w:b/>
                <w:bCs/>
                <w:color w:val="000000"/>
                <w:sz w:val="24"/>
                <w:szCs w:val="24"/>
                <w:lang w:eastAsia="fr-FR"/>
              </w:rPr>
              <w:t>Autres prestations</w:t>
            </w:r>
          </w:p>
        </w:tc>
        <w:tc>
          <w:tcPr>
            <w:tcW w:w="2811" w:type="dxa"/>
            <w:tcBorders>
              <w:top w:val="nil"/>
              <w:left w:val="nil"/>
              <w:bottom w:val="single" w:sz="4" w:space="0" w:color="auto"/>
              <w:right w:val="single" w:sz="4" w:space="0" w:color="auto"/>
            </w:tcBorders>
            <w:shd w:val="clear" w:color="auto" w:fill="auto"/>
            <w:vAlign w:val="center"/>
          </w:tcPr>
          <w:p w14:paraId="6A8E29D8"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b/>
                <w:bCs/>
                <w:color w:val="000000"/>
                <w:sz w:val="24"/>
                <w:szCs w:val="24"/>
                <w:lang w:eastAsia="fr-FR"/>
              </w:rPr>
              <w:t xml:space="preserve">Pour la </w:t>
            </w:r>
            <w:proofErr w:type="gramStart"/>
            <w:r w:rsidRPr="00C61602">
              <w:rPr>
                <w:rFonts w:ascii="Times New Roman" w:eastAsia="Times New Roman" w:hAnsi="Times New Roman" w:cs="Times New Roman"/>
                <w:b/>
                <w:bCs/>
                <w:color w:val="000000"/>
                <w:sz w:val="24"/>
                <w:szCs w:val="24"/>
                <w:lang w:eastAsia="fr-FR"/>
              </w:rPr>
              <w:t>famille:</w:t>
            </w:r>
            <w:proofErr w:type="gramEnd"/>
          </w:p>
          <w:p w14:paraId="6AE830F0"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Parcelle pour la culture vivrière, Nourriture, Soins médicaux,</w:t>
            </w:r>
          </w:p>
        </w:tc>
        <w:tc>
          <w:tcPr>
            <w:tcW w:w="3143" w:type="dxa"/>
            <w:tcBorders>
              <w:top w:val="nil"/>
              <w:left w:val="nil"/>
              <w:bottom w:val="single" w:sz="4" w:space="0" w:color="auto"/>
              <w:right w:val="single" w:sz="4" w:space="0" w:color="auto"/>
            </w:tcBorders>
            <w:shd w:val="clear" w:color="auto" w:fill="auto"/>
            <w:vAlign w:val="center"/>
          </w:tcPr>
          <w:p w14:paraId="68AA4F7C"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b/>
                <w:bCs/>
                <w:color w:val="000000"/>
                <w:sz w:val="24"/>
                <w:szCs w:val="24"/>
                <w:lang w:eastAsia="fr-FR"/>
              </w:rPr>
              <w:t xml:space="preserve">Pour le </w:t>
            </w:r>
            <w:proofErr w:type="gramStart"/>
            <w:r w:rsidRPr="00C61602">
              <w:rPr>
                <w:rFonts w:ascii="Times New Roman" w:eastAsia="Times New Roman" w:hAnsi="Times New Roman" w:cs="Times New Roman"/>
                <w:b/>
                <w:bCs/>
                <w:color w:val="000000"/>
                <w:sz w:val="24"/>
                <w:szCs w:val="24"/>
                <w:lang w:eastAsia="fr-FR"/>
              </w:rPr>
              <w:t>travailleur:</w:t>
            </w:r>
            <w:proofErr w:type="gramEnd"/>
          </w:p>
          <w:p w14:paraId="68B84241"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Nourriture, Soins médicaux, Vêtements et équipements de travail.</w:t>
            </w:r>
          </w:p>
        </w:tc>
        <w:tc>
          <w:tcPr>
            <w:tcW w:w="2268" w:type="dxa"/>
            <w:tcBorders>
              <w:top w:val="nil"/>
              <w:left w:val="nil"/>
              <w:bottom w:val="single" w:sz="4" w:space="0" w:color="auto"/>
              <w:right w:val="single" w:sz="4" w:space="0" w:color="auto"/>
            </w:tcBorders>
            <w:shd w:val="clear" w:color="auto" w:fill="auto"/>
            <w:noWrap/>
            <w:vAlign w:val="center"/>
          </w:tcPr>
          <w:p w14:paraId="7FD29B44"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Un repas/jour</w:t>
            </w:r>
          </w:p>
        </w:tc>
      </w:tr>
      <w:tr w:rsidR="00C61602" w:rsidRPr="00C61602" w14:paraId="4114A82D" w14:textId="77777777" w:rsidTr="00C61602">
        <w:trPr>
          <w:trHeight w:val="283"/>
        </w:trPr>
        <w:tc>
          <w:tcPr>
            <w:tcW w:w="1985" w:type="dxa"/>
            <w:tcBorders>
              <w:top w:val="nil"/>
              <w:left w:val="single" w:sz="4" w:space="0" w:color="auto"/>
              <w:bottom w:val="single" w:sz="4" w:space="0" w:color="auto"/>
              <w:right w:val="single" w:sz="4" w:space="0" w:color="auto"/>
            </w:tcBorders>
            <w:shd w:val="clear" w:color="auto" w:fill="F2F2F2"/>
            <w:vAlign w:val="center"/>
          </w:tcPr>
          <w:p w14:paraId="5F1F94B4" w14:textId="77777777" w:rsidR="00C61602" w:rsidRPr="00C61602" w:rsidRDefault="00C61602" w:rsidP="00C61602">
            <w:pPr>
              <w:spacing w:after="0" w:line="240" w:lineRule="auto"/>
              <w:jc w:val="center"/>
              <w:rPr>
                <w:rFonts w:ascii="Times New Roman" w:eastAsia="Times New Roman" w:hAnsi="Times New Roman" w:cs="Times New Roman"/>
                <w:b/>
                <w:bCs/>
                <w:color w:val="000000"/>
                <w:sz w:val="24"/>
                <w:szCs w:val="24"/>
                <w:lang w:eastAsia="fr-FR"/>
              </w:rPr>
            </w:pPr>
            <w:r w:rsidRPr="00C61602">
              <w:rPr>
                <w:rFonts w:ascii="Times New Roman" w:eastAsia="Times New Roman" w:hAnsi="Times New Roman" w:cs="Times New Roman"/>
                <w:b/>
                <w:bCs/>
                <w:color w:val="000000"/>
                <w:sz w:val="24"/>
                <w:szCs w:val="24"/>
                <w:lang w:eastAsia="fr-FR"/>
              </w:rPr>
              <w:t>Contrat</w:t>
            </w:r>
          </w:p>
        </w:tc>
        <w:tc>
          <w:tcPr>
            <w:tcW w:w="2811" w:type="dxa"/>
            <w:tcBorders>
              <w:top w:val="nil"/>
              <w:left w:val="nil"/>
              <w:bottom w:val="single" w:sz="4" w:space="0" w:color="auto"/>
              <w:right w:val="single" w:sz="4" w:space="0" w:color="auto"/>
            </w:tcBorders>
            <w:shd w:val="clear" w:color="auto" w:fill="auto"/>
            <w:vAlign w:val="center"/>
          </w:tcPr>
          <w:p w14:paraId="59989D4C"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Contrat oral, ou écrit    avec au moins 1 témoin.</w:t>
            </w:r>
          </w:p>
        </w:tc>
        <w:tc>
          <w:tcPr>
            <w:tcW w:w="3143" w:type="dxa"/>
            <w:tcBorders>
              <w:top w:val="nil"/>
              <w:left w:val="nil"/>
              <w:bottom w:val="single" w:sz="4" w:space="0" w:color="auto"/>
              <w:right w:val="single" w:sz="4" w:space="0" w:color="auto"/>
            </w:tcBorders>
            <w:shd w:val="clear" w:color="auto" w:fill="auto"/>
            <w:vAlign w:val="center"/>
          </w:tcPr>
          <w:p w14:paraId="4ED759A1"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Contrat oral, ou écrit    avec au moins 1 témoin.</w:t>
            </w:r>
          </w:p>
        </w:tc>
        <w:tc>
          <w:tcPr>
            <w:tcW w:w="2268" w:type="dxa"/>
            <w:tcBorders>
              <w:top w:val="nil"/>
              <w:left w:val="nil"/>
              <w:bottom w:val="single" w:sz="4" w:space="0" w:color="auto"/>
              <w:right w:val="single" w:sz="4" w:space="0" w:color="auto"/>
            </w:tcBorders>
            <w:shd w:val="clear" w:color="auto" w:fill="auto"/>
            <w:noWrap/>
            <w:vAlign w:val="center"/>
          </w:tcPr>
          <w:p w14:paraId="36965A58"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Contrat oral ou écrit.</w:t>
            </w:r>
          </w:p>
        </w:tc>
      </w:tr>
      <w:tr w:rsidR="00C61602" w:rsidRPr="00C61602" w14:paraId="6EC2C6DC" w14:textId="77777777" w:rsidTr="00C61602">
        <w:trPr>
          <w:trHeight w:val="283"/>
        </w:trPr>
        <w:tc>
          <w:tcPr>
            <w:tcW w:w="1985" w:type="dxa"/>
            <w:tcBorders>
              <w:top w:val="nil"/>
              <w:left w:val="single" w:sz="4" w:space="0" w:color="auto"/>
              <w:bottom w:val="single" w:sz="4" w:space="0" w:color="auto"/>
              <w:right w:val="single" w:sz="4" w:space="0" w:color="auto"/>
            </w:tcBorders>
            <w:shd w:val="clear" w:color="auto" w:fill="F2F2F2"/>
            <w:vAlign w:val="center"/>
          </w:tcPr>
          <w:p w14:paraId="5084A7C1" w14:textId="77777777" w:rsidR="00C61602" w:rsidRPr="00C61602" w:rsidRDefault="00C61602" w:rsidP="00C61602">
            <w:pPr>
              <w:spacing w:after="0" w:line="240" w:lineRule="auto"/>
              <w:jc w:val="center"/>
              <w:rPr>
                <w:rFonts w:ascii="Times New Roman" w:eastAsia="Times New Roman" w:hAnsi="Times New Roman" w:cs="Times New Roman"/>
                <w:b/>
                <w:bCs/>
                <w:color w:val="000000"/>
                <w:sz w:val="24"/>
                <w:szCs w:val="24"/>
                <w:lang w:eastAsia="fr-FR"/>
              </w:rPr>
            </w:pPr>
            <w:r w:rsidRPr="00C61602">
              <w:rPr>
                <w:rFonts w:ascii="Times New Roman" w:eastAsia="Times New Roman" w:hAnsi="Times New Roman" w:cs="Times New Roman"/>
                <w:b/>
                <w:bCs/>
                <w:color w:val="000000"/>
                <w:sz w:val="24"/>
                <w:szCs w:val="24"/>
                <w:lang w:eastAsia="fr-FR"/>
              </w:rPr>
              <w:t>Conditions</w:t>
            </w:r>
          </w:p>
        </w:tc>
        <w:tc>
          <w:tcPr>
            <w:tcW w:w="2811" w:type="dxa"/>
            <w:tcBorders>
              <w:top w:val="nil"/>
              <w:left w:val="nil"/>
              <w:bottom w:val="single" w:sz="4" w:space="0" w:color="auto"/>
              <w:right w:val="single" w:sz="4" w:space="0" w:color="auto"/>
            </w:tcBorders>
            <w:shd w:val="clear" w:color="auto" w:fill="auto"/>
            <w:vAlign w:val="center"/>
          </w:tcPr>
          <w:p w14:paraId="0C24760D"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A la fin du contrat, les ouvriers prennent au moins un mois de vacances. Ils ne reviennent pas toujours travailler pour le même employeur.</w:t>
            </w:r>
          </w:p>
        </w:tc>
        <w:tc>
          <w:tcPr>
            <w:tcW w:w="3143" w:type="dxa"/>
            <w:tcBorders>
              <w:top w:val="nil"/>
              <w:left w:val="nil"/>
              <w:bottom w:val="single" w:sz="4" w:space="0" w:color="auto"/>
              <w:right w:val="single" w:sz="4" w:space="0" w:color="auto"/>
            </w:tcBorders>
            <w:shd w:val="clear" w:color="auto" w:fill="auto"/>
            <w:vAlign w:val="center"/>
          </w:tcPr>
          <w:p w14:paraId="6DD18984"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2 jours de congés/semaine</w:t>
            </w:r>
          </w:p>
        </w:tc>
        <w:tc>
          <w:tcPr>
            <w:tcW w:w="2268" w:type="dxa"/>
            <w:tcBorders>
              <w:top w:val="nil"/>
              <w:left w:val="nil"/>
              <w:bottom w:val="single" w:sz="4" w:space="0" w:color="auto"/>
              <w:right w:val="single" w:sz="4" w:space="0" w:color="auto"/>
            </w:tcBorders>
            <w:shd w:val="clear" w:color="auto" w:fill="auto"/>
            <w:noWrap/>
            <w:vAlign w:val="center"/>
          </w:tcPr>
          <w:p w14:paraId="1A958105"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_</w:t>
            </w:r>
          </w:p>
          <w:p w14:paraId="74835E3A"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p>
        </w:tc>
      </w:tr>
      <w:tr w:rsidR="00C61602" w:rsidRPr="00C61602" w14:paraId="2939BC81" w14:textId="77777777" w:rsidTr="00C61602">
        <w:trPr>
          <w:trHeight w:val="283"/>
        </w:trPr>
        <w:tc>
          <w:tcPr>
            <w:tcW w:w="1985" w:type="dxa"/>
            <w:tcBorders>
              <w:top w:val="nil"/>
              <w:left w:val="single" w:sz="4" w:space="0" w:color="auto"/>
              <w:bottom w:val="single" w:sz="4" w:space="0" w:color="auto"/>
              <w:right w:val="single" w:sz="4" w:space="0" w:color="auto"/>
            </w:tcBorders>
            <w:shd w:val="clear" w:color="auto" w:fill="F2F2F2"/>
            <w:vAlign w:val="center"/>
          </w:tcPr>
          <w:p w14:paraId="4153E66D" w14:textId="77777777" w:rsidR="00C61602" w:rsidRPr="00C61602" w:rsidRDefault="00C61602" w:rsidP="00C61602">
            <w:pPr>
              <w:spacing w:after="0" w:line="240" w:lineRule="auto"/>
              <w:jc w:val="center"/>
              <w:rPr>
                <w:rFonts w:ascii="Times New Roman" w:eastAsia="Times New Roman" w:hAnsi="Times New Roman" w:cs="Times New Roman"/>
                <w:b/>
                <w:bCs/>
                <w:color w:val="000000"/>
                <w:sz w:val="24"/>
                <w:szCs w:val="24"/>
                <w:lang w:eastAsia="fr-FR"/>
              </w:rPr>
            </w:pPr>
            <w:r w:rsidRPr="00C61602">
              <w:rPr>
                <w:rFonts w:ascii="Times New Roman" w:eastAsia="Times New Roman" w:hAnsi="Times New Roman" w:cs="Times New Roman"/>
                <w:b/>
                <w:bCs/>
                <w:color w:val="000000"/>
                <w:sz w:val="24"/>
                <w:szCs w:val="24"/>
                <w:lang w:eastAsia="fr-FR"/>
              </w:rPr>
              <w:t>Type de travail</w:t>
            </w:r>
          </w:p>
        </w:tc>
        <w:tc>
          <w:tcPr>
            <w:tcW w:w="2811" w:type="dxa"/>
            <w:tcBorders>
              <w:top w:val="nil"/>
              <w:left w:val="nil"/>
              <w:bottom w:val="single" w:sz="4" w:space="0" w:color="auto"/>
              <w:right w:val="single" w:sz="4" w:space="0" w:color="auto"/>
            </w:tcBorders>
            <w:shd w:val="clear" w:color="auto" w:fill="auto"/>
            <w:vAlign w:val="center"/>
          </w:tcPr>
          <w:p w14:paraId="4ABBAADB"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proofErr w:type="gramStart"/>
            <w:r w:rsidRPr="00C61602">
              <w:rPr>
                <w:rFonts w:ascii="Times New Roman" w:eastAsia="Times New Roman" w:hAnsi="Times New Roman" w:cs="Times New Roman"/>
                <w:color w:val="000000"/>
                <w:sz w:val="24"/>
                <w:szCs w:val="24"/>
                <w:lang w:eastAsia="fr-FR"/>
              </w:rPr>
              <w:t>Tous les travaux lié</w:t>
            </w:r>
            <w:proofErr w:type="gramEnd"/>
            <w:r w:rsidRPr="00C61602">
              <w:rPr>
                <w:rFonts w:ascii="Times New Roman" w:eastAsia="Times New Roman" w:hAnsi="Times New Roman" w:cs="Times New Roman"/>
                <w:color w:val="000000"/>
                <w:sz w:val="24"/>
                <w:szCs w:val="24"/>
                <w:lang w:eastAsia="fr-FR"/>
              </w:rPr>
              <w:t xml:space="preserve"> à la cacaoyère (désherbage, taille, récolte, fermentation, séchage, etc.)</w:t>
            </w:r>
          </w:p>
        </w:tc>
        <w:tc>
          <w:tcPr>
            <w:tcW w:w="3143" w:type="dxa"/>
            <w:tcBorders>
              <w:top w:val="nil"/>
              <w:left w:val="nil"/>
              <w:bottom w:val="single" w:sz="4" w:space="0" w:color="auto"/>
              <w:right w:val="single" w:sz="4" w:space="0" w:color="auto"/>
            </w:tcBorders>
            <w:shd w:val="clear" w:color="auto" w:fill="auto"/>
            <w:vAlign w:val="center"/>
          </w:tcPr>
          <w:p w14:paraId="1C96636F"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Tout ce qui est demandé par l'employeur dans le cadre du contrat</w:t>
            </w:r>
          </w:p>
        </w:tc>
        <w:tc>
          <w:tcPr>
            <w:tcW w:w="2268" w:type="dxa"/>
            <w:tcBorders>
              <w:top w:val="nil"/>
              <w:left w:val="nil"/>
              <w:bottom w:val="single" w:sz="4" w:space="0" w:color="auto"/>
              <w:right w:val="single" w:sz="4" w:space="0" w:color="auto"/>
            </w:tcBorders>
            <w:shd w:val="clear" w:color="auto" w:fill="auto"/>
            <w:noWrap/>
            <w:vAlign w:val="center"/>
          </w:tcPr>
          <w:p w14:paraId="507164ED" w14:textId="77777777" w:rsidR="00C61602" w:rsidRPr="00C61602" w:rsidRDefault="00C61602" w:rsidP="00C61602">
            <w:pPr>
              <w:spacing w:after="0" w:line="240" w:lineRule="auto"/>
              <w:jc w:val="center"/>
              <w:rPr>
                <w:rFonts w:ascii="Times New Roman" w:eastAsia="Times New Roman" w:hAnsi="Times New Roman" w:cs="Times New Roman"/>
                <w:color w:val="000000"/>
                <w:sz w:val="24"/>
                <w:szCs w:val="24"/>
                <w:lang w:eastAsia="fr-FR"/>
              </w:rPr>
            </w:pPr>
            <w:r w:rsidRPr="00C61602">
              <w:rPr>
                <w:rFonts w:ascii="Times New Roman" w:eastAsia="Times New Roman" w:hAnsi="Times New Roman" w:cs="Times New Roman"/>
                <w:color w:val="000000"/>
                <w:sz w:val="24"/>
                <w:szCs w:val="24"/>
                <w:lang w:eastAsia="fr-FR"/>
              </w:rPr>
              <w:t>Tout ce qui est demandé par l'employeur dans le cadre du contrat</w:t>
            </w:r>
          </w:p>
        </w:tc>
      </w:tr>
    </w:tbl>
    <w:p w14:paraId="270163A0" w14:textId="77777777" w:rsidR="00C61602" w:rsidRPr="00C61602" w:rsidRDefault="00C61602" w:rsidP="00C61602">
      <w:pPr>
        <w:spacing w:after="0" w:line="240" w:lineRule="auto"/>
        <w:rPr>
          <w:rFonts w:ascii="Times New Roman" w:eastAsia="Times New Roman" w:hAnsi="Times New Roman" w:cs="Times New Roman"/>
          <w:sz w:val="24"/>
          <w:szCs w:val="24"/>
          <w:lang w:eastAsia="es-ES"/>
        </w:rPr>
      </w:pPr>
    </w:p>
    <w:p w14:paraId="7B57C4E4" w14:textId="77777777" w:rsidR="00C61602" w:rsidRPr="00C61602" w:rsidRDefault="00C61602" w:rsidP="00C61602">
      <w:pPr>
        <w:spacing w:after="0" w:line="240" w:lineRule="auto"/>
        <w:rPr>
          <w:rFonts w:ascii="Times New Roman" w:eastAsia="Times New Roman" w:hAnsi="Times New Roman" w:cs="Times New Roman"/>
          <w:sz w:val="24"/>
          <w:szCs w:val="24"/>
          <w:lang w:eastAsia="es-ES"/>
        </w:rPr>
      </w:pPr>
    </w:p>
    <w:p w14:paraId="712961E0" w14:textId="77777777" w:rsidR="00C61602" w:rsidRPr="00C61602" w:rsidRDefault="00C61602" w:rsidP="00C61602">
      <w:pPr>
        <w:spacing w:after="24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Pour le personnel permanent de la coopérative, les salaires seront payés tous les 1 mois en fonction de la date de début. Un salarié peut demander une avance de solde en cas de besoin celle –ci peut lui être accordée et sera déduite l’ors du paiement régulier de son salaire. </w:t>
      </w:r>
    </w:p>
    <w:tbl>
      <w:tblPr>
        <w:tblpPr w:leftFromText="141" w:rightFromText="141" w:vertAnchor="text" w:horzAnchor="margin" w:tblpY="202"/>
        <w:tblW w:w="10008" w:type="dxa"/>
        <w:tblLayout w:type="fixed"/>
        <w:tblCellMar>
          <w:left w:w="70" w:type="dxa"/>
          <w:right w:w="70" w:type="dxa"/>
        </w:tblCellMar>
        <w:tblLook w:val="0000" w:firstRow="0" w:lastRow="0" w:firstColumn="0" w:lastColumn="0" w:noHBand="0" w:noVBand="0"/>
      </w:tblPr>
      <w:tblGrid>
        <w:gridCol w:w="1809"/>
        <w:gridCol w:w="1531"/>
        <w:gridCol w:w="2708"/>
        <w:gridCol w:w="1800"/>
        <w:gridCol w:w="2160"/>
      </w:tblGrid>
      <w:tr w:rsidR="00C61602" w:rsidRPr="00C61602" w14:paraId="295A500B" w14:textId="77777777" w:rsidTr="00C61602">
        <w:trPr>
          <w:trHeight w:val="283"/>
        </w:trPr>
        <w:tc>
          <w:tcPr>
            <w:tcW w:w="1809" w:type="dxa"/>
            <w:tcBorders>
              <w:top w:val="single" w:sz="6" w:space="0" w:color="auto"/>
              <w:left w:val="single" w:sz="6" w:space="0" w:color="auto"/>
              <w:bottom w:val="single" w:sz="6" w:space="0" w:color="auto"/>
              <w:right w:val="single" w:sz="6" w:space="0" w:color="auto"/>
            </w:tcBorders>
            <w:shd w:val="clear" w:color="auto" w:fill="3B3838"/>
            <w:vAlign w:val="center"/>
          </w:tcPr>
          <w:p w14:paraId="5B9CC2B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lastRenderedPageBreak/>
              <w:t>CHAMP D’APPLICATION</w:t>
            </w:r>
          </w:p>
        </w:tc>
        <w:tc>
          <w:tcPr>
            <w:tcW w:w="1531" w:type="dxa"/>
            <w:tcBorders>
              <w:top w:val="single" w:sz="6" w:space="0" w:color="auto"/>
              <w:left w:val="single" w:sz="6" w:space="0" w:color="auto"/>
              <w:bottom w:val="single" w:sz="6" w:space="0" w:color="auto"/>
              <w:right w:val="single" w:sz="6" w:space="0" w:color="auto"/>
            </w:tcBorders>
            <w:shd w:val="clear" w:color="auto" w:fill="3B3838"/>
            <w:vAlign w:val="center"/>
          </w:tcPr>
          <w:p w14:paraId="27E7A9F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708" w:type="dxa"/>
            <w:tcBorders>
              <w:top w:val="single" w:sz="6" w:space="0" w:color="auto"/>
              <w:left w:val="single" w:sz="6" w:space="0" w:color="auto"/>
              <w:bottom w:val="single" w:sz="6" w:space="0" w:color="auto"/>
              <w:right w:val="single" w:sz="6" w:space="0" w:color="auto"/>
            </w:tcBorders>
            <w:shd w:val="clear" w:color="auto" w:fill="3B3838"/>
            <w:vAlign w:val="center"/>
          </w:tcPr>
          <w:p w14:paraId="7D6F883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3AC9CE5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6AFDE58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REGLEMENTS ET REGLES</w:t>
            </w:r>
          </w:p>
        </w:tc>
      </w:tr>
      <w:tr w:rsidR="00C61602" w:rsidRPr="00C61602" w14:paraId="7E3FE68C" w14:textId="77777777" w:rsidTr="00C61602">
        <w:trPr>
          <w:trHeight w:val="283"/>
        </w:trPr>
        <w:tc>
          <w:tcPr>
            <w:tcW w:w="1809" w:type="dxa"/>
            <w:tcBorders>
              <w:top w:val="single" w:sz="6" w:space="0" w:color="auto"/>
              <w:left w:val="single" w:sz="6" w:space="0" w:color="auto"/>
              <w:bottom w:val="single" w:sz="6" w:space="0" w:color="auto"/>
              <w:right w:val="single" w:sz="6" w:space="0" w:color="auto"/>
            </w:tcBorders>
            <w:shd w:val="clear" w:color="auto" w:fill="auto"/>
            <w:vAlign w:val="center"/>
          </w:tcPr>
          <w:p w14:paraId="08BD893F"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Le personnel</w:t>
            </w:r>
          </w:p>
        </w:tc>
        <w:tc>
          <w:tcPr>
            <w:tcW w:w="1531" w:type="dxa"/>
            <w:tcBorders>
              <w:top w:val="single" w:sz="6" w:space="0" w:color="auto"/>
              <w:left w:val="single" w:sz="6" w:space="0" w:color="auto"/>
              <w:bottom w:val="single" w:sz="6" w:space="0" w:color="auto"/>
              <w:right w:val="single" w:sz="6" w:space="0" w:color="auto"/>
            </w:tcBorders>
            <w:shd w:val="clear" w:color="auto" w:fill="auto"/>
            <w:vAlign w:val="center"/>
          </w:tcPr>
          <w:p w14:paraId="6A46E1C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de paie</w:t>
            </w:r>
          </w:p>
        </w:tc>
        <w:tc>
          <w:tcPr>
            <w:tcW w:w="2708" w:type="dxa"/>
            <w:tcBorders>
              <w:top w:val="single" w:sz="6" w:space="0" w:color="auto"/>
              <w:left w:val="single" w:sz="6" w:space="0" w:color="auto"/>
              <w:bottom w:val="single" w:sz="6" w:space="0" w:color="auto"/>
              <w:right w:val="single" w:sz="6" w:space="0" w:color="auto"/>
            </w:tcBorders>
            <w:shd w:val="clear" w:color="auto" w:fill="auto"/>
            <w:vAlign w:val="center"/>
          </w:tcPr>
          <w:p w14:paraId="3C51138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Fiche de paie</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tcPr>
          <w:p w14:paraId="0D66A8F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 / Gestionnaire</w:t>
            </w: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366BCDF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60C8465A"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tc>
      </w:tr>
    </w:tbl>
    <w:p w14:paraId="747C92B9" w14:textId="77777777" w:rsidR="00C61602" w:rsidRPr="00C61602" w:rsidRDefault="00C61602" w:rsidP="00C61602">
      <w:pPr>
        <w:spacing w:before="120" w:after="0" w:line="240" w:lineRule="auto"/>
        <w:jc w:val="both"/>
        <w:rPr>
          <w:rFonts w:ascii="Times New Roman" w:eastAsia="Times New Roman" w:hAnsi="Times New Roman" w:cs="Times New Roman"/>
          <w:sz w:val="24"/>
          <w:szCs w:val="24"/>
          <w:lang w:eastAsia="fr-FR"/>
        </w:rPr>
      </w:pPr>
    </w:p>
    <w:p w14:paraId="6A15CBCD" w14:textId="77777777" w:rsidR="00C61602" w:rsidRPr="00C61602" w:rsidRDefault="00C61602" w:rsidP="00C61602">
      <w:pPr>
        <w:spacing w:before="120" w:after="0" w:line="240" w:lineRule="auto"/>
        <w:jc w:val="both"/>
        <w:outlineLvl w:val="0"/>
        <w:rPr>
          <w:rFonts w:ascii="Times New Roman" w:eastAsia="Times New Roman" w:hAnsi="Times New Roman" w:cs="Times New Roman"/>
          <w:b/>
          <w:sz w:val="24"/>
          <w:szCs w:val="24"/>
          <w:lang w:eastAsia="fr-FR"/>
        </w:rPr>
      </w:pPr>
      <w:bookmarkStart w:id="128" w:name="_Toc58187175"/>
      <w:r w:rsidRPr="00C61602">
        <w:rPr>
          <w:rFonts w:ascii="Times New Roman" w:eastAsia="Times New Roman" w:hAnsi="Times New Roman" w:cs="Times New Roman"/>
          <w:b/>
          <w:sz w:val="24"/>
          <w:szCs w:val="24"/>
          <w:lang w:eastAsia="fr-FR"/>
        </w:rPr>
        <w:t>3.13. Procédures de Préparation des Audits</w:t>
      </w:r>
      <w:bookmarkEnd w:id="128"/>
    </w:p>
    <w:p w14:paraId="61385668"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29" w:name="_Toc58187176"/>
      <w:r w:rsidRPr="00C61602">
        <w:rPr>
          <w:rFonts w:ascii="Times New Roman" w:eastAsia="Times New Roman" w:hAnsi="Times New Roman" w:cs="Times New Roman"/>
          <w:b/>
          <w:bCs/>
          <w:sz w:val="24"/>
          <w:szCs w:val="24"/>
          <w:lang w:eastAsia="es-ES"/>
        </w:rPr>
        <w:t xml:space="preserve">3.13.1.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129"/>
      <w:proofErr w:type="gramEnd"/>
      <w:r w:rsidRPr="00C61602">
        <w:rPr>
          <w:rFonts w:ascii="Times New Roman" w:eastAsia="Times New Roman" w:hAnsi="Times New Roman" w:cs="Times New Roman"/>
          <w:sz w:val="24"/>
          <w:szCs w:val="24"/>
          <w:lang w:eastAsia="es-ES"/>
        </w:rPr>
        <w:t xml:space="preserve"> </w:t>
      </w:r>
    </w:p>
    <w:p w14:paraId="4957B2F1" w14:textId="77777777" w:rsidR="00C61602" w:rsidRPr="00C61602" w:rsidRDefault="00C61602" w:rsidP="00C61602">
      <w:pPr>
        <w:widowControl w:val="0"/>
        <w:numPr>
          <w:ilvl w:val="0"/>
          <w:numId w:val="4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Organiser l’audit externe. </w:t>
      </w:r>
    </w:p>
    <w:p w14:paraId="44789540"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30" w:name="_Toc58187177"/>
      <w:r w:rsidRPr="00C61602">
        <w:rPr>
          <w:rFonts w:ascii="Times New Roman" w:eastAsia="Times New Roman" w:hAnsi="Times New Roman" w:cs="Times New Roman"/>
          <w:b/>
          <w:bCs/>
          <w:sz w:val="24"/>
          <w:szCs w:val="24"/>
          <w:lang w:eastAsia="es-ES"/>
        </w:rPr>
        <w:t xml:space="preserve">3.13.2.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130"/>
      <w:proofErr w:type="gramEnd"/>
      <w:r w:rsidRPr="00C61602">
        <w:rPr>
          <w:rFonts w:ascii="Times New Roman" w:eastAsia="Times New Roman" w:hAnsi="Times New Roman" w:cs="Times New Roman"/>
          <w:sz w:val="24"/>
          <w:szCs w:val="24"/>
          <w:lang w:eastAsia="es-ES"/>
        </w:rPr>
        <w:t xml:space="preserve"> </w:t>
      </w:r>
    </w:p>
    <w:p w14:paraId="61029FF3" w14:textId="77777777" w:rsidR="00C61602" w:rsidRPr="00C61602" w:rsidRDefault="00C61602" w:rsidP="00C61602">
      <w:pPr>
        <w:widowControl w:val="0"/>
        <w:numPr>
          <w:ilvl w:val="0"/>
          <w:numId w:val="47"/>
        </w:numPr>
        <w:autoSpaceDE w:val="0"/>
        <w:autoSpaceDN w:val="0"/>
        <w:adjustRightInd w:val="0"/>
        <w:spacing w:before="120" w:after="0" w:line="240" w:lineRule="auto"/>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est chargé d’organiser l’audit externe.  </w:t>
      </w:r>
    </w:p>
    <w:p w14:paraId="3CBF161A" w14:textId="77777777" w:rsidR="00C61602" w:rsidRPr="00C61602" w:rsidRDefault="00C61602" w:rsidP="00C61602">
      <w:pPr>
        <w:widowControl w:val="0"/>
        <w:numPr>
          <w:ilvl w:val="0"/>
          <w:numId w:val="47"/>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Président du Comité de Gestion a la responsabilité de Signer le contrat de certification </w:t>
      </w:r>
      <w:proofErr w:type="gramStart"/>
      <w:r w:rsidRPr="00C61602">
        <w:rPr>
          <w:rFonts w:ascii="Times New Roman" w:eastAsia="Times New Roman" w:hAnsi="Times New Roman" w:cs="Times New Roman"/>
          <w:sz w:val="24"/>
          <w:szCs w:val="24"/>
          <w:lang w:eastAsia="es-ES"/>
        </w:rPr>
        <w:t>et  le</w:t>
      </w:r>
      <w:proofErr w:type="gramEnd"/>
      <w:r w:rsidRPr="00C61602">
        <w:rPr>
          <w:rFonts w:ascii="Times New Roman" w:eastAsia="Times New Roman" w:hAnsi="Times New Roman" w:cs="Times New Roman"/>
          <w:sz w:val="24"/>
          <w:szCs w:val="24"/>
          <w:lang w:eastAsia="es-ES"/>
        </w:rPr>
        <w:t xml:space="preserve"> paiement. </w:t>
      </w:r>
    </w:p>
    <w:p w14:paraId="09BFC1B5"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31" w:name="_Toc58187178"/>
      <w:r w:rsidRPr="00C61602">
        <w:rPr>
          <w:rFonts w:ascii="Times New Roman" w:eastAsia="Times New Roman" w:hAnsi="Times New Roman" w:cs="Times New Roman"/>
          <w:b/>
          <w:bCs/>
          <w:sz w:val="24"/>
          <w:szCs w:val="24"/>
          <w:lang w:eastAsia="es-ES"/>
        </w:rPr>
        <w:t xml:space="preserve">3.13.3.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131"/>
      <w:proofErr w:type="gramEnd"/>
    </w:p>
    <w:p w14:paraId="1C770390" w14:textId="77777777" w:rsidR="00C61602" w:rsidRPr="00C61602" w:rsidRDefault="00C61602" w:rsidP="00C61602">
      <w:pPr>
        <w:widowControl w:val="0"/>
        <w:numPr>
          <w:ilvl w:val="0"/>
          <w:numId w:val="48"/>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Audit externe du Projet de certification de la Coopérative.</w:t>
      </w:r>
    </w:p>
    <w:p w14:paraId="1CD077BE"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b/>
          <w:bCs/>
          <w:sz w:val="24"/>
          <w:szCs w:val="24"/>
          <w:lang w:eastAsia="es-ES"/>
        </w:rPr>
      </w:pPr>
      <w:bookmarkStart w:id="132" w:name="_Toc58187179"/>
      <w:r w:rsidRPr="00C61602">
        <w:rPr>
          <w:rFonts w:ascii="Times New Roman" w:eastAsia="Times New Roman" w:hAnsi="Times New Roman" w:cs="Times New Roman"/>
          <w:b/>
          <w:bCs/>
          <w:sz w:val="24"/>
          <w:szCs w:val="24"/>
          <w:lang w:eastAsia="es-ES"/>
        </w:rPr>
        <w:t xml:space="preserve">3.13.4. </w:t>
      </w:r>
      <w:proofErr w:type="gramStart"/>
      <w:r w:rsidRPr="00C61602">
        <w:rPr>
          <w:rFonts w:ascii="Times New Roman" w:eastAsia="Times New Roman" w:hAnsi="Times New Roman" w:cs="Times New Roman"/>
          <w:b/>
          <w:bCs/>
          <w:sz w:val="24"/>
          <w:szCs w:val="24"/>
          <w:lang w:eastAsia="es-ES"/>
        </w:rPr>
        <w:t>Procédure:</w:t>
      </w:r>
      <w:bookmarkEnd w:id="132"/>
      <w:proofErr w:type="gramEnd"/>
    </w:p>
    <w:p w14:paraId="048E71FE"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coordination du projet sera chargée de contacter Rainforest </w:t>
      </w:r>
      <w:proofErr w:type="gramStart"/>
      <w:r w:rsidRPr="00C61602">
        <w:rPr>
          <w:rFonts w:ascii="Times New Roman" w:eastAsia="Times New Roman" w:hAnsi="Times New Roman" w:cs="Times New Roman"/>
          <w:sz w:val="24"/>
          <w:szCs w:val="24"/>
          <w:lang w:eastAsia="es-ES"/>
        </w:rPr>
        <w:t>Alliance  pour</w:t>
      </w:r>
      <w:proofErr w:type="gramEnd"/>
      <w:r w:rsidRPr="00C61602">
        <w:rPr>
          <w:rFonts w:ascii="Times New Roman" w:eastAsia="Times New Roman" w:hAnsi="Times New Roman" w:cs="Times New Roman"/>
          <w:sz w:val="24"/>
          <w:szCs w:val="24"/>
          <w:lang w:eastAsia="es-ES"/>
        </w:rPr>
        <w:t xml:space="preserve"> que celui-ci lui propose un certain nombre d’organismes de Certification parmi lesquels elle choisira celle qui assurera l’inspection. Le Président du Comité de Gestion du Groupe signe le contrat de certification et ses avenants. </w:t>
      </w:r>
    </w:p>
    <w:p w14:paraId="67B7D910"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L’ADG aura la responsabilité de coordonner la visite d’inspection externe avec l’agence chargée de la certification.</w:t>
      </w:r>
    </w:p>
    <w:p w14:paraId="130F3912"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A cette fin, l’ADG doit veiller à la conservation et la mise à jour de la documentation suivante : </w:t>
      </w:r>
    </w:p>
    <w:p w14:paraId="4A0D1D7D" w14:textId="77777777" w:rsidR="00C61602" w:rsidRPr="00C61602" w:rsidRDefault="00C61602" w:rsidP="00C61602">
      <w:pPr>
        <w:widowControl w:val="0"/>
        <w:numPr>
          <w:ilvl w:val="0"/>
          <w:numId w:val="44"/>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Norme  RAINFOREST</w:t>
      </w:r>
      <w:proofErr w:type="gramEnd"/>
      <w:r w:rsidRPr="00C61602">
        <w:rPr>
          <w:rFonts w:ascii="Times New Roman" w:eastAsia="Times New Roman" w:hAnsi="Times New Roman" w:cs="Times New Roman"/>
          <w:sz w:val="24"/>
          <w:szCs w:val="24"/>
          <w:lang w:eastAsia="es-ES"/>
        </w:rPr>
        <w:t xml:space="preserve"> ALLIANCE  </w:t>
      </w:r>
    </w:p>
    <w:p w14:paraId="743115DB" w14:textId="77777777" w:rsidR="00C61602" w:rsidRPr="00C61602" w:rsidRDefault="00C61602" w:rsidP="00C61602">
      <w:pPr>
        <w:widowControl w:val="0"/>
        <w:numPr>
          <w:ilvl w:val="0"/>
          <w:numId w:val="44"/>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Manuel du SIG</w:t>
      </w:r>
    </w:p>
    <w:p w14:paraId="1A205D69" w14:textId="77777777" w:rsidR="00C61602" w:rsidRPr="00C61602" w:rsidRDefault="00C61602" w:rsidP="00C61602">
      <w:pPr>
        <w:widowControl w:val="0"/>
        <w:numPr>
          <w:ilvl w:val="0"/>
          <w:numId w:val="44"/>
        </w:numPr>
        <w:tabs>
          <w:tab w:val="left" w:pos="360"/>
        </w:tabs>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Documents du SIG</w:t>
      </w:r>
    </w:p>
    <w:p w14:paraId="66AC3984"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L’ADG devra informer les producteurs de la période au cours de laquelle aura lieu l’audit externe. Compte tenu du fait que l’inspecteur externe définit au début de son programme de visite les plantations qu’il visitera et qu’il doit réaliser certaines investigations, il n’est pas possible d’informer les producteurs avec certitude de la date à laquelle il sera procédé au contrôle. Cependant, il peut être définit un calendrier de visite par zones afin que les membres puissent être préparés et présents sur leur exploitation agricole pour recevoir la visite de l’inspecteur au cas où celui-ci les sélectionnerait. </w:t>
      </w:r>
    </w:p>
    <w:p w14:paraId="78277BE1" w14:textId="77777777"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
          <w:bCs/>
          <w:sz w:val="24"/>
          <w:szCs w:val="24"/>
          <w:lang w:eastAsia="es-ES"/>
        </w:rPr>
        <w:t xml:space="preserve">Les producteurs doivent </w:t>
      </w:r>
      <w:proofErr w:type="gramStart"/>
      <w:r w:rsidRPr="00C61602">
        <w:rPr>
          <w:rFonts w:ascii="Times New Roman" w:eastAsia="Times New Roman" w:hAnsi="Times New Roman" w:cs="Times New Roman"/>
          <w:b/>
          <w:bCs/>
          <w:sz w:val="24"/>
          <w:szCs w:val="24"/>
          <w:lang w:eastAsia="es-ES"/>
        </w:rPr>
        <w:t>être  présents</w:t>
      </w:r>
      <w:proofErr w:type="gramEnd"/>
      <w:r w:rsidRPr="00C61602">
        <w:rPr>
          <w:rFonts w:ascii="Times New Roman" w:eastAsia="Times New Roman" w:hAnsi="Times New Roman" w:cs="Times New Roman"/>
          <w:b/>
          <w:bCs/>
          <w:sz w:val="24"/>
          <w:szCs w:val="24"/>
          <w:lang w:eastAsia="es-ES"/>
        </w:rPr>
        <w:t xml:space="preserve"> dans leur exploitation au moment de la visite. </w:t>
      </w:r>
    </w:p>
    <w:p w14:paraId="1DC85B67" w14:textId="77777777" w:rsidR="00C61602" w:rsidRPr="00C61602" w:rsidRDefault="00C61602" w:rsidP="00C61602">
      <w:pPr>
        <w:widowControl w:val="0"/>
        <w:autoSpaceDE w:val="0"/>
        <w:autoSpaceDN w:val="0"/>
        <w:adjustRightInd w:val="0"/>
        <w:spacing w:before="120" w:after="0" w:line="240" w:lineRule="auto"/>
        <w:ind w:right="-58"/>
        <w:jc w:val="both"/>
        <w:rPr>
          <w:rFonts w:ascii="Times New Roman" w:eastAsia="Times New Roman" w:hAnsi="Times New Roman" w:cs="Times New Roman"/>
          <w:b/>
          <w:bCs/>
          <w:sz w:val="24"/>
          <w:szCs w:val="24"/>
          <w:lang w:eastAsia="es-ES"/>
        </w:rPr>
      </w:pPr>
    </w:p>
    <w:p w14:paraId="2A675137" w14:textId="77777777" w:rsidR="00C61602" w:rsidRPr="00C61602" w:rsidRDefault="00C61602" w:rsidP="00C61602">
      <w:pPr>
        <w:widowControl w:val="0"/>
        <w:autoSpaceDE w:val="0"/>
        <w:autoSpaceDN w:val="0"/>
        <w:adjustRightInd w:val="0"/>
        <w:spacing w:before="120" w:after="0" w:line="240" w:lineRule="auto"/>
        <w:ind w:right="-57"/>
        <w:jc w:val="both"/>
        <w:outlineLvl w:val="1"/>
        <w:rPr>
          <w:rFonts w:ascii="Times New Roman" w:eastAsia="Times New Roman" w:hAnsi="Times New Roman" w:cs="Times New Roman"/>
          <w:b/>
          <w:bCs/>
          <w:sz w:val="24"/>
          <w:szCs w:val="24"/>
          <w:lang w:eastAsia="es-ES"/>
        </w:rPr>
      </w:pPr>
      <w:bookmarkStart w:id="133" w:name="_Toc58187180"/>
      <w:r w:rsidRPr="00C61602">
        <w:rPr>
          <w:rFonts w:ascii="Times New Roman" w:eastAsia="Times New Roman" w:hAnsi="Times New Roman" w:cs="Times New Roman"/>
          <w:b/>
          <w:bCs/>
          <w:sz w:val="24"/>
          <w:szCs w:val="24"/>
          <w:lang w:eastAsia="es-ES"/>
        </w:rPr>
        <w:t xml:space="preserve">3.13.5. Documents de </w:t>
      </w:r>
      <w:proofErr w:type="gramStart"/>
      <w:r w:rsidRPr="00C61602">
        <w:rPr>
          <w:rFonts w:ascii="Times New Roman" w:eastAsia="Times New Roman" w:hAnsi="Times New Roman" w:cs="Times New Roman"/>
          <w:b/>
          <w:bCs/>
          <w:sz w:val="24"/>
          <w:szCs w:val="24"/>
          <w:lang w:eastAsia="es-ES"/>
        </w:rPr>
        <w:t>référence:</w:t>
      </w:r>
      <w:bookmarkEnd w:id="133"/>
      <w:proofErr w:type="gramEnd"/>
      <w:r w:rsidRPr="00C61602">
        <w:rPr>
          <w:rFonts w:ascii="Times New Roman" w:eastAsia="Times New Roman" w:hAnsi="Times New Roman" w:cs="Times New Roman"/>
          <w:b/>
          <w:bCs/>
          <w:sz w:val="24"/>
          <w:szCs w:val="24"/>
          <w:lang w:eastAsia="es-ES"/>
        </w:rPr>
        <w:t xml:space="preserve"> </w:t>
      </w:r>
    </w:p>
    <w:p w14:paraId="58A379CE" w14:textId="77777777" w:rsidR="00C61602" w:rsidRPr="00C61602" w:rsidRDefault="00C61602" w:rsidP="00C61602">
      <w:pPr>
        <w:widowControl w:val="0"/>
        <w:autoSpaceDE w:val="0"/>
        <w:autoSpaceDN w:val="0"/>
        <w:adjustRightInd w:val="0"/>
        <w:spacing w:before="120" w:after="240" w:line="240"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
          <w:bCs/>
          <w:sz w:val="24"/>
          <w:szCs w:val="24"/>
          <w:u w:val="single"/>
          <w:lang w:eastAsia="es-ES"/>
        </w:rPr>
        <w:t xml:space="preserve">Au niveau du dossier du </w:t>
      </w:r>
      <w:proofErr w:type="gramStart"/>
      <w:r w:rsidRPr="00C61602">
        <w:rPr>
          <w:rFonts w:ascii="Times New Roman" w:eastAsia="Times New Roman" w:hAnsi="Times New Roman" w:cs="Times New Roman"/>
          <w:b/>
          <w:bCs/>
          <w:sz w:val="24"/>
          <w:szCs w:val="24"/>
          <w:u w:val="single"/>
          <w:lang w:eastAsia="es-ES"/>
        </w:rPr>
        <w:t>producteur</w:t>
      </w:r>
      <w:r w:rsidRPr="00C61602">
        <w:rPr>
          <w:rFonts w:ascii="Times New Roman" w:eastAsia="Times New Roman" w:hAnsi="Times New Roman" w:cs="Times New Roman"/>
          <w:b/>
          <w:bCs/>
          <w:sz w:val="24"/>
          <w:szCs w:val="24"/>
          <w:lang w:eastAsia="es-ES"/>
        </w:rPr>
        <w:t>:</w:t>
      </w:r>
      <w:proofErr w:type="gramEnd"/>
    </w:p>
    <w:p w14:paraId="1284B0FA" w14:textId="77777777" w:rsidR="00C61602" w:rsidRPr="00C61602" w:rsidRDefault="00C61602" w:rsidP="00C61602">
      <w:pPr>
        <w:widowControl w:val="0"/>
        <w:numPr>
          <w:ilvl w:val="0"/>
          <w:numId w:val="45"/>
        </w:numPr>
        <w:tabs>
          <w:tab w:val="left" w:pos="1428"/>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Contrat entre le producteur et la Coopérative. </w:t>
      </w:r>
    </w:p>
    <w:p w14:paraId="078611D5" w14:textId="77777777" w:rsidR="00C61602" w:rsidRPr="00C61602" w:rsidRDefault="00C61602" w:rsidP="00C61602">
      <w:pPr>
        <w:widowControl w:val="0"/>
        <w:numPr>
          <w:ilvl w:val="0"/>
          <w:numId w:val="45"/>
        </w:numPr>
        <w:tabs>
          <w:tab w:val="left" w:pos="1428"/>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Fiche d’identification (dans la fiche d’inspection initiale)</w:t>
      </w:r>
    </w:p>
    <w:p w14:paraId="3D66D5E5" w14:textId="77777777" w:rsidR="00C61602" w:rsidRPr="00C61602" w:rsidRDefault="00C61602" w:rsidP="00C61602">
      <w:pPr>
        <w:widowControl w:val="0"/>
        <w:numPr>
          <w:ilvl w:val="0"/>
          <w:numId w:val="45"/>
        </w:numPr>
        <w:tabs>
          <w:tab w:val="left" w:pos="1428"/>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lastRenderedPageBreak/>
        <w:t>Fiche d’inspection initiale</w:t>
      </w:r>
    </w:p>
    <w:p w14:paraId="2D2890E7" w14:textId="77777777" w:rsidR="00C61602" w:rsidRPr="00C61602" w:rsidRDefault="00C61602" w:rsidP="00C61602">
      <w:pPr>
        <w:widowControl w:val="0"/>
        <w:numPr>
          <w:ilvl w:val="0"/>
          <w:numId w:val="45"/>
        </w:numPr>
        <w:tabs>
          <w:tab w:val="left" w:pos="1428"/>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Fiche d’inspection interne</w:t>
      </w:r>
    </w:p>
    <w:p w14:paraId="084BB82D" w14:textId="77777777" w:rsidR="00C61602" w:rsidRPr="00C61602" w:rsidRDefault="00C61602" w:rsidP="00C61602">
      <w:pPr>
        <w:widowControl w:val="0"/>
        <w:numPr>
          <w:ilvl w:val="0"/>
          <w:numId w:val="45"/>
        </w:numPr>
        <w:tabs>
          <w:tab w:val="left" w:pos="1428"/>
        </w:tabs>
        <w:autoSpaceDE w:val="0"/>
        <w:autoSpaceDN w:val="0"/>
        <w:adjustRightInd w:val="0"/>
        <w:spacing w:after="24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Documents traçabilité.</w:t>
      </w:r>
    </w:p>
    <w:p w14:paraId="5BE54A0C" w14:textId="77777777" w:rsidR="00C61602" w:rsidRPr="00C61602" w:rsidRDefault="00C61602" w:rsidP="00C61602">
      <w:pPr>
        <w:widowControl w:val="0"/>
        <w:tabs>
          <w:tab w:val="left" w:pos="1428"/>
        </w:tabs>
        <w:autoSpaceDE w:val="0"/>
        <w:autoSpaceDN w:val="0"/>
        <w:adjustRightInd w:val="0"/>
        <w:spacing w:after="24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b/>
          <w:bCs/>
          <w:sz w:val="24"/>
          <w:szCs w:val="24"/>
          <w:u w:val="single"/>
          <w:lang w:eastAsia="es-ES"/>
        </w:rPr>
        <w:t xml:space="preserve">Au siège de la </w:t>
      </w:r>
      <w:proofErr w:type="gramStart"/>
      <w:r w:rsidRPr="00C61602">
        <w:rPr>
          <w:rFonts w:ascii="Times New Roman" w:eastAsia="Times New Roman" w:hAnsi="Times New Roman" w:cs="Times New Roman"/>
          <w:b/>
          <w:bCs/>
          <w:sz w:val="24"/>
          <w:szCs w:val="24"/>
          <w:u w:val="single"/>
          <w:lang w:eastAsia="es-ES"/>
        </w:rPr>
        <w:t>coopérative:</w:t>
      </w:r>
      <w:proofErr w:type="gramEnd"/>
    </w:p>
    <w:p w14:paraId="065694F1" w14:textId="77777777" w:rsidR="00C61602" w:rsidRPr="00C61602" w:rsidRDefault="00C61602" w:rsidP="00C61602">
      <w:pPr>
        <w:widowControl w:val="0"/>
        <w:numPr>
          <w:ilvl w:val="0"/>
          <w:numId w:val="29"/>
        </w:numPr>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Fiche d’inspection interne mentionnant la décision du Comité d’approbation.</w:t>
      </w:r>
    </w:p>
    <w:p w14:paraId="429C8837" w14:textId="77777777" w:rsidR="00C61602" w:rsidRPr="00C61602" w:rsidRDefault="00C61602" w:rsidP="00C61602">
      <w:pPr>
        <w:widowControl w:val="0"/>
        <w:numPr>
          <w:ilvl w:val="0"/>
          <w:numId w:val="29"/>
        </w:numPr>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Registre des producteurs </w:t>
      </w:r>
      <w:proofErr w:type="gramStart"/>
      <w:r w:rsidRPr="00C61602">
        <w:rPr>
          <w:rFonts w:ascii="Times New Roman" w:eastAsia="Times New Roman" w:hAnsi="Times New Roman" w:cs="Times New Roman"/>
          <w:sz w:val="24"/>
          <w:szCs w:val="24"/>
          <w:lang w:eastAsia="es-ES"/>
        </w:rPr>
        <w:t>approuvés  au</w:t>
      </w:r>
      <w:proofErr w:type="gramEnd"/>
      <w:r w:rsidRPr="00C61602">
        <w:rPr>
          <w:rFonts w:ascii="Times New Roman" w:eastAsia="Times New Roman" w:hAnsi="Times New Roman" w:cs="Times New Roman"/>
          <w:sz w:val="24"/>
          <w:szCs w:val="24"/>
          <w:lang w:eastAsia="es-ES"/>
        </w:rPr>
        <w:t xml:space="preserve"> niveau interne   </w:t>
      </w:r>
    </w:p>
    <w:p w14:paraId="0A227555" w14:textId="77777777" w:rsidR="00C61602" w:rsidRPr="00C61602" w:rsidRDefault="00C61602" w:rsidP="00C61602">
      <w:pPr>
        <w:widowControl w:val="0"/>
        <w:numPr>
          <w:ilvl w:val="0"/>
          <w:numId w:val="29"/>
        </w:numPr>
        <w:autoSpaceDE w:val="0"/>
        <w:autoSpaceDN w:val="0"/>
        <w:adjustRightInd w:val="0"/>
        <w:spacing w:after="200" w:line="276" w:lineRule="auto"/>
        <w:contextualSpacing/>
        <w:rPr>
          <w:rFonts w:ascii="Times New Roman" w:eastAsia="Calibri" w:hAnsi="Times New Roman" w:cs="Times New Roman"/>
          <w:sz w:val="24"/>
          <w:szCs w:val="24"/>
        </w:rPr>
      </w:pPr>
      <w:r w:rsidRPr="00C61602">
        <w:rPr>
          <w:rFonts w:ascii="Times New Roman" w:eastAsia="Calibri" w:hAnsi="Times New Roman" w:cs="Times New Roman"/>
          <w:bCs/>
          <w:sz w:val="24"/>
          <w:szCs w:val="24"/>
        </w:rPr>
        <w:t xml:space="preserve">Registre des producteurs sanctionnés par des mesures correctives </w:t>
      </w:r>
    </w:p>
    <w:p w14:paraId="66FBFF11" w14:textId="77777777" w:rsidR="00C61602" w:rsidRPr="00C61602" w:rsidRDefault="00C61602" w:rsidP="00C61602">
      <w:pPr>
        <w:widowControl w:val="0"/>
        <w:numPr>
          <w:ilvl w:val="0"/>
          <w:numId w:val="29"/>
        </w:numPr>
        <w:autoSpaceDE w:val="0"/>
        <w:autoSpaceDN w:val="0"/>
        <w:adjustRightInd w:val="0"/>
        <w:spacing w:after="200" w:line="276" w:lineRule="auto"/>
        <w:contextualSpacing/>
        <w:rPr>
          <w:rFonts w:ascii="Times New Roman" w:eastAsia="Calibri" w:hAnsi="Times New Roman" w:cs="Times New Roman"/>
          <w:sz w:val="24"/>
          <w:szCs w:val="24"/>
        </w:rPr>
      </w:pPr>
      <w:r w:rsidRPr="00C61602">
        <w:rPr>
          <w:rFonts w:ascii="Times New Roman" w:eastAsia="Calibri" w:hAnsi="Times New Roman" w:cs="Times New Roman"/>
          <w:sz w:val="24"/>
          <w:szCs w:val="24"/>
        </w:rPr>
        <w:t>Registre des producteurs exclus</w:t>
      </w:r>
    </w:p>
    <w:p w14:paraId="6C750A10" w14:textId="77777777" w:rsidR="00C61602" w:rsidRPr="00C61602" w:rsidRDefault="00C61602" w:rsidP="00C61602">
      <w:pPr>
        <w:widowControl w:val="0"/>
        <w:autoSpaceDE w:val="0"/>
        <w:autoSpaceDN w:val="0"/>
        <w:adjustRightInd w:val="0"/>
        <w:spacing w:before="120" w:after="240" w:line="240" w:lineRule="auto"/>
        <w:jc w:val="both"/>
        <w:rPr>
          <w:rFonts w:ascii="Times New Roman" w:eastAsia="Times New Roman" w:hAnsi="Times New Roman" w:cs="Times New Roman"/>
          <w:b/>
          <w:bCs/>
          <w:sz w:val="24"/>
          <w:szCs w:val="24"/>
          <w:lang w:eastAsia="es-ES"/>
        </w:rPr>
      </w:pPr>
      <w:r w:rsidRPr="00C61602">
        <w:rPr>
          <w:rFonts w:ascii="Times New Roman" w:eastAsia="Times New Roman" w:hAnsi="Times New Roman" w:cs="Times New Roman"/>
          <w:b/>
          <w:bCs/>
          <w:sz w:val="24"/>
          <w:szCs w:val="24"/>
          <w:u w:val="single"/>
          <w:lang w:eastAsia="es-ES"/>
        </w:rPr>
        <w:t xml:space="preserve">Au niveau de la </w:t>
      </w:r>
      <w:proofErr w:type="gramStart"/>
      <w:r w:rsidRPr="00C61602">
        <w:rPr>
          <w:rFonts w:ascii="Times New Roman" w:eastAsia="Times New Roman" w:hAnsi="Times New Roman" w:cs="Times New Roman"/>
          <w:b/>
          <w:bCs/>
          <w:sz w:val="24"/>
          <w:szCs w:val="24"/>
          <w:u w:val="single"/>
          <w:lang w:eastAsia="es-ES"/>
        </w:rPr>
        <w:t>commercialisation</w:t>
      </w:r>
      <w:r w:rsidRPr="00C61602">
        <w:rPr>
          <w:rFonts w:ascii="Times New Roman" w:eastAsia="Times New Roman" w:hAnsi="Times New Roman" w:cs="Times New Roman"/>
          <w:b/>
          <w:bCs/>
          <w:sz w:val="24"/>
          <w:szCs w:val="24"/>
          <w:lang w:eastAsia="es-ES"/>
        </w:rPr>
        <w:t>:</w:t>
      </w:r>
      <w:proofErr w:type="gramEnd"/>
      <w:r w:rsidRPr="00C61602">
        <w:rPr>
          <w:rFonts w:ascii="Times New Roman" w:eastAsia="Times New Roman" w:hAnsi="Times New Roman" w:cs="Times New Roman"/>
          <w:b/>
          <w:bCs/>
          <w:sz w:val="24"/>
          <w:szCs w:val="24"/>
          <w:lang w:eastAsia="es-ES"/>
        </w:rPr>
        <w:t xml:space="preserve"> </w:t>
      </w:r>
    </w:p>
    <w:p w14:paraId="610FEE50" w14:textId="77777777" w:rsidR="00C61602" w:rsidRPr="00C61602" w:rsidRDefault="00C61602" w:rsidP="00C61602">
      <w:pPr>
        <w:widowControl w:val="0"/>
        <w:numPr>
          <w:ilvl w:val="0"/>
          <w:numId w:val="46"/>
        </w:numPr>
        <w:tabs>
          <w:tab w:val="left" w:pos="1428"/>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Registre des achats (année antérieure) avec information détaillée des fournisseurs et du volume remis</w:t>
      </w:r>
    </w:p>
    <w:p w14:paraId="3B365F7C" w14:textId="77777777" w:rsidR="00C61602" w:rsidRPr="00C61602" w:rsidRDefault="00C61602" w:rsidP="00C61602">
      <w:pPr>
        <w:widowControl w:val="0"/>
        <w:numPr>
          <w:ilvl w:val="0"/>
          <w:numId w:val="46"/>
        </w:numPr>
        <w:tabs>
          <w:tab w:val="left" w:pos="1428"/>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Guide de livraison</w:t>
      </w:r>
    </w:p>
    <w:p w14:paraId="2FF9EB85" w14:textId="77777777" w:rsidR="00C61602" w:rsidRPr="00C61602" w:rsidRDefault="00C61602" w:rsidP="00C61602">
      <w:pPr>
        <w:widowControl w:val="0"/>
        <w:numPr>
          <w:ilvl w:val="0"/>
          <w:numId w:val="46"/>
        </w:numPr>
        <w:tabs>
          <w:tab w:val="left" w:pos="1428"/>
        </w:tabs>
        <w:autoSpaceDE w:val="0"/>
        <w:autoSpaceDN w:val="0"/>
        <w:adjustRightInd w:val="0"/>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Factures</w:t>
      </w:r>
    </w:p>
    <w:tbl>
      <w:tblPr>
        <w:tblpPr w:leftFromText="141" w:rightFromText="141" w:vertAnchor="text" w:horzAnchor="margin" w:tblpY="202"/>
        <w:tblW w:w="10008" w:type="dxa"/>
        <w:tblLayout w:type="fixed"/>
        <w:tblCellMar>
          <w:left w:w="70" w:type="dxa"/>
          <w:right w:w="70" w:type="dxa"/>
        </w:tblCellMar>
        <w:tblLook w:val="0000" w:firstRow="0" w:lastRow="0" w:firstColumn="0" w:lastColumn="0" w:noHBand="0" w:noVBand="0"/>
      </w:tblPr>
      <w:tblGrid>
        <w:gridCol w:w="1809"/>
        <w:gridCol w:w="1531"/>
        <w:gridCol w:w="2708"/>
        <w:gridCol w:w="1800"/>
        <w:gridCol w:w="2160"/>
      </w:tblGrid>
      <w:tr w:rsidR="00C61602" w:rsidRPr="00C61602" w14:paraId="20D50A07" w14:textId="77777777" w:rsidTr="00C61602">
        <w:trPr>
          <w:trHeight w:val="283"/>
        </w:trPr>
        <w:tc>
          <w:tcPr>
            <w:tcW w:w="1809" w:type="dxa"/>
            <w:tcBorders>
              <w:top w:val="single" w:sz="6" w:space="0" w:color="auto"/>
              <w:left w:val="single" w:sz="6" w:space="0" w:color="auto"/>
              <w:bottom w:val="single" w:sz="6" w:space="0" w:color="auto"/>
              <w:right w:val="single" w:sz="6" w:space="0" w:color="auto"/>
            </w:tcBorders>
            <w:shd w:val="clear" w:color="auto" w:fill="3B3838"/>
            <w:vAlign w:val="center"/>
          </w:tcPr>
          <w:p w14:paraId="21CD0E2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 D’APPLICATION</w:t>
            </w:r>
          </w:p>
        </w:tc>
        <w:tc>
          <w:tcPr>
            <w:tcW w:w="1531" w:type="dxa"/>
            <w:tcBorders>
              <w:top w:val="single" w:sz="6" w:space="0" w:color="auto"/>
              <w:left w:val="single" w:sz="6" w:space="0" w:color="auto"/>
              <w:bottom w:val="single" w:sz="6" w:space="0" w:color="auto"/>
              <w:right w:val="single" w:sz="6" w:space="0" w:color="auto"/>
            </w:tcBorders>
            <w:shd w:val="clear" w:color="auto" w:fill="3B3838"/>
            <w:vAlign w:val="center"/>
          </w:tcPr>
          <w:p w14:paraId="52A3E666"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708" w:type="dxa"/>
            <w:tcBorders>
              <w:top w:val="single" w:sz="6" w:space="0" w:color="auto"/>
              <w:left w:val="single" w:sz="6" w:space="0" w:color="auto"/>
              <w:bottom w:val="single" w:sz="6" w:space="0" w:color="auto"/>
              <w:right w:val="single" w:sz="6" w:space="0" w:color="auto"/>
            </w:tcBorders>
            <w:shd w:val="clear" w:color="auto" w:fill="3B3838"/>
            <w:vAlign w:val="center"/>
          </w:tcPr>
          <w:p w14:paraId="74CAABC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1E2D9BA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56B9614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REGLEMENTS ET REGLES</w:t>
            </w:r>
          </w:p>
        </w:tc>
      </w:tr>
      <w:tr w:rsidR="00C61602" w:rsidRPr="00C61602" w14:paraId="12924836" w14:textId="77777777" w:rsidTr="00C61602">
        <w:trPr>
          <w:trHeight w:val="283"/>
        </w:trPr>
        <w:tc>
          <w:tcPr>
            <w:tcW w:w="1809" w:type="dxa"/>
            <w:tcBorders>
              <w:top w:val="single" w:sz="6" w:space="0" w:color="auto"/>
              <w:left w:val="single" w:sz="6" w:space="0" w:color="auto"/>
              <w:bottom w:val="single" w:sz="6" w:space="0" w:color="auto"/>
              <w:right w:val="single" w:sz="6" w:space="0" w:color="auto"/>
            </w:tcBorders>
            <w:shd w:val="clear" w:color="auto" w:fill="auto"/>
            <w:vAlign w:val="center"/>
          </w:tcPr>
          <w:p w14:paraId="27EE7B5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Toutes les exploitations et le siège de la coopérative</w:t>
            </w:r>
          </w:p>
        </w:tc>
        <w:tc>
          <w:tcPr>
            <w:tcW w:w="1531" w:type="dxa"/>
            <w:tcBorders>
              <w:top w:val="single" w:sz="6" w:space="0" w:color="auto"/>
              <w:left w:val="single" w:sz="6" w:space="0" w:color="auto"/>
              <w:bottom w:val="single" w:sz="6" w:space="0" w:color="auto"/>
              <w:right w:val="single" w:sz="6" w:space="0" w:color="auto"/>
            </w:tcBorders>
            <w:shd w:val="clear" w:color="auto" w:fill="auto"/>
            <w:vAlign w:val="center"/>
          </w:tcPr>
          <w:p w14:paraId="02FEBFC8"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audit externe</w:t>
            </w:r>
          </w:p>
        </w:tc>
        <w:tc>
          <w:tcPr>
            <w:tcW w:w="2708" w:type="dxa"/>
            <w:tcBorders>
              <w:top w:val="single" w:sz="6" w:space="0" w:color="auto"/>
              <w:left w:val="single" w:sz="6" w:space="0" w:color="auto"/>
              <w:bottom w:val="single" w:sz="6" w:space="0" w:color="auto"/>
              <w:right w:val="single" w:sz="6" w:space="0" w:color="auto"/>
            </w:tcBorders>
            <w:shd w:val="clear" w:color="auto" w:fill="auto"/>
            <w:vAlign w:val="center"/>
          </w:tcPr>
          <w:p w14:paraId="021002D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Toute la documentation du SIG</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tcPr>
          <w:p w14:paraId="3B49F23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w:t>
            </w: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1EDEC98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63E5004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p w14:paraId="63496AC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
        </w:tc>
      </w:tr>
    </w:tbl>
    <w:p w14:paraId="10E8F305" w14:textId="77777777" w:rsidR="00C61602" w:rsidRPr="00C61602" w:rsidRDefault="00C61602" w:rsidP="00C61602">
      <w:pPr>
        <w:spacing w:after="200" w:line="276" w:lineRule="auto"/>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 </w:t>
      </w:r>
    </w:p>
    <w:p w14:paraId="53BFD185" w14:textId="77777777" w:rsidR="00C61602" w:rsidRPr="00C61602" w:rsidRDefault="00C61602" w:rsidP="00C61602">
      <w:pPr>
        <w:spacing w:before="120" w:after="0" w:line="240" w:lineRule="auto"/>
        <w:jc w:val="both"/>
        <w:outlineLvl w:val="0"/>
        <w:rPr>
          <w:rFonts w:ascii="Times New Roman" w:eastAsia="Times New Roman" w:hAnsi="Times New Roman" w:cs="Times New Roman"/>
          <w:b/>
          <w:sz w:val="24"/>
          <w:szCs w:val="24"/>
          <w:lang w:eastAsia="es-ES"/>
        </w:rPr>
      </w:pPr>
      <w:bookmarkStart w:id="134" w:name="_Toc58187181"/>
      <w:r w:rsidRPr="00C61602">
        <w:rPr>
          <w:rFonts w:ascii="Times New Roman" w:eastAsia="Times New Roman" w:hAnsi="Times New Roman" w:cs="Times New Roman"/>
          <w:b/>
          <w:sz w:val="24"/>
          <w:szCs w:val="24"/>
          <w:lang w:eastAsia="es-ES"/>
        </w:rPr>
        <w:t>3.14. Procédure de Gestion et d’Utilisation de la Prime</w:t>
      </w:r>
      <w:bookmarkEnd w:id="134"/>
    </w:p>
    <w:p w14:paraId="00D5B8D5"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35" w:name="_Toc58187182"/>
      <w:r w:rsidRPr="00C61602">
        <w:rPr>
          <w:rFonts w:ascii="Times New Roman" w:eastAsia="Times New Roman" w:hAnsi="Times New Roman" w:cs="Times New Roman"/>
          <w:b/>
          <w:bCs/>
          <w:sz w:val="24"/>
          <w:szCs w:val="24"/>
          <w:lang w:eastAsia="es-ES"/>
        </w:rPr>
        <w:t xml:space="preserve">3.14.1.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135"/>
      <w:proofErr w:type="gramEnd"/>
      <w:r w:rsidRPr="00C61602">
        <w:rPr>
          <w:rFonts w:ascii="Times New Roman" w:eastAsia="Times New Roman" w:hAnsi="Times New Roman" w:cs="Times New Roman"/>
          <w:sz w:val="24"/>
          <w:szCs w:val="24"/>
          <w:lang w:eastAsia="es-ES"/>
        </w:rPr>
        <w:t xml:space="preserve"> </w:t>
      </w:r>
    </w:p>
    <w:p w14:paraId="22206ADE" w14:textId="77777777" w:rsidR="00C61602" w:rsidRPr="00C61602" w:rsidRDefault="00C61602" w:rsidP="00C61602">
      <w:pPr>
        <w:widowControl w:val="0"/>
        <w:numPr>
          <w:ilvl w:val="0"/>
          <w:numId w:val="48"/>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Précision de répartition et de distribution de la prime de certification. </w:t>
      </w:r>
    </w:p>
    <w:p w14:paraId="50B095EC"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36" w:name="_Toc58187183"/>
      <w:r w:rsidRPr="00C61602">
        <w:rPr>
          <w:rFonts w:ascii="Times New Roman" w:eastAsia="Times New Roman" w:hAnsi="Times New Roman" w:cs="Times New Roman"/>
          <w:b/>
          <w:bCs/>
          <w:sz w:val="24"/>
          <w:szCs w:val="24"/>
          <w:lang w:eastAsia="es-ES"/>
        </w:rPr>
        <w:t xml:space="preserve">3.14.2.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136"/>
      <w:proofErr w:type="gramEnd"/>
      <w:r w:rsidRPr="00C61602">
        <w:rPr>
          <w:rFonts w:ascii="Times New Roman" w:eastAsia="Times New Roman" w:hAnsi="Times New Roman" w:cs="Times New Roman"/>
          <w:sz w:val="24"/>
          <w:szCs w:val="24"/>
          <w:lang w:eastAsia="es-ES"/>
        </w:rPr>
        <w:t xml:space="preserve"> </w:t>
      </w:r>
    </w:p>
    <w:p w14:paraId="21746AD2" w14:textId="6ECAC79C" w:rsidR="00C61602" w:rsidRPr="00C61602" w:rsidRDefault="00C61602" w:rsidP="00C61602">
      <w:pPr>
        <w:widowControl w:val="0"/>
        <w:numPr>
          <w:ilvl w:val="0"/>
          <w:numId w:val="48"/>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w:t>
      </w:r>
      <w:r w:rsidR="006B64FA">
        <w:rPr>
          <w:rFonts w:ascii="Times New Roman" w:eastAsia="Times New Roman" w:hAnsi="Times New Roman" w:cs="Times New Roman"/>
          <w:sz w:val="24"/>
          <w:szCs w:val="24"/>
          <w:lang w:eastAsia="es-ES"/>
        </w:rPr>
        <w:t>Président du Comité de Gestion</w:t>
      </w:r>
      <w:r w:rsidRPr="00C61602">
        <w:rPr>
          <w:rFonts w:ascii="Times New Roman" w:eastAsia="Times New Roman" w:hAnsi="Times New Roman" w:cs="Times New Roman"/>
          <w:sz w:val="24"/>
          <w:szCs w:val="24"/>
          <w:lang w:eastAsia="es-ES"/>
        </w:rPr>
        <w:t xml:space="preserve"> et l’ADG sont chargés d’organiser la répartition et la distribution de ces primes.  </w:t>
      </w:r>
    </w:p>
    <w:p w14:paraId="0A32C1A0"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37" w:name="_Toc58187184"/>
      <w:r w:rsidRPr="00C61602">
        <w:rPr>
          <w:rFonts w:ascii="Times New Roman" w:eastAsia="Times New Roman" w:hAnsi="Times New Roman" w:cs="Times New Roman"/>
          <w:b/>
          <w:bCs/>
          <w:sz w:val="24"/>
          <w:szCs w:val="24"/>
          <w:lang w:eastAsia="es-ES"/>
        </w:rPr>
        <w:t xml:space="preserve">3.14.3.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137"/>
      <w:proofErr w:type="gramEnd"/>
    </w:p>
    <w:p w14:paraId="583AC79A" w14:textId="77777777" w:rsidR="00C61602" w:rsidRPr="00C61602" w:rsidRDefault="00C61602" w:rsidP="00C61602">
      <w:pPr>
        <w:widowControl w:val="0"/>
        <w:numPr>
          <w:ilvl w:val="0"/>
          <w:numId w:val="48"/>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SCOOPS PROCAM et tous les producteurs certifiés du groupe.</w:t>
      </w:r>
    </w:p>
    <w:p w14:paraId="62084CCA"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b/>
          <w:bCs/>
          <w:sz w:val="24"/>
          <w:szCs w:val="24"/>
          <w:lang w:eastAsia="es-ES"/>
        </w:rPr>
      </w:pPr>
      <w:bookmarkStart w:id="138" w:name="_Toc58187185"/>
      <w:r w:rsidRPr="00C61602">
        <w:rPr>
          <w:rFonts w:ascii="Times New Roman" w:eastAsia="Times New Roman" w:hAnsi="Times New Roman" w:cs="Times New Roman"/>
          <w:b/>
          <w:bCs/>
          <w:sz w:val="24"/>
          <w:szCs w:val="24"/>
          <w:lang w:eastAsia="es-ES"/>
        </w:rPr>
        <w:t xml:space="preserve">3.14.5. </w:t>
      </w:r>
      <w:proofErr w:type="gramStart"/>
      <w:r w:rsidRPr="00C61602">
        <w:rPr>
          <w:rFonts w:ascii="Times New Roman" w:eastAsia="Times New Roman" w:hAnsi="Times New Roman" w:cs="Times New Roman"/>
          <w:b/>
          <w:bCs/>
          <w:sz w:val="24"/>
          <w:szCs w:val="24"/>
          <w:lang w:eastAsia="es-ES"/>
        </w:rPr>
        <w:t>Procédure:</w:t>
      </w:r>
      <w:bookmarkEnd w:id="138"/>
      <w:proofErr w:type="gramEnd"/>
    </w:p>
    <w:p w14:paraId="7376C629" w14:textId="71EA6710" w:rsidR="00C61602" w:rsidRPr="00C61602" w:rsidRDefault="00C61602" w:rsidP="00C61602">
      <w:pPr>
        <w:widowControl w:val="0"/>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La prime sera octroyée en début de campagne </w:t>
      </w:r>
      <w:r w:rsidR="006B64FA">
        <w:rPr>
          <w:rFonts w:ascii="Times New Roman" w:eastAsia="Times New Roman" w:hAnsi="Times New Roman" w:cs="Times New Roman"/>
          <w:sz w:val="24"/>
          <w:szCs w:val="24"/>
          <w:lang w:eastAsia="es-ES"/>
        </w:rPr>
        <w:t>en fonction du montant négocié avec le premier acheteur.</w:t>
      </w:r>
    </w:p>
    <w:tbl>
      <w:tblPr>
        <w:tblpPr w:leftFromText="141" w:rightFromText="141" w:vertAnchor="text" w:horzAnchor="margin" w:tblpY="202"/>
        <w:tblW w:w="10008" w:type="dxa"/>
        <w:tblLayout w:type="fixed"/>
        <w:tblCellMar>
          <w:left w:w="70" w:type="dxa"/>
          <w:right w:w="70" w:type="dxa"/>
        </w:tblCellMar>
        <w:tblLook w:val="0000" w:firstRow="0" w:lastRow="0" w:firstColumn="0" w:lastColumn="0" w:noHBand="0" w:noVBand="0"/>
      </w:tblPr>
      <w:tblGrid>
        <w:gridCol w:w="1809"/>
        <w:gridCol w:w="1531"/>
        <w:gridCol w:w="2708"/>
        <w:gridCol w:w="1800"/>
        <w:gridCol w:w="2160"/>
      </w:tblGrid>
      <w:tr w:rsidR="00C61602" w:rsidRPr="00C61602" w14:paraId="4CFC375D" w14:textId="77777777" w:rsidTr="00C61602">
        <w:trPr>
          <w:trHeight w:val="283"/>
        </w:trPr>
        <w:tc>
          <w:tcPr>
            <w:tcW w:w="1809" w:type="dxa"/>
            <w:tcBorders>
              <w:top w:val="single" w:sz="6" w:space="0" w:color="auto"/>
              <w:left w:val="single" w:sz="6" w:space="0" w:color="auto"/>
              <w:bottom w:val="single" w:sz="6" w:space="0" w:color="auto"/>
              <w:right w:val="single" w:sz="6" w:space="0" w:color="auto"/>
            </w:tcBorders>
            <w:shd w:val="clear" w:color="auto" w:fill="3B3838"/>
            <w:vAlign w:val="center"/>
          </w:tcPr>
          <w:p w14:paraId="2E9CF88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 D’APPLICATION</w:t>
            </w:r>
          </w:p>
        </w:tc>
        <w:tc>
          <w:tcPr>
            <w:tcW w:w="1531" w:type="dxa"/>
            <w:tcBorders>
              <w:top w:val="single" w:sz="6" w:space="0" w:color="auto"/>
              <w:left w:val="single" w:sz="6" w:space="0" w:color="auto"/>
              <w:bottom w:val="single" w:sz="6" w:space="0" w:color="auto"/>
              <w:right w:val="single" w:sz="6" w:space="0" w:color="auto"/>
            </w:tcBorders>
            <w:shd w:val="clear" w:color="auto" w:fill="3B3838"/>
            <w:vAlign w:val="center"/>
          </w:tcPr>
          <w:p w14:paraId="56F605AA"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708" w:type="dxa"/>
            <w:tcBorders>
              <w:top w:val="single" w:sz="6" w:space="0" w:color="auto"/>
              <w:left w:val="single" w:sz="6" w:space="0" w:color="auto"/>
              <w:bottom w:val="single" w:sz="6" w:space="0" w:color="auto"/>
              <w:right w:val="single" w:sz="6" w:space="0" w:color="auto"/>
            </w:tcBorders>
            <w:shd w:val="clear" w:color="auto" w:fill="3B3838"/>
            <w:vAlign w:val="center"/>
          </w:tcPr>
          <w:p w14:paraId="3744295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4CF1EB1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77D54D1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REGLEMENTS ET REGLES</w:t>
            </w:r>
          </w:p>
        </w:tc>
      </w:tr>
      <w:tr w:rsidR="00C61602" w:rsidRPr="00C61602" w14:paraId="65675E74" w14:textId="77777777" w:rsidTr="00C61602">
        <w:trPr>
          <w:trHeight w:val="283"/>
        </w:trPr>
        <w:tc>
          <w:tcPr>
            <w:tcW w:w="1809" w:type="dxa"/>
            <w:tcBorders>
              <w:top w:val="single" w:sz="6" w:space="0" w:color="auto"/>
              <w:left w:val="single" w:sz="6" w:space="0" w:color="auto"/>
              <w:bottom w:val="single" w:sz="6" w:space="0" w:color="auto"/>
              <w:right w:val="single" w:sz="6" w:space="0" w:color="auto"/>
            </w:tcBorders>
            <w:shd w:val="clear" w:color="auto" w:fill="auto"/>
            <w:vAlign w:val="center"/>
          </w:tcPr>
          <w:p w14:paraId="02E4BEEF" w14:textId="77777777" w:rsidR="00C61602" w:rsidRPr="00C61602" w:rsidRDefault="00C61602" w:rsidP="00C61602">
            <w:pPr>
              <w:widowControl w:val="0"/>
              <w:autoSpaceDE w:val="0"/>
              <w:autoSpaceDN w:val="0"/>
              <w:adjustRightInd w:val="0"/>
              <w:spacing w:after="0" w:line="240" w:lineRule="auto"/>
              <w:rPr>
                <w:rFonts w:ascii="Times New Roman" w:eastAsia="Times New Roman" w:hAnsi="Times New Roman" w:cs="Times New Roman"/>
                <w:sz w:val="20"/>
                <w:szCs w:val="20"/>
                <w:lang w:eastAsia="es-ES"/>
              </w:rPr>
            </w:pPr>
            <w:r w:rsidRPr="00C61602">
              <w:rPr>
                <w:rFonts w:ascii="Times New Roman" w:eastAsia="Times New Roman" w:hAnsi="Times New Roman" w:cs="Times New Roman"/>
                <w:lang w:eastAsia="es-ES"/>
              </w:rPr>
              <w:t xml:space="preserve">SCOOPS </w:t>
            </w:r>
            <w:proofErr w:type="gramStart"/>
            <w:r w:rsidRPr="00C61602">
              <w:rPr>
                <w:rFonts w:ascii="Times New Roman" w:eastAsia="Times New Roman" w:hAnsi="Times New Roman" w:cs="Times New Roman"/>
                <w:lang w:eastAsia="es-ES"/>
              </w:rPr>
              <w:t xml:space="preserve">PROCAM </w:t>
            </w:r>
            <w:r w:rsidRPr="00C61602">
              <w:rPr>
                <w:rFonts w:ascii="Times New Roman" w:eastAsia="Times New Roman" w:hAnsi="Times New Roman" w:cs="Times New Roman"/>
                <w:sz w:val="20"/>
                <w:szCs w:val="20"/>
                <w:lang w:eastAsia="es-ES"/>
              </w:rPr>
              <w:t xml:space="preserve"> et</w:t>
            </w:r>
            <w:proofErr w:type="gramEnd"/>
            <w:r w:rsidRPr="00C61602">
              <w:rPr>
                <w:rFonts w:ascii="Times New Roman" w:eastAsia="Times New Roman" w:hAnsi="Times New Roman" w:cs="Times New Roman"/>
                <w:sz w:val="20"/>
                <w:szCs w:val="20"/>
                <w:lang w:eastAsia="es-ES"/>
              </w:rPr>
              <w:t xml:space="preserve"> tous les producteurs certifiés du groupe</w:t>
            </w:r>
          </w:p>
        </w:tc>
        <w:tc>
          <w:tcPr>
            <w:tcW w:w="1531" w:type="dxa"/>
            <w:tcBorders>
              <w:top w:val="single" w:sz="6" w:space="0" w:color="auto"/>
              <w:left w:val="single" w:sz="6" w:space="0" w:color="auto"/>
              <w:bottom w:val="single" w:sz="6" w:space="0" w:color="auto"/>
              <w:right w:val="single" w:sz="6" w:space="0" w:color="auto"/>
            </w:tcBorders>
            <w:shd w:val="clear" w:color="auto" w:fill="auto"/>
            <w:vAlign w:val="center"/>
          </w:tcPr>
          <w:p w14:paraId="1C7D89A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d’utilisation de la prime</w:t>
            </w:r>
          </w:p>
        </w:tc>
        <w:tc>
          <w:tcPr>
            <w:tcW w:w="2708" w:type="dxa"/>
            <w:tcBorders>
              <w:top w:val="single" w:sz="6" w:space="0" w:color="auto"/>
              <w:left w:val="single" w:sz="6" w:space="0" w:color="auto"/>
              <w:bottom w:val="single" w:sz="6" w:space="0" w:color="auto"/>
              <w:right w:val="single" w:sz="6" w:space="0" w:color="auto"/>
            </w:tcBorders>
            <w:shd w:val="clear" w:color="auto" w:fill="auto"/>
            <w:vAlign w:val="center"/>
          </w:tcPr>
          <w:p w14:paraId="17159ED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Registre et cumul des ventes</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tcPr>
          <w:p w14:paraId="337A5A52" w14:textId="36BF2BAB" w:rsidR="00C61602" w:rsidRPr="00C61602" w:rsidRDefault="006B64FA"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Pr>
                <w:rFonts w:ascii="Times New Roman" w:eastAsia="Times New Roman" w:hAnsi="Times New Roman" w:cs="Times New Roman"/>
                <w:sz w:val="20"/>
                <w:szCs w:val="20"/>
                <w:lang w:eastAsia="es-ES"/>
              </w:rPr>
              <w:t>Président</w:t>
            </w:r>
            <w:r w:rsidR="00C61602" w:rsidRPr="00C61602">
              <w:rPr>
                <w:rFonts w:ascii="Times New Roman" w:eastAsia="Times New Roman" w:hAnsi="Times New Roman" w:cs="Times New Roman"/>
                <w:sz w:val="20"/>
                <w:szCs w:val="20"/>
                <w:lang w:eastAsia="es-ES"/>
              </w:rPr>
              <w:t xml:space="preserve"> et ADG</w:t>
            </w: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77E7BD93"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10609CAD"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du SIG</w:t>
            </w:r>
          </w:p>
        </w:tc>
      </w:tr>
    </w:tbl>
    <w:p w14:paraId="499F7E87" w14:textId="77777777" w:rsidR="00C61602" w:rsidRPr="00C61602" w:rsidRDefault="00C61602" w:rsidP="00C61602">
      <w:pPr>
        <w:keepNext/>
        <w:spacing w:after="0" w:line="240" w:lineRule="auto"/>
        <w:rPr>
          <w:rFonts w:ascii="Times New Roman" w:eastAsia="Times New Roman" w:hAnsi="Times New Roman" w:cs="Times New Roman"/>
          <w:b/>
          <w:bCs/>
          <w:color w:val="000000"/>
          <w:sz w:val="48"/>
          <w:szCs w:val="24"/>
          <w:lang w:eastAsia="fr-FR"/>
        </w:rPr>
      </w:pPr>
    </w:p>
    <w:p w14:paraId="06C5DA96" w14:textId="77777777" w:rsidR="00C61602" w:rsidRPr="00C61602" w:rsidRDefault="00C61602" w:rsidP="00C61602">
      <w:pPr>
        <w:keepNext/>
        <w:spacing w:after="0" w:line="240" w:lineRule="auto"/>
        <w:rPr>
          <w:rFonts w:ascii="Times New Roman" w:eastAsia="Times New Roman" w:hAnsi="Times New Roman" w:cs="Times New Roman"/>
          <w:b/>
          <w:bCs/>
          <w:color w:val="000000"/>
          <w:sz w:val="48"/>
          <w:szCs w:val="24"/>
          <w:lang w:eastAsia="fr-FR"/>
        </w:rPr>
      </w:pPr>
    </w:p>
    <w:p w14:paraId="6F5F624A" w14:textId="77777777" w:rsidR="00C61602" w:rsidRPr="00C61602" w:rsidRDefault="00C61602" w:rsidP="00C61602">
      <w:pPr>
        <w:spacing w:before="120" w:after="0" w:line="240" w:lineRule="auto"/>
        <w:jc w:val="both"/>
        <w:rPr>
          <w:rFonts w:ascii="Times New Roman" w:eastAsia="Times New Roman" w:hAnsi="Times New Roman" w:cs="Times New Roman"/>
          <w:b/>
          <w:sz w:val="24"/>
          <w:szCs w:val="24"/>
          <w:lang w:eastAsia="fr-FR"/>
        </w:rPr>
      </w:pPr>
      <w:r w:rsidRPr="00C61602">
        <w:rPr>
          <w:rFonts w:ascii="Times New Roman" w:eastAsia="Times New Roman" w:hAnsi="Times New Roman" w:cs="Times New Roman"/>
          <w:b/>
          <w:sz w:val="24"/>
          <w:szCs w:val="24"/>
          <w:lang w:eastAsia="es-ES"/>
        </w:rPr>
        <w:br w:type="page"/>
      </w:r>
    </w:p>
    <w:p w14:paraId="394A9AC2" w14:textId="77777777" w:rsidR="00C61602" w:rsidRPr="00C61602" w:rsidRDefault="00C61602" w:rsidP="00C61602">
      <w:pPr>
        <w:spacing w:before="120" w:after="0" w:line="240" w:lineRule="auto"/>
        <w:ind w:left="720"/>
        <w:jc w:val="both"/>
        <w:rPr>
          <w:rFonts w:ascii="Times New Roman" w:eastAsia="Times New Roman" w:hAnsi="Times New Roman" w:cs="Times New Roman"/>
          <w:sz w:val="24"/>
          <w:szCs w:val="24"/>
          <w:lang w:eastAsia="fr-FR"/>
        </w:rPr>
      </w:pPr>
    </w:p>
    <w:p w14:paraId="7E1FD146" w14:textId="77777777" w:rsidR="00C61602" w:rsidRPr="00C61602" w:rsidRDefault="00C61602" w:rsidP="00C61602">
      <w:pPr>
        <w:spacing w:before="120" w:after="0" w:line="240" w:lineRule="auto"/>
        <w:ind w:left="720"/>
        <w:jc w:val="both"/>
        <w:rPr>
          <w:rFonts w:ascii="Times New Roman" w:eastAsia="Times New Roman" w:hAnsi="Times New Roman" w:cs="Times New Roman"/>
          <w:sz w:val="24"/>
          <w:szCs w:val="24"/>
          <w:lang w:eastAsia="fr-FR"/>
        </w:rPr>
      </w:pPr>
    </w:p>
    <w:p w14:paraId="25AC719A" w14:textId="77777777" w:rsidR="00C61602" w:rsidRPr="00C61602" w:rsidRDefault="00C61602" w:rsidP="00C61602">
      <w:pPr>
        <w:rPr>
          <w:rFonts w:ascii="Times New Roman" w:hAnsi="Times New Roman" w:cs="Times New Roman"/>
          <w:b/>
          <w:sz w:val="24"/>
          <w:szCs w:val="24"/>
        </w:rPr>
      </w:pPr>
    </w:p>
    <w:p w14:paraId="638EEE7F" w14:textId="77777777" w:rsidR="00C61602" w:rsidRPr="00C61602" w:rsidRDefault="00C61602" w:rsidP="00C61602">
      <w:pPr>
        <w:rPr>
          <w:rFonts w:ascii="Times New Roman" w:hAnsi="Times New Roman" w:cs="Times New Roman"/>
          <w:b/>
          <w:sz w:val="24"/>
          <w:szCs w:val="24"/>
        </w:rPr>
      </w:pPr>
    </w:p>
    <w:p w14:paraId="7D6057E6" w14:textId="77777777" w:rsidR="00C61602" w:rsidRPr="00C61602" w:rsidRDefault="00C61602" w:rsidP="00C61602">
      <w:pPr>
        <w:rPr>
          <w:rFonts w:ascii="Times New Roman" w:hAnsi="Times New Roman" w:cs="Times New Roman"/>
          <w:b/>
          <w:sz w:val="24"/>
          <w:szCs w:val="24"/>
        </w:rPr>
      </w:pPr>
    </w:p>
    <w:p w14:paraId="7419039E" w14:textId="77777777" w:rsidR="00C61602" w:rsidRPr="00C61602" w:rsidRDefault="00C61602" w:rsidP="00C61602">
      <w:pPr>
        <w:rPr>
          <w:rFonts w:ascii="Times New Roman" w:hAnsi="Times New Roman" w:cs="Times New Roman"/>
          <w:b/>
          <w:sz w:val="24"/>
          <w:szCs w:val="24"/>
        </w:rPr>
      </w:pPr>
    </w:p>
    <w:p w14:paraId="7EACC858" w14:textId="77777777" w:rsidR="00C61602" w:rsidRPr="00C61602" w:rsidRDefault="00C61602" w:rsidP="00C61602">
      <w:pPr>
        <w:rPr>
          <w:rFonts w:ascii="Times New Roman" w:hAnsi="Times New Roman" w:cs="Times New Roman"/>
          <w:b/>
          <w:sz w:val="24"/>
          <w:szCs w:val="24"/>
        </w:rPr>
      </w:pPr>
    </w:p>
    <w:p w14:paraId="458ED33A" w14:textId="77777777" w:rsidR="00C61602" w:rsidRPr="00C61602" w:rsidRDefault="00C61602" w:rsidP="00C61602">
      <w:pPr>
        <w:rPr>
          <w:rFonts w:ascii="Times New Roman" w:hAnsi="Times New Roman" w:cs="Times New Roman"/>
          <w:b/>
          <w:sz w:val="24"/>
          <w:szCs w:val="24"/>
        </w:rPr>
      </w:pPr>
    </w:p>
    <w:p w14:paraId="134A2A45" w14:textId="77777777" w:rsidR="00C61602" w:rsidRPr="00C61602" w:rsidRDefault="00C61602" w:rsidP="00FD2299">
      <w:pPr>
        <w:keepNext/>
        <w:numPr>
          <w:ilvl w:val="0"/>
          <w:numId w:val="53"/>
        </w:numPr>
        <w:spacing w:after="0" w:line="276" w:lineRule="auto"/>
        <w:contextualSpacing/>
        <w:jc w:val="center"/>
        <w:outlineLvl w:val="0"/>
        <w:rPr>
          <w:rFonts w:ascii="Times New Roman" w:eastAsia="Times New Roman" w:hAnsi="Times New Roman" w:cs="Times New Roman"/>
          <w:b/>
          <w:bCs/>
          <w:color w:val="000000"/>
          <w:sz w:val="24"/>
          <w:szCs w:val="24"/>
          <w:lang w:eastAsia="fr-FR"/>
        </w:rPr>
      </w:pPr>
      <w:bookmarkStart w:id="139" w:name="_Toc474998577"/>
      <w:bookmarkStart w:id="140" w:name="_Toc58187186"/>
      <w:r w:rsidRPr="00C61602">
        <w:rPr>
          <w:rFonts w:ascii="Times New Roman" w:eastAsia="Times New Roman" w:hAnsi="Times New Roman" w:cs="Times New Roman"/>
          <w:b/>
          <w:bCs/>
          <w:color w:val="000000"/>
          <w:sz w:val="72"/>
          <w:szCs w:val="24"/>
          <w:lang w:eastAsia="fr-FR"/>
        </w:rPr>
        <w:t>TRACABILITE</w:t>
      </w:r>
      <w:bookmarkEnd w:id="139"/>
      <w:r w:rsidRPr="00C61602">
        <w:rPr>
          <w:rFonts w:ascii="Times New Roman" w:eastAsia="Times New Roman" w:hAnsi="Times New Roman" w:cs="Times New Roman"/>
          <w:b/>
          <w:bCs/>
          <w:color w:val="000000"/>
          <w:sz w:val="72"/>
          <w:szCs w:val="24"/>
          <w:lang w:eastAsia="fr-FR"/>
        </w:rPr>
        <w:t xml:space="preserve"> DU GROUPE</w:t>
      </w:r>
      <w:bookmarkEnd w:id="140"/>
      <w:r w:rsidRPr="00C61602">
        <w:rPr>
          <w:rFonts w:ascii="Times New Roman" w:eastAsia="Times New Roman" w:hAnsi="Times New Roman" w:cs="Times New Roman"/>
          <w:b/>
          <w:bCs/>
          <w:color w:val="000000"/>
          <w:sz w:val="24"/>
          <w:szCs w:val="24"/>
          <w:lang w:eastAsia="fr-FR"/>
        </w:rPr>
        <w:br w:type="page"/>
      </w:r>
    </w:p>
    <w:p w14:paraId="1F445683" w14:textId="77777777" w:rsidR="00C61602" w:rsidRPr="00C61602" w:rsidRDefault="00C61602" w:rsidP="00C61602">
      <w:pPr>
        <w:outlineLvl w:val="0"/>
        <w:rPr>
          <w:rFonts w:ascii="Times New Roman" w:hAnsi="Times New Roman" w:cs="Times New Roman"/>
          <w:b/>
          <w:sz w:val="24"/>
          <w:szCs w:val="24"/>
        </w:rPr>
      </w:pPr>
      <w:bookmarkStart w:id="141" w:name="_Toc58187187"/>
      <w:r w:rsidRPr="00C61602">
        <w:rPr>
          <w:rFonts w:ascii="Times New Roman" w:hAnsi="Times New Roman" w:cs="Times New Roman"/>
          <w:b/>
          <w:sz w:val="24"/>
          <w:szCs w:val="24"/>
        </w:rPr>
        <w:lastRenderedPageBreak/>
        <w:t xml:space="preserve">4.1. </w:t>
      </w:r>
      <w:bookmarkStart w:id="142" w:name="_Hlk116050703"/>
      <w:r w:rsidRPr="00C61602">
        <w:rPr>
          <w:rFonts w:ascii="Times New Roman" w:hAnsi="Times New Roman" w:cs="Times New Roman"/>
          <w:b/>
          <w:sz w:val="24"/>
          <w:szCs w:val="24"/>
        </w:rPr>
        <w:t>Procédures de Suivi de la Traçabilité</w:t>
      </w:r>
      <w:bookmarkEnd w:id="141"/>
    </w:p>
    <w:p w14:paraId="1BB790F8" w14:textId="77777777" w:rsidR="00C61602" w:rsidRPr="00C61602" w:rsidRDefault="00C61602" w:rsidP="00C61602">
      <w:pPr>
        <w:widowControl w:val="0"/>
        <w:autoSpaceDE w:val="0"/>
        <w:autoSpaceDN w:val="0"/>
        <w:adjustRightInd w:val="0"/>
        <w:spacing w:before="120" w:after="120" w:line="276" w:lineRule="auto"/>
        <w:jc w:val="both"/>
        <w:rPr>
          <w:rFonts w:ascii="Times New Roman" w:eastAsia="Calibri" w:hAnsi="Times New Roman" w:cs="Times New Roman"/>
          <w:b/>
          <w:bCs/>
          <w:sz w:val="24"/>
          <w:szCs w:val="24"/>
          <w:u w:val="single"/>
        </w:rPr>
      </w:pPr>
      <w:r w:rsidRPr="00C61602">
        <w:rPr>
          <w:rFonts w:ascii="Times New Roman" w:eastAsia="Calibri" w:hAnsi="Times New Roman" w:cs="Times New Roman"/>
          <w:iCs/>
          <w:sz w:val="24"/>
          <w:szCs w:val="24"/>
        </w:rPr>
        <w:t xml:space="preserve">Cette procédure définit les règles relatives à la chaîne de traitement visant à garantir la traçabilité du cacao depuis la plantation jusqu’à la livraison de la production comme produit </w:t>
      </w:r>
      <w:proofErr w:type="gramStart"/>
      <w:r w:rsidRPr="00C61602">
        <w:rPr>
          <w:rFonts w:ascii="Times New Roman" w:eastAsia="Calibri" w:hAnsi="Times New Roman" w:cs="Times New Roman"/>
          <w:iCs/>
          <w:sz w:val="24"/>
          <w:szCs w:val="24"/>
        </w:rPr>
        <w:t>certifié  au</w:t>
      </w:r>
      <w:proofErr w:type="gramEnd"/>
      <w:r w:rsidRPr="00C61602">
        <w:rPr>
          <w:rFonts w:ascii="Times New Roman" w:eastAsia="Calibri" w:hAnsi="Times New Roman" w:cs="Times New Roman"/>
          <w:iCs/>
          <w:sz w:val="24"/>
          <w:szCs w:val="24"/>
        </w:rPr>
        <w:t xml:space="preserve"> premier acheteur.</w:t>
      </w:r>
    </w:p>
    <w:p w14:paraId="6C414877" w14:textId="77777777" w:rsidR="00C61602" w:rsidRPr="00C61602" w:rsidRDefault="00C61602" w:rsidP="00C61602">
      <w:pPr>
        <w:outlineLvl w:val="1"/>
        <w:rPr>
          <w:rFonts w:ascii="Times New Roman" w:hAnsi="Times New Roman" w:cs="Times New Roman"/>
          <w:b/>
          <w:sz w:val="24"/>
          <w:szCs w:val="24"/>
        </w:rPr>
      </w:pPr>
      <w:bookmarkStart w:id="143" w:name="_Toc58187188"/>
      <w:r w:rsidRPr="00C61602">
        <w:rPr>
          <w:rFonts w:ascii="Times New Roman" w:hAnsi="Times New Roman" w:cs="Times New Roman"/>
          <w:b/>
          <w:sz w:val="24"/>
          <w:szCs w:val="24"/>
        </w:rPr>
        <w:t>4.1.1. Définition et Objectif de la Traçabilité</w:t>
      </w:r>
      <w:bookmarkEnd w:id="143"/>
    </w:p>
    <w:p w14:paraId="1F85FD49" w14:textId="77777777" w:rsidR="00C61602" w:rsidRPr="00C61602" w:rsidRDefault="00C61602" w:rsidP="00C61602">
      <w:pPr>
        <w:outlineLvl w:val="2"/>
        <w:rPr>
          <w:rFonts w:ascii="Times New Roman" w:hAnsi="Times New Roman" w:cs="Times New Roman"/>
          <w:b/>
          <w:sz w:val="24"/>
          <w:szCs w:val="24"/>
        </w:rPr>
      </w:pPr>
      <w:bookmarkStart w:id="144" w:name="_Toc58187189"/>
      <w:r w:rsidRPr="00C61602">
        <w:rPr>
          <w:rFonts w:ascii="Times New Roman" w:hAnsi="Times New Roman" w:cs="Times New Roman"/>
          <w:b/>
          <w:sz w:val="24"/>
          <w:szCs w:val="24"/>
        </w:rPr>
        <w:t>4.1.1.1. Définition de la Traçabilité</w:t>
      </w:r>
      <w:bookmarkEnd w:id="144"/>
    </w:p>
    <w:p w14:paraId="72529D54" w14:textId="77777777" w:rsidR="00C61602" w:rsidRPr="00C61602" w:rsidRDefault="00C61602" w:rsidP="00C61602">
      <w:pPr>
        <w:spacing w:after="120" w:line="276" w:lineRule="auto"/>
        <w:jc w:val="both"/>
        <w:rPr>
          <w:rFonts w:ascii="Times New Roman" w:eastAsia="Calibri" w:hAnsi="Times New Roman" w:cs="Times New Roman"/>
          <w:sz w:val="24"/>
          <w:szCs w:val="24"/>
        </w:rPr>
      </w:pPr>
      <w:r w:rsidRPr="00C61602">
        <w:rPr>
          <w:rFonts w:ascii="Times New Roman" w:eastAsia="Calibri" w:hAnsi="Times New Roman" w:cs="Times New Roman"/>
          <w:sz w:val="24"/>
          <w:szCs w:val="24"/>
        </w:rPr>
        <w:t xml:space="preserve">La traçabilité est un système, une base de données dans laquelle la production, la livraison, la réception, le stockage, les achats et les ventes des produits certifiés   sont documentés à chaque maillon de la chaîne. Une marge de 10% sur l’estimation de production de chaque membre sera acceptée pendant une période maximale de 3 ans. Passé ce délai aucune majoration ne sera acceptée. Cette marge est fonction de la mise en place de bonnes pratiques agricoles.  </w:t>
      </w:r>
    </w:p>
    <w:p w14:paraId="666A881D" w14:textId="77777777" w:rsidR="00C61602" w:rsidRPr="00C61602" w:rsidRDefault="00C61602" w:rsidP="00C61602">
      <w:pPr>
        <w:outlineLvl w:val="2"/>
        <w:rPr>
          <w:rFonts w:ascii="Times New Roman" w:hAnsi="Times New Roman" w:cs="Times New Roman"/>
          <w:b/>
          <w:sz w:val="24"/>
          <w:szCs w:val="24"/>
        </w:rPr>
      </w:pPr>
      <w:bookmarkStart w:id="145" w:name="_Toc58187190"/>
      <w:r w:rsidRPr="00C61602">
        <w:rPr>
          <w:rFonts w:ascii="Times New Roman" w:hAnsi="Times New Roman" w:cs="Times New Roman"/>
          <w:b/>
          <w:sz w:val="24"/>
          <w:szCs w:val="24"/>
        </w:rPr>
        <w:t>4.1.1.2 Objectif de la Traçabilité</w:t>
      </w:r>
      <w:bookmarkEnd w:id="145"/>
    </w:p>
    <w:p w14:paraId="1FF4B041" w14:textId="77777777" w:rsidR="00C61602" w:rsidRPr="00C61602" w:rsidRDefault="00C61602" w:rsidP="00C61602">
      <w:pPr>
        <w:spacing w:after="120" w:line="360" w:lineRule="auto"/>
        <w:jc w:val="both"/>
        <w:rPr>
          <w:rFonts w:ascii="Times New Roman" w:eastAsia="Calibri" w:hAnsi="Times New Roman" w:cs="Times New Roman"/>
          <w:sz w:val="24"/>
        </w:rPr>
      </w:pPr>
      <w:r w:rsidRPr="00C61602">
        <w:rPr>
          <w:rFonts w:ascii="Times New Roman" w:eastAsia="Calibri" w:hAnsi="Times New Roman" w:cs="Times New Roman"/>
          <w:b/>
          <w:sz w:val="24"/>
        </w:rPr>
        <w:t>L’objectif de la Traçabilité</w:t>
      </w:r>
      <w:r w:rsidRPr="00C61602">
        <w:rPr>
          <w:rFonts w:ascii="Times New Roman" w:eastAsia="Calibri" w:hAnsi="Times New Roman" w:cs="Times New Roman"/>
          <w:sz w:val="24"/>
        </w:rPr>
        <w:t xml:space="preserve">, est de fournir des informations sur la façon dont est mesurée la performance de la Coopérative, dans la gestion des opérations de la Traçabilité pour les produits certifiés. Elle doit montrer entre </w:t>
      </w:r>
      <w:proofErr w:type="gramStart"/>
      <w:r w:rsidRPr="00C61602">
        <w:rPr>
          <w:rFonts w:ascii="Times New Roman" w:eastAsia="Calibri" w:hAnsi="Times New Roman" w:cs="Times New Roman"/>
          <w:sz w:val="24"/>
        </w:rPr>
        <w:t>autres:</w:t>
      </w:r>
      <w:proofErr w:type="gramEnd"/>
    </w:p>
    <w:p w14:paraId="091A80CA" w14:textId="77777777" w:rsidR="00C61602" w:rsidRPr="00C61602" w:rsidRDefault="00C61602" w:rsidP="00C61602">
      <w:pPr>
        <w:numPr>
          <w:ilvl w:val="0"/>
          <w:numId w:val="49"/>
        </w:numPr>
        <w:spacing w:after="120" w:line="360" w:lineRule="auto"/>
        <w:jc w:val="both"/>
        <w:rPr>
          <w:rFonts w:ascii="Times New Roman" w:eastAsia="Calibri" w:hAnsi="Times New Roman" w:cs="Times New Roman"/>
          <w:sz w:val="24"/>
        </w:rPr>
      </w:pPr>
      <w:r w:rsidRPr="00C61602">
        <w:rPr>
          <w:rFonts w:ascii="Times New Roman" w:eastAsia="Calibri" w:hAnsi="Times New Roman" w:cs="Times New Roman"/>
          <w:sz w:val="24"/>
        </w:rPr>
        <w:t>Que les produits certifiés sont séparés et sont distincts des autres produits. Et ceci, pour éviter des mélanges accidentels pendant la réception, le stockage, la manipulation et le transport.</w:t>
      </w:r>
    </w:p>
    <w:p w14:paraId="58CB6A52" w14:textId="77777777" w:rsidR="00C61602" w:rsidRPr="00C61602" w:rsidRDefault="00C61602" w:rsidP="00C61602">
      <w:pPr>
        <w:numPr>
          <w:ilvl w:val="0"/>
          <w:numId w:val="49"/>
        </w:numPr>
        <w:spacing w:after="120" w:line="360" w:lineRule="auto"/>
        <w:jc w:val="both"/>
        <w:rPr>
          <w:rFonts w:ascii="Times New Roman" w:eastAsia="Calibri" w:hAnsi="Times New Roman" w:cs="Times New Roman"/>
          <w:sz w:val="24"/>
        </w:rPr>
      </w:pPr>
      <w:r w:rsidRPr="00C61602">
        <w:rPr>
          <w:rFonts w:ascii="Times New Roman" w:eastAsia="Calibri" w:hAnsi="Times New Roman" w:cs="Times New Roman"/>
          <w:sz w:val="24"/>
        </w:rPr>
        <w:t>Que des documents renseignent sur :</w:t>
      </w:r>
    </w:p>
    <w:p w14:paraId="0EBABAB0" w14:textId="77777777" w:rsidR="00C61602" w:rsidRPr="00C61602" w:rsidRDefault="00C61602" w:rsidP="00C61602">
      <w:pPr>
        <w:numPr>
          <w:ilvl w:val="1"/>
          <w:numId w:val="49"/>
        </w:numPr>
        <w:tabs>
          <w:tab w:val="clear" w:pos="1785"/>
          <w:tab w:val="num" w:pos="1920"/>
        </w:tabs>
        <w:spacing w:after="0" w:line="276" w:lineRule="auto"/>
        <w:ind w:left="1780" w:hanging="357"/>
        <w:jc w:val="both"/>
        <w:rPr>
          <w:rFonts w:ascii="Times New Roman" w:eastAsia="Calibri" w:hAnsi="Times New Roman" w:cs="Times New Roman"/>
          <w:sz w:val="24"/>
        </w:rPr>
      </w:pPr>
      <w:proofErr w:type="gramStart"/>
      <w:r w:rsidRPr="00C61602">
        <w:rPr>
          <w:rFonts w:ascii="Times New Roman" w:eastAsia="Calibri" w:hAnsi="Times New Roman" w:cs="Times New Roman"/>
          <w:sz w:val="24"/>
        </w:rPr>
        <w:t>les</w:t>
      </w:r>
      <w:proofErr w:type="gramEnd"/>
      <w:r w:rsidRPr="00C61602">
        <w:rPr>
          <w:rFonts w:ascii="Times New Roman" w:eastAsia="Calibri" w:hAnsi="Times New Roman" w:cs="Times New Roman"/>
          <w:sz w:val="24"/>
        </w:rPr>
        <w:t xml:space="preserve"> noms et prénoms du planteur</w:t>
      </w:r>
    </w:p>
    <w:p w14:paraId="2C989ED2" w14:textId="77777777" w:rsidR="00C61602" w:rsidRPr="00C61602" w:rsidRDefault="00C61602" w:rsidP="00C61602">
      <w:pPr>
        <w:numPr>
          <w:ilvl w:val="1"/>
          <w:numId w:val="49"/>
        </w:numPr>
        <w:tabs>
          <w:tab w:val="clear" w:pos="1785"/>
          <w:tab w:val="num" w:pos="1920"/>
        </w:tabs>
        <w:spacing w:after="0" w:line="276" w:lineRule="auto"/>
        <w:ind w:left="1780" w:hanging="357"/>
        <w:jc w:val="both"/>
        <w:rPr>
          <w:rFonts w:ascii="Times New Roman" w:eastAsia="Calibri" w:hAnsi="Times New Roman" w:cs="Times New Roman"/>
          <w:sz w:val="24"/>
        </w:rPr>
      </w:pPr>
      <w:proofErr w:type="gramStart"/>
      <w:r w:rsidRPr="00C61602">
        <w:rPr>
          <w:rFonts w:ascii="Times New Roman" w:eastAsia="Calibri" w:hAnsi="Times New Roman" w:cs="Times New Roman"/>
          <w:sz w:val="24"/>
        </w:rPr>
        <w:t>le</w:t>
      </w:r>
      <w:proofErr w:type="gramEnd"/>
      <w:r w:rsidRPr="00C61602">
        <w:rPr>
          <w:rFonts w:ascii="Times New Roman" w:eastAsia="Calibri" w:hAnsi="Times New Roman" w:cs="Times New Roman"/>
          <w:sz w:val="24"/>
        </w:rPr>
        <w:t xml:space="preserve"> code du planteur </w:t>
      </w:r>
    </w:p>
    <w:p w14:paraId="7611B08F" w14:textId="77777777" w:rsidR="00C61602" w:rsidRPr="00C61602" w:rsidRDefault="00C61602" w:rsidP="00C61602">
      <w:pPr>
        <w:numPr>
          <w:ilvl w:val="1"/>
          <w:numId w:val="49"/>
        </w:numPr>
        <w:tabs>
          <w:tab w:val="clear" w:pos="1785"/>
          <w:tab w:val="num" w:pos="1920"/>
        </w:tabs>
        <w:spacing w:after="0" w:line="276" w:lineRule="auto"/>
        <w:ind w:left="1780" w:hanging="357"/>
        <w:jc w:val="both"/>
        <w:rPr>
          <w:rFonts w:ascii="Times New Roman" w:eastAsia="Calibri" w:hAnsi="Times New Roman" w:cs="Times New Roman"/>
          <w:sz w:val="24"/>
        </w:rPr>
      </w:pPr>
      <w:proofErr w:type="gramStart"/>
      <w:r w:rsidRPr="00C61602">
        <w:rPr>
          <w:rFonts w:ascii="Times New Roman" w:eastAsia="Calibri" w:hAnsi="Times New Roman" w:cs="Times New Roman"/>
          <w:sz w:val="24"/>
        </w:rPr>
        <w:t>la</w:t>
      </w:r>
      <w:proofErr w:type="gramEnd"/>
      <w:r w:rsidRPr="00C61602">
        <w:rPr>
          <w:rFonts w:ascii="Times New Roman" w:eastAsia="Calibri" w:hAnsi="Times New Roman" w:cs="Times New Roman"/>
          <w:sz w:val="24"/>
        </w:rPr>
        <w:t xml:space="preserve"> superficie de la plantation (registre des planteurs)</w:t>
      </w:r>
    </w:p>
    <w:p w14:paraId="1FAF48B9" w14:textId="77777777" w:rsidR="00C61602" w:rsidRPr="00C61602" w:rsidRDefault="00C61602" w:rsidP="00C61602">
      <w:pPr>
        <w:numPr>
          <w:ilvl w:val="1"/>
          <w:numId w:val="49"/>
        </w:numPr>
        <w:tabs>
          <w:tab w:val="clear" w:pos="1785"/>
          <w:tab w:val="num" w:pos="1920"/>
        </w:tabs>
        <w:spacing w:after="0" w:line="276" w:lineRule="auto"/>
        <w:ind w:left="1780" w:hanging="357"/>
        <w:jc w:val="both"/>
        <w:rPr>
          <w:rFonts w:ascii="Times New Roman" w:eastAsia="Calibri" w:hAnsi="Times New Roman" w:cs="Times New Roman"/>
          <w:sz w:val="24"/>
        </w:rPr>
      </w:pPr>
      <w:proofErr w:type="gramStart"/>
      <w:r w:rsidRPr="00C61602">
        <w:rPr>
          <w:rFonts w:ascii="Times New Roman" w:eastAsia="Calibri" w:hAnsi="Times New Roman" w:cs="Times New Roman"/>
          <w:sz w:val="24"/>
        </w:rPr>
        <w:t>la</w:t>
      </w:r>
      <w:proofErr w:type="gramEnd"/>
      <w:r w:rsidRPr="00C61602">
        <w:rPr>
          <w:rFonts w:ascii="Times New Roman" w:eastAsia="Calibri" w:hAnsi="Times New Roman" w:cs="Times New Roman"/>
          <w:sz w:val="24"/>
        </w:rPr>
        <w:t xml:space="preserve"> date de vente / achat, de livraison à la </w:t>
      </w:r>
      <w:r w:rsidRPr="00C61602">
        <w:rPr>
          <w:rFonts w:ascii="Times New Roman" w:eastAsia="Times New Roman" w:hAnsi="Times New Roman" w:cs="Times New Roman"/>
          <w:lang w:eastAsia="es-ES"/>
        </w:rPr>
        <w:t>SCOOPS PROCAM</w:t>
      </w:r>
      <w:r w:rsidRPr="00C61602">
        <w:rPr>
          <w:rFonts w:ascii="Times New Roman" w:eastAsia="Calibri" w:hAnsi="Times New Roman" w:cs="Times New Roman"/>
          <w:sz w:val="24"/>
        </w:rPr>
        <w:t xml:space="preserve"> (reçu de paiement)</w:t>
      </w:r>
    </w:p>
    <w:p w14:paraId="2285B4E7" w14:textId="77777777" w:rsidR="00C61602" w:rsidRPr="00C61602" w:rsidRDefault="00C61602" w:rsidP="00C61602">
      <w:pPr>
        <w:numPr>
          <w:ilvl w:val="1"/>
          <w:numId w:val="49"/>
        </w:numPr>
        <w:tabs>
          <w:tab w:val="clear" w:pos="1785"/>
          <w:tab w:val="num" w:pos="1920"/>
        </w:tabs>
        <w:spacing w:after="0" w:line="276" w:lineRule="auto"/>
        <w:ind w:left="1780" w:hanging="357"/>
        <w:jc w:val="both"/>
        <w:rPr>
          <w:rFonts w:ascii="Times New Roman" w:eastAsia="Calibri" w:hAnsi="Times New Roman" w:cs="Times New Roman"/>
          <w:sz w:val="24"/>
        </w:rPr>
      </w:pPr>
      <w:proofErr w:type="gramStart"/>
      <w:r w:rsidRPr="00C61602">
        <w:rPr>
          <w:rFonts w:ascii="Times New Roman" w:eastAsia="Calibri" w:hAnsi="Times New Roman" w:cs="Times New Roman"/>
          <w:sz w:val="24"/>
        </w:rPr>
        <w:t>le</w:t>
      </w:r>
      <w:proofErr w:type="gramEnd"/>
      <w:r w:rsidRPr="00C61602">
        <w:rPr>
          <w:rFonts w:ascii="Times New Roman" w:eastAsia="Calibri" w:hAnsi="Times New Roman" w:cs="Times New Roman"/>
          <w:sz w:val="24"/>
        </w:rPr>
        <w:t xml:space="preserve"> volume livré (ticket de pesée)</w:t>
      </w:r>
    </w:p>
    <w:p w14:paraId="7E79D7A2" w14:textId="77777777" w:rsidR="00C61602" w:rsidRPr="00C61602" w:rsidRDefault="00C61602" w:rsidP="00C61602">
      <w:pPr>
        <w:numPr>
          <w:ilvl w:val="1"/>
          <w:numId w:val="49"/>
        </w:numPr>
        <w:tabs>
          <w:tab w:val="clear" w:pos="1785"/>
          <w:tab w:val="num" w:pos="1920"/>
        </w:tabs>
        <w:spacing w:after="0" w:line="276" w:lineRule="auto"/>
        <w:ind w:left="1780" w:hanging="357"/>
        <w:jc w:val="both"/>
        <w:rPr>
          <w:rFonts w:ascii="Times New Roman" w:eastAsia="Calibri" w:hAnsi="Times New Roman" w:cs="Times New Roman"/>
          <w:sz w:val="24"/>
        </w:rPr>
      </w:pPr>
      <w:proofErr w:type="gramStart"/>
      <w:r w:rsidRPr="00C61602">
        <w:rPr>
          <w:rFonts w:ascii="Times New Roman" w:eastAsia="Calibri" w:hAnsi="Times New Roman" w:cs="Times New Roman"/>
          <w:sz w:val="24"/>
        </w:rPr>
        <w:t>la</w:t>
      </w:r>
      <w:proofErr w:type="gramEnd"/>
      <w:r w:rsidRPr="00C61602">
        <w:rPr>
          <w:rFonts w:ascii="Times New Roman" w:eastAsia="Calibri" w:hAnsi="Times New Roman" w:cs="Times New Roman"/>
          <w:sz w:val="24"/>
        </w:rPr>
        <w:t xml:space="preserve"> qualité de la livraison (ticket de pesée)</w:t>
      </w:r>
    </w:p>
    <w:p w14:paraId="23525A43" w14:textId="77777777" w:rsidR="00C61602" w:rsidRPr="00C61602" w:rsidRDefault="00C61602" w:rsidP="00C61602">
      <w:pPr>
        <w:numPr>
          <w:ilvl w:val="1"/>
          <w:numId w:val="49"/>
        </w:numPr>
        <w:tabs>
          <w:tab w:val="clear" w:pos="1785"/>
          <w:tab w:val="num" w:pos="1920"/>
        </w:tabs>
        <w:spacing w:after="0" w:line="276" w:lineRule="auto"/>
        <w:ind w:left="1780" w:hanging="357"/>
        <w:jc w:val="both"/>
        <w:rPr>
          <w:rFonts w:ascii="Times New Roman" w:eastAsia="Calibri" w:hAnsi="Times New Roman" w:cs="Times New Roman"/>
          <w:sz w:val="24"/>
        </w:rPr>
      </w:pPr>
      <w:proofErr w:type="gramStart"/>
      <w:r w:rsidRPr="00C61602">
        <w:rPr>
          <w:rFonts w:ascii="Times New Roman" w:eastAsia="Calibri" w:hAnsi="Times New Roman" w:cs="Times New Roman"/>
          <w:sz w:val="24"/>
        </w:rPr>
        <w:t>le</w:t>
      </w:r>
      <w:proofErr w:type="gramEnd"/>
      <w:r w:rsidRPr="00C61602">
        <w:rPr>
          <w:rFonts w:ascii="Times New Roman" w:eastAsia="Calibri" w:hAnsi="Times New Roman" w:cs="Times New Roman"/>
          <w:sz w:val="24"/>
        </w:rPr>
        <w:t xml:space="preserve"> reçu de paiement</w:t>
      </w:r>
    </w:p>
    <w:p w14:paraId="295D9249" w14:textId="77777777" w:rsidR="00C61602" w:rsidRPr="00C61602" w:rsidRDefault="00C61602" w:rsidP="00C61602">
      <w:pPr>
        <w:numPr>
          <w:ilvl w:val="1"/>
          <w:numId w:val="49"/>
        </w:numPr>
        <w:tabs>
          <w:tab w:val="clear" w:pos="1785"/>
          <w:tab w:val="num" w:pos="1920"/>
        </w:tabs>
        <w:spacing w:after="240" w:line="276" w:lineRule="auto"/>
        <w:ind w:left="1780" w:hanging="357"/>
        <w:jc w:val="both"/>
        <w:rPr>
          <w:rFonts w:ascii="Times New Roman" w:eastAsia="Calibri" w:hAnsi="Times New Roman" w:cs="Times New Roman"/>
          <w:sz w:val="24"/>
          <w:u w:val="single"/>
        </w:rPr>
      </w:pPr>
      <w:proofErr w:type="gramStart"/>
      <w:r w:rsidRPr="00C61602">
        <w:rPr>
          <w:rFonts w:ascii="Times New Roman" w:eastAsia="Calibri" w:hAnsi="Times New Roman" w:cs="Times New Roman"/>
          <w:sz w:val="24"/>
        </w:rPr>
        <w:t>la</w:t>
      </w:r>
      <w:proofErr w:type="gramEnd"/>
      <w:r w:rsidRPr="00C61602">
        <w:rPr>
          <w:rFonts w:ascii="Times New Roman" w:eastAsia="Calibri" w:hAnsi="Times New Roman" w:cs="Times New Roman"/>
          <w:sz w:val="24"/>
        </w:rPr>
        <w:t xml:space="preserve"> fiche d’accompagnement du magasin central à l’usine</w:t>
      </w:r>
    </w:p>
    <w:p w14:paraId="05C1BB1D" w14:textId="77777777" w:rsidR="00C61602" w:rsidRPr="00C61602" w:rsidRDefault="00C61602" w:rsidP="00C61602">
      <w:pPr>
        <w:outlineLvl w:val="0"/>
        <w:rPr>
          <w:rFonts w:ascii="Times New Roman" w:hAnsi="Times New Roman" w:cs="Times New Roman"/>
          <w:b/>
          <w:sz w:val="24"/>
          <w:szCs w:val="24"/>
        </w:rPr>
      </w:pPr>
      <w:bookmarkStart w:id="146" w:name="_Toc58187191"/>
      <w:r w:rsidRPr="00C61602">
        <w:rPr>
          <w:rFonts w:ascii="Times New Roman" w:hAnsi="Times New Roman" w:cs="Times New Roman"/>
          <w:b/>
          <w:sz w:val="24"/>
          <w:szCs w:val="24"/>
        </w:rPr>
        <w:t>4.2. Les étapes de la Traçabilité du Cacao</w:t>
      </w:r>
      <w:bookmarkEnd w:id="146"/>
    </w:p>
    <w:p w14:paraId="7433EAAC" w14:textId="77777777" w:rsidR="00C61602" w:rsidRPr="00C61602" w:rsidRDefault="00C61602" w:rsidP="00C61602">
      <w:pPr>
        <w:outlineLvl w:val="1"/>
        <w:rPr>
          <w:rFonts w:ascii="Times New Roman" w:hAnsi="Times New Roman" w:cs="Times New Roman"/>
          <w:b/>
          <w:sz w:val="24"/>
          <w:szCs w:val="24"/>
        </w:rPr>
      </w:pPr>
      <w:bookmarkStart w:id="147" w:name="_Toc58187192"/>
      <w:r w:rsidRPr="00C61602">
        <w:rPr>
          <w:rFonts w:ascii="Times New Roman" w:hAnsi="Times New Roman" w:cs="Times New Roman"/>
          <w:b/>
          <w:sz w:val="24"/>
          <w:szCs w:val="24"/>
        </w:rPr>
        <w:t>4.2.1. Codification des Producteurs</w:t>
      </w:r>
      <w:bookmarkEnd w:id="147"/>
    </w:p>
    <w:p w14:paraId="06BECFF5" w14:textId="77777777" w:rsidR="00C61602" w:rsidRPr="00C61602" w:rsidRDefault="00C61602" w:rsidP="00C61602">
      <w:pPr>
        <w:spacing w:after="120" w:line="276" w:lineRule="auto"/>
        <w:jc w:val="both"/>
        <w:rPr>
          <w:rFonts w:ascii="Times New Roman" w:eastAsia="Calibri" w:hAnsi="Times New Roman" w:cs="Times New Roman"/>
          <w:color w:val="000000"/>
          <w:sz w:val="24"/>
        </w:rPr>
      </w:pPr>
      <w:r w:rsidRPr="00C61602">
        <w:rPr>
          <w:rFonts w:ascii="Times New Roman" w:eastAsia="Calibri" w:hAnsi="Times New Roman" w:cs="Times New Roman"/>
          <w:color w:val="000000"/>
          <w:sz w:val="24"/>
        </w:rPr>
        <w:t xml:space="preserve">L’Administrateur de groupe de </w:t>
      </w:r>
      <w:r w:rsidRPr="00C61602">
        <w:rPr>
          <w:rFonts w:ascii="Times New Roman" w:eastAsia="Times New Roman" w:hAnsi="Times New Roman" w:cs="Times New Roman"/>
          <w:sz w:val="24"/>
          <w:szCs w:val="24"/>
          <w:lang w:eastAsia="es-ES"/>
        </w:rPr>
        <w:t>SCOOPS PROCAM</w:t>
      </w:r>
      <w:r w:rsidRPr="00C61602">
        <w:rPr>
          <w:rFonts w:ascii="Times New Roman" w:eastAsia="Calibri" w:hAnsi="Times New Roman" w:cs="Times New Roman"/>
          <w:color w:val="000000"/>
          <w:sz w:val="24"/>
        </w:rPr>
        <w:t xml:space="preserve"> attribuera à chaque planteur un code unique d’identification à partir de son inspection initiale, un code unique est attribué au planteur selon les indications ci-dessus. </w:t>
      </w:r>
    </w:p>
    <w:p w14:paraId="613CAD10" w14:textId="21272B10" w:rsidR="00C61602" w:rsidRPr="00C61602" w:rsidRDefault="00C61602" w:rsidP="00C61602">
      <w:pPr>
        <w:spacing w:after="120" w:line="276" w:lineRule="auto"/>
        <w:jc w:val="both"/>
        <w:rPr>
          <w:rFonts w:ascii="Times New Roman" w:eastAsia="Calibri" w:hAnsi="Times New Roman" w:cs="Times New Roman"/>
          <w:sz w:val="24"/>
        </w:rPr>
      </w:pPr>
      <w:proofErr w:type="gramStart"/>
      <w:r w:rsidRPr="00C61602">
        <w:rPr>
          <w:rFonts w:ascii="Times New Roman" w:eastAsia="Calibri" w:hAnsi="Times New Roman" w:cs="Times New Roman"/>
          <w:b/>
          <w:sz w:val="24"/>
        </w:rPr>
        <w:t>Ex</w:t>
      </w:r>
      <w:r w:rsidRPr="00C61602">
        <w:rPr>
          <w:rFonts w:ascii="Times New Roman" w:eastAsia="Calibri" w:hAnsi="Times New Roman" w:cs="Times New Roman"/>
          <w:sz w:val="24"/>
        </w:rPr>
        <w:t>:</w:t>
      </w:r>
      <w:proofErr w:type="gramEnd"/>
      <w:r w:rsidRPr="00C61602">
        <w:rPr>
          <w:rFonts w:ascii="Times New Roman" w:eastAsia="Calibri" w:hAnsi="Times New Roman" w:cs="Times New Roman"/>
          <w:sz w:val="24"/>
        </w:rPr>
        <w:t xml:space="preserve"> Un planteur de la section </w:t>
      </w:r>
      <w:r w:rsidR="006F7B63" w:rsidRPr="006F7B63">
        <w:rPr>
          <w:rFonts w:ascii="Times New Roman" w:eastAsia="Calibri" w:hAnsi="Times New Roman" w:cs="Times New Roman"/>
          <w:b/>
          <w:bCs/>
          <w:sz w:val="24"/>
        </w:rPr>
        <w:t>I</w:t>
      </w:r>
      <w:r w:rsidRPr="006F7B63">
        <w:rPr>
          <w:rFonts w:ascii="Times New Roman" w:eastAsia="Calibri" w:hAnsi="Times New Roman" w:cs="Times New Roman"/>
          <w:b/>
          <w:bCs/>
          <w:sz w:val="24"/>
        </w:rPr>
        <w:t>,</w:t>
      </w:r>
      <w:r w:rsidRPr="00C61602">
        <w:rPr>
          <w:rFonts w:ascii="Times New Roman" w:eastAsia="Calibri" w:hAnsi="Times New Roman" w:cs="Times New Roman"/>
          <w:sz w:val="24"/>
        </w:rPr>
        <w:t xml:space="preserve"> dont le numéro d’ordre est 001, aura comme code </w:t>
      </w:r>
      <w:r w:rsidR="006F7B63">
        <w:rPr>
          <w:rFonts w:ascii="Times New Roman" w:eastAsia="Calibri" w:hAnsi="Times New Roman" w:cs="Times New Roman"/>
          <w:b/>
          <w:sz w:val="24"/>
        </w:rPr>
        <w:t>I49-Min</w:t>
      </w:r>
      <w:r w:rsidRPr="00C61602">
        <w:rPr>
          <w:rFonts w:ascii="Times New Roman" w:eastAsia="Calibri" w:hAnsi="Times New Roman" w:cs="Times New Roman"/>
          <w:b/>
          <w:sz w:val="24"/>
        </w:rPr>
        <w:t xml:space="preserve">-A-001 </w:t>
      </w:r>
      <w:r w:rsidRPr="00C61602">
        <w:rPr>
          <w:rFonts w:ascii="Times New Roman" w:eastAsia="Calibri" w:hAnsi="Times New Roman" w:cs="Times New Roman"/>
          <w:sz w:val="24"/>
        </w:rPr>
        <w:t xml:space="preserve">où </w:t>
      </w:r>
      <w:r w:rsidR="006F7B63">
        <w:rPr>
          <w:rFonts w:ascii="Times New Roman" w:eastAsia="Calibri" w:hAnsi="Times New Roman" w:cs="Times New Roman"/>
          <w:sz w:val="24"/>
        </w:rPr>
        <w:t>I</w:t>
      </w:r>
      <w:r w:rsidRPr="00C61602">
        <w:rPr>
          <w:rFonts w:ascii="Times New Roman" w:eastAsia="Calibri" w:hAnsi="Times New Roman" w:cs="Times New Roman"/>
          <w:sz w:val="24"/>
        </w:rPr>
        <w:t xml:space="preserve"> représente l</w:t>
      </w:r>
      <w:r w:rsidR="006F7B63">
        <w:rPr>
          <w:rFonts w:ascii="Times New Roman" w:eastAsia="Calibri" w:hAnsi="Times New Roman" w:cs="Times New Roman"/>
          <w:sz w:val="24"/>
        </w:rPr>
        <w:t>a lettre d’ordre de la</w:t>
      </w:r>
      <w:r w:rsidRPr="00C61602">
        <w:rPr>
          <w:rFonts w:ascii="Times New Roman" w:eastAsia="Calibri" w:hAnsi="Times New Roman" w:cs="Times New Roman"/>
          <w:sz w:val="24"/>
        </w:rPr>
        <w:t xml:space="preserve"> région du Sud</w:t>
      </w:r>
      <w:r w:rsidR="006F7B63">
        <w:rPr>
          <w:rFonts w:ascii="Times New Roman" w:eastAsia="Calibri" w:hAnsi="Times New Roman" w:cs="Times New Roman"/>
          <w:sz w:val="24"/>
        </w:rPr>
        <w:t xml:space="preserve"> en se basant sur une classification </w:t>
      </w:r>
      <w:r w:rsidR="006F7B63">
        <w:rPr>
          <w:rFonts w:ascii="Times New Roman" w:eastAsia="Calibri" w:hAnsi="Times New Roman" w:cs="Times New Roman"/>
          <w:sz w:val="24"/>
        </w:rPr>
        <w:lastRenderedPageBreak/>
        <w:t>alphabétique des régions de Cameroun</w:t>
      </w:r>
      <w:r w:rsidRPr="00C61602">
        <w:rPr>
          <w:rFonts w:ascii="Times New Roman" w:eastAsia="Calibri" w:hAnsi="Times New Roman" w:cs="Times New Roman"/>
          <w:sz w:val="24"/>
        </w:rPr>
        <w:t xml:space="preserve">, </w:t>
      </w:r>
      <w:r w:rsidR="006F7B63">
        <w:rPr>
          <w:rFonts w:ascii="Times New Roman" w:eastAsia="Calibri" w:hAnsi="Times New Roman" w:cs="Times New Roman"/>
          <w:sz w:val="24"/>
        </w:rPr>
        <w:t>49</w:t>
      </w:r>
      <w:r w:rsidRPr="00C61602">
        <w:rPr>
          <w:rFonts w:ascii="Times New Roman" w:eastAsia="Calibri" w:hAnsi="Times New Roman" w:cs="Times New Roman"/>
          <w:sz w:val="24"/>
        </w:rPr>
        <w:t xml:space="preserve"> le numéro du département</w:t>
      </w:r>
      <w:r w:rsidR="006F7B63">
        <w:rPr>
          <w:rFonts w:ascii="Times New Roman" w:eastAsia="Calibri" w:hAnsi="Times New Roman" w:cs="Times New Roman"/>
          <w:sz w:val="24"/>
        </w:rPr>
        <w:t xml:space="preserve"> du DJA ET LOBO</w:t>
      </w:r>
      <w:r w:rsidRPr="00C61602">
        <w:rPr>
          <w:rFonts w:ascii="Times New Roman" w:eastAsia="Calibri" w:hAnsi="Times New Roman" w:cs="Times New Roman"/>
          <w:sz w:val="24"/>
        </w:rPr>
        <w:t xml:space="preserve">, </w:t>
      </w:r>
      <w:r w:rsidR="006F7B63">
        <w:rPr>
          <w:rFonts w:ascii="Times New Roman" w:eastAsia="Calibri" w:hAnsi="Times New Roman" w:cs="Times New Roman"/>
          <w:sz w:val="24"/>
        </w:rPr>
        <w:t>Min pour MINTOM.</w:t>
      </w:r>
      <w:r w:rsidRPr="00C61602">
        <w:rPr>
          <w:rFonts w:ascii="Times New Roman" w:eastAsia="Calibri" w:hAnsi="Times New Roman" w:cs="Times New Roman"/>
          <w:sz w:val="24"/>
        </w:rPr>
        <w:t xml:space="preserve"> </w:t>
      </w:r>
    </w:p>
    <w:p w14:paraId="6FC82E74" w14:textId="77777777" w:rsidR="00C61602" w:rsidRPr="00C61602" w:rsidRDefault="00C61602" w:rsidP="00C61602">
      <w:pPr>
        <w:outlineLvl w:val="1"/>
        <w:rPr>
          <w:rFonts w:ascii="Times New Roman" w:hAnsi="Times New Roman" w:cs="Times New Roman"/>
          <w:b/>
          <w:sz w:val="24"/>
          <w:szCs w:val="24"/>
        </w:rPr>
      </w:pPr>
      <w:bookmarkStart w:id="148" w:name="_Toc58187193"/>
      <w:r w:rsidRPr="00C61602">
        <w:rPr>
          <w:rFonts w:ascii="Times New Roman" w:hAnsi="Times New Roman" w:cs="Times New Roman"/>
          <w:b/>
          <w:sz w:val="24"/>
          <w:szCs w:val="24"/>
        </w:rPr>
        <w:t>4.2.2. Traitement du Cacao Chez le Planteur</w:t>
      </w:r>
      <w:bookmarkEnd w:id="148"/>
    </w:p>
    <w:p w14:paraId="6DAB0AB4" w14:textId="77777777" w:rsidR="00C61602" w:rsidRPr="00C61602" w:rsidRDefault="00C61602" w:rsidP="00C61602">
      <w:pPr>
        <w:outlineLvl w:val="2"/>
        <w:rPr>
          <w:rFonts w:ascii="Times New Roman" w:hAnsi="Times New Roman" w:cs="Times New Roman"/>
          <w:b/>
          <w:sz w:val="24"/>
          <w:szCs w:val="24"/>
        </w:rPr>
      </w:pPr>
      <w:bookmarkStart w:id="149" w:name="_Toc58187194"/>
      <w:r w:rsidRPr="00C61602">
        <w:rPr>
          <w:rFonts w:ascii="Times New Roman" w:hAnsi="Times New Roman" w:cs="Times New Roman"/>
          <w:b/>
          <w:sz w:val="24"/>
          <w:szCs w:val="24"/>
        </w:rPr>
        <w:t>4.2.2.1. Suivi de la Récolte en Champ</w:t>
      </w:r>
      <w:bookmarkEnd w:id="149"/>
    </w:p>
    <w:p w14:paraId="55C69140" w14:textId="77777777" w:rsidR="00C61602" w:rsidRPr="00C61602" w:rsidRDefault="00C61602" w:rsidP="00C61602">
      <w:pPr>
        <w:widowControl w:val="0"/>
        <w:autoSpaceDE w:val="0"/>
        <w:autoSpaceDN w:val="0"/>
        <w:adjustRightInd w:val="0"/>
        <w:spacing w:after="200" w:line="276" w:lineRule="auto"/>
        <w:ind w:right="-2"/>
        <w:jc w:val="both"/>
        <w:rPr>
          <w:rFonts w:ascii="Times New Roman" w:eastAsia="Calibri" w:hAnsi="Times New Roman" w:cs="Times New Roman"/>
          <w:sz w:val="24"/>
          <w:szCs w:val="24"/>
        </w:rPr>
      </w:pPr>
      <w:r w:rsidRPr="00C61602">
        <w:rPr>
          <w:rFonts w:ascii="Times New Roman" w:eastAsia="Calibri" w:hAnsi="Times New Roman" w:cs="Times New Roman"/>
          <w:sz w:val="24"/>
        </w:rPr>
        <w:t>La traçabilité du cacao certifié sera faite depuis l’enregistrement des plantations. En effet, toutes les plantations du producteur seront enregistrées et ainsi que les estimations annuelles de rendement.</w:t>
      </w:r>
    </w:p>
    <w:p w14:paraId="3DBF39D0" w14:textId="77777777" w:rsidR="00C61602" w:rsidRPr="00C61602" w:rsidRDefault="00C61602" w:rsidP="00C61602">
      <w:pPr>
        <w:widowControl w:val="0"/>
        <w:autoSpaceDE w:val="0"/>
        <w:autoSpaceDN w:val="0"/>
        <w:adjustRightInd w:val="0"/>
        <w:spacing w:after="200" w:line="276" w:lineRule="auto"/>
        <w:jc w:val="both"/>
        <w:outlineLvl w:val="2"/>
        <w:rPr>
          <w:rFonts w:ascii="Times New Roman" w:eastAsia="Calibri" w:hAnsi="Times New Roman" w:cs="Times New Roman"/>
          <w:sz w:val="24"/>
          <w:szCs w:val="24"/>
        </w:rPr>
      </w:pPr>
      <w:bookmarkStart w:id="150" w:name="_Toc58187195"/>
      <w:r w:rsidRPr="00C61602">
        <w:rPr>
          <w:rFonts w:ascii="Times New Roman" w:eastAsia="Calibri" w:hAnsi="Times New Roman" w:cs="Times New Roman"/>
          <w:b/>
          <w:bCs/>
          <w:sz w:val="24"/>
        </w:rPr>
        <w:t>4.2.2.2. L’Ecabossage</w:t>
      </w:r>
      <w:bookmarkEnd w:id="150"/>
    </w:p>
    <w:p w14:paraId="6C19BA2D"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bCs/>
          <w:sz w:val="24"/>
        </w:rPr>
      </w:pPr>
      <w:r w:rsidRPr="00C61602">
        <w:rPr>
          <w:rFonts w:ascii="Times New Roman" w:eastAsia="Calibri" w:hAnsi="Times New Roman" w:cs="Times New Roman"/>
          <w:bCs/>
          <w:sz w:val="24"/>
        </w:rPr>
        <w:t xml:space="preserve">Tous </w:t>
      </w:r>
      <w:proofErr w:type="gramStart"/>
      <w:r w:rsidRPr="00C61602">
        <w:rPr>
          <w:rFonts w:ascii="Times New Roman" w:eastAsia="Calibri" w:hAnsi="Times New Roman" w:cs="Times New Roman"/>
          <w:bCs/>
          <w:sz w:val="24"/>
        </w:rPr>
        <w:t>les  producteurs</w:t>
      </w:r>
      <w:proofErr w:type="gramEnd"/>
      <w:r w:rsidRPr="00C61602">
        <w:rPr>
          <w:rFonts w:ascii="Times New Roman" w:eastAsia="Calibri" w:hAnsi="Times New Roman" w:cs="Times New Roman"/>
          <w:bCs/>
          <w:sz w:val="24"/>
        </w:rPr>
        <w:t xml:space="preserve"> membres du groupe doivent respecter les délais d’écabossage après la récolte (pas plus de (03) trois jours) et prendre toutes les dispositions nécessaires afin  d’éviter une contamination des fèves blessées.  </w:t>
      </w:r>
    </w:p>
    <w:p w14:paraId="3208337B" w14:textId="77777777" w:rsidR="00C61602" w:rsidRPr="00C61602" w:rsidRDefault="00C61602" w:rsidP="00C61602">
      <w:pPr>
        <w:widowControl w:val="0"/>
        <w:autoSpaceDE w:val="0"/>
        <w:autoSpaceDN w:val="0"/>
        <w:adjustRightInd w:val="0"/>
        <w:spacing w:after="0" w:line="360" w:lineRule="auto"/>
        <w:jc w:val="both"/>
        <w:outlineLvl w:val="2"/>
        <w:rPr>
          <w:rFonts w:ascii="Times New Roman" w:eastAsia="Calibri" w:hAnsi="Times New Roman" w:cs="Times New Roman"/>
          <w:bCs/>
        </w:rPr>
      </w:pPr>
      <w:bookmarkStart w:id="151" w:name="_Toc58187196"/>
      <w:r w:rsidRPr="00C61602">
        <w:rPr>
          <w:rFonts w:ascii="Times New Roman" w:eastAsia="Calibri" w:hAnsi="Times New Roman" w:cs="Times New Roman"/>
          <w:b/>
          <w:bCs/>
          <w:sz w:val="24"/>
        </w:rPr>
        <w:t>4.2.2.3. La fermentation</w:t>
      </w:r>
      <w:bookmarkEnd w:id="151"/>
    </w:p>
    <w:p w14:paraId="7FABB525" w14:textId="77777777" w:rsidR="00C61602" w:rsidRPr="00C61602" w:rsidRDefault="00C61602" w:rsidP="00C61602">
      <w:pPr>
        <w:widowControl w:val="0"/>
        <w:autoSpaceDE w:val="0"/>
        <w:autoSpaceDN w:val="0"/>
        <w:adjustRightInd w:val="0"/>
        <w:spacing w:after="200" w:line="276" w:lineRule="auto"/>
        <w:jc w:val="both"/>
        <w:rPr>
          <w:rFonts w:ascii="Arial" w:eastAsia="Calibri" w:hAnsi="Arial" w:cs="Arial"/>
          <w:bCs/>
        </w:rPr>
      </w:pPr>
      <w:r w:rsidRPr="00C61602">
        <w:rPr>
          <w:rFonts w:ascii="Times New Roman" w:eastAsia="Calibri" w:hAnsi="Times New Roman" w:cs="Times New Roman"/>
          <w:bCs/>
          <w:sz w:val="24"/>
        </w:rPr>
        <w:t>La fermentation du cacao devra s’effectuer sur des aires de fermentation ou dans des bacs aménagés pour cette opération. La durée de fermentation est de (06) jours avec deux brassages à intervalle de 02 jours</w:t>
      </w:r>
      <w:r w:rsidRPr="00C61602">
        <w:rPr>
          <w:rFonts w:ascii="Arial" w:eastAsia="Calibri" w:hAnsi="Arial" w:cs="Arial"/>
          <w:bCs/>
        </w:rPr>
        <w:t>.</w:t>
      </w:r>
    </w:p>
    <w:p w14:paraId="795146DF" w14:textId="77777777" w:rsidR="00C61602" w:rsidRPr="00C61602" w:rsidRDefault="00C61602" w:rsidP="00C61602">
      <w:pPr>
        <w:widowControl w:val="0"/>
        <w:autoSpaceDE w:val="0"/>
        <w:autoSpaceDN w:val="0"/>
        <w:adjustRightInd w:val="0"/>
        <w:spacing w:after="0" w:line="360" w:lineRule="auto"/>
        <w:jc w:val="both"/>
        <w:outlineLvl w:val="2"/>
        <w:rPr>
          <w:rFonts w:ascii="Times New Roman" w:eastAsia="Calibri" w:hAnsi="Times New Roman" w:cs="Times New Roman"/>
          <w:bCs/>
        </w:rPr>
      </w:pPr>
      <w:bookmarkStart w:id="152" w:name="_Toc58187197"/>
      <w:r w:rsidRPr="00C61602">
        <w:rPr>
          <w:rFonts w:ascii="Times New Roman" w:eastAsia="Calibri" w:hAnsi="Times New Roman" w:cs="Times New Roman"/>
          <w:b/>
          <w:bCs/>
          <w:sz w:val="24"/>
        </w:rPr>
        <w:t>4.2.2.4. Le Séchage</w:t>
      </w:r>
      <w:bookmarkEnd w:id="152"/>
    </w:p>
    <w:p w14:paraId="3E18D1B9"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bCs/>
          <w:sz w:val="24"/>
        </w:rPr>
      </w:pPr>
      <w:r w:rsidRPr="00C61602">
        <w:rPr>
          <w:rFonts w:ascii="Times New Roman" w:eastAsia="Calibri" w:hAnsi="Times New Roman" w:cs="Times New Roman"/>
          <w:bCs/>
          <w:sz w:val="24"/>
        </w:rPr>
        <w:t xml:space="preserve">Le séchage du cacao doit se faire sur des claies surélevées afin de </w:t>
      </w:r>
      <w:proofErr w:type="gramStart"/>
      <w:r w:rsidRPr="00C61602">
        <w:rPr>
          <w:rFonts w:ascii="Times New Roman" w:eastAsia="Calibri" w:hAnsi="Times New Roman" w:cs="Times New Roman"/>
          <w:bCs/>
          <w:sz w:val="24"/>
        </w:rPr>
        <w:t>faciliter  la</w:t>
      </w:r>
      <w:proofErr w:type="gramEnd"/>
      <w:r w:rsidRPr="00C61602">
        <w:rPr>
          <w:rFonts w:ascii="Times New Roman" w:eastAsia="Calibri" w:hAnsi="Times New Roman" w:cs="Times New Roman"/>
          <w:bCs/>
          <w:sz w:val="24"/>
        </w:rPr>
        <w:t xml:space="preserve"> circulation de l’air et d’accélérer le séchage du cacao.</w:t>
      </w:r>
    </w:p>
    <w:p w14:paraId="593271A9" w14:textId="77777777" w:rsidR="00C61602" w:rsidRPr="00C61602" w:rsidRDefault="00C61602" w:rsidP="00C61602">
      <w:pPr>
        <w:widowControl w:val="0"/>
        <w:autoSpaceDE w:val="0"/>
        <w:autoSpaceDN w:val="0"/>
        <w:adjustRightInd w:val="0"/>
        <w:spacing w:after="0" w:line="360" w:lineRule="auto"/>
        <w:jc w:val="both"/>
        <w:outlineLvl w:val="2"/>
        <w:rPr>
          <w:rFonts w:ascii="Times New Roman" w:eastAsia="Calibri" w:hAnsi="Times New Roman" w:cs="Times New Roman"/>
          <w:b/>
          <w:bCs/>
          <w:sz w:val="24"/>
        </w:rPr>
      </w:pPr>
      <w:bookmarkStart w:id="153" w:name="_Toc58187198"/>
      <w:r w:rsidRPr="00C61602">
        <w:rPr>
          <w:rFonts w:ascii="Times New Roman" w:eastAsia="Calibri" w:hAnsi="Times New Roman" w:cs="Times New Roman"/>
          <w:b/>
          <w:bCs/>
          <w:sz w:val="24"/>
        </w:rPr>
        <w:t>4.2.2.5. L’achat du cacao certifié</w:t>
      </w:r>
      <w:bookmarkEnd w:id="153"/>
      <w:r w:rsidRPr="00C61602">
        <w:rPr>
          <w:rFonts w:ascii="Times New Roman" w:eastAsia="Calibri" w:hAnsi="Times New Roman" w:cs="Times New Roman"/>
          <w:b/>
          <w:bCs/>
          <w:sz w:val="24"/>
        </w:rPr>
        <w:t xml:space="preserve"> </w:t>
      </w:r>
    </w:p>
    <w:p w14:paraId="7F3F36DC" w14:textId="77777777" w:rsidR="00C61602" w:rsidRPr="00C61602" w:rsidRDefault="00C61602" w:rsidP="00C61602">
      <w:pPr>
        <w:widowControl w:val="0"/>
        <w:autoSpaceDE w:val="0"/>
        <w:autoSpaceDN w:val="0"/>
        <w:adjustRightInd w:val="0"/>
        <w:spacing w:after="240" w:line="276" w:lineRule="auto"/>
        <w:jc w:val="both"/>
        <w:rPr>
          <w:rFonts w:ascii="Times New Roman" w:eastAsia="Calibri" w:hAnsi="Times New Roman" w:cs="Times New Roman"/>
          <w:bCs/>
          <w:sz w:val="24"/>
        </w:rPr>
      </w:pPr>
      <w:r w:rsidRPr="00C61602">
        <w:rPr>
          <w:rFonts w:ascii="Times New Roman" w:eastAsia="Calibri" w:hAnsi="Times New Roman" w:cs="Times New Roman"/>
          <w:bCs/>
          <w:sz w:val="24"/>
        </w:rPr>
        <w:t>Une fois le cacao séché et conditionné dans un sac, le producteur l’achemine vers l’entrepôt de la coopérative ou il sera acheté au prix en vigueur, chaque producteur en début de campagne est informé de son quota maximal de livraison de cacao certifié après les estimations de rendement, et un registre de cumul permet de suivre les livraisons de chaque producteur certifié et d’éviter les surventes. En cas de survente d’un producteur, la quantité survendue sera déclassée en cacao ordinaire.</w:t>
      </w:r>
    </w:p>
    <w:p w14:paraId="3728874A" w14:textId="77777777" w:rsidR="00C61602" w:rsidRPr="00C61602" w:rsidRDefault="00C61602" w:rsidP="00C61602">
      <w:pPr>
        <w:widowControl w:val="0"/>
        <w:autoSpaceDE w:val="0"/>
        <w:autoSpaceDN w:val="0"/>
        <w:adjustRightInd w:val="0"/>
        <w:spacing w:after="0" w:line="360" w:lineRule="auto"/>
        <w:jc w:val="both"/>
        <w:outlineLvl w:val="2"/>
        <w:rPr>
          <w:rFonts w:ascii="Times New Roman" w:eastAsia="Calibri" w:hAnsi="Times New Roman" w:cs="Times New Roman"/>
          <w:bCs/>
        </w:rPr>
      </w:pPr>
      <w:bookmarkStart w:id="154" w:name="_Toc58187199"/>
      <w:r w:rsidRPr="00C61602">
        <w:rPr>
          <w:rFonts w:ascii="Times New Roman" w:eastAsia="Calibri" w:hAnsi="Times New Roman" w:cs="Times New Roman"/>
          <w:b/>
          <w:bCs/>
          <w:sz w:val="24"/>
        </w:rPr>
        <w:t>4.2.2.6. Le stockage</w:t>
      </w:r>
      <w:bookmarkEnd w:id="154"/>
    </w:p>
    <w:p w14:paraId="28DAF4FB"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bCs/>
          <w:sz w:val="24"/>
        </w:rPr>
      </w:pPr>
      <w:r w:rsidRPr="00C61602">
        <w:rPr>
          <w:rFonts w:ascii="Times New Roman" w:eastAsia="Calibri" w:hAnsi="Times New Roman" w:cs="Times New Roman"/>
          <w:bCs/>
          <w:sz w:val="24"/>
        </w:rPr>
        <w:t xml:space="preserve">Le stockage du cacao doit se faire loin de la fumée, des </w:t>
      </w:r>
      <w:proofErr w:type="gramStart"/>
      <w:r w:rsidRPr="00C61602">
        <w:rPr>
          <w:rFonts w:ascii="Times New Roman" w:eastAsia="Calibri" w:hAnsi="Times New Roman" w:cs="Times New Roman"/>
          <w:bCs/>
          <w:sz w:val="24"/>
        </w:rPr>
        <w:t>arachides  et</w:t>
      </w:r>
      <w:proofErr w:type="gramEnd"/>
      <w:r w:rsidRPr="00C61602">
        <w:rPr>
          <w:rFonts w:ascii="Times New Roman" w:eastAsia="Calibri" w:hAnsi="Times New Roman" w:cs="Times New Roman"/>
          <w:bCs/>
          <w:sz w:val="24"/>
        </w:rPr>
        <w:t xml:space="preserve"> de tous produits agro pharmaceutiques ; sur des palettes et dans un local aménagé et qui respecte les Norme  requises. </w:t>
      </w:r>
    </w:p>
    <w:p w14:paraId="72F50584" w14:textId="77777777" w:rsidR="00C61602" w:rsidRPr="00C61602" w:rsidRDefault="00C61602" w:rsidP="00C61602">
      <w:pPr>
        <w:outlineLvl w:val="2"/>
        <w:rPr>
          <w:rFonts w:ascii="Times New Roman" w:hAnsi="Times New Roman" w:cs="Times New Roman"/>
          <w:b/>
          <w:sz w:val="24"/>
          <w:szCs w:val="24"/>
        </w:rPr>
      </w:pPr>
      <w:bookmarkStart w:id="155" w:name="_Toc58187200"/>
      <w:r w:rsidRPr="00C61602">
        <w:rPr>
          <w:rFonts w:ascii="Times New Roman" w:hAnsi="Times New Roman" w:cs="Times New Roman"/>
          <w:b/>
          <w:sz w:val="24"/>
          <w:szCs w:val="24"/>
        </w:rPr>
        <w:t>4.2.2.7. Ensachage du Cacao par le Producteur</w:t>
      </w:r>
      <w:bookmarkEnd w:id="155"/>
    </w:p>
    <w:p w14:paraId="3CE18BF8" w14:textId="77777777" w:rsidR="00C61602" w:rsidRPr="00C61602" w:rsidRDefault="00C61602" w:rsidP="00C61602">
      <w:pPr>
        <w:widowControl w:val="0"/>
        <w:autoSpaceDE w:val="0"/>
        <w:autoSpaceDN w:val="0"/>
        <w:adjustRightInd w:val="0"/>
        <w:spacing w:after="200" w:line="276" w:lineRule="auto"/>
        <w:ind w:right="-58"/>
        <w:jc w:val="both"/>
        <w:rPr>
          <w:rFonts w:ascii="Times New Roman" w:eastAsia="Calibri" w:hAnsi="Times New Roman" w:cs="Times New Roman"/>
          <w:sz w:val="24"/>
          <w:highlight w:val="yellow"/>
        </w:rPr>
      </w:pPr>
      <w:r w:rsidRPr="00C61602">
        <w:rPr>
          <w:rFonts w:ascii="Times New Roman" w:eastAsia="Calibri" w:hAnsi="Times New Roman" w:cs="Times New Roman"/>
          <w:sz w:val="24"/>
        </w:rPr>
        <w:t xml:space="preserve">Une fois le cacao sec, </w:t>
      </w:r>
      <w:r w:rsidRPr="00C61602">
        <w:rPr>
          <w:rFonts w:ascii="Times New Roman" w:eastAsia="Calibri" w:hAnsi="Times New Roman" w:cs="Times New Roman"/>
          <w:bCs/>
          <w:sz w:val="24"/>
        </w:rPr>
        <w:t xml:space="preserve">les producteurs </w:t>
      </w:r>
      <w:proofErr w:type="spellStart"/>
      <w:r w:rsidRPr="00C61602">
        <w:rPr>
          <w:rFonts w:ascii="Times New Roman" w:eastAsia="Calibri" w:hAnsi="Times New Roman" w:cs="Times New Roman"/>
          <w:bCs/>
          <w:sz w:val="24"/>
        </w:rPr>
        <w:t>dedront</w:t>
      </w:r>
      <w:proofErr w:type="spellEnd"/>
      <w:r w:rsidRPr="00C61602">
        <w:rPr>
          <w:rFonts w:ascii="Times New Roman" w:eastAsia="Calibri" w:hAnsi="Times New Roman" w:cs="Times New Roman"/>
          <w:bCs/>
          <w:sz w:val="24"/>
        </w:rPr>
        <w:t xml:space="preserve"> mettre le cacao dans les sacs en jute retirés au magasin.</w:t>
      </w:r>
    </w:p>
    <w:p w14:paraId="33C37C0A" w14:textId="76ABD834" w:rsidR="00C61602" w:rsidRDefault="00C61602" w:rsidP="00C61602">
      <w:pPr>
        <w:widowControl w:val="0"/>
        <w:autoSpaceDE w:val="0"/>
        <w:autoSpaceDN w:val="0"/>
        <w:adjustRightInd w:val="0"/>
        <w:spacing w:after="200" w:line="276" w:lineRule="auto"/>
        <w:ind w:right="-58"/>
        <w:jc w:val="both"/>
        <w:rPr>
          <w:rFonts w:ascii="Times New Roman" w:eastAsia="Calibri" w:hAnsi="Times New Roman" w:cs="Times New Roman"/>
          <w:sz w:val="24"/>
        </w:rPr>
      </w:pPr>
      <w:r w:rsidRPr="00C61602">
        <w:rPr>
          <w:rFonts w:ascii="Times New Roman" w:eastAsia="Calibri" w:hAnsi="Times New Roman" w:cs="Times New Roman"/>
          <w:sz w:val="24"/>
        </w:rPr>
        <w:t>Ce cacao sera transporté séparément des autres (Ordinaire, etc.) au point de collecte ou directement au magasin central du groupe</w:t>
      </w:r>
    </w:p>
    <w:p w14:paraId="39924976" w14:textId="77777777" w:rsidR="006F7B63" w:rsidRPr="00C61602" w:rsidRDefault="006F7B63" w:rsidP="00C61602">
      <w:pPr>
        <w:widowControl w:val="0"/>
        <w:autoSpaceDE w:val="0"/>
        <w:autoSpaceDN w:val="0"/>
        <w:adjustRightInd w:val="0"/>
        <w:spacing w:after="200" w:line="276" w:lineRule="auto"/>
        <w:ind w:right="-58"/>
        <w:jc w:val="both"/>
        <w:rPr>
          <w:rFonts w:ascii="Times New Roman" w:eastAsia="Calibri" w:hAnsi="Times New Roman" w:cs="Times New Roman"/>
          <w:sz w:val="24"/>
        </w:rPr>
      </w:pPr>
    </w:p>
    <w:p w14:paraId="6D7A6864" w14:textId="77777777" w:rsidR="00C61602" w:rsidRPr="00C61602" w:rsidRDefault="00C61602" w:rsidP="00C61602">
      <w:pPr>
        <w:widowControl w:val="0"/>
        <w:autoSpaceDE w:val="0"/>
        <w:autoSpaceDN w:val="0"/>
        <w:adjustRightInd w:val="0"/>
        <w:spacing w:after="200" w:line="276" w:lineRule="auto"/>
        <w:ind w:right="-57"/>
        <w:jc w:val="both"/>
        <w:outlineLvl w:val="2"/>
        <w:rPr>
          <w:rFonts w:ascii="Times New Roman" w:eastAsia="Calibri" w:hAnsi="Times New Roman" w:cs="Times New Roman"/>
          <w:b/>
          <w:sz w:val="24"/>
        </w:rPr>
      </w:pPr>
      <w:bookmarkStart w:id="156" w:name="_Toc58187201"/>
      <w:r w:rsidRPr="00C61602">
        <w:rPr>
          <w:rFonts w:ascii="Times New Roman" w:eastAsia="Calibri" w:hAnsi="Times New Roman" w:cs="Times New Roman"/>
          <w:b/>
          <w:sz w:val="24"/>
        </w:rPr>
        <w:lastRenderedPageBreak/>
        <w:t>4.2.2.8. Réception et Traitement du Cacao au Magasin Central du Groupe</w:t>
      </w:r>
      <w:bookmarkEnd w:id="156"/>
    </w:p>
    <w:p w14:paraId="0C03BF97"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szCs w:val="24"/>
        </w:rPr>
      </w:pPr>
      <w:r w:rsidRPr="00C61602">
        <w:rPr>
          <w:rFonts w:ascii="Times New Roman" w:eastAsia="Calibri" w:hAnsi="Times New Roman" w:cs="Times New Roman"/>
          <w:sz w:val="24"/>
          <w:szCs w:val="24"/>
        </w:rPr>
        <w:t xml:space="preserve">Le cacao provenant des différentes sections sera convoyé tous les jours par les producteurs au magasin </w:t>
      </w:r>
      <w:proofErr w:type="gramStart"/>
      <w:r w:rsidRPr="00C61602">
        <w:rPr>
          <w:rFonts w:ascii="Times New Roman" w:eastAsia="Calibri" w:hAnsi="Times New Roman" w:cs="Times New Roman"/>
          <w:sz w:val="24"/>
          <w:szCs w:val="24"/>
        </w:rPr>
        <w:t>central  d’une</w:t>
      </w:r>
      <w:proofErr w:type="gramEnd"/>
      <w:r w:rsidRPr="00C61602">
        <w:rPr>
          <w:rFonts w:ascii="Times New Roman" w:eastAsia="Calibri" w:hAnsi="Times New Roman" w:cs="Times New Roman"/>
          <w:sz w:val="24"/>
          <w:szCs w:val="24"/>
        </w:rPr>
        <w:t xml:space="preserve"> part,  et d’autre part par le véhicule de collecte de la société coopérative. </w:t>
      </w:r>
    </w:p>
    <w:p w14:paraId="06D9AFB1"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rPr>
      </w:pPr>
      <w:r w:rsidRPr="00C61602">
        <w:rPr>
          <w:rFonts w:ascii="Times New Roman" w:eastAsia="Calibri" w:hAnsi="Times New Roman" w:cs="Times New Roman"/>
          <w:sz w:val="24"/>
        </w:rPr>
        <w:t xml:space="preserve">L’équipe du </w:t>
      </w:r>
      <w:proofErr w:type="gramStart"/>
      <w:r w:rsidRPr="00C61602">
        <w:rPr>
          <w:rFonts w:ascii="Times New Roman" w:eastAsia="Calibri" w:hAnsi="Times New Roman" w:cs="Times New Roman"/>
          <w:sz w:val="24"/>
        </w:rPr>
        <w:t>magasinier  procèdera</w:t>
      </w:r>
      <w:proofErr w:type="gramEnd"/>
      <w:r w:rsidRPr="00C61602">
        <w:rPr>
          <w:rFonts w:ascii="Times New Roman" w:eastAsia="Calibri" w:hAnsi="Times New Roman" w:cs="Times New Roman"/>
          <w:sz w:val="24"/>
        </w:rPr>
        <w:t xml:space="preserve"> à l’analyse des différents lots. Lorsqu’un défaut de qualité susceptible d’être corrigé est détecté, (l’humidité ou les matières étrangères), le responsable qualité exige du producteur concerné, la correction immédiate de ce défaut au risque de voir son cacao être déclassé en cacao ordinaire. Par contre, un défaut incorrigible (moisissure, odeur de fumée), entraine automatiquement un déclassement du cacao concerné.   </w:t>
      </w:r>
    </w:p>
    <w:p w14:paraId="6835D6BD"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rPr>
      </w:pPr>
      <w:r w:rsidRPr="00C61602">
        <w:rPr>
          <w:rFonts w:ascii="Times New Roman" w:eastAsia="Calibri" w:hAnsi="Times New Roman" w:cs="Times New Roman"/>
          <w:sz w:val="24"/>
        </w:rPr>
        <w:t xml:space="preserve"> Les sacs seront pesés à la bascule en fonction de leur ordre d’arrivée au Magasin central et ces poids seront consignés dans le registre du magasin central. </w:t>
      </w:r>
    </w:p>
    <w:p w14:paraId="747C0EC3" w14:textId="77777777" w:rsidR="00C61602" w:rsidRPr="00C61602" w:rsidRDefault="00C61602" w:rsidP="00C61602">
      <w:pPr>
        <w:widowControl w:val="0"/>
        <w:autoSpaceDE w:val="0"/>
        <w:autoSpaceDN w:val="0"/>
        <w:adjustRightInd w:val="0"/>
        <w:spacing w:after="200" w:line="276" w:lineRule="auto"/>
        <w:jc w:val="both"/>
        <w:outlineLvl w:val="2"/>
        <w:rPr>
          <w:rFonts w:ascii="Times New Roman" w:eastAsia="Calibri" w:hAnsi="Times New Roman" w:cs="Times New Roman"/>
          <w:b/>
          <w:sz w:val="24"/>
        </w:rPr>
      </w:pPr>
      <w:bookmarkStart w:id="157" w:name="_Toc58187202"/>
      <w:r w:rsidRPr="00C61602">
        <w:rPr>
          <w:rFonts w:ascii="Times New Roman" w:eastAsia="Calibri" w:hAnsi="Times New Roman" w:cs="Times New Roman"/>
          <w:b/>
          <w:sz w:val="24"/>
        </w:rPr>
        <w:t>4.2.2.9. Stockage du Cacao au Magasin Central</w:t>
      </w:r>
      <w:bookmarkEnd w:id="157"/>
    </w:p>
    <w:p w14:paraId="564F4394"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rPr>
      </w:pPr>
      <w:r w:rsidRPr="00C61602">
        <w:rPr>
          <w:rFonts w:ascii="Times New Roman" w:eastAsia="Calibri" w:hAnsi="Times New Roman" w:cs="Times New Roman"/>
          <w:sz w:val="24"/>
        </w:rPr>
        <w:t>Les sacs seront stockés, à un endroit différent du cacao non certifié selon un système d’empilage. Lorsqu’un producteur n’arrive pas à remplir à lui seul un sac, le magasinier complète ce dernier par la production certifié d’un ou de plusieurs autres producteurs certifiés. Ce sac sera identifié et marqué des différents codes des producteurs et plantations.</w:t>
      </w:r>
    </w:p>
    <w:p w14:paraId="39E05E9B"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rPr>
      </w:pPr>
      <w:r w:rsidRPr="00C61602">
        <w:rPr>
          <w:rFonts w:ascii="Times New Roman" w:eastAsia="Calibri" w:hAnsi="Times New Roman" w:cs="Times New Roman"/>
          <w:sz w:val="24"/>
        </w:rPr>
        <w:t>Les sacs de cacao certifiés destinés à l’exportation sont protégés de l’humidité et de la fumée.</w:t>
      </w:r>
    </w:p>
    <w:p w14:paraId="6F9A31FA"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rPr>
      </w:pPr>
      <w:r w:rsidRPr="00C61602">
        <w:rPr>
          <w:rFonts w:ascii="Times New Roman" w:eastAsia="Calibri" w:hAnsi="Times New Roman" w:cs="Times New Roman"/>
          <w:sz w:val="24"/>
        </w:rPr>
        <w:t xml:space="preserve">Avant que ces sacs ne soient acheminés séparément jusqu’aux entrepôts du premier acheteur, </w:t>
      </w:r>
      <w:proofErr w:type="gramStart"/>
      <w:r w:rsidRPr="00C61602">
        <w:rPr>
          <w:rFonts w:ascii="Times New Roman" w:eastAsia="Calibri" w:hAnsi="Times New Roman" w:cs="Times New Roman"/>
          <w:sz w:val="24"/>
        </w:rPr>
        <w:t>l’ADG  veillera</w:t>
      </w:r>
      <w:proofErr w:type="gramEnd"/>
      <w:r w:rsidRPr="00C61602">
        <w:rPr>
          <w:rFonts w:ascii="Times New Roman" w:eastAsia="Calibri" w:hAnsi="Times New Roman" w:cs="Times New Roman"/>
          <w:sz w:val="24"/>
        </w:rPr>
        <w:t xml:space="preserve"> à ce que le produit et son emballage n’ait souffert d’aucun dommage. La production certifiée sera transportée, avec un soin encore plus </w:t>
      </w:r>
      <w:proofErr w:type="gramStart"/>
      <w:r w:rsidRPr="00C61602">
        <w:rPr>
          <w:rFonts w:ascii="Times New Roman" w:eastAsia="Calibri" w:hAnsi="Times New Roman" w:cs="Times New Roman"/>
          <w:sz w:val="24"/>
        </w:rPr>
        <w:t>grand,  dans</w:t>
      </w:r>
      <w:proofErr w:type="gramEnd"/>
      <w:r w:rsidRPr="00C61602">
        <w:rPr>
          <w:rFonts w:ascii="Times New Roman" w:eastAsia="Calibri" w:hAnsi="Times New Roman" w:cs="Times New Roman"/>
          <w:sz w:val="24"/>
        </w:rPr>
        <w:t xml:space="preserve"> les entrepôts du premier acheteur (Ex : entrepôts de TELCAR COCOA LTD)  par des transporteurs expérimentés. </w:t>
      </w:r>
    </w:p>
    <w:p w14:paraId="097C4394"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rPr>
      </w:pPr>
      <w:r w:rsidRPr="00C61602">
        <w:rPr>
          <w:rFonts w:ascii="Times New Roman" w:eastAsia="Calibri" w:hAnsi="Times New Roman" w:cs="Times New Roman"/>
          <w:sz w:val="24"/>
        </w:rPr>
        <w:t xml:space="preserve">L’ADG supervisera chaque étape de ce processus. </w:t>
      </w:r>
    </w:p>
    <w:p w14:paraId="7F392CB3" w14:textId="77777777" w:rsidR="00C61602" w:rsidRPr="00C61602" w:rsidRDefault="00C61602" w:rsidP="00C61602">
      <w:pPr>
        <w:keepNext/>
        <w:keepLines/>
        <w:pageBreakBefore/>
        <w:numPr>
          <w:ilvl w:val="2"/>
          <w:numId w:val="0"/>
        </w:numPr>
        <w:spacing w:before="200" w:after="240" w:line="240" w:lineRule="auto"/>
        <w:ind w:left="720" w:hanging="720"/>
        <w:outlineLvl w:val="2"/>
        <w:rPr>
          <w:rFonts w:ascii="Times New Roman" w:eastAsia="Calibri" w:hAnsi="Times New Roman" w:cs="Times New Roman"/>
          <w:b/>
          <w:bCs/>
          <w:sz w:val="24"/>
          <w:szCs w:val="24"/>
        </w:rPr>
      </w:pPr>
      <w:bookmarkStart w:id="158" w:name="_Toc415130653"/>
      <w:bookmarkStart w:id="159" w:name="_Toc474998589"/>
      <w:bookmarkStart w:id="160" w:name="_Toc58187203"/>
      <w:r w:rsidRPr="00C61602">
        <w:rPr>
          <w:rFonts w:ascii="Times New Roman" w:eastAsia="Calibri" w:hAnsi="Times New Roman" w:cs="Times New Roman"/>
          <w:b/>
          <w:bCs/>
          <w:sz w:val="24"/>
          <w:szCs w:val="24"/>
        </w:rPr>
        <w:lastRenderedPageBreak/>
        <w:t xml:space="preserve">4.2.2.10. Transport du cacao du siège du groupe </w:t>
      </w:r>
      <w:bookmarkEnd w:id="158"/>
      <w:bookmarkEnd w:id="159"/>
      <w:bookmarkEnd w:id="160"/>
      <w:r w:rsidRPr="00C61602">
        <w:rPr>
          <w:rFonts w:ascii="Times New Roman" w:eastAsia="Calibri" w:hAnsi="Times New Roman" w:cs="Times New Roman"/>
          <w:b/>
          <w:bCs/>
          <w:sz w:val="24"/>
          <w:szCs w:val="24"/>
        </w:rPr>
        <w:t>au premier acheteur</w:t>
      </w:r>
    </w:p>
    <w:p w14:paraId="4F74C81C" w14:textId="77777777" w:rsidR="00C61602" w:rsidRPr="00C61602" w:rsidRDefault="00C61602" w:rsidP="00C61602">
      <w:pPr>
        <w:widowControl w:val="0"/>
        <w:autoSpaceDE w:val="0"/>
        <w:autoSpaceDN w:val="0"/>
        <w:adjustRightInd w:val="0"/>
        <w:spacing w:after="200" w:line="276" w:lineRule="auto"/>
        <w:jc w:val="both"/>
        <w:rPr>
          <w:rFonts w:ascii="Times New Roman" w:eastAsia="Calibri" w:hAnsi="Times New Roman" w:cs="Times New Roman"/>
          <w:sz w:val="24"/>
        </w:rPr>
      </w:pPr>
      <w:r w:rsidRPr="00C61602">
        <w:rPr>
          <w:rFonts w:ascii="Times New Roman" w:eastAsia="Calibri" w:hAnsi="Times New Roman" w:cs="Times New Roman"/>
          <w:sz w:val="24"/>
        </w:rPr>
        <w:t xml:space="preserve">Une séparation physique à travers l’utilisation des bâches ou des </w:t>
      </w:r>
      <w:proofErr w:type="gramStart"/>
      <w:r w:rsidRPr="00C61602">
        <w:rPr>
          <w:rFonts w:ascii="Times New Roman" w:eastAsia="Calibri" w:hAnsi="Times New Roman" w:cs="Times New Roman"/>
          <w:sz w:val="24"/>
        </w:rPr>
        <w:t>plastiques,  est</w:t>
      </w:r>
      <w:proofErr w:type="gramEnd"/>
      <w:r w:rsidRPr="00C61602">
        <w:rPr>
          <w:rFonts w:ascii="Times New Roman" w:eastAsia="Calibri" w:hAnsi="Times New Roman" w:cs="Times New Roman"/>
          <w:sz w:val="24"/>
        </w:rPr>
        <w:t xml:space="preserve"> faite entre le cacao certifié et le cacao ordinaire si les deux types de cacao se trouvent dans le même camion. Chaque type de cacao avec son bordereau d’accompagnement. En plus du bordereau d’accompagne, le cacao certifié dispose d’une fiche d’accompagnement dans laquelle sont renseignées les informations suivantes : Les noms, les codes, le nombre de sacs, le poids </w:t>
      </w:r>
      <w:proofErr w:type="gramStart"/>
      <w:r w:rsidRPr="00C61602">
        <w:rPr>
          <w:rFonts w:ascii="Times New Roman" w:eastAsia="Calibri" w:hAnsi="Times New Roman" w:cs="Times New Roman"/>
          <w:sz w:val="24"/>
        </w:rPr>
        <w:t>brut  et</w:t>
      </w:r>
      <w:proofErr w:type="gramEnd"/>
      <w:r w:rsidRPr="00C61602">
        <w:rPr>
          <w:rFonts w:ascii="Times New Roman" w:eastAsia="Calibri" w:hAnsi="Times New Roman" w:cs="Times New Roman"/>
          <w:sz w:val="24"/>
        </w:rPr>
        <w:t xml:space="preserve">  le poids net ainsi que l’humidité du cacao des producteurs ayant participés au chargement.</w:t>
      </w:r>
    </w:p>
    <w:p w14:paraId="4E2DC864" w14:textId="77777777" w:rsidR="00C61602" w:rsidRPr="00C61602" w:rsidRDefault="00C61602" w:rsidP="00C61602">
      <w:pPr>
        <w:widowControl w:val="0"/>
        <w:autoSpaceDE w:val="0"/>
        <w:autoSpaceDN w:val="0"/>
        <w:adjustRightInd w:val="0"/>
        <w:spacing w:after="200" w:line="276" w:lineRule="auto"/>
        <w:jc w:val="both"/>
        <w:rPr>
          <w:rFonts w:ascii="Arial" w:eastAsia="Calibri" w:hAnsi="Arial" w:cs="Arial"/>
          <w:bCs/>
        </w:rPr>
      </w:pPr>
      <w:r w:rsidRPr="00C61602">
        <w:rPr>
          <w:rFonts w:ascii="Times New Roman" w:eastAsia="Calibri" w:hAnsi="Times New Roman" w:cs="Times New Roman"/>
          <w:bCs/>
          <w:sz w:val="24"/>
        </w:rPr>
        <w:t xml:space="preserve">Une fois le cacao livré dans les entrepôts du premier acheteur, il est réceptionné par le chef de l’entrepôt et une analyse minutieuse est effectuée ; au terme duquel une fiche d’analyse est délivrée au responsable du convoiement du cacao qui l’achemine au siège de SCOOPS PROCAM. Dans le cas où le poids net envoyé est inférieur au poids net réceptionné dans les entrepôts du premier acheteur, la coopérative utilise ce surplus pour les charges liées au transport du cacao et dans le cas où le poids net envoyé est inférieur au poids net réceptionné, la coopérative supporte les coûts et paye la prime </w:t>
      </w:r>
      <w:proofErr w:type="gramStart"/>
      <w:r w:rsidRPr="00C61602">
        <w:rPr>
          <w:rFonts w:ascii="Times New Roman" w:eastAsia="Calibri" w:hAnsi="Times New Roman" w:cs="Times New Roman"/>
          <w:bCs/>
          <w:sz w:val="24"/>
        </w:rPr>
        <w:t>au producteurs</w:t>
      </w:r>
      <w:proofErr w:type="gramEnd"/>
      <w:r w:rsidRPr="00C61602">
        <w:rPr>
          <w:rFonts w:ascii="Times New Roman" w:eastAsia="Calibri" w:hAnsi="Times New Roman" w:cs="Times New Roman"/>
          <w:bCs/>
          <w:sz w:val="24"/>
        </w:rPr>
        <w:t xml:space="preserve"> selon le poids net envoyé. </w:t>
      </w:r>
      <w:r w:rsidRPr="00C61602">
        <w:rPr>
          <w:rFonts w:ascii="Arial" w:eastAsia="Calibri" w:hAnsi="Arial" w:cs="Arial"/>
          <w:bCs/>
        </w:rPr>
        <w:tab/>
      </w:r>
    </w:p>
    <w:p w14:paraId="4D6D8596" w14:textId="77777777" w:rsidR="00C61602" w:rsidRPr="00C61602" w:rsidRDefault="00C61602" w:rsidP="00C61602">
      <w:pPr>
        <w:keepNext/>
        <w:keepLines/>
        <w:numPr>
          <w:ilvl w:val="1"/>
          <w:numId w:val="0"/>
        </w:numPr>
        <w:spacing w:before="200" w:after="240" w:line="240" w:lineRule="auto"/>
        <w:ind w:left="578" w:hanging="578"/>
        <w:outlineLvl w:val="2"/>
        <w:rPr>
          <w:rFonts w:ascii="Times New Roman" w:eastAsia="Calibri" w:hAnsi="Times New Roman" w:cs="Times New Roman"/>
          <w:b/>
          <w:bCs/>
          <w:sz w:val="24"/>
          <w:szCs w:val="24"/>
          <w:lang w:eastAsia="es-ES"/>
        </w:rPr>
      </w:pPr>
      <w:bookmarkStart w:id="161" w:name="_Toc415130654"/>
      <w:bookmarkStart w:id="162" w:name="_Toc474998590"/>
      <w:bookmarkStart w:id="163" w:name="_Toc58187204"/>
      <w:r w:rsidRPr="00C61602">
        <w:rPr>
          <w:rFonts w:ascii="Times New Roman" w:eastAsia="Calibri" w:hAnsi="Times New Roman" w:cs="Times New Roman"/>
          <w:b/>
          <w:bCs/>
          <w:sz w:val="24"/>
          <w:szCs w:val="24"/>
          <w:lang w:eastAsia="es-ES"/>
        </w:rPr>
        <w:t>4.2.2.11. Mode de règlements des livraisons aux producteurs</w:t>
      </w:r>
      <w:bookmarkEnd w:id="161"/>
      <w:bookmarkEnd w:id="162"/>
      <w:bookmarkEnd w:id="163"/>
    </w:p>
    <w:p w14:paraId="7DAA9C7C" w14:textId="3F91EC4E" w:rsidR="00C61602" w:rsidRPr="00C61602" w:rsidRDefault="00C61602" w:rsidP="00C61602">
      <w:pPr>
        <w:widowControl w:val="0"/>
        <w:autoSpaceDE w:val="0"/>
        <w:autoSpaceDN w:val="0"/>
        <w:adjustRightInd w:val="0"/>
        <w:spacing w:after="240" w:line="276" w:lineRule="auto"/>
        <w:jc w:val="both"/>
        <w:rPr>
          <w:rFonts w:ascii="Times New Roman" w:eastAsia="Calibri" w:hAnsi="Times New Roman" w:cs="Times New Roman"/>
          <w:bCs/>
          <w:sz w:val="24"/>
        </w:rPr>
      </w:pPr>
      <w:r w:rsidRPr="00C61602">
        <w:rPr>
          <w:rFonts w:ascii="Times New Roman" w:eastAsia="Calibri" w:hAnsi="Times New Roman" w:cs="Times New Roman"/>
          <w:bCs/>
          <w:sz w:val="24"/>
        </w:rPr>
        <w:t>Lors des marchés, u</w:t>
      </w:r>
      <w:r w:rsidRPr="00C61602">
        <w:rPr>
          <w:rFonts w:ascii="Times New Roman" w:eastAsia="Calibri" w:hAnsi="Times New Roman" w:cs="Times New Roman"/>
          <w:b/>
          <w:bCs/>
          <w:sz w:val="24"/>
        </w:rPr>
        <w:t xml:space="preserve">n reçu d’achat </w:t>
      </w:r>
      <w:r w:rsidRPr="00C61602">
        <w:rPr>
          <w:rFonts w:ascii="Times New Roman" w:eastAsia="Calibri" w:hAnsi="Times New Roman" w:cs="Times New Roman"/>
          <w:bCs/>
          <w:sz w:val="24"/>
        </w:rPr>
        <w:t xml:space="preserve">est </w:t>
      </w:r>
      <w:proofErr w:type="gramStart"/>
      <w:r w:rsidRPr="00C61602">
        <w:rPr>
          <w:rFonts w:ascii="Times New Roman" w:eastAsia="Calibri" w:hAnsi="Times New Roman" w:cs="Times New Roman"/>
          <w:bCs/>
          <w:sz w:val="24"/>
        </w:rPr>
        <w:t>toujours  délivré</w:t>
      </w:r>
      <w:proofErr w:type="gramEnd"/>
      <w:r w:rsidRPr="00C61602">
        <w:rPr>
          <w:rFonts w:ascii="Times New Roman" w:eastAsia="Calibri" w:hAnsi="Times New Roman" w:cs="Times New Roman"/>
          <w:bCs/>
          <w:sz w:val="24"/>
        </w:rPr>
        <w:t xml:space="preserve"> au planteur. Reçu dans lequel est renseigné : le nom du producteur, le numéro du reçu, le poids net de son cacao, le prix du jour d’achat du cacao, le Net à percevoir, les différentes retenues éventuelles. </w:t>
      </w:r>
    </w:p>
    <w:p w14:paraId="15424ED0" w14:textId="77777777" w:rsidR="00C61602" w:rsidRPr="00C61602" w:rsidRDefault="00C61602" w:rsidP="00C61602">
      <w:pPr>
        <w:widowControl w:val="0"/>
        <w:autoSpaceDE w:val="0"/>
        <w:autoSpaceDN w:val="0"/>
        <w:adjustRightInd w:val="0"/>
        <w:spacing w:after="240" w:line="276" w:lineRule="auto"/>
        <w:jc w:val="both"/>
        <w:rPr>
          <w:rFonts w:ascii="Times New Roman" w:eastAsia="Calibri" w:hAnsi="Times New Roman" w:cs="Times New Roman"/>
          <w:bCs/>
          <w:sz w:val="24"/>
        </w:rPr>
      </w:pPr>
      <w:r w:rsidRPr="00C61602">
        <w:rPr>
          <w:rFonts w:ascii="Times New Roman" w:eastAsia="Calibri" w:hAnsi="Times New Roman" w:cs="Times New Roman"/>
          <w:bCs/>
          <w:sz w:val="24"/>
        </w:rPr>
        <w:t>En cas d’indisponibilité des fonds à l’immédiat, le producteur peut livrer son cacao contre reçu et recevra le payement une fois l’argent disponible.</w:t>
      </w:r>
    </w:p>
    <w:p w14:paraId="2BD64E84"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578EE655"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2027368E"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1B6499BD"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7D6AAB51"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003B4375"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7C978AE2"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5CB806D3" w14:textId="77777777" w:rsidR="00C61602" w:rsidRPr="00C61602" w:rsidRDefault="00C61602" w:rsidP="00C61602">
      <w:pPr>
        <w:spacing w:after="200" w:line="240" w:lineRule="auto"/>
        <w:rPr>
          <w:rFonts w:ascii="Times New Roman" w:hAnsi="Times New Roman" w:cs="Times New Roman"/>
          <w:b/>
          <w:i/>
          <w:iCs/>
          <w:color w:val="44546A" w:themeColor="text2"/>
          <w:sz w:val="24"/>
          <w:szCs w:val="24"/>
        </w:rPr>
      </w:pPr>
    </w:p>
    <w:p w14:paraId="1AEAA525" w14:textId="5C233FA8" w:rsidR="00C61602" w:rsidRDefault="00C61602" w:rsidP="00C61602"/>
    <w:p w14:paraId="4F4DE945" w14:textId="7AFAE2B7" w:rsidR="006F7B63" w:rsidRDefault="006F7B63" w:rsidP="00C61602"/>
    <w:p w14:paraId="05D880D8" w14:textId="77777777" w:rsidR="006F7B63" w:rsidRPr="00C61602" w:rsidRDefault="006F7B63" w:rsidP="00C61602"/>
    <w:p w14:paraId="36CE43C6" w14:textId="77777777" w:rsidR="00C61602" w:rsidRPr="00C61602" w:rsidRDefault="00C61602" w:rsidP="00C61602">
      <w:pPr>
        <w:spacing w:after="200" w:line="240" w:lineRule="auto"/>
        <w:rPr>
          <w:rFonts w:ascii="Times New Roman" w:hAnsi="Times New Roman" w:cs="Times New Roman"/>
          <w:b/>
          <w:iCs/>
          <w:color w:val="44546A" w:themeColor="text2"/>
          <w:sz w:val="24"/>
          <w:szCs w:val="24"/>
        </w:rPr>
      </w:pPr>
    </w:p>
    <w:p w14:paraId="220AD9C6" w14:textId="77777777" w:rsidR="00C61602" w:rsidRPr="00C61602" w:rsidRDefault="00C61602" w:rsidP="00C61602">
      <w:pPr>
        <w:spacing w:after="200" w:line="240" w:lineRule="auto"/>
        <w:jc w:val="center"/>
        <w:rPr>
          <w:rFonts w:ascii="Times New Roman" w:hAnsi="Times New Roman" w:cs="Times New Roman"/>
          <w:b/>
          <w:iCs/>
          <w:sz w:val="32"/>
          <w:szCs w:val="24"/>
        </w:rPr>
      </w:pPr>
      <w:bookmarkStart w:id="164" w:name="_Toc58187221"/>
      <w:r w:rsidRPr="00C61602">
        <w:rPr>
          <w:rFonts w:ascii="Times New Roman" w:hAnsi="Times New Roman" w:cs="Times New Roman"/>
          <w:b/>
          <w:iCs/>
          <w:szCs w:val="18"/>
        </w:rPr>
        <w:lastRenderedPageBreak/>
        <w:t xml:space="preserve">Figure </w:t>
      </w:r>
      <w:r w:rsidRPr="00C61602">
        <w:rPr>
          <w:rFonts w:ascii="Times New Roman" w:hAnsi="Times New Roman" w:cs="Times New Roman"/>
          <w:b/>
          <w:iCs/>
          <w:szCs w:val="18"/>
        </w:rPr>
        <w:fldChar w:fldCharType="begin"/>
      </w:r>
      <w:r w:rsidRPr="00C61602">
        <w:rPr>
          <w:rFonts w:ascii="Times New Roman" w:hAnsi="Times New Roman" w:cs="Times New Roman"/>
          <w:b/>
          <w:iCs/>
          <w:szCs w:val="18"/>
        </w:rPr>
        <w:instrText xml:space="preserve"> SEQ Figure \* ARABIC </w:instrText>
      </w:r>
      <w:r w:rsidRPr="00C61602">
        <w:rPr>
          <w:rFonts w:ascii="Times New Roman" w:hAnsi="Times New Roman" w:cs="Times New Roman"/>
          <w:b/>
          <w:iCs/>
          <w:szCs w:val="18"/>
        </w:rPr>
        <w:fldChar w:fldCharType="separate"/>
      </w:r>
      <w:r w:rsidRPr="00C61602">
        <w:rPr>
          <w:rFonts w:ascii="Times New Roman" w:hAnsi="Times New Roman" w:cs="Times New Roman"/>
          <w:b/>
          <w:iCs/>
          <w:noProof/>
          <w:szCs w:val="18"/>
        </w:rPr>
        <w:t>2</w:t>
      </w:r>
      <w:r w:rsidRPr="00C61602">
        <w:rPr>
          <w:rFonts w:ascii="Times New Roman" w:hAnsi="Times New Roman" w:cs="Times New Roman"/>
          <w:b/>
          <w:iCs/>
          <w:szCs w:val="18"/>
        </w:rPr>
        <w:fldChar w:fldCharType="end"/>
      </w:r>
      <w:r w:rsidRPr="00C61602">
        <w:rPr>
          <w:rFonts w:ascii="Times New Roman" w:hAnsi="Times New Roman" w:cs="Times New Roman"/>
          <w:b/>
          <w:iCs/>
          <w:szCs w:val="18"/>
        </w:rPr>
        <w:t xml:space="preserve">: DIAGRAMME GLOBAL DE TRACABILITE DU CACAO RAINFOREST </w:t>
      </w:r>
      <w:proofErr w:type="gramStart"/>
      <w:r w:rsidRPr="00C61602">
        <w:rPr>
          <w:rFonts w:ascii="Times New Roman" w:hAnsi="Times New Roman" w:cs="Times New Roman"/>
          <w:b/>
          <w:iCs/>
          <w:szCs w:val="18"/>
        </w:rPr>
        <w:t>ALLIANCE  SCOOPS</w:t>
      </w:r>
      <w:proofErr w:type="gramEnd"/>
      <w:r w:rsidRPr="00C61602">
        <w:rPr>
          <w:rFonts w:ascii="Times New Roman" w:hAnsi="Times New Roman" w:cs="Times New Roman"/>
          <w:b/>
          <w:iCs/>
          <w:szCs w:val="18"/>
        </w:rPr>
        <w:t xml:space="preserve"> PROCAM</w:t>
      </w:r>
      <w:bookmarkEnd w:id="164"/>
    </w:p>
    <w:p w14:paraId="3108783F" w14:textId="631217B6" w:rsidR="00C61602" w:rsidRPr="00C61602" w:rsidRDefault="006F7B63" w:rsidP="00C61602">
      <w:pPr>
        <w:tabs>
          <w:tab w:val="left" w:pos="720"/>
        </w:tabs>
      </w:pPr>
      <w:r>
        <w:rPr>
          <w:noProof/>
        </w:rPr>
        <w:drawing>
          <wp:inline distT="0" distB="0" distL="0" distR="0" wp14:anchorId="52BB8844" wp14:editId="18788850">
            <wp:extent cx="5505450" cy="349250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0699" cy="3495830"/>
                    </a:xfrm>
                    <a:prstGeom prst="rect">
                      <a:avLst/>
                    </a:prstGeom>
                    <a:noFill/>
                    <a:ln>
                      <a:noFill/>
                    </a:ln>
                  </pic:spPr>
                </pic:pic>
              </a:graphicData>
            </a:graphic>
          </wp:inline>
        </w:drawing>
      </w:r>
      <w:r w:rsidR="00C61602" w:rsidRPr="00C61602">
        <w:t xml:space="preserve">     </w:t>
      </w:r>
    </w:p>
    <w:p w14:paraId="2CF9D637" w14:textId="77777777" w:rsidR="00C61602" w:rsidRPr="00C61602" w:rsidRDefault="00C61602" w:rsidP="00C61602">
      <w:pPr>
        <w:tabs>
          <w:tab w:val="left" w:pos="720"/>
        </w:tabs>
      </w:pPr>
    </w:p>
    <w:p w14:paraId="079BC0D8" w14:textId="77777777" w:rsidR="00C61602" w:rsidRPr="00C61602" w:rsidRDefault="00C61602" w:rsidP="00C61602">
      <w:pPr>
        <w:tabs>
          <w:tab w:val="left" w:pos="720"/>
        </w:tabs>
        <w:outlineLvl w:val="0"/>
        <w:rPr>
          <w:rFonts w:ascii="Times New Roman" w:hAnsi="Times New Roman" w:cs="Times New Roman"/>
          <w:b/>
          <w:sz w:val="24"/>
          <w:szCs w:val="24"/>
        </w:rPr>
      </w:pPr>
      <w:bookmarkStart w:id="165" w:name="_Toc58187205"/>
      <w:r w:rsidRPr="00C61602">
        <w:rPr>
          <w:rFonts w:ascii="Times New Roman" w:hAnsi="Times New Roman" w:cs="Times New Roman"/>
          <w:b/>
          <w:sz w:val="24"/>
          <w:szCs w:val="24"/>
        </w:rPr>
        <w:t>4.3. Procédures des Plaintes Traçabilité</w:t>
      </w:r>
      <w:bookmarkEnd w:id="165"/>
    </w:p>
    <w:p w14:paraId="7D41CF2B" w14:textId="77777777" w:rsidR="00C61602" w:rsidRPr="00C61602" w:rsidRDefault="00C61602" w:rsidP="00C61602">
      <w:pPr>
        <w:widowControl w:val="0"/>
        <w:autoSpaceDE w:val="0"/>
        <w:autoSpaceDN w:val="0"/>
        <w:adjustRightInd w:val="0"/>
        <w:spacing w:before="120" w:after="240" w:line="240" w:lineRule="auto"/>
        <w:outlineLvl w:val="1"/>
        <w:rPr>
          <w:rFonts w:ascii="Times New Roman" w:eastAsia="Times New Roman" w:hAnsi="Times New Roman" w:cs="Times New Roman"/>
          <w:b/>
          <w:sz w:val="24"/>
          <w:szCs w:val="24"/>
          <w:lang w:eastAsia="es-ES"/>
        </w:rPr>
      </w:pPr>
      <w:bookmarkStart w:id="166" w:name="_Toc58187206"/>
      <w:r w:rsidRPr="00C61602">
        <w:rPr>
          <w:rFonts w:ascii="Times New Roman" w:eastAsia="Times New Roman" w:hAnsi="Times New Roman" w:cs="Times New Roman"/>
          <w:b/>
          <w:sz w:val="24"/>
          <w:szCs w:val="24"/>
          <w:lang w:eastAsia="es-ES"/>
        </w:rPr>
        <w:t>4.3.1. Objectif :</w:t>
      </w:r>
      <w:bookmarkEnd w:id="166"/>
    </w:p>
    <w:p w14:paraId="60B5A75F" w14:textId="77777777" w:rsidR="00C61602" w:rsidRPr="00C61602" w:rsidRDefault="00C61602" w:rsidP="00C61602">
      <w:pPr>
        <w:numPr>
          <w:ilvl w:val="0"/>
          <w:numId w:val="48"/>
        </w:numPr>
        <w:spacing w:after="0" w:line="240" w:lineRule="auto"/>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Permettre aux producteurs approuvés de porter plainte contre toutes activités de la chaîne de traçabilité qui leur porte préjudice.</w:t>
      </w:r>
    </w:p>
    <w:p w14:paraId="33E2C001"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b/>
          <w:sz w:val="24"/>
          <w:szCs w:val="24"/>
          <w:lang w:eastAsia="es-ES"/>
        </w:rPr>
      </w:pPr>
      <w:bookmarkStart w:id="167" w:name="_Toc58187207"/>
      <w:r w:rsidRPr="00C61602">
        <w:rPr>
          <w:rFonts w:ascii="Times New Roman" w:eastAsia="Times New Roman" w:hAnsi="Times New Roman" w:cs="Times New Roman"/>
          <w:b/>
          <w:sz w:val="24"/>
          <w:szCs w:val="24"/>
          <w:lang w:eastAsia="es-ES"/>
        </w:rPr>
        <w:t>4.3.2. Responsables :</w:t>
      </w:r>
      <w:bookmarkEnd w:id="167"/>
    </w:p>
    <w:p w14:paraId="1CECADB3" w14:textId="77777777" w:rsidR="00C61602" w:rsidRPr="00C61602" w:rsidRDefault="00C61602" w:rsidP="00C61602">
      <w:pPr>
        <w:numPr>
          <w:ilvl w:val="0"/>
          <w:numId w:val="48"/>
        </w:numPr>
        <w:spacing w:after="0" w:line="276" w:lineRule="auto"/>
        <w:jc w:val="both"/>
        <w:rPr>
          <w:rFonts w:ascii="Times New Roman" w:eastAsia="Times New Roman" w:hAnsi="Times New Roman" w:cs="Times New Roman"/>
          <w:b/>
          <w:sz w:val="24"/>
          <w:szCs w:val="24"/>
          <w:lang w:eastAsia="es-ES"/>
        </w:rPr>
      </w:pPr>
      <w:r w:rsidRPr="00C61602">
        <w:rPr>
          <w:rFonts w:ascii="Times New Roman" w:eastAsia="Times New Roman" w:hAnsi="Times New Roman" w:cs="Times New Roman"/>
          <w:sz w:val="24"/>
          <w:szCs w:val="24"/>
          <w:lang w:eastAsia="es-ES"/>
        </w:rPr>
        <w:t>L’ADG, responsable des plaintes reçoit les plaintes.</w:t>
      </w:r>
    </w:p>
    <w:p w14:paraId="3ED05C82" w14:textId="77777777" w:rsidR="00C61602" w:rsidRPr="00C61602" w:rsidRDefault="00C61602" w:rsidP="00C61602">
      <w:pPr>
        <w:numPr>
          <w:ilvl w:val="0"/>
          <w:numId w:val="48"/>
        </w:numPr>
        <w:spacing w:after="0" w:line="276"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Comité de plainte/</w:t>
      </w:r>
      <w:proofErr w:type="gramStart"/>
      <w:r w:rsidRPr="00C61602">
        <w:rPr>
          <w:rFonts w:ascii="Times New Roman" w:eastAsia="Times New Roman" w:hAnsi="Times New Roman" w:cs="Times New Roman"/>
          <w:sz w:val="24"/>
          <w:szCs w:val="24"/>
          <w:lang w:eastAsia="es-ES"/>
        </w:rPr>
        <w:t>Approbation  délibère</w:t>
      </w:r>
      <w:proofErr w:type="gramEnd"/>
      <w:r w:rsidRPr="00C61602">
        <w:rPr>
          <w:rFonts w:ascii="Times New Roman" w:eastAsia="Times New Roman" w:hAnsi="Times New Roman" w:cs="Times New Roman"/>
          <w:sz w:val="24"/>
          <w:szCs w:val="24"/>
          <w:lang w:eastAsia="es-ES"/>
        </w:rPr>
        <w:t xml:space="preserve"> sur les plaintes adressées contre la chaîne de contrôle.</w:t>
      </w:r>
    </w:p>
    <w:p w14:paraId="5A79AEB5" w14:textId="77777777" w:rsidR="00C61602" w:rsidRPr="00C61602" w:rsidRDefault="00C61602" w:rsidP="00C61602">
      <w:pPr>
        <w:keepNext/>
        <w:keepLines/>
        <w:spacing w:before="200" w:after="240" w:line="276" w:lineRule="auto"/>
        <w:ind w:left="720" w:hanging="720"/>
        <w:outlineLvl w:val="1"/>
        <w:rPr>
          <w:rFonts w:ascii="Times New Roman" w:eastAsia="Times New Roman" w:hAnsi="Times New Roman" w:cs="Times New Roman"/>
          <w:b/>
          <w:bCs/>
          <w:sz w:val="24"/>
          <w:szCs w:val="24"/>
          <w:lang w:eastAsia="es-ES"/>
        </w:rPr>
      </w:pPr>
      <w:bookmarkStart w:id="168" w:name="_Toc415130643"/>
      <w:bookmarkStart w:id="169" w:name="_Toc447865819"/>
      <w:bookmarkStart w:id="170" w:name="_Toc474998592"/>
      <w:bookmarkStart w:id="171" w:name="_Toc58187208"/>
      <w:r w:rsidRPr="00C61602">
        <w:rPr>
          <w:rFonts w:ascii="Times New Roman" w:eastAsia="Times New Roman" w:hAnsi="Times New Roman" w:cs="Times New Roman"/>
          <w:b/>
          <w:bCs/>
          <w:sz w:val="24"/>
          <w:szCs w:val="24"/>
          <w:lang w:eastAsia="es-ES"/>
        </w:rPr>
        <w:t>4.3.3. Champs d’application :</w:t>
      </w:r>
      <w:bookmarkEnd w:id="168"/>
      <w:bookmarkEnd w:id="169"/>
      <w:bookmarkEnd w:id="170"/>
      <w:bookmarkEnd w:id="171"/>
    </w:p>
    <w:p w14:paraId="09303A89" w14:textId="77777777" w:rsidR="00C61602" w:rsidRPr="00C61602" w:rsidRDefault="00C61602" w:rsidP="00C61602">
      <w:pPr>
        <w:numPr>
          <w:ilvl w:val="0"/>
          <w:numId w:val="48"/>
        </w:numPr>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personnel de la Société Coopérative, les producteurs approuvés.</w:t>
      </w:r>
    </w:p>
    <w:p w14:paraId="1A425903" w14:textId="77777777" w:rsidR="00C61602" w:rsidRPr="00C61602" w:rsidRDefault="00C61602" w:rsidP="00C61602">
      <w:pPr>
        <w:widowControl w:val="0"/>
        <w:autoSpaceDE w:val="0"/>
        <w:autoSpaceDN w:val="0"/>
        <w:adjustRightInd w:val="0"/>
        <w:spacing w:before="120" w:after="240" w:line="240" w:lineRule="auto"/>
        <w:jc w:val="both"/>
        <w:outlineLvl w:val="1"/>
        <w:rPr>
          <w:rFonts w:ascii="Times New Roman" w:eastAsia="Times New Roman" w:hAnsi="Times New Roman" w:cs="Times New Roman"/>
          <w:b/>
          <w:bCs/>
          <w:sz w:val="24"/>
          <w:szCs w:val="24"/>
          <w:lang w:eastAsia="es-ES"/>
        </w:rPr>
      </w:pPr>
      <w:bookmarkStart w:id="172" w:name="_Toc58187209"/>
      <w:r w:rsidRPr="00C61602">
        <w:rPr>
          <w:rFonts w:ascii="Times New Roman" w:eastAsia="Times New Roman" w:hAnsi="Times New Roman" w:cs="Times New Roman"/>
          <w:b/>
          <w:bCs/>
          <w:sz w:val="24"/>
          <w:szCs w:val="24"/>
          <w:lang w:eastAsia="es-ES"/>
        </w:rPr>
        <w:t xml:space="preserve">4.3.4. </w:t>
      </w:r>
      <w:proofErr w:type="gramStart"/>
      <w:r w:rsidRPr="00C61602">
        <w:rPr>
          <w:rFonts w:ascii="Times New Roman" w:eastAsia="Times New Roman" w:hAnsi="Times New Roman" w:cs="Times New Roman"/>
          <w:b/>
          <w:bCs/>
          <w:sz w:val="24"/>
          <w:szCs w:val="24"/>
          <w:lang w:eastAsia="es-ES"/>
        </w:rPr>
        <w:t>Procédure:</w:t>
      </w:r>
      <w:bookmarkEnd w:id="172"/>
      <w:proofErr w:type="gramEnd"/>
    </w:p>
    <w:p w14:paraId="7E5D8740" w14:textId="77777777" w:rsidR="00C61602" w:rsidRPr="00C61602" w:rsidRDefault="00C61602" w:rsidP="00C61602">
      <w:pPr>
        <w:numPr>
          <w:ilvl w:val="0"/>
          <w:numId w:val="48"/>
        </w:numPr>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travailleur, le producteur ou toute autre personne souhaitant porter plainte s’adresse à l’ADG.</w:t>
      </w:r>
    </w:p>
    <w:p w14:paraId="651AA72C" w14:textId="77777777" w:rsidR="00C61602" w:rsidRPr="00C61602" w:rsidRDefault="00C61602" w:rsidP="00C61602">
      <w:pPr>
        <w:numPr>
          <w:ilvl w:val="0"/>
          <w:numId w:val="48"/>
        </w:numPr>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L’ADG responsable des plaintes remplit le formulaire des plaintes avec le producteur et enregistre la plainte dans le registre des plaintes.</w:t>
      </w:r>
    </w:p>
    <w:p w14:paraId="4A8C25D1" w14:textId="77777777" w:rsidR="00C61602" w:rsidRPr="00C61602" w:rsidRDefault="00C61602" w:rsidP="00C61602">
      <w:pPr>
        <w:numPr>
          <w:ilvl w:val="0"/>
          <w:numId w:val="48"/>
        </w:numPr>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Si le motif de la plainte concerne le chargement en cours, l’ADG dispose de 03 jours maximum pour trouver une solution à la plainte du producteur.</w:t>
      </w:r>
    </w:p>
    <w:p w14:paraId="7D938CCD" w14:textId="77777777" w:rsidR="00C61602" w:rsidRPr="00C61602" w:rsidRDefault="00C61602" w:rsidP="00C61602">
      <w:pPr>
        <w:numPr>
          <w:ilvl w:val="0"/>
          <w:numId w:val="48"/>
        </w:numPr>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L’ADG dispose de 04 jours maximum dans les autres cas pour convoquer le comité d’approbation.</w:t>
      </w:r>
    </w:p>
    <w:p w14:paraId="208D986C" w14:textId="77777777" w:rsidR="00C61602" w:rsidRPr="00C61602" w:rsidRDefault="00C61602" w:rsidP="00C61602">
      <w:pPr>
        <w:numPr>
          <w:ilvl w:val="0"/>
          <w:numId w:val="48"/>
        </w:numPr>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lastRenderedPageBreak/>
        <w:t xml:space="preserve">Le Comité d’Approbation examine la plainte pour voir si elle est recevable. </w:t>
      </w:r>
    </w:p>
    <w:p w14:paraId="731D3C20" w14:textId="77777777" w:rsidR="00C61602" w:rsidRPr="00C61602" w:rsidRDefault="00C61602" w:rsidP="00C61602">
      <w:pPr>
        <w:numPr>
          <w:ilvl w:val="0"/>
          <w:numId w:val="48"/>
        </w:numPr>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En fonction du résultat délivré par le comité d’Approbation, il décide de la mesure à adopter.</w:t>
      </w:r>
    </w:p>
    <w:p w14:paraId="4398901C" w14:textId="77777777" w:rsidR="00C61602" w:rsidRPr="00C61602" w:rsidRDefault="00C61602" w:rsidP="00C61602">
      <w:pPr>
        <w:tabs>
          <w:tab w:val="left" w:pos="1639"/>
        </w:tabs>
        <w:spacing w:before="24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Responsables des plaintes notifient la décision à la direction groupe, au </w:t>
      </w:r>
      <w:proofErr w:type="gramStart"/>
      <w:r w:rsidRPr="00C61602">
        <w:rPr>
          <w:rFonts w:ascii="Times New Roman" w:eastAsia="Times New Roman" w:hAnsi="Times New Roman" w:cs="Times New Roman"/>
          <w:sz w:val="24"/>
          <w:szCs w:val="24"/>
          <w:lang w:eastAsia="es-ES"/>
        </w:rPr>
        <w:t>travailleur,  producteur</w:t>
      </w:r>
      <w:proofErr w:type="gramEnd"/>
      <w:r w:rsidRPr="00C61602">
        <w:rPr>
          <w:rFonts w:ascii="Times New Roman" w:eastAsia="Times New Roman" w:hAnsi="Times New Roman" w:cs="Times New Roman"/>
          <w:sz w:val="24"/>
          <w:szCs w:val="24"/>
          <w:lang w:eastAsia="es-ES"/>
        </w:rPr>
        <w:t xml:space="preserve"> ou toute autre personne. Si le producteur n’est pas satisfait de la décision du comité d’approbation, il a 04 jours pour faire appel.</w:t>
      </w:r>
    </w:p>
    <w:p w14:paraId="4EDD5F02" w14:textId="77777777" w:rsidR="00C61602" w:rsidRPr="00C61602" w:rsidRDefault="00C61602" w:rsidP="00C61602">
      <w:pPr>
        <w:keepNext/>
        <w:spacing w:after="0" w:line="240" w:lineRule="auto"/>
        <w:ind w:left="431"/>
        <w:jc w:val="both"/>
        <w:rPr>
          <w:rFonts w:ascii="Times New Roman" w:eastAsia="Calibri" w:hAnsi="Times New Roman" w:cs="Times New Roman"/>
          <w:b/>
          <w:bCs/>
          <w:color w:val="000000"/>
          <w:sz w:val="24"/>
          <w:szCs w:val="24"/>
          <w:lang w:eastAsia="fr-FR"/>
        </w:rPr>
      </w:pPr>
      <w:r w:rsidRPr="00C61602">
        <w:rPr>
          <w:rFonts w:ascii="Times New Roman" w:eastAsia="Calibri" w:hAnsi="Times New Roman" w:cs="Times New Roman"/>
          <w:b/>
          <w:bCs/>
          <w:color w:val="000000"/>
          <w:sz w:val="24"/>
          <w:szCs w:val="24"/>
          <w:lang w:eastAsia="fr-FR"/>
        </w:rPr>
        <w:t xml:space="preserve"> </w:t>
      </w:r>
    </w:p>
    <w:p w14:paraId="1D92AB97" w14:textId="77777777" w:rsidR="00C61602" w:rsidRPr="00C61602" w:rsidRDefault="00C61602" w:rsidP="00C61602">
      <w:pPr>
        <w:widowControl w:val="0"/>
        <w:autoSpaceDE w:val="0"/>
        <w:autoSpaceDN w:val="0"/>
        <w:adjustRightInd w:val="0"/>
        <w:spacing w:after="200" w:line="276" w:lineRule="auto"/>
        <w:ind w:right="-57"/>
        <w:jc w:val="both"/>
        <w:outlineLvl w:val="0"/>
        <w:rPr>
          <w:rFonts w:ascii="Times New Roman" w:eastAsia="Calibri" w:hAnsi="Times New Roman" w:cs="Times New Roman"/>
          <w:b/>
          <w:sz w:val="24"/>
        </w:rPr>
      </w:pPr>
      <w:bookmarkStart w:id="173" w:name="_Toc58187210"/>
      <w:r w:rsidRPr="00C61602">
        <w:rPr>
          <w:rFonts w:ascii="Times New Roman" w:eastAsia="Calibri" w:hAnsi="Times New Roman" w:cs="Times New Roman"/>
          <w:b/>
          <w:sz w:val="24"/>
        </w:rPr>
        <w:t>4.4. Procédures d’Appel de la Traçabilité</w:t>
      </w:r>
      <w:bookmarkEnd w:id="173"/>
    </w:p>
    <w:p w14:paraId="1ECD8DDC"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74" w:name="_Toc58187211"/>
      <w:r w:rsidRPr="00C61602">
        <w:rPr>
          <w:rFonts w:ascii="Times New Roman" w:eastAsia="Times New Roman" w:hAnsi="Times New Roman" w:cs="Times New Roman"/>
          <w:b/>
          <w:bCs/>
          <w:sz w:val="24"/>
          <w:szCs w:val="24"/>
          <w:lang w:eastAsia="es-ES"/>
        </w:rPr>
        <w:t xml:space="preserve">4.4.1. </w:t>
      </w:r>
      <w:proofErr w:type="gramStart"/>
      <w:r w:rsidRPr="00C61602">
        <w:rPr>
          <w:rFonts w:ascii="Times New Roman" w:eastAsia="Times New Roman" w:hAnsi="Times New Roman" w:cs="Times New Roman"/>
          <w:b/>
          <w:bCs/>
          <w:sz w:val="24"/>
          <w:szCs w:val="24"/>
          <w:lang w:eastAsia="es-ES"/>
        </w:rPr>
        <w:t>Objectif</w:t>
      </w:r>
      <w:r w:rsidRPr="00C61602">
        <w:rPr>
          <w:rFonts w:ascii="Times New Roman" w:eastAsia="Times New Roman" w:hAnsi="Times New Roman" w:cs="Times New Roman"/>
          <w:sz w:val="24"/>
          <w:szCs w:val="24"/>
          <w:lang w:eastAsia="es-ES"/>
        </w:rPr>
        <w:t>:</w:t>
      </w:r>
      <w:bookmarkEnd w:id="174"/>
      <w:proofErr w:type="gramEnd"/>
      <w:r w:rsidRPr="00C61602">
        <w:rPr>
          <w:rFonts w:ascii="Times New Roman" w:eastAsia="Times New Roman" w:hAnsi="Times New Roman" w:cs="Times New Roman"/>
          <w:sz w:val="24"/>
          <w:szCs w:val="24"/>
          <w:lang w:eastAsia="es-ES"/>
        </w:rPr>
        <w:t xml:space="preserve"> </w:t>
      </w:r>
    </w:p>
    <w:p w14:paraId="4EC7E7C5" w14:textId="77777777" w:rsidR="00C61602" w:rsidRPr="00C61602" w:rsidRDefault="00C61602" w:rsidP="00C61602">
      <w:pPr>
        <w:widowControl w:val="0"/>
        <w:numPr>
          <w:ilvl w:val="0"/>
          <w:numId w:val="50"/>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Appel contre la sanction émise par le Comité d’approbation en raison de non satisfaction suite à une plainte de la chaîne de contrôle.</w:t>
      </w:r>
    </w:p>
    <w:p w14:paraId="661348E8"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75" w:name="_Toc58187212"/>
      <w:r w:rsidRPr="00C61602">
        <w:rPr>
          <w:rFonts w:ascii="Times New Roman" w:eastAsia="Times New Roman" w:hAnsi="Times New Roman" w:cs="Times New Roman"/>
          <w:b/>
          <w:bCs/>
          <w:sz w:val="24"/>
          <w:szCs w:val="24"/>
          <w:lang w:eastAsia="es-ES"/>
        </w:rPr>
        <w:t xml:space="preserve">4.4.2. </w:t>
      </w:r>
      <w:proofErr w:type="gramStart"/>
      <w:r w:rsidRPr="00C61602">
        <w:rPr>
          <w:rFonts w:ascii="Times New Roman" w:eastAsia="Times New Roman" w:hAnsi="Times New Roman" w:cs="Times New Roman"/>
          <w:b/>
          <w:bCs/>
          <w:sz w:val="24"/>
          <w:szCs w:val="24"/>
          <w:lang w:eastAsia="es-ES"/>
        </w:rPr>
        <w:t>Responsables</w:t>
      </w:r>
      <w:r w:rsidRPr="00C61602">
        <w:rPr>
          <w:rFonts w:ascii="Times New Roman" w:eastAsia="Times New Roman" w:hAnsi="Times New Roman" w:cs="Times New Roman"/>
          <w:sz w:val="24"/>
          <w:szCs w:val="24"/>
          <w:lang w:eastAsia="es-ES"/>
        </w:rPr>
        <w:t>:</w:t>
      </w:r>
      <w:bookmarkEnd w:id="175"/>
      <w:proofErr w:type="gramEnd"/>
      <w:r w:rsidRPr="00C61602">
        <w:rPr>
          <w:rFonts w:ascii="Times New Roman" w:eastAsia="Times New Roman" w:hAnsi="Times New Roman" w:cs="Times New Roman"/>
          <w:sz w:val="24"/>
          <w:szCs w:val="24"/>
          <w:lang w:eastAsia="es-ES"/>
        </w:rPr>
        <w:t xml:space="preserve"> </w:t>
      </w:r>
    </w:p>
    <w:p w14:paraId="0CE0CC0B" w14:textId="77777777" w:rsidR="00C61602" w:rsidRPr="00C61602" w:rsidRDefault="00C61602" w:rsidP="00C61602">
      <w:pPr>
        <w:widowControl w:val="0"/>
        <w:numPr>
          <w:ilvl w:val="0"/>
          <w:numId w:val="50"/>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des plaintes reçoit les actes d’appel et les transmet à l’ADG.  </w:t>
      </w:r>
    </w:p>
    <w:p w14:paraId="27007AB8" w14:textId="77777777" w:rsidR="00C61602" w:rsidRPr="00C61602" w:rsidRDefault="00C61602" w:rsidP="00C61602">
      <w:pPr>
        <w:widowControl w:val="0"/>
        <w:numPr>
          <w:ilvl w:val="0"/>
          <w:numId w:val="50"/>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Comité d’approbation délibère sur l’appel interjeté. </w:t>
      </w:r>
    </w:p>
    <w:p w14:paraId="5870AB93"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sz w:val="24"/>
          <w:szCs w:val="24"/>
          <w:lang w:eastAsia="es-ES"/>
        </w:rPr>
      </w:pPr>
      <w:bookmarkStart w:id="176" w:name="_Toc58187213"/>
      <w:r w:rsidRPr="00C61602">
        <w:rPr>
          <w:rFonts w:ascii="Times New Roman" w:eastAsia="Times New Roman" w:hAnsi="Times New Roman" w:cs="Times New Roman"/>
          <w:b/>
          <w:bCs/>
          <w:sz w:val="24"/>
          <w:szCs w:val="24"/>
          <w:lang w:eastAsia="es-ES"/>
        </w:rPr>
        <w:t xml:space="preserve">4.4.3. Champs </w:t>
      </w:r>
      <w:proofErr w:type="gramStart"/>
      <w:r w:rsidRPr="00C61602">
        <w:rPr>
          <w:rFonts w:ascii="Times New Roman" w:eastAsia="Times New Roman" w:hAnsi="Times New Roman" w:cs="Times New Roman"/>
          <w:b/>
          <w:bCs/>
          <w:sz w:val="24"/>
          <w:szCs w:val="24"/>
          <w:lang w:eastAsia="es-ES"/>
        </w:rPr>
        <w:t>d’application</w:t>
      </w:r>
      <w:r w:rsidRPr="00C61602">
        <w:rPr>
          <w:rFonts w:ascii="Times New Roman" w:eastAsia="Times New Roman" w:hAnsi="Times New Roman" w:cs="Times New Roman"/>
          <w:sz w:val="24"/>
          <w:szCs w:val="24"/>
          <w:lang w:eastAsia="es-ES"/>
        </w:rPr>
        <w:t>:</w:t>
      </w:r>
      <w:bookmarkEnd w:id="176"/>
      <w:proofErr w:type="gramEnd"/>
    </w:p>
    <w:p w14:paraId="75731239" w14:textId="77777777" w:rsidR="00C61602" w:rsidRPr="00C61602" w:rsidRDefault="00C61602" w:rsidP="00C61602">
      <w:pPr>
        <w:widowControl w:val="0"/>
        <w:numPr>
          <w:ilvl w:val="0"/>
          <w:numId w:val="51"/>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Tous les producteurs n’étant pas satisfaits de l’aboutissement de leurs plaintes adressées au comité d’approbation sur la chaîne de contrôle. </w:t>
      </w:r>
    </w:p>
    <w:p w14:paraId="5A8EFD28" w14:textId="77777777" w:rsidR="00C61602" w:rsidRPr="00C61602" w:rsidRDefault="00C61602" w:rsidP="00C61602">
      <w:pPr>
        <w:widowControl w:val="0"/>
        <w:autoSpaceDE w:val="0"/>
        <w:autoSpaceDN w:val="0"/>
        <w:adjustRightInd w:val="0"/>
        <w:spacing w:before="120" w:after="0" w:line="240" w:lineRule="auto"/>
        <w:jc w:val="both"/>
        <w:outlineLvl w:val="1"/>
        <w:rPr>
          <w:rFonts w:ascii="Times New Roman" w:eastAsia="Times New Roman" w:hAnsi="Times New Roman" w:cs="Times New Roman"/>
          <w:b/>
          <w:bCs/>
          <w:sz w:val="24"/>
          <w:szCs w:val="24"/>
          <w:lang w:eastAsia="es-ES"/>
        </w:rPr>
      </w:pPr>
      <w:bookmarkStart w:id="177" w:name="_Toc58187214"/>
      <w:r w:rsidRPr="00C61602">
        <w:rPr>
          <w:rFonts w:ascii="Times New Roman" w:eastAsia="Times New Roman" w:hAnsi="Times New Roman" w:cs="Times New Roman"/>
          <w:b/>
          <w:bCs/>
          <w:sz w:val="24"/>
          <w:szCs w:val="24"/>
          <w:lang w:eastAsia="es-ES"/>
        </w:rPr>
        <w:t xml:space="preserve">4.4.4. </w:t>
      </w:r>
      <w:proofErr w:type="gramStart"/>
      <w:r w:rsidRPr="00C61602">
        <w:rPr>
          <w:rFonts w:ascii="Times New Roman" w:eastAsia="Times New Roman" w:hAnsi="Times New Roman" w:cs="Times New Roman"/>
          <w:b/>
          <w:bCs/>
          <w:sz w:val="24"/>
          <w:szCs w:val="24"/>
          <w:lang w:eastAsia="es-ES"/>
        </w:rPr>
        <w:t>Procédure:</w:t>
      </w:r>
      <w:bookmarkEnd w:id="177"/>
      <w:proofErr w:type="gramEnd"/>
    </w:p>
    <w:p w14:paraId="3A92C977" w14:textId="77777777" w:rsidR="00C61602" w:rsidRPr="00C61602" w:rsidRDefault="00C61602" w:rsidP="00C61602">
      <w:pPr>
        <w:widowControl w:val="0"/>
        <w:numPr>
          <w:ilvl w:val="0"/>
          <w:numId w:val="51"/>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producteur non satisfait de la décision du comité d’approbation suite à une plainte de la chaîne de contrôle dispose de 04 jours pour faire appel.</w:t>
      </w:r>
    </w:p>
    <w:p w14:paraId="2C479D38" w14:textId="77777777" w:rsidR="00C61602" w:rsidRPr="00C61602" w:rsidRDefault="00C61602" w:rsidP="00C61602">
      <w:pPr>
        <w:widowControl w:val="0"/>
        <w:numPr>
          <w:ilvl w:val="0"/>
          <w:numId w:val="51"/>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responsable des plaintes reçoit l’acte d’appel et après avoir rempli le formulaire d’appel, il mentionne dans le registre des plaintes le suivi de la plainte et transmet l’acte d’appel à l’ADG qui a 04 jours maximum pour convoquer le comité d’approbation.</w:t>
      </w:r>
    </w:p>
    <w:p w14:paraId="52672FA8" w14:textId="77777777" w:rsidR="00C61602" w:rsidRPr="00C61602" w:rsidRDefault="00C61602" w:rsidP="00C61602">
      <w:pPr>
        <w:widowControl w:val="0"/>
        <w:numPr>
          <w:ilvl w:val="0"/>
          <w:numId w:val="51"/>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 comité d’approbation délibère et prend une décision qui sera transmise oralement au producteur, par le responsable des plaintes, et enregistrée dans le registre des plaintes.</w:t>
      </w:r>
    </w:p>
    <w:p w14:paraId="5B9C105A" w14:textId="77777777" w:rsidR="00C61602" w:rsidRPr="00C61602" w:rsidRDefault="00C61602" w:rsidP="00C61602">
      <w:pPr>
        <w:widowControl w:val="0"/>
        <w:autoSpaceDE w:val="0"/>
        <w:autoSpaceDN w:val="0"/>
        <w:adjustRightInd w:val="0"/>
        <w:spacing w:before="120" w:after="240" w:line="240" w:lineRule="auto"/>
        <w:ind w:right="-57"/>
        <w:jc w:val="both"/>
        <w:outlineLvl w:val="1"/>
        <w:rPr>
          <w:rFonts w:ascii="Times New Roman" w:eastAsia="Times New Roman" w:hAnsi="Times New Roman" w:cs="Times New Roman"/>
          <w:b/>
          <w:bCs/>
          <w:sz w:val="24"/>
          <w:szCs w:val="24"/>
          <w:lang w:eastAsia="es-ES"/>
        </w:rPr>
      </w:pPr>
      <w:bookmarkStart w:id="178" w:name="_Toc58187215"/>
      <w:r w:rsidRPr="00C61602">
        <w:rPr>
          <w:rFonts w:ascii="Times New Roman" w:eastAsia="Times New Roman" w:hAnsi="Times New Roman" w:cs="Times New Roman"/>
          <w:b/>
          <w:bCs/>
          <w:sz w:val="24"/>
          <w:szCs w:val="24"/>
          <w:lang w:eastAsia="es-ES"/>
        </w:rPr>
        <w:t xml:space="preserve">4.4.5. Documents de </w:t>
      </w:r>
      <w:proofErr w:type="gramStart"/>
      <w:r w:rsidRPr="00C61602">
        <w:rPr>
          <w:rFonts w:ascii="Times New Roman" w:eastAsia="Times New Roman" w:hAnsi="Times New Roman" w:cs="Times New Roman"/>
          <w:b/>
          <w:bCs/>
          <w:sz w:val="24"/>
          <w:szCs w:val="24"/>
          <w:lang w:eastAsia="es-ES"/>
        </w:rPr>
        <w:t>référence:</w:t>
      </w:r>
      <w:bookmarkEnd w:id="178"/>
      <w:proofErr w:type="gramEnd"/>
      <w:r w:rsidRPr="00C61602">
        <w:rPr>
          <w:rFonts w:ascii="Times New Roman" w:eastAsia="Times New Roman" w:hAnsi="Times New Roman" w:cs="Times New Roman"/>
          <w:b/>
          <w:bCs/>
          <w:sz w:val="24"/>
          <w:szCs w:val="24"/>
          <w:lang w:eastAsia="es-ES"/>
        </w:rPr>
        <w:t xml:space="preserve"> </w:t>
      </w:r>
    </w:p>
    <w:p w14:paraId="0D2C421D" w14:textId="77777777" w:rsidR="00C61602" w:rsidRPr="00C61602" w:rsidRDefault="00C61602" w:rsidP="00C61602">
      <w:pPr>
        <w:widowControl w:val="0"/>
        <w:numPr>
          <w:ilvl w:val="0"/>
          <w:numId w:val="36"/>
        </w:numPr>
        <w:autoSpaceDE w:val="0"/>
        <w:autoSpaceDN w:val="0"/>
        <w:adjustRightInd w:val="0"/>
        <w:spacing w:after="0" w:line="240" w:lineRule="auto"/>
        <w:jc w:val="both"/>
        <w:rPr>
          <w:rFonts w:ascii="Times New Roman" w:eastAsia="Times New Roman" w:hAnsi="Times New Roman" w:cs="Times New Roman"/>
          <w:sz w:val="24"/>
          <w:szCs w:val="24"/>
          <w:lang w:eastAsia="es-ES"/>
        </w:rPr>
      </w:pPr>
      <w:proofErr w:type="gramStart"/>
      <w:r w:rsidRPr="00C61602">
        <w:rPr>
          <w:rFonts w:ascii="Times New Roman" w:eastAsia="Times New Roman" w:hAnsi="Times New Roman" w:cs="Times New Roman"/>
          <w:sz w:val="24"/>
          <w:szCs w:val="24"/>
          <w:lang w:eastAsia="es-ES"/>
        </w:rPr>
        <w:t>Norme  RAINFOREST</w:t>
      </w:r>
      <w:proofErr w:type="gramEnd"/>
      <w:r w:rsidRPr="00C61602">
        <w:rPr>
          <w:rFonts w:ascii="Times New Roman" w:eastAsia="Times New Roman" w:hAnsi="Times New Roman" w:cs="Times New Roman"/>
          <w:sz w:val="24"/>
          <w:szCs w:val="24"/>
          <w:lang w:eastAsia="es-ES"/>
        </w:rPr>
        <w:t xml:space="preserve"> ALLIANCE </w:t>
      </w:r>
    </w:p>
    <w:p w14:paraId="75F0F7D9" w14:textId="77777777" w:rsidR="00C61602" w:rsidRPr="00C61602" w:rsidRDefault="00C61602" w:rsidP="00C61602">
      <w:pPr>
        <w:widowControl w:val="0"/>
        <w:numPr>
          <w:ilvl w:val="0"/>
          <w:numId w:val="36"/>
        </w:numPr>
        <w:autoSpaceDE w:val="0"/>
        <w:autoSpaceDN w:val="0"/>
        <w:adjustRightInd w:val="0"/>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Liste des sanctions</w:t>
      </w:r>
    </w:p>
    <w:p w14:paraId="38612B34" w14:textId="77777777" w:rsidR="00C61602" w:rsidRPr="00C61602" w:rsidRDefault="00C61602" w:rsidP="00C61602">
      <w:pPr>
        <w:widowControl w:val="0"/>
        <w:numPr>
          <w:ilvl w:val="0"/>
          <w:numId w:val="36"/>
        </w:numPr>
        <w:autoSpaceDE w:val="0"/>
        <w:autoSpaceDN w:val="0"/>
        <w:adjustRightInd w:val="0"/>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Formulaire d’appel</w:t>
      </w:r>
    </w:p>
    <w:p w14:paraId="02C34EF9" w14:textId="77777777" w:rsidR="00C61602" w:rsidRPr="00C61602" w:rsidRDefault="00C61602" w:rsidP="00C61602">
      <w:pPr>
        <w:widowControl w:val="0"/>
        <w:numPr>
          <w:ilvl w:val="0"/>
          <w:numId w:val="36"/>
        </w:numPr>
        <w:autoSpaceDE w:val="0"/>
        <w:autoSpaceDN w:val="0"/>
        <w:adjustRightInd w:val="0"/>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Registre des plaintes</w:t>
      </w:r>
    </w:p>
    <w:p w14:paraId="19B95B36" w14:textId="77777777" w:rsidR="00C61602" w:rsidRPr="00C61602" w:rsidRDefault="00C61602" w:rsidP="00C61602">
      <w:pPr>
        <w:widowControl w:val="0"/>
        <w:numPr>
          <w:ilvl w:val="0"/>
          <w:numId w:val="36"/>
        </w:numPr>
        <w:autoSpaceDE w:val="0"/>
        <w:autoSpaceDN w:val="0"/>
        <w:adjustRightInd w:val="0"/>
        <w:spacing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Communication des irrégularités et des sanctions correctives</w:t>
      </w:r>
    </w:p>
    <w:tbl>
      <w:tblPr>
        <w:tblpPr w:leftFromText="141" w:rightFromText="141" w:vertAnchor="text" w:horzAnchor="margin" w:tblpX="-497" w:tblpY="268"/>
        <w:tblW w:w="10505" w:type="dxa"/>
        <w:tblLayout w:type="fixed"/>
        <w:tblCellMar>
          <w:left w:w="70" w:type="dxa"/>
          <w:right w:w="70" w:type="dxa"/>
        </w:tblCellMar>
        <w:tblLook w:val="0000" w:firstRow="0" w:lastRow="0" w:firstColumn="0" w:lastColumn="0" w:noHBand="0" w:noVBand="0"/>
      </w:tblPr>
      <w:tblGrid>
        <w:gridCol w:w="2268"/>
        <w:gridCol w:w="1569"/>
        <w:gridCol w:w="2708"/>
        <w:gridCol w:w="1800"/>
        <w:gridCol w:w="2160"/>
      </w:tblGrid>
      <w:tr w:rsidR="00C61602" w:rsidRPr="00C61602" w14:paraId="05FFC397" w14:textId="77777777" w:rsidTr="00C61602">
        <w:trPr>
          <w:trHeight w:val="283"/>
        </w:trPr>
        <w:tc>
          <w:tcPr>
            <w:tcW w:w="2268" w:type="dxa"/>
            <w:tcBorders>
              <w:top w:val="single" w:sz="6" w:space="0" w:color="auto"/>
              <w:left w:val="single" w:sz="6" w:space="0" w:color="auto"/>
              <w:bottom w:val="single" w:sz="6" w:space="0" w:color="auto"/>
              <w:right w:val="single" w:sz="6" w:space="0" w:color="auto"/>
            </w:tcBorders>
            <w:shd w:val="clear" w:color="auto" w:fill="3B3838"/>
            <w:vAlign w:val="center"/>
          </w:tcPr>
          <w:p w14:paraId="76ECD54C"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CHAMP D’APPLICATION</w:t>
            </w:r>
          </w:p>
        </w:tc>
        <w:tc>
          <w:tcPr>
            <w:tcW w:w="1569" w:type="dxa"/>
            <w:tcBorders>
              <w:top w:val="single" w:sz="6" w:space="0" w:color="auto"/>
              <w:left w:val="single" w:sz="6" w:space="0" w:color="auto"/>
              <w:bottom w:val="single" w:sz="6" w:space="0" w:color="auto"/>
              <w:right w:val="single" w:sz="6" w:space="0" w:color="auto"/>
            </w:tcBorders>
            <w:shd w:val="clear" w:color="auto" w:fill="3B3838"/>
            <w:vAlign w:val="center"/>
          </w:tcPr>
          <w:p w14:paraId="76BFBBA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PROCEDURE</w:t>
            </w:r>
          </w:p>
        </w:tc>
        <w:tc>
          <w:tcPr>
            <w:tcW w:w="2708" w:type="dxa"/>
            <w:tcBorders>
              <w:top w:val="single" w:sz="6" w:space="0" w:color="auto"/>
              <w:left w:val="single" w:sz="6" w:space="0" w:color="auto"/>
              <w:bottom w:val="single" w:sz="6" w:space="0" w:color="auto"/>
              <w:right w:val="single" w:sz="6" w:space="0" w:color="auto"/>
            </w:tcBorders>
            <w:shd w:val="clear" w:color="auto" w:fill="3B3838"/>
            <w:vAlign w:val="center"/>
          </w:tcPr>
          <w:p w14:paraId="348F811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DOCUMENTATION</w:t>
            </w:r>
          </w:p>
        </w:tc>
        <w:tc>
          <w:tcPr>
            <w:tcW w:w="1800" w:type="dxa"/>
            <w:tcBorders>
              <w:top w:val="single" w:sz="6" w:space="0" w:color="auto"/>
              <w:left w:val="single" w:sz="6" w:space="0" w:color="auto"/>
              <w:bottom w:val="single" w:sz="6" w:space="0" w:color="auto"/>
              <w:right w:val="single" w:sz="6" w:space="0" w:color="auto"/>
            </w:tcBorders>
            <w:shd w:val="clear" w:color="auto" w:fill="3B3838"/>
            <w:vAlign w:val="center"/>
          </w:tcPr>
          <w:p w14:paraId="00580D7A"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RESPONSABLE</w:t>
            </w:r>
          </w:p>
        </w:tc>
        <w:tc>
          <w:tcPr>
            <w:tcW w:w="2160" w:type="dxa"/>
            <w:tcBorders>
              <w:top w:val="single" w:sz="6" w:space="0" w:color="auto"/>
              <w:left w:val="single" w:sz="6" w:space="0" w:color="auto"/>
              <w:bottom w:val="single" w:sz="6" w:space="0" w:color="auto"/>
              <w:right w:val="single" w:sz="6" w:space="0" w:color="auto"/>
            </w:tcBorders>
            <w:shd w:val="clear" w:color="auto" w:fill="3B3838"/>
            <w:vAlign w:val="center"/>
          </w:tcPr>
          <w:p w14:paraId="4D09A4B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b/>
                <w:bCs/>
                <w:sz w:val="20"/>
                <w:szCs w:val="20"/>
                <w:lang w:eastAsia="es-ES"/>
              </w:rPr>
            </w:pPr>
            <w:r w:rsidRPr="00C61602">
              <w:rPr>
                <w:rFonts w:ascii="Times New Roman" w:eastAsia="Times New Roman" w:hAnsi="Times New Roman" w:cs="Times New Roman"/>
                <w:b/>
                <w:bCs/>
                <w:sz w:val="20"/>
                <w:szCs w:val="20"/>
                <w:lang w:eastAsia="es-ES"/>
              </w:rPr>
              <w:t>CADRE REGLEMENTAIRE</w:t>
            </w:r>
          </w:p>
        </w:tc>
      </w:tr>
      <w:tr w:rsidR="00C61602" w:rsidRPr="00C61602" w14:paraId="3A4EDE09" w14:textId="77777777" w:rsidTr="00C61602">
        <w:trPr>
          <w:trHeight w:val="283"/>
        </w:trPr>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3FFF3CF1"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Tous les producteurs insatisfaits de l’aboutissement de leurs plaintes de la chaîne de contrôle</w:t>
            </w:r>
          </w:p>
        </w:tc>
        <w:tc>
          <w:tcPr>
            <w:tcW w:w="1569" w:type="dxa"/>
            <w:tcBorders>
              <w:top w:val="single" w:sz="6" w:space="0" w:color="auto"/>
              <w:left w:val="single" w:sz="6" w:space="0" w:color="auto"/>
              <w:bottom w:val="single" w:sz="6" w:space="0" w:color="auto"/>
              <w:right w:val="single" w:sz="6" w:space="0" w:color="auto"/>
            </w:tcBorders>
            <w:shd w:val="clear" w:color="auto" w:fill="auto"/>
            <w:vAlign w:val="center"/>
          </w:tcPr>
          <w:p w14:paraId="3DD1AF2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Procédure d’Appel</w:t>
            </w:r>
          </w:p>
        </w:tc>
        <w:tc>
          <w:tcPr>
            <w:tcW w:w="2708" w:type="dxa"/>
            <w:tcBorders>
              <w:top w:val="single" w:sz="6" w:space="0" w:color="auto"/>
              <w:left w:val="single" w:sz="6" w:space="0" w:color="auto"/>
              <w:bottom w:val="single" w:sz="6" w:space="0" w:color="auto"/>
              <w:right w:val="single" w:sz="6" w:space="0" w:color="auto"/>
            </w:tcBorders>
            <w:shd w:val="clear" w:color="auto" w:fill="auto"/>
            <w:vAlign w:val="center"/>
          </w:tcPr>
          <w:p w14:paraId="303987EB"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Formulaire d’appel, registre des plaintes</w:t>
            </w:r>
          </w:p>
          <w:p w14:paraId="2A201BE9"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tcPr>
          <w:p w14:paraId="2CDB95CF" w14:textId="17F59558"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 xml:space="preserve">Comité de </w:t>
            </w:r>
            <w:r w:rsidR="006F7B63">
              <w:rPr>
                <w:rFonts w:ascii="Times New Roman" w:eastAsia="Times New Roman" w:hAnsi="Times New Roman" w:cs="Times New Roman"/>
                <w:sz w:val="20"/>
                <w:szCs w:val="20"/>
                <w:lang w:eastAsia="es-ES"/>
              </w:rPr>
              <w:t>réclamation/Plaintes</w:t>
            </w:r>
          </w:p>
          <w:p w14:paraId="7F0EE9B5"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ADG</w:t>
            </w:r>
          </w:p>
          <w:p w14:paraId="7A28B7D7"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Comité d’approbation</w:t>
            </w:r>
          </w:p>
        </w:tc>
        <w:tc>
          <w:tcPr>
            <w:tcW w:w="2160" w:type="dxa"/>
            <w:tcBorders>
              <w:top w:val="single" w:sz="6" w:space="0" w:color="auto"/>
              <w:left w:val="single" w:sz="6" w:space="0" w:color="auto"/>
              <w:bottom w:val="single" w:sz="6" w:space="0" w:color="auto"/>
              <w:right w:val="single" w:sz="6" w:space="0" w:color="auto"/>
            </w:tcBorders>
            <w:shd w:val="clear" w:color="auto" w:fill="auto"/>
            <w:vAlign w:val="center"/>
          </w:tcPr>
          <w:p w14:paraId="0721B350"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proofErr w:type="gramStart"/>
            <w:r w:rsidRPr="00C61602">
              <w:rPr>
                <w:rFonts w:ascii="Times New Roman" w:eastAsia="Times New Roman" w:hAnsi="Times New Roman" w:cs="Times New Roman"/>
                <w:sz w:val="20"/>
                <w:szCs w:val="20"/>
                <w:lang w:eastAsia="es-ES"/>
              </w:rPr>
              <w:t>Norme  RAINFOREST</w:t>
            </w:r>
            <w:proofErr w:type="gramEnd"/>
            <w:r w:rsidRPr="00C61602">
              <w:rPr>
                <w:rFonts w:ascii="Times New Roman" w:eastAsia="Times New Roman" w:hAnsi="Times New Roman" w:cs="Times New Roman"/>
                <w:sz w:val="20"/>
                <w:szCs w:val="20"/>
                <w:lang w:eastAsia="es-ES"/>
              </w:rPr>
              <w:t xml:space="preserve"> ALLIANCE</w:t>
            </w:r>
          </w:p>
          <w:p w14:paraId="32E8AF72"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Manuel de la chaîne de contrôle</w:t>
            </w:r>
          </w:p>
          <w:p w14:paraId="239F88C6" w14:textId="77777777" w:rsidR="00C61602" w:rsidRPr="00C61602" w:rsidRDefault="00C61602" w:rsidP="00C61602">
            <w:pPr>
              <w:widowControl w:val="0"/>
              <w:autoSpaceDE w:val="0"/>
              <w:autoSpaceDN w:val="0"/>
              <w:adjustRightInd w:val="0"/>
              <w:spacing w:after="0" w:line="240" w:lineRule="auto"/>
              <w:jc w:val="center"/>
              <w:rPr>
                <w:rFonts w:ascii="Times New Roman" w:eastAsia="Times New Roman" w:hAnsi="Times New Roman" w:cs="Times New Roman"/>
                <w:sz w:val="20"/>
                <w:szCs w:val="20"/>
                <w:lang w:eastAsia="es-ES"/>
              </w:rPr>
            </w:pPr>
            <w:r w:rsidRPr="00C61602">
              <w:rPr>
                <w:rFonts w:ascii="Times New Roman" w:eastAsia="Times New Roman" w:hAnsi="Times New Roman" w:cs="Times New Roman"/>
                <w:sz w:val="20"/>
                <w:szCs w:val="20"/>
                <w:lang w:eastAsia="es-ES"/>
              </w:rPr>
              <w:t>Liste des sanctions</w:t>
            </w:r>
          </w:p>
        </w:tc>
      </w:tr>
    </w:tbl>
    <w:p w14:paraId="7EA8CB65" w14:textId="436F063E" w:rsidR="00C61602" w:rsidRDefault="00C61602" w:rsidP="00C61602">
      <w:pPr>
        <w:rPr>
          <w:rFonts w:ascii="Times New Roman" w:hAnsi="Times New Roman" w:cs="Times New Roman"/>
          <w:b/>
          <w:sz w:val="24"/>
          <w:szCs w:val="24"/>
        </w:rPr>
      </w:pPr>
    </w:p>
    <w:p w14:paraId="154F57FC" w14:textId="6F14FE9F" w:rsidR="006F7B63" w:rsidRDefault="006F7B63" w:rsidP="00C61602">
      <w:pPr>
        <w:rPr>
          <w:rFonts w:ascii="Times New Roman" w:hAnsi="Times New Roman" w:cs="Times New Roman"/>
          <w:b/>
          <w:sz w:val="24"/>
          <w:szCs w:val="24"/>
        </w:rPr>
      </w:pPr>
    </w:p>
    <w:p w14:paraId="1379104D" w14:textId="77777777" w:rsidR="006F7B63" w:rsidRPr="00C61602" w:rsidRDefault="006F7B63" w:rsidP="00C61602">
      <w:pPr>
        <w:rPr>
          <w:rFonts w:ascii="Times New Roman" w:hAnsi="Times New Roman" w:cs="Times New Roman"/>
          <w:b/>
          <w:sz w:val="24"/>
          <w:szCs w:val="24"/>
        </w:rPr>
      </w:pPr>
    </w:p>
    <w:p w14:paraId="2C8FD083" w14:textId="77777777" w:rsidR="00C61602" w:rsidRPr="00C61602" w:rsidRDefault="00C61602" w:rsidP="00C61602">
      <w:pPr>
        <w:outlineLvl w:val="0"/>
        <w:rPr>
          <w:rFonts w:ascii="Times New Roman" w:hAnsi="Times New Roman" w:cs="Times New Roman"/>
          <w:b/>
          <w:sz w:val="24"/>
          <w:szCs w:val="24"/>
        </w:rPr>
      </w:pPr>
      <w:bookmarkStart w:id="179" w:name="_Toc58187216"/>
      <w:bookmarkEnd w:id="142"/>
      <w:r w:rsidRPr="00C61602">
        <w:rPr>
          <w:rFonts w:ascii="Times New Roman" w:hAnsi="Times New Roman" w:cs="Times New Roman"/>
          <w:b/>
          <w:sz w:val="24"/>
          <w:szCs w:val="24"/>
        </w:rPr>
        <w:lastRenderedPageBreak/>
        <w:t>4.5. Formation</w:t>
      </w:r>
      <w:bookmarkEnd w:id="179"/>
    </w:p>
    <w:p w14:paraId="243EFDF2" w14:textId="77777777" w:rsidR="00C61602" w:rsidRPr="00C61602" w:rsidRDefault="00C61602" w:rsidP="00C61602">
      <w:pPr>
        <w:widowControl w:val="0"/>
        <w:autoSpaceDE w:val="0"/>
        <w:autoSpaceDN w:val="0"/>
        <w:adjustRightInd w:val="0"/>
        <w:spacing w:before="120" w:after="0" w:line="240" w:lineRule="auto"/>
        <w:outlineLvl w:val="1"/>
        <w:rPr>
          <w:rFonts w:ascii="Times New Roman" w:eastAsia="Times New Roman" w:hAnsi="Times New Roman" w:cs="Times New Roman"/>
          <w:b/>
          <w:bCs/>
          <w:sz w:val="24"/>
          <w:szCs w:val="24"/>
          <w:lang w:eastAsia="es-ES"/>
        </w:rPr>
      </w:pPr>
      <w:bookmarkStart w:id="180" w:name="_Toc58187217"/>
      <w:r w:rsidRPr="00C61602">
        <w:rPr>
          <w:rFonts w:ascii="Times New Roman" w:eastAsia="Times New Roman" w:hAnsi="Times New Roman" w:cs="Times New Roman"/>
          <w:b/>
          <w:bCs/>
          <w:sz w:val="24"/>
          <w:szCs w:val="24"/>
          <w:lang w:eastAsia="es-ES"/>
        </w:rPr>
        <w:t>4.5.1. Objectif</w:t>
      </w:r>
      <w:bookmarkEnd w:id="180"/>
    </w:p>
    <w:p w14:paraId="1FA0E3EA" w14:textId="77777777" w:rsidR="00C61602" w:rsidRPr="00C61602" w:rsidRDefault="00C61602" w:rsidP="00C61602">
      <w:pPr>
        <w:keepNext/>
        <w:keepLines/>
        <w:numPr>
          <w:ilvl w:val="0"/>
          <w:numId w:val="52"/>
        </w:numPr>
        <w:spacing w:before="200" w:after="0" w:line="240" w:lineRule="auto"/>
        <w:ind w:left="714" w:hanging="357"/>
        <w:rPr>
          <w:rFonts w:ascii="Times New Roman" w:eastAsia="Times New Roman" w:hAnsi="Times New Roman" w:cs="Times New Roman"/>
          <w:bCs/>
          <w:sz w:val="24"/>
          <w:szCs w:val="26"/>
          <w:lang w:eastAsia="es-ES"/>
        </w:rPr>
      </w:pPr>
      <w:bookmarkStart w:id="181" w:name="_Toc470879114"/>
      <w:bookmarkStart w:id="182" w:name="_Toc474998595"/>
      <w:r w:rsidRPr="00C61602">
        <w:rPr>
          <w:rFonts w:ascii="Times New Roman" w:eastAsia="Times New Roman" w:hAnsi="Times New Roman" w:cs="Times New Roman"/>
          <w:bCs/>
          <w:sz w:val="24"/>
          <w:szCs w:val="26"/>
          <w:lang w:eastAsia="es-ES"/>
        </w:rPr>
        <w:t>Former, tous les membres du SIG et les producteurs sur tous les points en relation avec le Norme.</w:t>
      </w:r>
      <w:bookmarkEnd w:id="181"/>
      <w:bookmarkEnd w:id="182"/>
    </w:p>
    <w:p w14:paraId="7A5447EB" w14:textId="77777777" w:rsidR="00C61602" w:rsidRPr="00C61602" w:rsidRDefault="00C61602" w:rsidP="00C61602">
      <w:pPr>
        <w:outlineLvl w:val="1"/>
        <w:rPr>
          <w:rFonts w:ascii="Times New Roman" w:hAnsi="Times New Roman" w:cs="Times New Roman"/>
          <w:b/>
          <w:sz w:val="24"/>
          <w:szCs w:val="24"/>
        </w:rPr>
      </w:pPr>
      <w:bookmarkStart w:id="183" w:name="_Toc58187218"/>
      <w:r w:rsidRPr="00C61602">
        <w:rPr>
          <w:rFonts w:ascii="Times New Roman" w:hAnsi="Times New Roman" w:cs="Times New Roman"/>
          <w:b/>
          <w:sz w:val="24"/>
          <w:szCs w:val="24"/>
        </w:rPr>
        <w:t>4.5.2. Formation du Personnel du Système Interne de Gestion</w:t>
      </w:r>
      <w:bookmarkEnd w:id="183"/>
    </w:p>
    <w:p w14:paraId="0E580041" w14:textId="77777777" w:rsidR="00C61602" w:rsidRPr="00C61602" w:rsidRDefault="00C61602" w:rsidP="00C61602">
      <w:pPr>
        <w:widowControl w:val="0"/>
        <w:numPr>
          <w:ilvl w:val="0"/>
          <w:numId w:val="52"/>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 personnel du SIG doit être formé sur tous les points en relation avec le </w:t>
      </w:r>
      <w:proofErr w:type="gramStart"/>
      <w:r w:rsidRPr="00C61602">
        <w:rPr>
          <w:rFonts w:ascii="Times New Roman" w:eastAsia="Times New Roman" w:hAnsi="Times New Roman" w:cs="Times New Roman"/>
          <w:sz w:val="24"/>
          <w:szCs w:val="24"/>
          <w:lang w:eastAsia="es-ES"/>
        </w:rPr>
        <w:t>Norme  de</w:t>
      </w:r>
      <w:proofErr w:type="gramEnd"/>
      <w:r w:rsidRPr="00C61602">
        <w:rPr>
          <w:rFonts w:ascii="Times New Roman" w:eastAsia="Times New Roman" w:hAnsi="Times New Roman" w:cs="Times New Roman"/>
          <w:sz w:val="24"/>
          <w:szCs w:val="24"/>
          <w:lang w:eastAsia="es-ES"/>
        </w:rPr>
        <w:t xml:space="preserve"> groupe, et tous des documents du SIG. </w:t>
      </w:r>
      <w:r w:rsidRPr="00C61602">
        <w:rPr>
          <w:rFonts w:ascii="Times New Roman" w:eastAsia="Times New Roman" w:hAnsi="Times New Roman" w:cs="Times New Roman"/>
          <w:sz w:val="24"/>
          <w:lang w:eastAsia="es-ES"/>
        </w:rPr>
        <w:t>Les thèmes de formation seront contenus dans le manuel de formation</w:t>
      </w:r>
      <w:r w:rsidRPr="00C61602">
        <w:rPr>
          <w:rFonts w:ascii="Arial" w:eastAsia="Times New Roman" w:hAnsi="Arial" w:cs="Arial"/>
          <w:lang w:eastAsia="es-ES"/>
        </w:rPr>
        <w:t>.</w:t>
      </w:r>
    </w:p>
    <w:p w14:paraId="610E7715" w14:textId="77777777" w:rsidR="00C61602" w:rsidRPr="00C61602" w:rsidRDefault="00C61602" w:rsidP="00C61602">
      <w:pPr>
        <w:outlineLvl w:val="1"/>
        <w:rPr>
          <w:rFonts w:ascii="Times New Roman" w:hAnsi="Times New Roman" w:cs="Times New Roman"/>
          <w:b/>
          <w:sz w:val="24"/>
          <w:szCs w:val="24"/>
        </w:rPr>
      </w:pPr>
      <w:bookmarkStart w:id="184" w:name="_Toc58187219"/>
      <w:r w:rsidRPr="00C61602">
        <w:rPr>
          <w:rFonts w:ascii="Times New Roman" w:hAnsi="Times New Roman" w:cs="Times New Roman"/>
          <w:b/>
          <w:sz w:val="24"/>
          <w:szCs w:val="24"/>
        </w:rPr>
        <w:t>4.5.3. Formation des Producteurs</w:t>
      </w:r>
      <w:bookmarkEnd w:id="184"/>
    </w:p>
    <w:p w14:paraId="02FB46AF" w14:textId="77777777" w:rsidR="00C61602" w:rsidRPr="00C61602" w:rsidRDefault="00C61602" w:rsidP="00C61602">
      <w:pPr>
        <w:widowControl w:val="0"/>
        <w:numPr>
          <w:ilvl w:val="0"/>
          <w:numId w:val="52"/>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 xml:space="preserve">Les producteurs faisant partie du Projet doivent être formés sur la </w:t>
      </w:r>
      <w:proofErr w:type="gramStart"/>
      <w:r w:rsidRPr="00C61602">
        <w:rPr>
          <w:rFonts w:ascii="Times New Roman" w:eastAsia="Times New Roman" w:hAnsi="Times New Roman" w:cs="Times New Roman"/>
          <w:sz w:val="24"/>
          <w:szCs w:val="24"/>
          <w:lang w:eastAsia="es-ES"/>
        </w:rPr>
        <w:t>Norme  de</w:t>
      </w:r>
      <w:proofErr w:type="gramEnd"/>
      <w:r w:rsidRPr="00C61602">
        <w:rPr>
          <w:rFonts w:ascii="Times New Roman" w:eastAsia="Times New Roman" w:hAnsi="Times New Roman" w:cs="Times New Roman"/>
          <w:sz w:val="24"/>
          <w:szCs w:val="24"/>
          <w:lang w:eastAsia="es-ES"/>
        </w:rPr>
        <w:t xml:space="preserve"> groupe et le module cacao. La formation se réalisera au niveau des Champs Ecoles </w:t>
      </w:r>
      <w:proofErr w:type="gramStart"/>
      <w:r w:rsidRPr="00C61602">
        <w:rPr>
          <w:rFonts w:ascii="Times New Roman" w:eastAsia="Times New Roman" w:hAnsi="Times New Roman" w:cs="Times New Roman"/>
          <w:sz w:val="24"/>
          <w:szCs w:val="24"/>
          <w:lang w:eastAsia="es-ES"/>
        </w:rPr>
        <w:t>Paysans(</w:t>
      </w:r>
      <w:proofErr w:type="gramEnd"/>
      <w:r w:rsidRPr="00C61602">
        <w:rPr>
          <w:rFonts w:ascii="Times New Roman" w:eastAsia="Times New Roman" w:hAnsi="Times New Roman" w:cs="Times New Roman"/>
          <w:sz w:val="24"/>
          <w:szCs w:val="24"/>
          <w:lang w:eastAsia="es-ES"/>
        </w:rPr>
        <w:t xml:space="preserve">CEP). Elle sera renforcée au cours des visites des plantations agricoles. </w:t>
      </w:r>
    </w:p>
    <w:p w14:paraId="7CD36A2F" w14:textId="77777777" w:rsidR="00C61602" w:rsidRPr="00C61602" w:rsidRDefault="00C61602" w:rsidP="00C61602">
      <w:pPr>
        <w:widowControl w:val="0"/>
        <w:numPr>
          <w:ilvl w:val="0"/>
          <w:numId w:val="52"/>
        </w:numPr>
        <w:autoSpaceDE w:val="0"/>
        <w:autoSpaceDN w:val="0"/>
        <w:adjustRightInd w:val="0"/>
        <w:spacing w:before="120" w:after="0" w:line="240" w:lineRule="auto"/>
        <w:jc w:val="both"/>
        <w:rPr>
          <w:rFonts w:ascii="Times New Roman" w:eastAsia="Times New Roman" w:hAnsi="Times New Roman" w:cs="Times New Roman"/>
          <w:sz w:val="24"/>
          <w:szCs w:val="24"/>
          <w:lang w:eastAsia="es-ES"/>
        </w:rPr>
      </w:pPr>
      <w:r w:rsidRPr="00C61602">
        <w:rPr>
          <w:rFonts w:ascii="Times New Roman" w:eastAsia="Times New Roman" w:hAnsi="Times New Roman" w:cs="Times New Roman"/>
          <w:sz w:val="24"/>
          <w:szCs w:val="24"/>
          <w:lang w:eastAsia="es-ES"/>
        </w:rPr>
        <w:t>Les thèmes de formation seront contenus dans le programme de formation.</w:t>
      </w:r>
    </w:p>
    <w:p w14:paraId="559D7946" w14:textId="77777777" w:rsidR="00C61602" w:rsidRPr="00C61602" w:rsidRDefault="00C61602" w:rsidP="00C61602">
      <w:pPr>
        <w:widowControl w:val="0"/>
        <w:autoSpaceDE w:val="0"/>
        <w:autoSpaceDN w:val="0"/>
        <w:adjustRightInd w:val="0"/>
        <w:spacing w:before="120" w:after="120" w:line="360" w:lineRule="auto"/>
        <w:jc w:val="both"/>
        <w:rPr>
          <w:rFonts w:ascii="Times New Roman" w:eastAsia="Times New Roman" w:hAnsi="Times New Roman" w:cs="Times New Roman"/>
          <w:sz w:val="24"/>
          <w:szCs w:val="24"/>
          <w:lang w:eastAsia="es-ES"/>
        </w:rPr>
      </w:pPr>
    </w:p>
    <w:p w14:paraId="15424813" w14:textId="77777777" w:rsidR="00C61602" w:rsidRPr="00C61602" w:rsidRDefault="00C61602" w:rsidP="00C61602">
      <w:pPr>
        <w:widowControl w:val="0"/>
        <w:autoSpaceDE w:val="0"/>
        <w:autoSpaceDN w:val="0"/>
        <w:adjustRightInd w:val="0"/>
        <w:spacing w:before="120" w:after="120" w:line="360" w:lineRule="auto"/>
        <w:jc w:val="both"/>
        <w:rPr>
          <w:rFonts w:ascii="Times New Roman" w:eastAsia="Times New Roman" w:hAnsi="Times New Roman" w:cs="Times New Roman"/>
          <w:sz w:val="24"/>
          <w:szCs w:val="24"/>
          <w:lang w:eastAsia="es-ES"/>
        </w:rPr>
      </w:pPr>
    </w:p>
    <w:p w14:paraId="2AD3CBFB" w14:textId="77777777" w:rsidR="00C61602" w:rsidRPr="00C61602" w:rsidRDefault="00C61602" w:rsidP="00C61602">
      <w:pPr>
        <w:widowControl w:val="0"/>
        <w:autoSpaceDE w:val="0"/>
        <w:autoSpaceDN w:val="0"/>
        <w:adjustRightInd w:val="0"/>
        <w:spacing w:before="120" w:after="120" w:line="360" w:lineRule="auto"/>
        <w:jc w:val="both"/>
        <w:rPr>
          <w:rFonts w:ascii="Times New Roman" w:eastAsia="Times New Roman" w:hAnsi="Times New Roman" w:cs="Times New Roman"/>
          <w:b/>
          <w:sz w:val="24"/>
          <w:szCs w:val="24"/>
          <w:lang w:eastAsia="es-ES"/>
        </w:rPr>
      </w:pPr>
    </w:p>
    <w:p w14:paraId="1A45362D" w14:textId="77777777" w:rsidR="00C61602" w:rsidRPr="00C61602" w:rsidRDefault="00C61602" w:rsidP="00C61602">
      <w:pPr>
        <w:spacing w:after="0" w:line="240" w:lineRule="auto"/>
        <w:rPr>
          <w:rFonts w:ascii="Times New Roman" w:eastAsia="Times New Roman" w:hAnsi="Times New Roman" w:cs="Times New Roman"/>
          <w:sz w:val="24"/>
          <w:szCs w:val="24"/>
          <w:lang w:eastAsia="es-ES"/>
        </w:rPr>
      </w:pPr>
    </w:p>
    <w:p w14:paraId="6C3C1597" w14:textId="77777777" w:rsidR="00C61602" w:rsidRPr="00C61602" w:rsidRDefault="00C61602" w:rsidP="00C61602">
      <w:pPr>
        <w:rPr>
          <w:rFonts w:ascii="Times New Roman" w:hAnsi="Times New Roman" w:cs="Times New Roman"/>
          <w:b/>
          <w:sz w:val="24"/>
          <w:szCs w:val="24"/>
        </w:rPr>
      </w:pPr>
    </w:p>
    <w:p w14:paraId="5815395D" w14:textId="77777777" w:rsidR="00C61602" w:rsidRPr="00C61602" w:rsidRDefault="00C61602" w:rsidP="00C61602">
      <w:pPr>
        <w:rPr>
          <w:rFonts w:ascii="Times New Roman" w:hAnsi="Times New Roman" w:cs="Times New Roman"/>
          <w:b/>
          <w:sz w:val="24"/>
          <w:szCs w:val="24"/>
        </w:rPr>
      </w:pPr>
    </w:p>
    <w:p w14:paraId="41469A33" w14:textId="77777777" w:rsidR="00F45E11" w:rsidRPr="00C61602" w:rsidRDefault="00F45E11" w:rsidP="00C61602">
      <w:pPr>
        <w:rPr>
          <w:rFonts w:ascii="Times New Roman" w:hAnsi="Times New Roman" w:cs="Times New Roman"/>
          <w:sz w:val="24"/>
          <w:szCs w:val="24"/>
        </w:rPr>
      </w:pPr>
    </w:p>
    <w:sectPr w:rsidR="00F45E11" w:rsidRPr="00C61602" w:rsidSect="00574E22">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831C0"/>
    <w:multiLevelType w:val="multilevel"/>
    <w:tmpl w:val="075825D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6E3E62"/>
    <w:multiLevelType w:val="hybridMultilevel"/>
    <w:tmpl w:val="F5881BD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3BF5D29"/>
    <w:multiLevelType w:val="hybridMultilevel"/>
    <w:tmpl w:val="4F4CB1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2C2A36"/>
    <w:multiLevelType w:val="multilevel"/>
    <w:tmpl w:val="948C37F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28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56D66C6"/>
    <w:multiLevelType w:val="hybridMultilevel"/>
    <w:tmpl w:val="27A08588"/>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5" w15:restartNumberingAfterBreak="0">
    <w:nsid w:val="05DD0F44"/>
    <w:multiLevelType w:val="hybridMultilevel"/>
    <w:tmpl w:val="2B1E9E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063EE8"/>
    <w:multiLevelType w:val="hybridMultilevel"/>
    <w:tmpl w:val="3212412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F058F3"/>
    <w:multiLevelType w:val="hybridMultilevel"/>
    <w:tmpl w:val="5AD2A02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5F449D"/>
    <w:multiLevelType w:val="hybridMultilevel"/>
    <w:tmpl w:val="DD685CE2"/>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41B067A"/>
    <w:multiLevelType w:val="hybridMultilevel"/>
    <w:tmpl w:val="BBB6A76E"/>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86A51C9"/>
    <w:multiLevelType w:val="hybridMultilevel"/>
    <w:tmpl w:val="9626D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757EB1"/>
    <w:multiLevelType w:val="hybridMultilevel"/>
    <w:tmpl w:val="2DDC9E6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BFC3C5D"/>
    <w:multiLevelType w:val="multilevel"/>
    <w:tmpl w:val="578279EC"/>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tabs>
          <w:tab w:val="num" w:pos="1080"/>
        </w:tabs>
        <w:ind w:left="1080" w:hanging="360"/>
      </w:pPr>
      <w:rPr>
        <w:rFonts w:hint="default"/>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3" w15:restartNumberingAfterBreak="0">
    <w:nsid w:val="1FFD65C5"/>
    <w:multiLevelType w:val="hybridMultilevel"/>
    <w:tmpl w:val="D638E24E"/>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03D0300"/>
    <w:multiLevelType w:val="hybridMultilevel"/>
    <w:tmpl w:val="A4E42B7E"/>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0AB75B3"/>
    <w:multiLevelType w:val="hybridMultilevel"/>
    <w:tmpl w:val="074897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17C469E"/>
    <w:multiLevelType w:val="hybridMultilevel"/>
    <w:tmpl w:val="663A4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CA6996"/>
    <w:multiLevelType w:val="multilevel"/>
    <w:tmpl w:val="FD3A67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789630F"/>
    <w:multiLevelType w:val="hybridMultilevel"/>
    <w:tmpl w:val="1CAEA65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A4423FD"/>
    <w:multiLevelType w:val="hybridMultilevel"/>
    <w:tmpl w:val="60BA5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BC14705"/>
    <w:multiLevelType w:val="hybridMultilevel"/>
    <w:tmpl w:val="0FCC5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ECD3D23"/>
    <w:multiLevelType w:val="hybridMultilevel"/>
    <w:tmpl w:val="966638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09326E3"/>
    <w:multiLevelType w:val="multilevel"/>
    <w:tmpl w:val="246CA204"/>
    <w:lvl w:ilvl="0">
      <w:start w:val="1"/>
      <w:numFmt w:val="bullet"/>
      <w:lvlText w:val=""/>
      <w:lvlJc w:val="left"/>
      <w:pPr>
        <w:tabs>
          <w:tab w:val="num" w:pos="720"/>
        </w:tabs>
        <w:ind w:left="72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31652052"/>
    <w:multiLevelType w:val="hybridMultilevel"/>
    <w:tmpl w:val="373427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C92B9B"/>
    <w:multiLevelType w:val="hybridMultilevel"/>
    <w:tmpl w:val="59429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39346B6"/>
    <w:multiLevelType w:val="hybridMultilevel"/>
    <w:tmpl w:val="DC4E59C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58F7AF6"/>
    <w:multiLevelType w:val="hybridMultilevel"/>
    <w:tmpl w:val="1A50DD8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68E1721"/>
    <w:multiLevelType w:val="hybridMultilevel"/>
    <w:tmpl w:val="F1C6C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6C0352A"/>
    <w:multiLevelType w:val="hybridMultilevel"/>
    <w:tmpl w:val="82464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70E5CF4"/>
    <w:multiLevelType w:val="hybridMultilevel"/>
    <w:tmpl w:val="91CCB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CC341E6"/>
    <w:multiLevelType w:val="hybridMultilevel"/>
    <w:tmpl w:val="CF1AD1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1AF1501"/>
    <w:multiLevelType w:val="hybridMultilevel"/>
    <w:tmpl w:val="DB3C410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1BA4601"/>
    <w:multiLevelType w:val="hybridMultilevel"/>
    <w:tmpl w:val="93547D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48A2CBA"/>
    <w:multiLevelType w:val="multilevel"/>
    <w:tmpl w:val="AAC25480"/>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start w:val="2"/>
      <w:numFmt w:val="lowerLetter"/>
      <w:lvlText w:val="%3."/>
      <w:lvlJc w:val="left"/>
      <w:pPr>
        <w:ind w:left="2340" w:hanging="360"/>
      </w:pPr>
      <w:rPr>
        <w:rFonts w:hint="default"/>
        <w:b/>
        <w:u w:val="single"/>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4" w15:restartNumberingAfterBreak="0">
    <w:nsid w:val="486C223C"/>
    <w:multiLevelType w:val="hybridMultilevel"/>
    <w:tmpl w:val="12EE878A"/>
    <w:lvl w:ilvl="0" w:tplc="0C0A0001">
      <w:start w:val="1"/>
      <w:numFmt w:val="bullet"/>
      <w:lvlText w:val=""/>
      <w:lvlJc w:val="left"/>
      <w:pPr>
        <w:tabs>
          <w:tab w:val="num" w:pos="1068"/>
        </w:tabs>
        <w:ind w:left="1068" w:hanging="360"/>
      </w:pPr>
      <w:rPr>
        <w:rFonts w:ascii="Symbol" w:hAnsi="Symbol" w:hint="default"/>
      </w:rPr>
    </w:lvl>
    <w:lvl w:ilvl="1" w:tplc="040C0003" w:tentative="1">
      <w:start w:val="1"/>
      <w:numFmt w:val="bullet"/>
      <w:lvlText w:val="o"/>
      <w:lvlJc w:val="left"/>
      <w:pPr>
        <w:tabs>
          <w:tab w:val="num" w:pos="1315"/>
        </w:tabs>
        <w:ind w:left="1315" w:hanging="360"/>
      </w:pPr>
      <w:rPr>
        <w:rFonts w:ascii="Courier New" w:hAnsi="Courier New" w:hint="default"/>
      </w:rPr>
    </w:lvl>
    <w:lvl w:ilvl="2" w:tplc="040C0005" w:tentative="1">
      <w:start w:val="1"/>
      <w:numFmt w:val="bullet"/>
      <w:lvlText w:val=""/>
      <w:lvlJc w:val="left"/>
      <w:pPr>
        <w:tabs>
          <w:tab w:val="num" w:pos="2035"/>
        </w:tabs>
        <w:ind w:left="2035" w:hanging="360"/>
      </w:pPr>
      <w:rPr>
        <w:rFonts w:ascii="Wingdings" w:hAnsi="Wingdings" w:hint="default"/>
      </w:rPr>
    </w:lvl>
    <w:lvl w:ilvl="3" w:tplc="040C0001" w:tentative="1">
      <w:start w:val="1"/>
      <w:numFmt w:val="bullet"/>
      <w:lvlText w:val=""/>
      <w:lvlJc w:val="left"/>
      <w:pPr>
        <w:tabs>
          <w:tab w:val="num" w:pos="2755"/>
        </w:tabs>
        <w:ind w:left="2755" w:hanging="360"/>
      </w:pPr>
      <w:rPr>
        <w:rFonts w:ascii="Symbol" w:hAnsi="Symbol" w:hint="default"/>
      </w:rPr>
    </w:lvl>
    <w:lvl w:ilvl="4" w:tplc="040C0003" w:tentative="1">
      <w:start w:val="1"/>
      <w:numFmt w:val="bullet"/>
      <w:lvlText w:val="o"/>
      <w:lvlJc w:val="left"/>
      <w:pPr>
        <w:tabs>
          <w:tab w:val="num" w:pos="3475"/>
        </w:tabs>
        <w:ind w:left="3475" w:hanging="360"/>
      </w:pPr>
      <w:rPr>
        <w:rFonts w:ascii="Courier New" w:hAnsi="Courier New" w:hint="default"/>
      </w:rPr>
    </w:lvl>
    <w:lvl w:ilvl="5" w:tplc="040C0005" w:tentative="1">
      <w:start w:val="1"/>
      <w:numFmt w:val="bullet"/>
      <w:lvlText w:val=""/>
      <w:lvlJc w:val="left"/>
      <w:pPr>
        <w:tabs>
          <w:tab w:val="num" w:pos="4195"/>
        </w:tabs>
        <w:ind w:left="4195" w:hanging="360"/>
      </w:pPr>
      <w:rPr>
        <w:rFonts w:ascii="Wingdings" w:hAnsi="Wingdings" w:hint="default"/>
      </w:rPr>
    </w:lvl>
    <w:lvl w:ilvl="6" w:tplc="040C0001" w:tentative="1">
      <w:start w:val="1"/>
      <w:numFmt w:val="bullet"/>
      <w:lvlText w:val=""/>
      <w:lvlJc w:val="left"/>
      <w:pPr>
        <w:tabs>
          <w:tab w:val="num" w:pos="4915"/>
        </w:tabs>
        <w:ind w:left="4915" w:hanging="360"/>
      </w:pPr>
      <w:rPr>
        <w:rFonts w:ascii="Symbol" w:hAnsi="Symbol" w:hint="default"/>
      </w:rPr>
    </w:lvl>
    <w:lvl w:ilvl="7" w:tplc="040C0003" w:tentative="1">
      <w:start w:val="1"/>
      <w:numFmt w:val="bullet"/>
      <w:lvlText w:val="o"/>
      <w:lvlJc w:val="left"/>
      <w:pPr>
        <w:tabs>
          <w:tab w:val="num" w:pos="5635"/>
        </w:tabs>
        <w:ind w:left="5635" w:hanging="360"/>
      </w:pPr>
      <w:rPr>
        <w:rFonts w:ascii="Courier New" w:hAnsi="Courier New" w:hint="default"/>
      </w:rPr>
    </w:lvl>
    <w:lvl w:ilvl="8" w:tplc="040C0005" w:tentative="1">
      <w:start w:val="1"/>
      <w:numFmt w:val="bullet"/>
      <w:lvlText w:val=""/>
      <w:lvlJc w:val="left"/>
      <w:pPr>
        <w:tabs>
          <w:tab w:val="num" w:pos="6355"/>
        </w:tabs>
        <w:ind w:left="6355" w:hanging="360"/>
      </w:pPr>
      <w:rPr>
        <w:rFonts w:ascii="Wingdings" w:hAnsi="Wingdings" w:hint="default"/>
      </w:rPr>
    </w:lvl>
  </w:abstractNum>
  <w:abstractNum w:abstractNumId="35" w15:restartNumberingAfterBreak="0">
    <w:nsid w:val="4C437960"/>
    <w:multiLevelType w:val="hybridMultilevel"/>
    <w:tmpl w:val="FB4EA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CE828B3"/>
    <w:multiLevelType w:val="hybridMultilevel"/>
    <w:tmpl w:val="C65E941E"/>
    <w:lvl w:ilvl="0" w:tplc="F9AA71FA">
      <w:start w:val="1"/>
      <w:numFmt w:val="lowerLetter"/>
      <w:lvlText w:val="%1."/>
      <w:lvlJc w:val="left"/>
      <w:pPr>
        <w:tabs>
          <w:tab w:val="num" w:pos="1065"/>
        </w:tabs>
        <w:ind w:left="1065" w:hanging="360"/>
      </w:pPr>
      <w:rPr>
        <w:rFonts w:hint="default"/>
      </w:rPr>
    </w:lvl>
    <w:lvl w:ilvl="1" w:tplc="0809000D">
      <w:start w:val="1"/>
      <w:numFmt w:val="bullet"/>
      <w:lvlText w:val=""/>
      <w:lvlJc w:val="left"/>
      <w:pPr>
        <w:tabs>
          <w:tab w:val="num" w:pos="1785"/>
        </w:tabs>
        <w:ind w:left="1785" w:hanging="360"/>
      </w:pPr>
      <w:rPr>
        <w:rFonts w:ascii="Wingdings" w:hAnsi="Wingdings" w:hint="default"/>
      </w:rPr>
    </w:lvl>
    <w:lvl w:ilvl="2" w:tplc="7868BD90">
      <w:start w:val="2"/>
      <w:numFmt w:val="upperLetter"/>
      <w:lvlText w:val="%3."/>
      <w:lvlJc w:val="left"/>
      <w:pPr>
        <w:tabs>
          <w:tab w:val="num" w:pos="2685"/>
        </w:tabs>
        <w:ind w:left="2685" w:hanging="360"/>
      </w:pPr>
      <w:rPr>
        <w:rFonts w:hint="default"/>
      </w:r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37" w15:restartNumberingAfterBreak="0">
    <w:nsid w:val="4F7638C8"/>
    <w:multiLevelType w:val="hybridMultilevel"/>
    <w:tmpl w:val="10EC9254"/>
    <w:lvl w:ilvl="0" w:tplc="28328954">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536175FD"/>
    <w:multiLevelType w:val="hybridMultilevel"/>
    <w:tmpl w:val="C512DB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4EE0847"/>
    <w:multiLevelType w:val="multilevel"/>
    <w:tmpl w:val="880EE7AC"/>
    <w:lvl w:ilvl="0">
      <w:start w:val="1"/>
      <w:numFmt w:val="bullet"/>
      <w:lvlText w:val=""/>
      <w:lvlJc w:val="left"/>
      <w:pPr>
        <w:tabs>
          <w:tab w:val="num" w:pos="720"/>
        </w:tabs>
        <w:ind w:left="72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15:restartNumberingAfterBreak="0">
    <w:nsid w:val="5C55779F"/>
    <w:multiLevelType w:val="hybridMultilevel"/>
    <w:tmpl w:val="AD6ECDE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E2A44F2"/>
    <w:multiLevelType w:val="hybridMultilevel"/>
    <w:tmpl w:val="392495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EC85E50"/>
    <w:multiLevelType w:val="hybridMultilevel"/>
    <w:tmpl w:val="00BCA21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60155385"/>
    <w:multiLevelType w:val="hybridMultilevel"/>
    <w:tmpl w:val="6B1A5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4E60F61"/>
    <w:multiLevelType w:val="hybridMultilevel"/>
    <w:tmpl w:val="652CA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88626B2"/>
    <w:multiLevelType w:val="hybridMultilevel"/>
    <w:tmpl w:val="0EE6025A"/>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6A087729"/>
    <w:multiLevelType w:val="hybridMultilevel"/>
    <w:tmpl w:val="C1EAD728"/>
    <w:lvl w:ilvl="0" w:tplc="A342B538">
      <w:start w:val="1"/>
      <w:numFmt w:val="upperRoman"/>
      <w:lvlText w:val="%1-"/>
      <w:lvlJc w:val="left"/>
      <w:pPr>
        <w:ind w:left="1185" w:hanging="825"/>
      </w:pPr>
      <w:rPr>
        <w:rFonts w:hint="default"/>
        <w:sz w:val="14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F0976D5"/>
    <w:multiLevelType w:val="hybridMultilevel"/>
    <w:tmpl w:val="1FB009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3740C0F"/>
    <w:multiLevelType w:val="hybridMultilevel"/>
    <w:tmpl w:val="AE26808A"/>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749A791A"/>
    <w:multiLevelType w:val="hybridMultilevel"/>
    <w:tmpl w:val="607843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89E0CC2"/>
    <w:multiLevelType w:val="hybridMultilevel"/>
    <w:tmpl w:val="32265AB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51" w15:restartNumberingAfterBreak="0">
    <w:nsid w:val="7A4915D7"/>
    <w:multiLevelType w:val="hybridMultilevel"/>
    <w:tmpl w:val="09DED3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B90168B"/>
    <w:multiLevelType w:val="hybridMultilevel"/>
    <w:tmpl w:val="895C2C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C0C24EB"/>
    <w:multiLevelType w:val="hybridMultilevel"/>
    <w:tmpl w:val="1930C020"/>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54" w15:restartNumberingAfterBreak="0">
    <w:nsid w:val="7CE409EE"/>
    <w:multiLevelType w:val="hybridMultilevel"/>
    <w:tmpl w:val="243A4E70"/>
    <w:lvl w:ilvl="0" w:tplc="310C2AAA">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5" w15:restartNumberingAfterBreak="0">
    <w:nsid w:val="7FDB4DA7"/>
    <w:multiLevelType w:val="hybridMultilevel"/>
    <w:tmpl w:val="43A0AB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1"/>
  </w:num>
  <w:num w:numId="3">
    <w:abstractNumId w:val="27"/>
  </w:num>
  <w:num w:numId="4">
    <w:abstractNumId w:val="11"/>
  </w:num>
  <w:num w:numId="5">
    <w:abstractNumId w:val="9"/>
  </w:num>
  <w:num w:numId="6">
    <w:abstractNumId w:val="26"/>
  </w:num>
  <w:num w:numId="7">
    <w:abstractNumId w:val="23"/>
  </w:num>
  <w:num w:numId="8">
    <w:abstractNumId w:val="47"/>
  </w:num>
  <w:num w:numId="9">
    <w:abstractNumId w:val="29"/>
  </w:num>
  <w:num w:numId="10">
    <w:abstractNumId w:val="30"/>
  </w:num>
  <w:num w:numId="11">
    <w:abstractNumId w:val="6"/>
  </w:num>
  <w:num w:numId="12">
    <w:abstractNumId w:val="31"/>
  </w:num>
  <w:num w:numId="13">
    <w:abstractNumId w:val="18"/>
  </w:num>
  <w:num w:numId="14">
    <w:abstractNumId w:val="8"/>
  </w:num>
  <w:num w:numId="15">
    <w:abstractNumId w:val="25"/>
  </w:num>
  <w:num w:numId="16">
    <w:abstractNumId w:val="34"/>
  </w:num>
  <w:num w:numId="17">
    <w:abstractNumId w:val="12"/>
  </w:num>
  <w:num w:numId="18">
    <w:abstractNumId w:val="42"/>
  </w:num>
  <w:num w:numId="19">
    <w:abstractNumId w:val="33"/>
  </w:num>
  <w:num w:numId="20">
    <w:abstractNumId w:val="7"/>
  </w:num>
  <w:num w:numId="21">
    <w:abstractNumId w:val="24"/>
  </w:num>
  <w:num w:numId="22">
    <w:abstractNumId w:val="20"/>
  </w:num>
  <w:num w:numId="23">
    <w:abstractNumId w:val="49"/>
  </w:num>
  <w:num w:numId="24">
    <w:abstractNumId w:val="39"/>
  </w:num>
  <w:num w:numId="25">
    <w:abstractNumId w:val="50"/>
  </w:num>
  <w:num w:numId="26">
    <w:abstractNumId w:val="40"/>
  </w:num>
  <w:num w:numId="27">
    <w:abstractNumId w:val="55"/>
  </w:num>
  <w:num w:numId="28">
    <w:abstractNumId w:val="21"/>
  </w:num>
  <w:num w:numId="29">
    <w:abstractNumId w:val="45"/>
  </w:num>
  <w:num w:numId="30">
    <w:abstractNumId w:val="13"/>
  </w:num>
  <w:num w:numId="31">
    <w:abstractNumId w:val="51"/>
  </w:num>
  <w:num w:numId="32">
    <w:abstractNumId w:val="2"/>
  </w:num>
  <w:num w:numId="33">
    <w:abstractNumId w:val="37"/>
  </w:num>
  <w:num w:numId="34">
    <w:abstractNumId w:val="48"/>
  </w:num>
  <w:num w:numId="35">
    <w:abstractNumId w:val="43"/>
  </w:num>
  <w:num w:numId="36">
    <w:abstractNumId w:val="22"/>
  </w:num>
  <w:num w:numId="37">
    <w:abstractNumId w:val="15"/>
  </w:num>
  <w:num w:numId="38">
    <w:abstractNumId w:val="54"/>
  </w:num>
  <w:num w:numId="39">
    <w:abstractNumId w:val="10"/>
  </w:num>
  <w:num w:numId="40">
    <w:abstractNumId w:val="41"/>
  </w:num>
  <w:num w:numId="41">
    <w:abstractNumId w:val="16"/>
  </w:num>
  <w:num w:numId="42">
    <w:abstractNumId w:val="28"/>
  </w:num>
  <w:num w:numId="43">
    <w:abstractNumId w:val="44"/>
  </w:num>
  <w:num w:numId="44">
    <w:abstractNumId w:val="32"/>
  </w:num>
  <w:num w:numId="45">
    <w:abstractNumId w:val="4"/>
  </w:num>
  <w:num w:numId="46">
    <w:abstractNumId w:val="53"/>
  </w:num>
  <w:num w:numId="47">
    <w:abstractNumId w:val="38"/>
  </w:num>
  <w:num w:numId="48">
    <w:abstractNumId w:val="19"/>
  </w:num>
  <w:num w:numId="49">
    <w:abstractNumId w:val="36"/>
  </w:num>
  <w:num w:numId="50">
    <w:abstractNumId w:val="52"/>
  </w:num>
  <w:num w:numId="51">
    <w:abstractNumId w:val="35"/>
  </w:num>
  <w:num w:numId="52">
    <w:abstractNumId w:val="5"/>
  </w:num>
  <w:num w:numId="53">
    <w:abstractNumId w:val="46"/>
  </w:num>
  <w:num w:numId="54">
    <w:abstractNumId w:val="0"/>
  </w:num>
  <w:num w:numId="55">
    <w:abstractNumId w:val="3"/>
  </w:num>
  <w:num w:numId="56">
    <w:abstractNumId w:val="1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E22"/>
    <w:rsid w:val="001C5A5D"/>
    <w:rsid w:val="00216B02"/>
    <w:rsid w:val="00244D96"/>
    <w:rsid w:val="00272B79"/>
    <w:rsid w:val="00397280"/>
    <w:rsid w:val="004B22D1"/>
    <w:rsid w:val="00574E22"/>
    <w:rsid w:val="005C7292"/>
    <w:rsid w:val="00605854"/>
    <w:rsid w:val="00683C96"/>
    <w:rsid w:val="006B64FA"/>
    <w:rsid w:val="006F6C59"/>
    <w:rsid w:val="006F7B63"/>
    <w:rsid w:val="008C66CF"/>
    <w:rsid w:val="00955DA2"/>
    <w:rsid w:val="00A030A6"/>
    <w:rsid w:val="00AA3A17"/>
    <w:rsid w:val="00BB4347"/>
    <w:rsid w:val="00C22AE6"/>
    <w:rsid w:val="00C23A1E"/>
    <w:rsid w:val="00C61602"/>
    <w:rsid w:val="00CF13A1"/>
    <w:rsid w:val="00D64003"/>
    <w:rsid w:val="00D806FE"/>
    <w:rsid w:val="00D931E9"/>
    <w:rsid w:val="00DF6B92"/>
    <w:rsid w:val="00E24C88"/>
    <w:rsid w:val="00E31925"/>
    <w:rsid w:val="00EC4C24"/>
    <w:rsid w:val="00EE620B"/>
    <w:rsid w:val="00F21241"/>
    <w:rsid w:val="00F45E11"/>
    <w:rsid w:val="00FB5D54"/>
    <w:rsid w:val="00FD22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4270"/>
  <w15:chartTrackingRefBased/>
  <w15:docId w15:val="{217462EA-1861-4659-B7B5-D0C18C74B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4E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574E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574E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4E22"/>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semiHidden/>
    <w:rsid w:val="00574E22"/>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574E22"/>
    <w:rPr>
      <w:rFonts w:asciiTheme="majorHAnsi" w:eastAsiaTheme="majorEastAsia" w:hAnsiTheme="majorHAnsi" w:cstheme="majorBidi"/>
      <w:color w:val="1F4D78" w:themeColor="accent1" w:themeShade="7F"/>
      <w:sz w:val="24"/>
      <w:szCs w:val="24"/>
    </w:rPr>
  </w:style>
  <w:style w:type="paragraph" w:styleId="Paragraphedeliste">
    <w:name w:val="List Paragraph"/>
    <w:basedOn w:val="Normal"/>
    <w:uiPriority w:val="34"/>
    <w:qFormat/>
    <w:rsid w:val="00574E22"/>
    <w:pPr>
      <w:ind w:left="720"/>
      <w:contextualSpacing/>
    </w:pPr>
  </w:style>
  <w:style w:type="paragraph" w:styleId="Lgende">
    <w:name w:val="caption"/>
    <w:basedOn w:val="Normal"/>
    <w:next w:val="Normal"/>
    <w:uiPriority w:val="35"/>
    <w:unhideWhenUsed/>
    <w:qFormat/>
    <w:rsid w:val="00574E22"/>
    <w:pPr>
      <w:spacing w:after="200" w:line="240" w:lineRule="auto"/>
    </w:pPr>
    <w:rPr>
      <w:i/>
      <w:iCs/>
      <w:color w:val="44546A" w:themeColor="text2"/>
      <w:sz w:val="18"/>
      <w:szCs w:val="18"/>
    </w:rPr>
  </w:style>
  <w:style w:type="paragraph" w:styleId="En-tte">
    <w:name w:val="header"/>
    <w:basedOn w:val="Normal"/>
    <w:link w:val="En-tteCar"/>
    <w:uiPriority w:val="99"/>
    <w:unhideWhenUsed/>
    <w:rsid w:val="00574E22"/>
    <w:pPr>
      <w:tabs>
        <w:tab w:val="center" w:pos="4536"/>
        <w:tab w:val="right" w:pos="9072"/>
      </w:tabs>
      <w:spacing w:after="0" w:line="240" w:lineRule="auto"/>
    </w:pPr>
  </w:style>
  <w:style w:type="character" w:customStyle="1" w:styleId="En-tteCar">
    <w:name w:val="En-tête Car"/>
    <w:basedOn w:val="Policepardfaut"/>
    <w:link w:val="En-tte"/>
    <w:uiPriority w:val="99"/>
    <w:rsid w:val="00574E22"/>
  </w:style>
  <w:style w:type="paragraph" w:styleId="Pieddepage">
    <w:name w:val="footer"/>
    <w:basedOn w:val="Normal"/>
    <w:link w:val="PieddepageCar"/>
    <w:uiPriority w:val="99"/>
    <w:unhideWhenUsed/>
    <w:rsid w:val="00574E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74E22"/>
  </w:style>
  <w:style w:type="paragraph" w:styleId="TM1">
    <w:name w:val="toc 1"/>
    <w:basedOn w:val="Normal"/>
    <w:next w:val="Normal"/>
    <w:autoRedefine/>
    <w:uiPriority w:val="39"/>
    <w:unhideWhenUsed/>
    <w:rsid w:val="00574E22"/>
    <w:pPr>
      <w:spacing w:after="100"/>
    </w:pPr>
  </w:style>
  <w:style w:type="paragraph" w:styleId="TM2">
    <w:name w:val="toc 2"/>
    <w:basedOn w:val="Normal"/>
    <w:next w:val="Normal"/>
    <w:autoRedefine/>
    <w:uiPriority w:val="39"/>
    <w:unhideWhenUsed/>
    <w:rsid w:val="00574E22"/>
    <w:pPr>
      <w:spacing w:after="100"/>
      <w:ind w:left="220"/>
    </w:pPr>
  </w:style>
  <w:style w:type="paragraph" w:styleId="TM3">
    <w:name w:val="toc 3"/>
    <w:basedOn w:val="Normal"/>
    <w:next w:val="Normal"/>
    <w:autoRedefine/>
    <w:uiPriority w:val="39"/>
    <w:unhideWhenUsed/>
    <w:rsid w:val="00574E22"/>
    <w:pPr>
      <w:spacing w:after="100"/>
      <w:ind w:left="440"/>
    </w:pPr>
  </w:style>
  <w:style w:type="character" w:styleId="Lienhypertexte">
    <w:name w:val="Hyperlink"/>
    <w:basedOn w:val="Policepardfaut"/>
    <w:uiPriority w:val="99"/>
    <w:unhideWhenUsed/>
    <w:rsid w:val="00574E22"/>
    <w:rPr>
      <w:color w:val="0563C1" w:themeColor="hyperlink"/>
      <w:u w:val="single"/>
    </w:rPr>
  </w:style>
  <w:style w:type="paragraph" w:styleId="TM4">
    <w:name w:val="toc 4"/>
    <w:basedOn w:val="Normal"/>
    <w:next w:val="Normal"/>
    <w:autoRedefine/>
    <w:uiPriority w:val="39"/>
    <w:unhideWhenUsed/>
    <w:rsid w:val="00574E22"/>
    <w:pPr>
      <w:spacing w:after="100"/>
      <w:ind w:left="660"/>
    </w:pPr>
    <w:rPr>
      <w:rFonts w:eastAsiaTheme="minorEastAsia"/>
      <w:lang w:eastAsia="fr-FR"/>
    </w:rPr>
  </w:style>
  <w:style w:type="paragraph" w:styleId="TM5">
    <w:name w:val="toc 5"/>
    <w:basedOn w:val="Normal"/>
    <w:next w:val="Normal"/>
    <w:autoRedefine/>
    <w:uiPriority w:val="39"/>
    <w:unhideWhenUsed/>
    <w:rsid w:val="00574E22"/>
    <w:pPr>
      <w:spacing w:after="100"/>
      <w:ind w:left="880"/>
    </w:pPr>
    <w:rPr>
      <w:rFonts w:eastAsiaTheme="minorEastAsia"/>
      <w:lang w:eastAsia="fr-FR"/>
    </w:rPr>
  </w:style>
  <w:style w:type="paragraph" w:styleId="TM6">
    <w:name w:val="toc 6"/>
    <w:basedOn w:val="Normal"/>
    <w:next w:val="Normal"/>
    <w:autoRedefine/>
    <w:uiPriority w:val="39"/>
    <w:unhideWhenUsed/>
    <w:rsid w:val="00574E22"/>
    <w:pPr>
      <w:spacing w:after="100"/>
      <w:ind w:left="1100"/>
    </w:pPr>
    <w:rPr>
      <w:rFonts w:eastAsiaTheme="minorEastAsia"/>
      <w:lang w:eastAsia="fr-FR"/>
    </w:rPr>
  </w:style>
  <w:style w:type="paragraph" w:styleId="TM7">
    <w:name w:val="toc 7"/>
    <w:basedOn w:val="Normal"/>
    <w:next w:val="Normal"/>
    <w:autoRedefine/>
    <w:uiPriority w:val="39"/>
    <w:unhideWhenUsed/>
    <w:rsid w:val="00574E22"/>
    <w:pPr>
      <w:spacing w:after="100"/>
      <w:ind w:left="1320"/>
    </w:pPr>
    <w:rPr>
      <w:rFonts w:eastAsiaTheme="minorEastAsia"/>
      <w:lang w:eastAsia="fr-FR"/>
    </w:rPr>
  </w:style>
  <w:style w:type="paragraph" w:styleId="TM8">
    <w:name w:val="toc 8"/>
    <w:basedOn w:val="Normal"/>
    <w:next w:val="Normal"/>
    <w:autoRedefine/>
    <w:uiPriority w:val="39"/>
    <w:unhideWhenUsed/>
    <w:rsid w:val="00574E22"/>
    <w:pPr>
      <w:spacing w:after="100"/>
      <w:ind w:left="1540"/>
    </w:pPr>
    <w:rPr>
      <w:rFonts w:eastAsiaTheme="minorEastAsia"/>
      <w:lang w:eastAsia="fr-FR"/>
    </w:rPr>
  </w:style>
  <w:style w:type="paragraph" w:styleId="TM9">
    <w:name w:val="toc 9"/>
    <w:basedOn w:val="Normal"/>
    <w:next w:val="Normal"/>
    <w:autoRedefine/>
    <w:uiPriority w:val="39"/>
    <w:unhideWhenUsed/>
    <w:rsid w:val="00574E22"/>
    <w:pPr>
      <w:spacing w:after="100"/>
      <w:ind w:left="1760"/>
    </w:pPr>
    <w:rPr>
      <w:rFonts w:eastAsiaTheme="minorEastAsia"/>
      <w:lang w:eastAsia="fr-FR"/>
    </w:rPr>
  </w:style>
  <w:style w:type="paragraph" w:styleId="Tabledesillustrations">
    <w:name w:val="table of figures"/>
    <w:basedOn w:val="Normal"/>
    <w:next w:val="Normal"/>
    <w:uiPriority w:val="99"/>
    <w:unhideWhenUsed/>
    <w:rsid w:val="00574E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53</Pages>
  <Words>14173</Words>
  <Characters>77956</Characters>
  <Application>Microsoft Office Word</Application>
  <DocSecurity>0</DocSecurity>
  <Lines>649</Lines>
  <Paragraphs>183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Yannick Mboba</cp:lastModifiedBy>
  <cp:revision>2</cp:revision>
  <dcterms:created xsi:type="dcterms:W3CDTF">2025-06-13T10:20:00Z</dcterms:created>
  <dcterms:modified xsi:type="dcterms:W3CDTF">2025-06-13T10:20:00Z</dcterms:modified>
</cp:coreProperties>
</file>