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sz w:val="56"/>
          <w:szCs w:val="56"/>
        </w:rPr>
        <w:t xml:space="preserve">VoidStar Engine — Part 3</w:t>
      </w:r>
    </w:p>
    <w:p>
      <w:pPr>
        <w:pStyle w:val="Title"/>
      </w:pPr>
      <w:r>
        <w:rPr>
          <w:rFonts w:ascii="Arial" w:cs="Arial" w:eastAsia="Arial" w:hAnsi="Arial"/>
          <w:b/>
          <w:bCs/>
          <w:sz w:val="56"/>
          <w:szCs w:val="56"/>
        </w:rPr>
        <w:t xml:space="preserve">(माझ्या भाषेत)</w:t>
      </w:r>
    </w:p>
    <w:p>
      <w:pPr>
        <w:spacing w:after="180" w:line="320"/>
      </w:pPr>
      <w:r>
        <w:rPr>
          <w:rFonts w:ascii="Arial" w:cs="Arial" w:eastAsia="Arial" w:hAnsi="Arial"/>
          <w:b w:val="false"/>
          <w:bCs w:val="false"/>
          <w:i/>
          <w:iCs/>
          <w:sz w:val="26"/>
          <w:szCs w:val="26"/>
        </w:rPr>
        <w:t xml:space="preserve">Part 2 primitives + pointers पर्यंत थांबला होता. Part 3 मध्ये code पेक्षा architecture आणि discipline जास्त आहे — struct/union/function-pointer/FILE* कसे सामावायचे, runtime reflection नसताना unknown struct चे members कसे वाचायचे, कुठली underlying data-structure (array / linked-list / chunked / hash) वापरायची यावरचा निर्णय-प्रवास, आणि सगळ्यात महत्त्वाचं — TAOCP + Concrete Mathematics वापरून प्रत्येक magic number ला derivation देण्याची शिस्त.</w:t>
      </w:r>
    </w:p>
    <w:p>
      <w:pPr>
        <w:pBdr>
          <w:bottom w:val="single" w:color="2E75B6" w:sz="8" w:space="1"/>
        </w:pBdr>
        <w:spacing w:after="260" w:before="260"/>
      </w:pPr>
      <w:r>
        <w:rPr>
          <w:rFonts w:ascii="Arial" w:cs="Arial" w:eastAsia="Arial" w:hAnsi="Arial"/>
          <w:b w:val="false"/>
          <w:bCs w:val="false"/>
          <w:i w:val="false"/>
          <w:iCs w:val="false"/>
          <w:sz w:val="26"/>
          <w:szCs w:val="26"/>
        </w:rPr>
        <w:t xml:space="preserve"/>
      </w:r>
    </w:p>
    <w:p>
      <w:pPr>
        <w:pStyle w:val="Heading1"/>
      </w:pPr>
      <w:r>
        <w:rPr>
          <w:rFonts w:ascii="Arial" w:cs="Arial" w:eastAsia="Arial" w:hAnsi="Arial"/>
          <w:b/>
          <w:bCs/>
          <w:color w:val="2E74B5"/>
          <w:sz w:val="32"/>
          <w:szCs w:val="32"/>
        </w:rPr>
        <w:t xml:space="preserve">0. Part 2 नंतर पुढचा प्रश्न</w:t>
      </w:r>
    </w:p>
    <w:p>
      <w:pPr>
        <w:spacing w:after="180" w:line="320"/>
      </w:pPr>
      <w:r>
        <w:rPr>
          <w:rFonts w:ascii="Arial" w:cs="Arial" w:eastAsia="Arial" w:hAnsi="Arial"/>
          <w:b w:val="false"/>
          <w:bCs w:val="false"/>
          <w:i w:val="false"/>
          <w:iCs w:val="false"/>
          <w:sz w:val="26"/>
          <w:szCs w:val="26"/>
        </w:rPr>
        <w:t xml:space="preserve">Part 2 अखेरीस primitives, single/double/triple pointers, आणि PUSH_LIST पूर्ण झाला होता. पण C मधले चार प्रकार अजून container ला माहीतच नव्हते — user-defined structs, unions, function pointers, आणि FILE* handles. प्रत्येकाची समस्या वेगळी आहे — म्हणून आधी code न लिहिता, प्रत्येक प्रकाराची नेमकी अडचण काय आहे, हे स्पष्ट केलं.</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6660"/>
      </w:tblGrid>
      <w:t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Type</w:t>
            </w:r>
          </w:p>
        </w:tc>
        <w:tc>
          <w:tcPr>
            <w:tcW w:type="dxa" w:w="66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नेमकी अडचण काय आहे</w:t>
            </w:r>
          </w:p>
        </w:tc>
      </w:tr>
      <w:tr>
        <w:tc>
          <w:tcPr>
            <w:tcW w:type="dxa" w:w="2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Struct / Union</w:t>
            </w:r>
          </w:p>
        </w:tc>
        <w:tc>
          <w:tcPr>
            <w:tcW w:type="dxa" w:w="66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size fixed नाही — sizeof(int) सारखा एकच fixed आकार नसतो, प्रत्येक struct वेगळा</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Function Pointer</w:t>
            </w:r>
          </w:p>
        </w:tc>
        <w:tc>
          <w:tcPr>
            <w:tcW w:type="dxa" w:w="6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ISO C standard प्रमाणे function pointer ला void* मध्ये cast करणं technically illegal आहे</w:t>
            </w:r>
          </w:p>
        </w:tc>
      </w:tr>
      <w:tr>
        <w:tc>
          <w:tcPr>
            <w:tcW w:type="dxa" w:w="2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FILE*</w:t>
            </w:r>
          </w:p>
        </w:tc>
        <w:tc>
          <w:tcPr>
            <w:tcW w:type="dxa" w:w="66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हा data नाही, एक OS resource handle आहे — कोण तो बंद (fclose) करणार हे ठरवावं लागतं</w:t>
            </w:r>
          </w:p>
        </w:tc>
      </w:tr>
    </w:tbl>
    <w:p>
      <w:pPr>
        <w:pBdr>
          <w:bottom w:val="single" w:color="2E75B6" w:sz="8" w:space="1"/>
        </w:pBdr>
        <w:spacing w:after="260" w:before="260"/>
      </w:pPr>
      <w:r>
        <w:rPr>
          <w:rFonts w:ascii="Arial" w:cs="Arial" w:eastAsia="Arial" w:hAnsi="Arial"/>
          <w:b w:val="false"/>
          <w:bCs w:val="false"/>
          <w:i w:val="false"/>
          <w:iCs w:val="false"/>
          <w:sz w:val="26"/>
          <w:szCs w:val="26"/>
        </w:rPr>
        <w:t xml:space="preserve"/>
      </w:r>
    </w:p>
    <w:p>
      <w:pPr>
        <w:pStyle w:val="Heading1"/>
      </w:pPr>
      <w:r>
        <w:rPr>
          <w:rFonts w:ascii="Arial" w:cs="Arial" w:eastAsia="Arial" w:hAnsi="Arial"/>
          <w:b/>
          <w:bCs/>
          <w:color w:val="2E74B5"/>
          <w:sz w:val="32"/>
          <w:szCs w:val="32"/>
        </w:rPr>
        <w:t xml:space="preserve">1. Header चा विस्तार — USER_DEFINED Enum</w:t>
      </w:r>
    </w:p>
    <w:p>
      <w:pPr>
        <w:spacing w:after="180" w:line="320"/>
      </w:pPr>
      <w:r>
        <w:rPr>
          <w:rFonts w:ascii="Arial" w:cs="Arial" w:eastAsia="Arial" w:hAnsi="Arial"/>
          <w:b w:val="false"/>
          <w:bCs w:val="false"/>
          <w:i w:val="false"/>
          <w:iCs w:val="false"/>
          <w:sz w:val="26"/>
          <w:szCs w:val="26"/>
        </w:rPr>
        <w:t xml:space="preserve">आधीचीच offset-block पद्धत (0, 10, 100, 1000...) पुढे नेत, चौथ्या category साठी USER_DEFINED नावाचा नवीन enum जोडला — जुनी शैली अजिबात न मोडता.</w:t>
      </w:r>
    </w:p>
    <w:p>
      <w:pPr>
        <w:pBdr>
          <w:top w:val="single" w:color="BBBBBB" w:sz="4"/>
          <w:bottom w:val="single" w:color="BBBBBB" w:sz="4"/>
        </w:pBdr>
        <w:shd w:fill="F0F0F0" w:val="clear"/>
        <w:spacing w:after="220" w:before="120"/>
      </w:pPr>
      <w:r>
        <w:rPr>
          <w:rFonts w:ascii="Consolas" w:cs="Consolas" w:eastAsia="Consolas" w:hAnsi="Consolas"/>
          <w:color w:val="1A1A1A"/>
          <w:sz w:val="22"/>
          <w:szCs w:val="22"/>
        </w:rPr>
        <w:t xml:space="preserve">typedef enum USER_DEFINED</w:t>
      </w:r>
      <w:r>
        <w:br/>
      </w:r>
      <w:r>
        <w:rPr>
          <w:rFonts w:ascii="Consolas" w:cs="Consolas" w:eastAsia="Consolas" w:hAnsi="Consolas"/>
          <w:color w:val="1A1A1A"/>
          <w:sz w:val="22"/>
          <w:szCs w:val="22"/>
        </w:rPr>
        <w:t xml:space="preserve">{</w:t>
      </w:r>
      <w:r>
        <w:br/>
      </w:r>
      <w:r>
        <w:rPr>
          <w:rFonts w:ascii="Consolas" w:cs="Consolas" w:eastAsia="Consolas" w:hAnsi="Consolas"/>
          <w:color w:val="1A1A1A"/>
          <w:sz w:val="22"/>
          <w:szCs w:val="22"/>
        </w:rPr>
        <w:t xml:space="preserve">    TYPE_NULL_USER_DEFINED = 2000,</w:t>
      </w:r>
      <w:r>
        <w:br/>
      </w:r>
      <w:r>
        <w:rPr>
          <w:rFonts w:ascii="Consolas" w:cs="Consolas" w:eastAsia="Consolas" w:hAnsi="Consolas"/>
          <w:color w:val="1A1A1A"/>
          <w:sz w:val="22"/>
          <w:szCs w:val="22"/>
        </w:rPr>
        <w:t xml:space="preserve">    TYPE_STRUCT,</w:t>
      </w:r>
      <w:r>
        <w:br/>
      </w:r>
      <w:r>
        <w:rPr>
          <w:rFonts w:ascii="Consolas" w:cs="Consolas" w:eastAsia="Consolas" w:hAnsi="Consolas"/>
          <w:color w:val="1A1A1A"/>
          <w:sz w:val="22"/>
          <w:szCs w:val="22"/>
        </w:rPr>
        <w:t xml:space="preserve">    TYPE_UNION,</w:t>
      </w:r>
      <w:r>
        <w:br/>
      </w:r>
      <w:r>
        <w:rPr>
          <w:rFonts w:ascii="Consolas" w:cs="Consolas" w:eastAsia="Consolas" w:hAnsi="Consolas"/>
          <w:color w:val="1A1A1A"/>
          <w:sz w:val="22"/>
          <w:szCs w:val="22"/>
        </w:rPr>
        <w:t xml:space="preserve">    TYPE_STRUCT_PTR,</w:t>
      </w:r>
      <w:r>
        <w:br/>
      </w:r>
      <w:r>
        <w:rPr>
          <w:rFonts w:ascii="Consolas" w:cs="Consolas" w:eastAsia="Consolas" w:hAnsi="Consolas"/>
          <w:color w:val="1A1A1A"/>
          <w:sz w:val="22"/>
          <w:szCs w:val="22"/>
        </w:rPr>
        <w:t xml:space="preserve">    TYPE_UNION_PTR,</w:t>
      </w:r>
      <w:r>
        <w:br/>
      </w:r>
      <w:r>
        <w:rPr>
          <w:rFonts w:ascii="Consolas" w:cs="Consolas" w:eastAsia="Consolas" w:hAnsi="Consolas"/>
          <w:color w:val="1A1A1A"/>
          <w:sz w:val="22"/>
          <w:szCs w:val="22"/>
        </w:rPr>
        <w:t xml:space="preserve">    TYPE_FUNC_PTR,</w:t>
      </w:r>
      <w:r>
        <w:br/>
      </w:r>
      <w:r>
        <w:rPr>
          <w:rFonts w:ascii="Consolas" w:cs="Consolas" w:eastAsia="Consolas" w:hAnsi="Consolas"/>
          <w:color w:val="1A1A1A"/>
          <w:sz w:val="22"/>
          <w:szCs w:val="22"/>
        </w:rPr>
        <w:t xml:space="preserve">    TYPE_FILE_PTR</w:t>
      </w:r>
      <w:r>
        <w:br/>
      </w:r>
      <w:r>
        <w:rPr>
          <w:rFonts w:ascii="Consolas" w:cs="Consolas" w:eastAsia="Consolas" w:hAnsi="Consolas"/>
          <w:color w:val="1A1A1A"/>
          <w:sz w:val="22"/>
          <w:szCs w:val="22"/>
        </w:rPr>
        <w:t xml:space="preserve">} USER_DEFINED;</w:t>
      </w:r>
    </w:p>
    <w:p>
      <w:pPr>
        <w:pBdr>
          <w:top w:val="single" w:color="E8D38C" w:sz="4"/>
          <w:bottom w:val="single" w:color="E8D38C" w:sz="4"/>
          <w:left w:val="single" w:color="E8D38C" w:sz="4"/>
          <w:right w:val="single" w:color="E8D38C" w:sz="4"/>
        </w:pBdr>
        <w:shd w:fill="FFF6DC" w:val="clear"/>
        <w:spacing w:after="160" w:before="80"/>
      </w:pPr>
      <w:r>
        <w:rPr>
          <w:rFonts w:ascii="Arial" w:cs="Arial" w:eastAsia="Arial" w:hAnsi="Arial"/>
          <w:i/>
          <w:iCs/>
          <w:sz w:val="26"/>
          <w:szCs w:val="26"/>
        </w:rPr>
        <w:t xml:space="preserve">👉 इथे एक महत्त्वाचा धडा मिळाला — जेव्हा एखादी नवीन गरज (structs, unions...) येते, तेव्हा संपूर्ण header पुन्हा नव्याने न लिहिता, फक्त existing नमुन्यात (offset block + तीच macro शैली) भर घालणे जास्त शाश्वत असते. आधीचा सगळा push_ptr_impl, PUSH_LIST, आणि macros जसेच्या तसे राहतात.</w:t>
      </w:r>
    </w:p>
    <w:p>
      <w:pPr>
        <w:pBdr>
          <w:bottom w:val="single" w:color="2E75B6" w:sz="8" w:space="1"/>
        </w:pBdr>
        <w:spacing w:after="260" w:before="260"/>
      </w:pPr>
      <w:r>
        <w:rPr>
          <w:rFonts w:ascii="Arial" w:cs="Arial" w:eastAsia="Arial" w:hAnsi="Arial"/>
          <w:b w:val="false"/>
          <w:bCs w:val="false"/>
          <w:i w:val="false"/>
          <w:iCs w:val="false"/>
          <w:sz w:val="26"/>
          <w:szCs w:val="26"/>
        </w:rPr>
        <w:t xml:space="preserve"/>
      </w:r>
    </w:p>
    <w:p>
      <w:pPr>
        <w:pStyle w:val="Heading1"/>
      </w:pPr>
      <w:r>
        <w:rPr>
          <w:rFonts w:ascii="Arial" w:cs="Arial" w:eastAsia="Arial" w:hAnsi="Arial"/>
          <w:b/>
          <w:bCs/>
          <w:color w:val="2E74B5"/>
          <w:sz w:val="32"/>
          <w:szCs w:val="32"/>
        </w:rPr>
        <w:t xml:space="preserve">2. Runtime Reflection नसताना Struct Members कसे वाचायचे?</w:t>
      </w:r>
    </w:p>
    <w:p>
      <w:pPr>
        <w:spacing w:after="180" w:line="320"/>
      </w:pPr>
      <w:r>
        <w:rPr>
          <w:rFonts w:ascii="Arial" w:cs="Arial" w:eastAsia="Arial" w:hAnsi="Arial"/>
          <w:b w:val="false"/>
          <w:bCs w:val="false"/>
          <w:i w:val="false"/>
          <w:iCs w:val="false"/>
          <w:sz w:val="26"/>
          <w:szCs w:val="26"/>
        </w:rPr>
        <w:t xml:space="preserve">Struct साठी heap वर जागा राखून ठेवणं (malloc + memcpy) सोपं आहे. खरा प्रश्न वेगळाच आहे — एकदा तो void* म्हणून साठवला, की त्याचे individual members (जसे .id, .name) परत कसे वाचायचे, कारण C ला runtime वर field names माहीतच नसतात?</w:t>
      </w:r>
    </w:p>
    <w:p>
      <w:pPr>
        <w:pStyle w:val="Heading2"/>
      </w:pPr>
      <w:r>
        <w:rPr>
          <w:rFonts w:ascii="Arial" w:cs="Arial" w:eastAsia="Arial" w:hAnsi="Arial"/>
          <w:b/>
          <w:bCs/>
          <w:color w:val="2E74B5"/>
          <w:sz w:val="26"/>
          <w:szCs w:val="26"/>
        </w:rPr>
        <w:t xml:space="preserve">2.1 पहिला विचार — प्रत्येक struct साठी वेगळं print/access callback</w:t>
      </w:r>
    </w:p>
    <w:p>
      <w:pPr>
        <w:spacing w:after="180" w:line="320"/>
      </w:pPr>
      <w:r>
        <w:rPr>
          <w:rFonts w:ascii="Arial" w:cs="Arial" w:eastAsia="Arial" w:hAnsi="Arial"/>
          <w:b w:val="false"/>
          <w:bCs w:val="false"/>
          <w:i w:val="false"/>
          <w:iCs w:val="false"/>
          <w:sz w:val="26"/>
          <w:szCs w:val="26"/>
        </w:rPr>
        <w:t xml:space="preserve">एक पर्याय होता — user ने त्याच्या struct साठी एक छोटं print_fn callback लिहायचं, आणि container ने फक्त तेच call करायचं (elem.print_fn(elem.ptr)). यात container ला struct चे fields माहीत असायची गरजच उरत नाही. पण हे थोडं जड वाटलं — प्रत्येक struct साठी वेगळं function लिहायला लागतं.</w:t>
      </w:r>
    </w:p>
    <w:p>
      <w:pPr>
        <w:pStyle w:val="Heading2"/>
      </w:pPr>
      <w:r>
        <w:rPr>
          <w:rFonts w:ascii="Arial" w:cs="Arial" w:eastAsia="Arial" w:hAnsi="Arial"/>
          <w:b/>
          <w:bCs/>
          <w:color w:val="2E74B5"/>
          <w:sz w:val="26"/>
          <w:szCs w:val="26"/>
        </w:rPr>
        <w:t xml:space="preserve">2.2 निवडलेला मार्ग — Base Pointer + Byte Offset Arithmetic</w:t>
      </w:r>
    </w:p>
    <w:p>
      <w:pPr>
        <w:spacing w:after="180" w:line="320"/>
      </w:pPr>
      <w:r>
        <w:rPr>
          <w:rFonts w:ascii="Arial" w:cs="Arial" w:eastAsia="Arial" w:hAnsi="Arial"/>
          <w:b w:val="false"/>
          <w:bCs w:val="false"/>
          <w:i w:val="false"/>
          <w:iCs w:val="false"/>
          <w:sz w:val="26"/>
          <w:szCs w:val="26"/>
        </w:rPr>
        <w:t xml:space="preserve">त्याऐवजी सरळ भौतिक (physical) मार्ग निवडला — struct म्हणजे शेवटी RAM मधला एक सलग byte-block आहे. C standard गॅरंटी देतो की struct चा पत्ता आणि त्याच्या पहिल्या member चा पत्ता सेम असतो.</w:t>
      </w:r>
    </w:p>
    <w:p>
      <w:pPr>
        <w:pBdr>
          <w:top w:val="single" w:color="BBBBBB" w:sz="4"/>
          <w:bottom w:val="single" w:color="BBBBBB" w:sz="4"/>
        </w:pBdr>
        <w:shd w:fill="F0F0F0" w:val="clear"/>
        <w:spacing w:after="220" w:before="120"/>
      </w:pPr>
      <w:r>
        <w:rPr>
          <w:rFonts w:ascii="Consolas" w:cs="Consolas" w:eastAsia="Consolas" w:hAnsi="Consolas"/>
          <w:color w:val="1A1A1A"/>
          <w:sz w:val="22"/>
          <w:szCs w:val="22"/>
        </w:rPr>
        <w:t xml:space="preserve">typedef struct</w:t>
      </w:r>
      <w:r>
        <w:br/>
      </w:r>
      <w:r>
        <w:rPr>
          <w:rFonts w:ascii="Consolas" w:cs="Consolas" w:eastAsia="Consolas" w:hAnsi="Consolas"/>
          <w:color w:val="1A1A1A"/>
          <w:sz w:val="22"/>
          <w:szCs w:val="22"/>
        </w:rPr>
        <w:t xml:space="preserve">{</w:t>
      </w:r>
      <w:r>
        <w:br/>
      </w:r>
      <w:r>
        <w:rPr>
          <w:rFonts w:ascii="Consolas" w:cs="Consolas" w:eastAsia="Consolas" w:hAnsi="Consolas"/>
          <w:color w:val="1A1A1A"/>
          <w:sz w:val="22"/>
          <w:szCs w:val="22"/>
        </w:rPr>
        <w:t xml:space="preserve">    int id;        // offset 0</w:t>
      </w:r>
      <w:r>
        <w:br/>
      </w:r>
      <w:r>
        <w:rPr>
          <w:rFonts w:ascii="Consolas" w:cs="Consolas" w:eastAsia="Consolas" w:hAnsi="Consolas"/>
          <w:color w:val="1A1A1A"/>
          <w:sz w:val="22"/>
          <w:szCs w:val="22"/>
        </w:rPr>
        <w:t xml:space="preserve">    char grade;    // offset 4  (alignment मुळे इथे padding असू शकते)</w:t>
      </w:r>
      <w:r>
        <w:br/>
      </w:r>
      <w:r>
        <w:rPr>
          <w:rFonts w:ascii="Consolas" w:cs="Consolas" w:eastAsia="Consolas" w:hAnsi="Consolas"/>
          <w:color w:val="1A1A1A"/>
          <w:sz w:val="22"/>
          <w:szCs w:val="22"/>
        </w:rPr>
        <w:t xml:space="preserve">    double score;  // offset 8</w:t>
      </w:r>
      <w:r>
        <w:br/>
      </w:r>
      <w:r>
        <w:rPr>
          <w:rFonts w:ascii="Consolas" w:cs="Consolas" w:eastAsia="Consolas" w:hAnsi="Consolas"/>
          <w:color w:val="1A1A1A"/>
          <w:sz w:val="22"/>
          <w:szCs w:val="22"/>
        </w:rPr>
        <w:t xml:space="preserve">} Student;</w:t>
      </w:r>
      <w:r>
        <w:br/>
      </w:r>
      <w:r>
        <w:rPr>
          <w:rFonts w:ascii="Consolas" w:cs="Consolas" w:eastAsia="Consolas" w:hAnsi="Consolas"/>
          <w:color w:val="1A1A1A"/>
          <w:sz w:val="22"/>
          <w:szCs w:val="22"/>
        </w:rPr>
        <w:t xml:space="preserve"/>
      </w:r>
      <w:r>
        <w:br/>
      </w:r>
      <w:r>
        <w:rPr>
          <w:rFonts w:ascii="Consolas" w:cs="Consolas" w:eastAsia="Consolas" w:hAnsi="Consolas"/>
          <w:color w:val="1A1A1A"/>
          <w:sz w:val="22"/>
          <w:szCs w:val="22"/>
        </w:rPr>
        <w:t xml:space="preserve">void* base = elem.ptr;             // पहिला member = base</w:t>
      </w:r>
      <w:r>
        <w:br/>
      </w:r>
      <w:r>
        <w:rPr>
          <w:rFonts w:ascii="Consolas" w:cs="Consolas" w:eastAsia="Consolas" w:hAnsi="Consolas"/>
          <w:color w:val="1A1A1A"/>
          <w:sz w:val="22"/>
          <w:szCs w:val="22"/>
        </w:rPr>
        <w:t xml:space="preserve">int id = *(int*)base;              // थेट वाचता येतो</w:t>
      </w:r>
    </w:p>
    <w:p>
      <w:pPr>
        <w:shd w:fill="EDF4FF" w:val="clear"/>
        <w:spacing w:after="120" w:before="120" w:line="300"/>
        <w:ind w:left="360" w:right="360"/>
      </w:pPr>
      <w:r>
        <w:rPr>
          <w:rFonts w:ascii="Arial" w:cs="Arial" w:eastAsia="Arial" w:hAnsi="Arial"/>
          <w:b/>
          <w:bCs/>
          <w:color w:val="1A3A6B"/>
          <w:sz w:val="26"/>
          <w:szCs w:val="26"/>
        </w:rPr>
        <w:t xml:space="preserve">पुढच्या member कडे जायला फक्त base + 4 bytes (int चा size) असं जोडलं, तर grade चा पत्ता नेहमी बरोबर येईल का — प्रत्येक compiler आणि प्रत्येक CPU वर? थांब आणि विचार कर.</w:t>
      </w:r>
    </w:p>
    <w:p>
      <w:pPr>
        <w:spacing w:after="180" w:line="320"/>
      </w:pPr>
      <w:r>
        <w:rPr>
          <w:rFonts w:ascii="Arial" w:cs="Arial" w:eastAsia="Arial" w:hAnsi="Arial"/>
          <w:b/>
          <w:bCs/>
          <w:sz w:val="26"/>
          <w:szCs w:val="26"/>
        </w:rPr>
        <w:t xml:space="preserve">उत्तर:</w:t>
      </w:r>
      <w:r>
        <w:rPr>
          <w:rFonts w:ascii="Arial" w:cs="Arial" w:eastAsia="Arial" w:hAnsi="Arial"/>
          <w:sz w:val="26"/>
          <w:szCs w:val="26"/>
        </w:rPr>
        <w:t xml:space="preserve"> नाही — CPU hardware struct members strictly मागोमाग ठेवत नाही. Alignment साठी compiler मध्ये hidden padding bytes घुसवतो — उदा. int नंतर येणाऱ्या 4-byte aligned member साठी compiler आपोआप extra bytes भरतो. म्हणजे base + sizeof(previous member) हे गणित कधीकधी चुकीचा पत्ता देतं. यासाठी standard C &lt;stddef.h&gt; मधलं offsetof(StructType, member) macro वापरायचं — तेच compiler ला नेमका, padding-सकट offset विचारतं.</w:t>
      </w:r>
    </w:p>
    <w:p>
      <w:pPr>
        <w:pBdr>
          <w:top w:val="single" w:color="BBBBBB" w:sz="4"/>
          <w:bottom w:val="single" w:color="BBBBBB" w:sz="4"/>
        </w:pBdr>
        <w:shd w:fill="F0F0F0" w:val="clear"/>
        <w:spacing w:after="220" w:before="120"/>
      </w:pPr>
      <w:r>
        <w:rPr>
          <w:rFonts w:ascii="Consolas" w:cs="Consolas" w:eastAsia="Consolas" w:hAnsi="Consolas"/>
          <w:color w:val="1A1A1A"/>
          <w:sz w:val="22"/>
          <w:szCs w:val="22"/>
        </w:rPr>
        <w:t xml:space="preserve">char grade_val = *(char*)((char*)base + offsetof(Student, grade));</w:t>
      </w:r>
      <w:r>
        <w:br/>
      </w:r>
      <w:r>
        <w:rPr>
          <w:rFonts w:ascii="Consolas" w:cs="Consolas" w:eastAsia="Consolas" w:hAnsi="Consolas"/>
          <w:color w:val="1A1A1A"/>
          <w:sz w:val="22"/>
          <w:szCs w:val="22"/>
        </w:rPr>
        <w:t xml:space="preserve">double score_val = *(double*)((char*)base + offsetof(Student, score));</w:t>
      </w:r>
    </w:p>
    <w:p>
      <w:pPr>
        <w:pStyle w:val="Heading2"/>
      </w:pPr>
      <w:r>
        <w:rPr>
          <w:rFonts w:ascii="Arial" w:cs="Arial" w:eastAsia="Arial" w:hAnsi="Arial"/>
          <w:b/>
          <w:bCs/>
          <w:color w:val="2E74B5"/>
          <w:sz w:val="26"/>
          <w:szCs w:val="26"/>
        </w:rPr>
        <w:t xml:space="preserve">2.3 GET_STRUCT_MEMBER — एक स्वच्छ Macro Interface</w:t>
      </w:r>
    </w:p>
    <w:p>
      <w:pPr>
        <w:spacing w:after="180" w:line="320"/>
      </w:pPr>
      <w:r>
        <w:rPr>
          <w:rFonts w:ascii="Arial" w:cs="Arial" w:eastAsia="Arial" w:hAnsi="Arial"/>
          <w:b w:val="false"/>
          <w:bCs w:val="false"/>
          <w:i w:val="false"/>
          <w:iCs w:val="false"/>
          <w:sz w:val="26"/>
          <w:szCs w:val="26"/>
        </w:rPr>
        <w:t xml:space="preserve">Caller ला दर वेळी (char*) cast स्वतः लिहायला लागू नये म्हणून, हे संपूर्ण pattern एका macro मध्ये गुंडाळलं:</w:t>
      </w:r>
    </w:p>
    <w:p>
      <w:pPr>
        <w:pBdr>
          <w:top w:val="single" w:color="BBBBBB" w:sz="4"/>
          <w:bottom w:val="single" w:color="BBBBBB" w:sz="4"/>
        </w:pBdr>
        <w:shd w:fill="F0F0F0" w:val="clear"/>
        <w:spacing w:after="220" w:before="120"/>
      </w:pPr>
      <w:r>
        <w:rPr>
          <w:rFonts w:ascii="Consolas" w:cs="Consolas" w:eastAsia="Consolas" w:hAnsi="Consolas"/>
          <w:color w:val="1A1A1A"/>
          <w:sz w:val="22"/>
          <w:szCs w:val="22"/>
        </w:rPr>
        <w:t xml:space="preserve">#define GET_STRUCT_MEMBER(elem_ptr, offset, type) \</w:t>
      </w:r>
      <w:r>
        <w:br/>
      </w:r>
      <w:r>
        <w:rPr>
          <w:rFonts w:ascii="Consolas" w:cs="Consolas" w:eastAsia="Consolas" w:hAnsi="Consolas"/>
          <w:color w:val="1A1A1A"/>
          <w:sz w:val="22"/>
          <w:szCs w:val="22"/>
        </w:rPr>
        <w:t xml:space="preserve">    (*(type*)((char*)((elem_ptr)-&gt;ptr) + (offset)))</w:t>
      </w:r>
      <w:r>
        <w:br/>
      </w:r>
      <w:r>
        <w:rPr>
          <w:rFonts w:ascii="Consolas" w:cs="Consolas" w:eastAsia="Consolas" w:hAnsi="Consolas"/>
          <w:color w:val="1A1A1A"/>
          <w:sz w:val="22"/>
          <w:szCs w:val="22"/>
        </w:rPr>
        <w:t xml:space="preserve"/>
      </w:r>
      <w:r>
        <w:br/>
      </w:r>
      <w:r>
        <w:rPr>
          <w:rFonts w:ascii="Consolas" w:cs="Consolas" w:eastAsia="Consolas" w:hAnsi="Consolas"/>
          <w:color w:val="1A1A1A"/>
          <w:sz w:val="22"/>
          <w:szCs w:val="22"/>
        </w:rPr>
        <w:t xml:space="preserve">// वापर:</w:t>
      </w:r>
      <w:r>
        <w:br/>
      </w:r>
      <w:r>
        <w:rPr>
          <w:rFonts w:ascii="Consolas" w:cs="Consolas" w:eastAsia="Consolas" w:hAnsi="Consolas"/>
          <w:color w:val="1A1A1A"/>
          <w:sz w:val="22"/>
          <w:szCs w:val="22"/>
        </w:rPr>
        <w:t xml:space="preserve">int id = GET_STRUCT_MEMBER(&amp;my_element, offsetof(Student, id), int);</w:t>
      </w:r>
      <w:r>
        <w:br/>
      </w:r>
      <w:r>
        <w:rPr>
          <w:rFonts w:ascii="Consolas" w:cs="Consolas" w:eastAsia="Consolas" w:hAnsi="Consolas"/>
          <w:color w:val="1A1A1A"/>
          <w:sz w:val="22"/>
          <w:szCs w:val="22"/>
        </w:rPr>
        <w:t xml:space="preserve">double score = GET_STRUCT_MEMBER(&amp;my_element, offsetof(Student, score), double);</w:t>
      </w:r>
    </w:p>
    <w:p>
      <w:pPr>
        <w:pBdr>
          <w:top w:val="single" w:color="E8D38C" w:sz="4"/>
          <w:bottom w:val="single" w:color="E8D38C" w:sz="4"/>
          <w:left w:val="single" w:color="E8D38C" w:sz="4"/>
          <w:right w:val="single" w:color="E8D38C" w:sz="4"/>
        </w:pBdr>
        <w:shd w:fill="FFF6DC" w:val="clear"/>
        <w:spacing w:after="160" w:before="80"/>
      </w:pPr>
      <w:r>
        <w:rPr>
          <w:rFonts w:ascii="Arial" w:cs="Arial" w:eastAsia="Arial" w:hAnsi="Arial"/>
          <w:i/>
          <w:iCs/>
          <w:sz w:val="26"/>
          <w:szCs w:val="26"/>
        </w:rPr>
        <w:t xml:space="preserve">👉 हे तंत्र काम करतं कारण container ला Student struct ची व्याख्या माहीत असण्याची गरजच नाही — फक्त base pointer आणि caller-कडून मिळणारा offset पुरतो. जबाबदारी विभागली गेली — container फक्त raw bytes सांभाळतो, आणि offsetof() सांगतो नेमकी field कुठे आहे — दोघांनाही एकमेकांच्या internal तपशिलात लक्ष घालायची गरज नाही.</w:t>
      </w:r>
    </w:p>
    <w:p>
      <w:pPr>
        <w:pBdr>
          <w:bottom w:val="single" w:color="2E75B6" w:sz="8" w:space="1"/>
        </w:pBdr>
        <w:spacing w:after="260" w:before="260"/>
      </w:pPr>
      <w:r>
        <w:rPr>
          <w:rFonts w:ascii="Arial" w:cs="Arial" w:eastAsia="Arial" w:hAnsi="Arial"/>
          <w:b w:val="false"/>
          <w:bCs w:val="false"/>
          <w:i w:val="false"/>
          <w:iCs w:val="false"/>
          <w:sz w:val="26"/>
          <w:szCs w:val="26"/>
        </w:rPr>
        <w:t xml:space="preserve"/>
      </w:r>
    </w:p>
    <w:p>
      <w:pPr>
        <w:pStyle w:val="Heading1"/>
      </w:pPr>
      <w:r>
        <w:rPr>
          <w:rFonts w:ascii="Arial" w:cs="Arial" w:eastAsia="Arial" w:hAnsi="Arial"/>
          <w:b/>
          <w:bCs/>
          <w:color w:val="2E74B5"/>
          <w:sz w:val="32"/>
          <w:szCs w:val="32"/>
        </w:rPr>
        <w:t xml:space="preserve">3. push_struct_impl — जिथे थांबलो</w:t>
      </w:r>
    </w:p>
    <w:p>
      <w:pPr>
        <w:spacing w:after="180" w:line="320"/>
      </w:pPr>
      <w:r>
        <w:rPr>
          <w:rFonts w:ascii="Arial" w:cs="Arial" w:eastAsia="Arial" w:hAnsi="Arial"/>
          <w:b w:val="false"/>
          <w:bCs w:val="false"/>
          <w:i w:val="false"/>
          <w:iCs w:val="false"/>
          <w:sz w:val="26"/>
          <w:szCs w:val="26"/>
        </w:rPr>
        <w:t xml:space="preserve">Member access चं गणित स्पष्ट झाल्यावर, प्रत्यक्ष push_struct_impl(ElementArray* obj, void* struct_data, size_t struct_size) लिहायला सुरुवात केली — पण पहिल्याच पायरीवर, allocation च्या आधीच्या safety-checks design करताना थांबलो.</w:t>
      </w:r>
    </w:p>
    <w:p>
      <w:pPr>
        <w:shd w:fill="EDF4FF" w:val="clear"/>
        <w:spacing w:after="120" w:before="120" w:line="300"/>
        <w:ind w:left="360" w:right="360"/>
      </w:pPr>
      <w:r>
        <w:rPr>
          <w:rFonts w:ascii="Arial" w:cs="Arial" w:eastAsia="Arial" w:hAnsi="Arial"/>
          <w:b/>
          <w:bCs/>
          <w:color w:val="1A3A6B"/>
          <w:sz w:val="26"/>
          <w:szCs w:val="26"/>
        </w:rPr>
        <w:t xml:space="preserve">push_struct_impl ला तीन parameters मिळतात — obj, struct_data, struct_size. Heap वर एकही byte allocate करण्याआधी, यातल्या कुठल्या तीन गोष्टी तपासल्याच पाहिजेत, जेणेकरून चुकीच्या input मुळे crash होणार नाही? थांब आणि विचार कर — हा प्रश्न अजून उघडा आहे, पुढच्या भागात इथूनच सुरुवात होईल.</w:t>
      </w:r>
    </w:p>
    <w:p>
      <w:pPr>
        <w:pBdr>
          <w:bottom w:val="single" w:color="2E75B6" w:sz="8" w:space="1"/>
        </w:pBdr>
        <w:spacing w:after="260" w:before="260"/>
      </w:pPr>
      <w:r>
        <w:rPr>
          <w:rFonts w:ascii="Arial" w:cs="Arial" w:eastAsia="Arial" w:hAnsi="Arial"/>
          <w:b w:val="false"/>
          <w:bCs w:val="false"/>
          <w:i w:val="false"/>
          <w:iCs w:val="false"/>
          <w:sz w:val="26"/>
          <w:szCs w:val="26"/>
        </w:rPr>
        <w:t xml:space="preserve"/>
      </w:r>
    </w:p>
    <w:p>
      <w:pPr>
        <w:pStyle w:val="Heading1"/>
      </w:pPr>
      <w:r>
        <w:rPr>
          <w:rFonts w:ascii="Arial" w:cs="Arial" w:eastAsia="Arial" w:hAnsi="Arial"/>
          <w:b/>
          <w:bCs/>
          <w:color w:val="2E74B5"/>
          <w:sz w:val="32"/>
          <w:szCs w:val="32"/>
        </w:rPr>
        <w:t xml:space="preserve">4. Underlying Data-Structure निवडण्याचा प्रवास</w:t>
      </w:r>
    </w:p>
    <w:p>
      <w:pPr>
        <w:spacing w:after="180" w:line="320"/>
      </w:pPr>
      <w:r>
        <w:rPr>
          <w:rFonts w:ascii="Arial" w:cs="Arial" w:eastAsia="Arial" w:hAnsi="Arial"/>
          <w:b w:val="false"/>
          <w:bCs w:val="false"/>
          <w:i w:val="false"/>
          <w:iCs w:val="false"/>
          <w:sz w:val="26"/>
          <w:szCs w:val="26"/>
        </w:rPr>
        <w:t xml:space="preserve">Struct/union पूर्ण करण्याआधी एक मोठा प्रश्न आडवा आला — पुढच्या सगळ्या गोष्टी (Stack ADT, memory overhead कमी करणे) ElementArray वरच बांधायच्या, की एखादी वेगळी underlying रचना वापरायची? यावर बरेच पर्याय तपासले.</w:t>
      </w:r>
    </w:p>
    <w:p>
      <w:pPr>
        <w:pStyle w:val="Heading2"/>
      </w:pPr>
      <w:r>
        <w:rPr>
          <w:rFonts w:ascii="Arial" w:cs="Arial" w:eastAsia="Arial" w:hAnsi="Arial"/>
          <w:b/>
          <w:bCs/>
          <w:color w:val="2E74B5"/>
          <w:sz w:val="26"/>
          <w:szCs w:val="26"/>
        </w:rPr>
        <w:t xml:space="preserve">4.1 पर्याय 1 — Linked List आधारित Stack (Node* आधारित)</w:t>
      </w:r>
    </w:p>
    <w:p>
      <w:pPr>
        <w:spacing w:after="180" w:line="320"/>
      </w:pPr>
      <w:r>
        <w:rPr>
          <w:rFonts w:ascii="Arial" w:cs="Arial" w:eastAsia="Arial" w:hAnsi="Arial"/>
          <w:b w:val="false"/>
          <w:bCs w:val="false"/>
          <w:i w:val="false"/>
          <w:iCs w:val="false"/>
          <w:sz w:val="26"/>
          <w:szCs w:val="26"/>
        </w:rPr>
        <w:t xml:space="preserve">Array मध्ये न वापरलेली capacity कायम वाया जाते, आणि realloc कधीकधी मोठा copy-cost देतो. त्या ऐवजी प्रत्येक push वर एक नवीन Node malloc करून तो head ला जोडायचा — असा एक Linked-List Stack डिझाईन केला.</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60"/>
      </w:tblGrid>
      <w:tr>
        <w:tc>
          <w:tcPr>
            <w:tcW w:type="dxa" w:w="2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Metric</w:t>
            </w:r>
          </w:p>
        </w:tc>
        <w:tc>
          <w:tcPr>
            <w:tcW w:type="dxa" w:w="3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Array Stack (ElementArray)</w:t>
            </w:r>
          </w:p>
        </w:tc>
        <w:tc>
          <w:tcPr>
            <w:tcW w:type="dxa" w:w="32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Linked List Stack (Node*)</w:t>
            </w:r>
          </w:p>
        </w:tc>
      </w:tr>
      <w:tr>
        <w:tc>
          <w:tcPr>
            <w:tcW w:type="dxa" w:w="2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Push Time</w:t>
            </w:r>
          </w:p>
        </w:tc>
        <w:tc>
          <w:tcPr>
            <w:tcW w:type="dxa" w:w="3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Amortized O(1), कधीकधी O(N) realloc spike</w:t>
            </w:r>
          </w:p>
        </w:tc>
        <w:tc>
          <w:tcPr>
            <w:tcW w:type="dxa" w:w="32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नेहमी strict O(1)</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न वापरलेली Capacity</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जास्त (उदा. 1024 पैकी फक्त 105 वापरात)</w:t>
            </w:r>
          </w:p>
        </w:tc>
        <w:tc>
          <w:tcPr>
            <w:tcW w:type="dxa" w:w="3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0 bytes</w:t>
            </w:r>
          </w:p>
        </w:tc>
      </w:tr>
      <w:tr>
        <w:tc>
          <w:tcPr>
            <w:tcW w:type="dxa" w:w="2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प्रत्येक element चा overhead</w:t>
            </w:r>
          </w:p>
        </w:tc>
        <w:tc>
          <w:tcPr>
            <w:tcW w:type="dxa" w:w="3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0 extra bytes</w:t>
            </w:r>
          </w:p>
        </w:tc>
        <w:tc>
          <w:tcPr>
            <w:tcW w:type="dxa" w:w="32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8 bytes (next pointer)</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Cache Locality</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उच्च (सलग memory)</w:t>
            </w:r>
          </w:p>
        </w:tc>
        <w:tc>
          <w:tcPr>
            <w:tcW w:type="dxa" w:w="3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कमी (heap वर विखुरलेले nodes)</w:t>
            </w:r>
          </w:p>
        </w:tc>
      </w:tr>
    </w:tbl>
    <w:p>
      <w:pPr>
        <w:pStyle w:val="Heading2"/>
      </w:pPr>
      <w:r>
        <w:rPr>
          <w:rFonts w:ascii="Arial" w:cs="Arial" w:eastAsia="Arial" w:hAnsi="Arial"/>
          <w:b/>
          <w:bCs/>
          <w:color w:val="2E74B5"/>
          <w:sz w:val="26"/>
          <w:szCs w:val="26"/>
        </w:rPr>
        <w:t xml:space="preserve">4.2 पर्याय 2 — दोन्ही Engines वेगळे ठेवणे</w:t>
      </w:r>
    </w:p>
    <w:p>
      <w:pPr>
        <w:spacing w:after="180" w:line="320"/>
      </w:pPr>
      <w:r>
        <w:rPr>
          <w:rFonts w:ascii="Arial" w:cs="Arial" w:eastAsia="Arial" w:hAnsi="Arial"/>
          <w:b w:val="false"/>
          <w:bCs w:val="false"/>
          <w:i w:val="false"/>
          <w:iCs w:val="false"/>
          <w:sz w:val="26"/>
          <w:szCs w:val="26"/>
        </w:rPr>
        <w:t xml:space="preserve">मग असं ठरवलं — ElementArray जसाच्या तसा ठेवायचा (cache-friendly, bulk access साठी), आणि त्याच core Element/enum types वापरून एक स्वतंत्र ElementStack (linked-list आधारित) engine वेगळ्या फाईलमध्ये लिहायचा — जेणेकरून developer ला आपल्या गरजेनुसार दोन्हींपैकी निवड करता येईल.</w:t>
      </w:r>
    </w:p>
    <w:p>
      <w:pPr>
        <w:pStyle w:val="Heading2"/>
      </w:pPr>
      <w:r>
        <w:rPr>
          <w:rFonts w:ascii="Arial" w:cs="Arial" w:eastAsia="Arial" w:hAnsi="Arial"/>
          <w:b/>
          <w:bCs/>
          <w:color w:val="2E74B5"/>
          <w:sz w:val="26"/>
          <w:szCs w:val="26"/>
        </w:rPr>
        <w:t xml:space="preserve">4.3 पर्याय 3 — Array-based Linked List (Chunked / Unrolled)</w:t>
      </w:r>
    </w:p>
    <w:p>
      <w:pPr>
        <w:spacing w:after="180" w:line="320"/>
      </w:pPr>
      <w:r>
        <w:rPr>
          <w:rFonts w:ascii="Arial" w:cs="Arial" w:eastAsia="Arial" w:hAnsi="Arial"/>
          <w:b w:val="false"/>
          <w:bCs w:val="false"/>
          <w:i w:val="false"/>
          <w:iCs w:val="false"/>
          <w:sz w:val="26"/>
          <w:szCs w:val="26"/>
        </w:rPr>
        <w:t xml:space="preserve">तिसरा विचार आला — दोन्हींचे फायदे एकत्र आणणारी Unrolled Linked List. प्रत्येक Node मध्ये एकच element न ठेवता, एक छोटा fixed-size array (उदा. 8 elements) ठेवायचा, आणि असे chunks एकमेकांना जोडायचे.</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60"/>
        <w:gridCol w:w="2400"/>
      </w:tblGrid>
      <w:t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Metric</w:t>
            </w:r>
          </w:p>
        </w:tc>
        <w:tc>
          <w:tcPr>
            <w:tcW w:type="dxa" w:w="20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Array</w:t>
            </w:r>
          </w:p>
        </w:tc>
        <w:tc>
          <w:tcPr>
            <w:tcW w:type="dxa" w:w="22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Linked List</w:t>
            </w:r>
          </w:p>
        </w:tc>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Chunked (Array-based List)</w:t>
            </w:r>
          </w:p>
        </w:tc>
      </w:tr>
      <w:tr>
        <w:tc>
          <w:tcPr>
            <w:tcW w:type="dxa" w:w="2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Cache Locality</w:t>
            </w:r>
          </w:p>
        </w:tc>
        <w:tc>
          <w:tcPr>
            <w:tcW w:type="dxa" w:w="20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उच्च</w:t>
            </w:r>
          </w:p>
        </w:tc>
        <w:tc>
          <w:tcPr>
            <w:tcW w:type="dxa" w:w="22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कमी</w:t>
            </w:r>
          </w:p>
        </w:tc>
        <w:tc>
          <w:tcPr>
            <w:tcW w:type="dxa" w:w="2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Chunk च्या आत उच्च</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Pointer Overhead</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0</w:t>
            </w:r>
          </w:p>
        </w:tc>
        <w:tc>
          <w:tcPr>
            <w:tcW w:type="dxa" w:w="2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प्रत्येक element ला 8 bytes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प्रत्येक chunk ला 8 bytes (~3-12%)</w:t>
            </w:r>
          </w:p>
        </w:tc>
      </w:tr>
      <w:tr>
        <w:tc>
          <w:tcPr>
            <w:tcW w:type="dxa" w:w="2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malloc/free Calls</w:t>
            </w:r>
          </w:p>
        </w:tc>
        <w:tc>
          <w:tcPr>
            <w:tcW w:type="dxa" w:w="20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अधूनमधून realloc</w:t>
            </w:r>
          </w:p>
        </w:tc>
        <w:tc>
          <w:tcPr>
            <w:tcW w:type="dxa" w:w="22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प्रत्येक element साठी 1</w:t>
            </w:r>
          </w:p>
        </w:tc>
        <w:tc>
          <w:tcPr>
            <w:tcW w:type="dxa" w:w="2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प्रत्येक K elements साठी 1</w:t>
            </w:r>
          </w:p>
        </w:tc>
      </w:tr>
    </w:tbl>
    <w:p>
      <w:pPr>
        <w:pStyle w:val="Heading2"/>
      </w:pPr>
      <w:r>
        <w:rPr>
          <w:rFonts w:ascii="Arial" w:cs="Arial" w:eastAsia="Arial" w:hAnsi="Arial"/>
          <w:b/>
          <w:bCs/>
          <w:color w:val="2E74B5"/>
          <w:sz w:val="26"/>
          <w:szCs w:val="26"/>
        </w:rPr>
        <w:t xml:space="preserve">4.4 अंतिम निवड — Array of Circular Doubly Linked Lists (Hash Engine)</w:t>
      </w:r>
    </w:p>
    <w:p>
      <w:pPr>
        <w:spacing w:after="180" w:line="320"/>
      </w:pPr>
      <w:r>
        <w:rPr>
          <w:rFonts w:ascii="Arial" w:cs="Arial" w:eastAsia="Arial" w:hAnsi="Arial"/>
          <w:b w:val="false"/>
          <w:bCs w:val="false"/>
          <w:i w:val="false"/>
          <w:iCs w:val="false"/>
          <w:sz w:val="26"/>
          <w:szCs w:val="26"/>
        </w:rPr>
        <w:t xml:space="preserve">शेवटी सगळ्यात जास्त पटलेली रचना — एक fixed-size array (hooks/buckets), आणि प्रत्येक bucket एक circular doubly linked list. Circular असल्यामुळे head-&gt;prev ने तुम्हाला थेट tail मिळतो — म्हणजे कुठल्याही bucket च्या दोन्ही टोकांवर O(1) मध्ये insert करता येतं, आणि हीच रचना पुढे Hash Table चा पाया बनणार आहे.</w:t>
      </w:r>
    </w:p>
    <w:p>
      <w:pPr>
        <w:pBdr>
          <w:top w:val="single" w:color="E8D38C" w:sz="4"/>
          <w:bottom w:val="single" w:color="E8D38C" w:sz="4"/>
          <w:left w:val="single" w:color="E8D38C" w:sz="4"/>
          <w:right w:val="single" w:color="E8D38C" w:sz="4"/>
        </w:pBdr>
        <w:shd w:fill="FFF6DC" w:val="clear"/>
        <w:spacing w:after="160" w:before="80"/>
      </w:pPr>
      <w:r>
        <w:rPr>
          <w:rFonts w:ascii="Arial" w:cs="Arial" w:eastAsia="Arial" w:hAnsi="Arial"/>
          <w:i/>
          <w:iCs/>
          <w:sz w:val="26"/>
          <w:szCs w:val="26"/>
        </w:rPr>
        <w:t xml:space="preserve">👉 हा संपूर्ण निर्णय-प्रवास स्वतःच एक शिकवण आहे — पहिलाच सुचलेला उपाय (Linked List Stack) घाईने स्वीकारला नाही. प्रत्येक पर्यायाचे trade-offs एका table मध्ये मांडून, नंतरच अंतिम रचना निवडली. आणि सगळ्यात महत्त्वाचं — array-part आधी पूर्ण करायचं, मग हे सगळे architecture बदल लागू करायचे, हे स्पष्ट ठरवलं.</w:t>
      </w:r>
    </w:p>
    <w:p>
      <w:pPr>
        <w:pBdr>
          <w:bottom w:val="single" w:color="2E75B6" w:sz="8" w:space="1"/>
        </w:pBdr>
        <w:spacing w:after="260" w:before="260"/>
      </w:pPr>
      <w:r>
        <w:rPr>
          <w:rFonts w:ascii="Arial" w:cs="Arial" w:eastAsia="Arial" w:hAnsi="Arial"/>
          <w:b w:val="false"/>
          <w:bCs w:val="false"/>
          <w:i w:val="false"/>
          <w:iCs w:val="false"/>
          <w:sz w:val="26"/>
          <w:szCs w:val="26"/>
        </w:rPr>
        <w:t xml:space="preserve"/>
      </w:r>
    </w:p>
    <w:p>
      <w:pPr>
        <w:pStyle w:val="Heading1"/>
      </w:pPr>
      <w:r>
        <w:rPr>
          <w:rFonts w:ascii="Arial" w:cs="Arial" w:eastAsia="Arial" w:hAnsi="Arial"/>
          <w:b/>
          <w:bCs/>
          <w:color w:val="2E74B5"/>
          <w:sz w:val="32"/>
          <w:szCs w:val="32"/>
        </w:rPr>
        <w:t xml:space="preserve">5. निश्चित झालेला Roadmap</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400"/>
        <w:gridCol w:w="8260"/>
      </w:tblGrid>
      <w:tr>
        <w:tc>
          <w:tcPr>
            <w:tcW w:type="dxa" w:w="1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Phase</w:t>
            </w:r>
          </w:p>
        </w:tc>
        <w:tc>
          <w:tcPr>
            <w:tcW w:type="dxa" w:w="82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काय करायचं</w:t>
            </w:r>
          </w:p>
        </w:tc>
      </w:tr>
      <w:tr>
        <w:tc>
          <w:tcPr>
            <w:tcW w:type="dxa" w:w="1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1</w:t>
            </w:r>
          </w:p>
        </w:tc>
        <w:tc>
          <w:tcPr>
            <w:tcW w:type="dxa" w:w="82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ElementArray पूर्ण करणे — structs, unions, function pointers, FILE* handles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2</w:t>
            </w:r>
          </w:p>
        </w:tc>
        <w:tc>
          <w:tcPr>
            <w:tcW w:type="dxa" w:w="8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Array of Circular Doubly Linked Lists — Hash Engine उभारणे</w:t>
            </w:r>
          </w:p>
        </w:tc>
      </w:tr>
      <w:tr>
        <w:tc>
          <w:tcPr>
            <w:tcW w:type="dxa" w:w="1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3</w:t>
            </w:r>
          </w:p>
        </w:tc>
        <w:tc>
          <w:tcPr>
            <w:tcW w:type="dxa" w:w="82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संपूर्ण Data Structure Suite — Linked Lists (सर्व प्रकार), Stack, Queue, Tree, Graph</w:t>
            </w:r>
          </w:p>
        </w:tc>
      </w:tr>
    </w:tbl>
    <w:p>
      <w:pPr>
        <w:pBdr>
          <w:bottom w:val="single" w:color="2E75B6" w:sz="8" w:space="1"/>
        </w:pBdr>
        <w:spacing w:after="260" w:before="260"/>
      </w:pPr>
      <w:r>
        <w:rPr>
          <w:rFonts w:ascii="Arial" w:cs="Arial" w:eastAsia="Arial" w:hAnsi="Arial"/>
          <w:b w:val="false"/>
          <w:bCs w:val="false"/>
          <w:i w:val="false"/>
          <w:iCs w:val="false"/>
          <w:sz w:val="26"/>
          <w:szCs w:val="26"/>
        </w:rPr>
        <w:t xml:space="preserve"/>
      </w:r>
    </w:p>
    <w:p>
      <w:pPr>
        <w:pStyle w:val="Heading1"/>
      </w:pPr>
      <w:r>
        <w:rPr>
          <w:rFonts w:ascii="Arial" w:cs="Arial" w:eastAsia="Arial" w:hAnsi="Arial"/>
          <w:b/>
          <w:bCs/>
          <w:color w:val="2E74B5"/>
          <w:sz w:val="32"/>
          <w:szCs w:val="32"/>
        </w:rPr>
        <w:t xml:space="preserve">6. “Black Box” Utility Layer — Philosophy</w:t>
      </w:r>
    </w:p>
    <w:p>
      <w:pPr>
        <w:spacing w:after="180" w:line="320"/>
      </w:pPr>
      <w:r>
        <w:rPr>
          <w:rFonts w:ascii="Arial" w:cs="Arial" w:eastAsia="Arial" w:hAnsi="Arial"/>
          <w:b w:val="false"/>
          <w:bCs w:val="false"/>
          <w:i w:val="false"/>
          <w:iCs w:val="false"/>
          <w:sz w:val="26"/>
          <w:szCs w:val="26"/>
        </w:rPr>
        <w:t xml:space="preserve">Core engine पूर्ण झाल्यावर, त्यावर उच्च-स्तरीय (high-level) utility functions बांधायच्या ठरल्या — जेणेकरून वापरणाऱ्याला कुठलाही raw pointer किंवा loop लिहायची गरज पडू नये, अगदी Python/Java सारखं.</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6460"/>
      </w:tblGrid>
      <w:tr>
        <w:tc>
          <w:tcPr>
            <w:tcW w:type="dxa" w:w="2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Category</w:t>
            </w:r>
          </w:p>
        </w:tc>
        <w:tc>
          <w:tcPr>
            <w:tcW w:type="dxa" w:w="64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उदाहरण Functions</w:t>
            </w:r>
          </w:p>
        </w:tc>
      </w:tr>
      <w:tr>
        <w:tc>
          <w:tcPr>
            <w:tcW w:type="dxa" w:w="2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Filter / Remove</w:t>
            </w:r>
          </w:p>
        </w:tc>
        <w:tc>
          <w:tcPr>
            <w:tcW w:type="dxa" w:w="64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RemoveInts(), RemoveType(arr, tag), FilterToNew(src, dest, tag)</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Mapping</w:t>
            </w:r>
          </w:p>
        </w:tc>
        <w:tc>
          <w:tcPr>
            <w:tcW w:type="dxa" w:w="6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MapType(arr, tag, apply_fn) — in-place transform</w:t>
            </w:r>
          </w:p>
        </w:tc>
      </w:tr>
      <w:tr>
        <w:tc>
          <w:tcPr>
            <w:tcW w:type="dxa" w:w="2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Aggregation</w:t>
            </w:r>
          </w:p>
        </w:tc>
        <w:tc>
          <w:tcPr>
            <w:tcW w:type="dxa" w:w="64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SumPrimitives(), CountType(), FindMatches()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Array-Pointer Helpers</w:t>
            </w:r>
          </w:p>
        </w:tc>
        <w:tc>
          <w:tcPr>
            <w:tcW w:type="dxa" w:w="6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PrintArrayPtr(arr, idx, len), GetArrayPointer(arr, idx)</w:t>
            </w:r>
          </w:p>
        </w:tc>
      </w:tr>
      <w:tr>
        <w:tc>
          <w:tcPr>
            <w:tcW w:type="dxa" w:w="2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Memory Inspection</w:t>
            </w:r>
          </w:p>
        </w:tc>
        <w:tc>
          <w:tcPr>
            <w:tcW w:type="dxa" w:w="64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DumpHexMemory(), ExportToFile()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Structural</w:t>
            </w:r>
          </w:p>
        </w:tc>
        <w:tc>
          <w:tcPr>
            <w:tcW w:type="dxa" w:w="6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SwapElements(), SliceArray(), CloneCollection()</w:t>
            </w:r>
          </w:p>
        </w:tc>
      </w:tr>
    </w:tbl>
    <w:p>
      <w:pPr>
        <w:pStyle w:val="Heading2"/>
      </w:pPr>
      <w:r>
        <w:rPr>
          <w:rFonts w:ascii="Arial" w:cs="Arial" w:eastAsia="Arial" w:hAnsi="Arial"/>
          <w:b/>
          <w:bCs/>
          <w:color w:val="2E74B5"/>
          <w:sz w:val="26"/>
          <w:szCs w:val="26"/>
        </w:rPr>
        <w:t xml:space="preserve">6.1 आपला Engine वि. Python / Java / C++ / GLib</w:t>
      </w:r>
    </w:p>
    <w:p>
      <w:pPr>
        <w:spacing w:after="180" w:line="320"/>
      </w:pPr>
      <w:r>
        <w:rPr>
          <w:rFonts w:ascii="Arial" w:cs="Arial" w:eastAsia="Arial" w:hAnsi="Arial"/>
          <w:b w:val="false"/>
          <w:bCs w:val="false"/>
          <w:i w:val="false"/>
          <w:iCs w:val="false"/>
          <w:sz w:val="26"/>
          <w:szCs w:val="26"/>
        </w:rPr>
        <w:t xml:space="preserve">हा black-box विचार इतर भाषा आणि libraries कशा वेगळ्या पद्धतीने हेच साध्य करतात, हे तपासून अधिक स्पष्ट झाला.</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60"/>
      </w:tblGrid>
      <w:tr>
        <w:tc>
          <w:tcPr>
            <w:tcW w:type="dxa" w:w="2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System</w:t>
            </w:r>
          </w:p>
        </w:tc>
        <w:tc>
          <w:tcPr>
            <w:tcW w:type="dxa" w:w="3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Type Storage</w:t>
            </w:r>
          </w:p>
        </w:tc>
        <w:tc>
          <w:tcPr>
            <w:tcW w:type="dxa" w:w="32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Field Access</w:t>
            </w:r>
          </w:p>
        </w:tc>
      </w:tr>
      <w:tr>
        <w:tc>
          <w:tcPr>
            <w:tcW w:type="dxa" w:w="2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Python (CPython)</w:t>
            </w:r>
          </w:p>
        </w:tc>
        <w:tc>
          <w:tcPr>
            <w:tcW w:type="dxa" w:w="3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प्रत्येक int सुद्धा 28-byte PyObject wrapper मध्ये</w:t>
            </w:r>
          </w:p>
        </w:tc>
        <w:tc>
          <w:tcPr>
            <w:tcW w:type="dxa" w:w="32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Dictionary/hash lookup (obj.__dict__)</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Java (ArrayList&lt;Object&gt;)</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Boxing — primitives Integer/Double objects बनतात</w:t>
            </w:r>
          </w:p>
        </w:tc>
        <w:tc>
          <w:tcPr>
            <w:tcW w:type="dxa" w:w="3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JVM संदर्भ, Garbage Collector वर अवलंबून</w:t>
            </w:r>
          </w:p>
        </w:tc>
      </w:tr>
      <w:tr>
        <w:tc>
          <w:tcPr>
            <w:tcW w:type="dxa" w:w="2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C++ (std::any)</w:t>
            </w:r>
          </w:p>
        </w:tc>
        <w:tc>
          <w:tcPr>
            <w:tcW w:type="dxa" w:w="3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RTTI आधारित type checking</w:t>
            </w:r>
          </w:p>
        </w:tc>
        <w:tc>
          <w:tcPr>
            <w:tcW w:type="dxa" w:w="32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any_cast, अयशस्वी झाल्यास exception</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GLib (GArray/GPtrArray)</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समान-size items किंवा टाईप-रहित gpointer</w:t>
            </w:r>
          </w:p>
        </w:tc>
        <w:tc>
          <w:tcPr>
            <w:tcW w:type="dxa" w:w="3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Manual cast प्रत्येक वेळी caller ने करायचा</w:t>
            </w:r>
          </w:p>
        </w:tc>
      </w:tr>
      <w:tr>
        <w:tc>
          <w:tcPr>
            <w:tcW w:type="dxa" w:w="2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आपला VoidStar Engine</w:t>
            </w:r>
          </w:p>
        </w:tc>
        <w:tc>
          <w:tcPr>
            <w:tcW w:type="dxa" w:w="3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short enum tag + raw void* / bytes</w:t>
            </w:r>
          </w:p>
        </w:tc>
        <w:tc>
          <w:tcPr>
            <w:tcW w:type="dxa" w:w="32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Explicit byte-offset arithmetic (offsetof)</w:t>
            </w:r>
          </w:p>
        </w:tc>
      </w:tr>
    </w:tbl>
    <w:p>
      <w:pPr>
        <w:pBdr>
          <w:top w:val="single" w:color="E8D38C" w:sz="4"/>
          <w:bottom w:val="single" w:color="E8D38C" w:sz="4"/>
          <w:left w:val="single" w:color="E8D38C" w:sz="4"/>
          <w:right w:val="single" w:color="E8D38C" w:sz="4"/>
        </w:pBdr>
        <w:shd w:fill="FFF6DC" w:val="clear"/>
        <w:spacing w:after="160" w:before="80"/>
      </w:pPr>
      <w:r>
        <w:rPr>
          <w:rFonts w:ascii="Arial" w:cs="Arial" w:eastAsia="Arial" w:hAnsi="Arial"/>
          <w:i/>
          <w:iCs/>
          <w:sz w:val="26"/>
          <w:szCs w:val="26"/>
        </w:rPr>
        <w:t xml:space="preserve">👉 फरक स्पष्ट आहे — इतर भाषा टाईप-सेफ्टी आणि सोय देण्यासाठी runtime metadata (reference counts, RTTI, GC) चा भार वाहतात. आपला engine तोच अनुभव — clean macro API — देतो, पण खाली फक्त enum tag आणि raw bytes आहेत, कुठलाही hidden runtime overhead नाही. GLib च्या तुलनेत सुद्धा फरक असा — GLib च्या container मध्ये टाईप tag नसल्यामुळे caller ला प्रत्येक वेळी manual cast करावा लागतो; आपल्याकडे तो tag आधीच सोबत असतो, त्यामुळे RemoveInts()सारखी utility आपोआप शक्य होते.</w:t>
      </w:r>
    </w:p>
    <w:p>
      <w:pPr>
        <w:pBdr>
          <w:bottom w:val="single" w:color="2E75B6" w:sz="8" w:space="1"/>
        </w:pBdr>
        <w:spacing w:after="260" w:before="260"/>
      </w:pPr>
      <w:r>
        <w:rPr>
          <w:rFonts w:ascii="Arial" w:cs="Arial" w:eastAsia="Arial" w:hAnsi="Arial"/>
          <w:b w:val="false"/>
          <w:bCs w:val="false"/>
          <w:i w:val="false"/>
          <w:iCs w:val="false"/>
          <w:sz w:val="26"/>
          <w:szCs w:val="26"/>
        </w:rPr>
        <w:t xml:space="preserve"/>
      </w:r>
    </w:p>
    <w:p>
      <w:pPr>
        <w:pStyle w:val="Heading1"/>
      </w:pPr>
      <w:r>
        <w:rPr>
          <w:rFonts w:ascii="Arial" w:cs="Arial" w:eastAsia="Arial" w:hAnsi="Arial"/>
          <w:b/>
          <w:bCs/>
          <w:color w:val="2E74B5"/>
          <w:sz w:val="32"/>
          <w:szCs w:val="32"/>
        </w:rPr>
        <w:t xml:space="preserve">7. Knuth चा N-Stacks-in-One-Array — विचार केला, नाकारला</w:t>
      </w:r>
    </w:p>
    <w:p>
      <w:pPr>
        <w:spacing w:after="180" w:line="320"/>
      </w:pPr>
      <w:r>
        <w:rPr>
          <w:rFonts w:ascii="Arial" w:cs="Arial" w:eastAsia="Arial" w:hAnsi="Arial"/>
          <w:b w:val="false"/>
          <w:bCs w:val="false"/>
          <w:i w:val="false"/>
          <w:iCs w:val="false"/>
          <w:sz w:val="26"/>
          <w:szCs w:val="26"/>
        </w:rPr>
        <w:t xml:space="preserve">Donald Knuth च्या TAOCP मधून एक कल्पना सुचली — एकाच सलग array मध्ये N वेगवेगळे stacks सामावणे (प्रत्येकाचा स्वतःचा BASE[k] आणि TOP[k], आणि एक stack भरला की उरलेली मोकळी जागा शेजारून घेणे).</w:t>
      </w:r>
    </w:p>
    <w:p>
      <w:pPr>
        <w:shd w:fill="EDF4FF" w:val="clear"/>
        <w:spacing w:after="120" w:before="120" w:line="300"/>
        <w:ind w:left="360" w:right="360"/>
      </w:pPr>
      <w:r>
        <w:rPr>
          <w:rFonts w:ascii="Arial" w:cs="Arial" w:eastAsia="Arial" w:hAnsi="Arial"/>
          <w:b/>
          <w:bCs/>
          <w:color w:val="1A3A6B"/>
          <w:sz w:val="26"/>
          <w:szCs w:val="26"/>
        </w:rPr>
        <w:t xml:space="preserve">आपला core ElementArray आधीच एक general-purpose dynamic array आहे. जर आपण त्यात Knuth चं N-stacks logic थेट घुसवलं, तर ते container ला खरी काहीतरी समस्या सोडवतंय, की उगाच एक भारी वाटणारी गोष्ट मिसळतोय? थांब आणि विचार कर.</w:t>
      </w:r>
    </w:p>
    <w:p>
      <w:pPr>
        <w:spacing w:after="180" w:line="320"/>
      </w:pPr>
      <w:r>
        <w:rPr>
          <w:rFonts w:ascii="Arial" w:cs="Arial" w:eastAsia="Arial" w:hAnsi="Arial"/>
          <w:b/>
          <w:bCs/>
          <w:sz w:val="26"/>
          <w:szCs w:val="26"/>
        </w:rPr>
        <w:t xml:space="preserve">उत्तर:</w:t>
      </w:r>
      <w:r>
        <w:rPr>
          <w:rFonts w:ascii="Arial" w:cs="Arial" w:eastAsia="Arial" w:hAnsi="Arial"/>
          <w:sz w:val="26"/>
          <w:szCs w:val="26"/>
        </w:rPr>
        <w:t xml:space="preserve"> हे उगाच मिसळण्यासारखं (“just mixing it”) आहे, किमान आत्ता तरी. Knuth चा हा algorithm अशा systems साठी बनला होता जिथे malloc()/free() खूप महाग किंवा पूर्णपणे बंद आहे (embedded, real-time OS). पण एकदा आपण पुढच्या टप्प्यात boundary-tag arena allocator बांधला, की सगळे push_..._impl आधीच एकाच shared arena मधून जागा घेतील — म्हणजे N-stacks जी समस्या सोडवते (malloc calls टाळणे), ती समस्या तेव्हा आधीच वेगळ्या मार्गाने सुटलेली असेल. त्यामुळे हे feature core library मध्ये न घालता स्वतंत्र, specialized module म्हणून बाजूला ठेवायचं ठरलं — गरज पडली तरच वापरायला.</w:t>
      </w:r>
    </w:p>
    <w:p>
      <w:pPr>
        <w:pBdr>
          <w:top w:val="single" w:color="E8D38C" w:sz="4"/>
          <w:bottom w:val="single" w:color="E8D38C" w:sz="4"/>
          <w:left w:val="single" w:color="E8D38C" w:sz="4"/>
          <w:right w:val="single" w:color="E8D38C" w:sz="4"/>
        </w:pBdr>
        <w:shd w:fill="FFF6DC" w:val="clear"/>
        <w:spacing w:after="160" w:before="80"/>
      </w:pPr>
      <w:r>
        <w:rPr>
          <w:rFonts w:ascii="Arial" w:cs="Arial" w:eastAsia="Arial" w:hAnsi="Arial"/>
          <w:i/>
          <w:iCs/>
          <w:sz w:val="26"/>
          <w:szCs w:val="26"/>
        </w:rPr>
        <w:t xml:space="preserve">👉 इथला खरा धडा वैशिष्ट्य (feature) निवडण्याबद्दल नाही — तो हे ओळखण्याबद्दल आहे की एखादी भारी दिसणारी गोष्ट प्रत्यक्षात आपल्या core engine ची जबाबदारी आहे, की ती एक niche, वेगळी गरज आहे. Core engine universal आणि lean ठेवणे, आणि niche गोष्टी वेगळ्या module मध्ये टाकणे — हीच शिस्त पाळली.</w:t>
      </w:r>
    </w:p>
    <w:p>
      <w:pPr>
        <w:pBdr>
          <w:bottom w:val="single" w:color="2E75B6" w:sz="8" w:space="1"/>
        </w:pBdr>
        <w:spacing w:after="260" w:before="260"/>
      </w:pPr>
      <w:r>
        <w:rPr>
          <w:rFonts w:ascii="Arial" w:cs="Arial" w:eastAsia="Arial" w:hAnsi="Arial"/>
          <w:b w:val="false"/>
          <w:bCs w:val="false"/>
          <w:i w:val="false"/>
          <w:iCs w:val="false"/>
          <w:sz w:val="26"/>
          <w:szCs w:val="26"/>
        </w:rPr>
        <w:t xml:space="preserve"/>
      </w:r>
    </w:p>
    <w:p>
      <w:pPr>
        <w:pStyle w:val="Heading1"/>
      </w:pPr>
      <w:r>
        <w:rPr>
          <w:rFonts w:ascii="Arial" w:cs="Arial" w:eastAsia="Arial" w:hAnsi="Arial"/>
          <w:b/>
          <w:bCs/>
          <w:color w:val="2E74B5"/>
          <w:sz w:val="32"/>
          <w:szCs w:val="32"/>
        </w:rPr>
        <w:t xml:space="preserve">8. गणिताची शिस्त — TAOCP + Concrete Mathematics कसे Blend करायचे</w:t>
      </w:r>
    </w:p>
    <w:p>
      <w:pPr>
        <w:spacing w:after="180" w:line="320"/>
      </w:pPr>
      <w:r>
        <w:rPr>
          <w:rFonts w:ascii="Arial" w:cs="Arial" w:eastAsia="Arial" w:hAnsi="Arial"/>
          <w:b w:val="false"/>
          <w:bCs w:val="false"/>
          <w:i w:val="false"/>
          <w:iCs w:val="false"/>
          <w:sz w:val="26"/>
          <w:szCs w:val="26"/>
        </w:rPr>
        <w:t xml:space="preserve">प्रोजेक्टचा सगळ्यात मोठा वळणबिंदू इथे आला — फक्त “Knuth कडून काहीतरी घ्या” असं नाही, तर प्रत्येक design-decision साठी एक ठराविक शिस्त (discipline) स्वीकारायची.</w:t>
      </w:r>
    </w:p>
    <w:p>
      <w:pPr>
        <w:pStyle w:val="Heading2"/>
      </w:pPr>
      <w:r>
        <w:rPr>
          <w:rFonts w:ascii="Arial" w:cs="Arial" w:eastAsia="Arial" w:hAnsi="Arial"/>
          <w:b/>
          <w:bCs/>
          <w:color w:val="2E74B5"/>
          <w:sz w:val="26"/>
          <w:szCs w:val="26"/>
        </w:rPr>
        <w:t xml:space="preserve">8.1 मूळ शिस्त — कुठलाही Constant Derivation शिवाय राहता कामा नये</w:t>
      </w:r>
    </w:p>
    <w:p>
      <w:pPr>
        <w:spacing w:after="180" w:line="320"/>
      </w:pPr>
      <w:r>
        <w:rPr>
          <w:rFonts w:ascii="Arial" w:cs="Arial" w:eastAsia="Arial" w:hAnsi="Arial"/>
          <w:b w:val="false"/>
          <w:bCs w:val="false"/>
          <w:i w:val="false"/>
          <w:iCs w:val="false"/>
          <w:sz w:val="26"/>
          <w:szCs w:val="26"/>
        </w:rPr>
        <w:t xml:space="preserve">जुनी सवय अशी होती — एखादा number (जसं capacity + 5) निवडायचा आणि तो का बरोबर आहे हे adjectives नी (“cache-friendly!”, “fast!”) समजावायचं. नवीन शिस्त ही पाच पायऱ्यांची शिस्त आहे:</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400"/>
        <w:gridCol w:w="8260"/>
      </w:tblGrid>
      <w:tr>
        <w:tc>
          <w:tcPr>
            <w:tcW w:type="dxa" w:w="1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पायरी</w:t>
            </w:r>
          </w:p>
        </w:tc>
        <w:tc>
          <w:tcPr>
            <w:tcW w:type="dxa" w:w="82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काय करायचं</w:t>
            </w:r>
          </w:p>
        </w:tc>
      </w:tr>
      <w:tr>
        <w:tc>
          <w:tcPr>
            <w:tcW w:type="dxa" w:w="1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1</w:t>
            </w:r>
          </w:p>
        </w:tc>
        <w:tc>
          <w:tcPr>
            <w:tcW w:type="dxa" w:w="82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Design choice ला एक variable म्हणून मांडा — “+5” नाही, तर “f(capacity) काहीतरी”</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2</w:t>
            </w:r>
          </w:p>
        </w:tc>
        <w:tc>
          <w:tcPr>
            <w:tcW w:type="dxa" w:w="8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त्या choice चा cost एक सम (sum) किंवा recurrence म्हणून मांडा</w:t>
            </w:r>
          </w:p>
        </w:tc>
      </w:tr>
      <w:tr>
        <w:tc>
          <w:tcPr>
            <w:tcW w:type="dxa" w:w="1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3</w:t>
            </w:r>
          </w:p>
        </w:tc>
        <w:tc>
          <w:tcPr>
            <w:tcW w:type="dxa" w:w="82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तो सम बंद-स्वरूपात (closed form) सोडवा किंवा bound करा</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4</w:t>
            </w:r>
          </w:p>
        </w:tc>
        <w:tc>
          <w:tcPr>
            <w:tcW w:type="dxa" w:w="8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closed form वरून constant निवडा — आधी constant ठरवून मग समर्थन शोधू नका</w:t>
            </w:r>
          </w:p>
        </w:tc>
      </w:tr>
      <w:tr>
        <w:tc>
          <w:tcPr>
            <w:tcW w:type="dxa" w:w="1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5</w:t>
            </w:r>
          </w:p>
        </w:tc>
        <w:tc>
          <w:tcPr>
            <w:tcW w:type="dxa" w:w="82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derivation + constant दोन्ही code च्या वर comment म्हणून लिहा</w:t>
            </w:r>
          </w:p>
        </w:tc>
      </w:tr>
    </w:tbl>
    <w:p>
      <w:pPr>
        <w:pStyle w:val="Heading2"/>
      </w:pPr>
      <w:r>
        <w:rPr>
          <w:rFonts w:ascii="Arial" w:cs="Arial" w:eastAsia="Arial" w:hAnsi="Arial"/>
          <w:b/>
          <w:bCs/>
          <w:color w:val="2E74B5"/>
          <w:sz w:val="26"/>
          <w:szCs w:val="26"/>
        </w:rPr>
        <w:t xml:space="preserve">8.2 पहिला वापर — Growth Factor चं गणित (हाच पहिला fix ठरला)</w:t>
      </w:r>
    </w:p>
    <w:p>
      <w:pPr>
        <w:spacing w:after="180" w:line="320"/>
      </w:pPr>
      <w:r>
        <w:rPr>
          <w:rFonts w:ascii="Arial" w:cs="Arial" w:eastAsia="Arial" w:hAnsi="Arial"/>
          <w:b w:val="false"/>
          <w:bCs w:val="false"/>
          <w:i w:val="false"/>
          <w:iCs w:val="false"/>
          <w:sz w:val="26"/>
          <w:szCs w:val="26"/>
        </w:rPr>
        <w:t xml:space="preserve">push_element मध्ये लिहिलेलं int new_capacity = obj-&gt;capacity + 5; हे additive growth आहे, geometric नाही. Concrete Mathematics च्या Sums प्रकरणातून याचा खरा cost काढला:</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660"/>
      </w:tblGrid>
      <w:tr>
        <w:tc>
          <w:tcPr>
            <w:tcW w:type="dxa" w:w="2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Growth Policy</w:t>
            </w:r>
          </w:p>
        </w:tc>
        <w:tc>
          <w:tcPr>
            <w:tcW w:type="dxa" w:w="3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प्रत्येक Reallocation वर Copy Cost</w:t>
            </w:r>
          </w:p>
        </w:tc>
        <w:tc>
          <w:tcPr>
            <w:tcW w:type="dxa" w:w="26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एकूण N elements साठी</w:t>
            </w:r>
          </w:p>
        </w:tc>
      </w:tr>
      <w:tr>
        <w:tc>
          <w:tcPr>
            <w:tcW w:type="dxa" w:w="2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Additive (capacity + 5)</w:t>
            </w:r>
          </w:p>
        </w:tc>
        <w:tc>
          <w:tcPr>
            <w:tcW w:type="dxa" w:w="3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5, 10, 15, 20... अशी वाढणारी मालिका (triangular)</w:t>
            </w:r>
          </w:p>
        </w:tc>
        <w:tc>
          <w:tcPr>
            <w:tcW w:type="dxa" w:w="26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Θ(N²) — प्रत्येक element जसजसा size वाढतो तसतसा जास्त महाग होतो</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Geometric (capacity × 1.5 किंवा ×2)</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मालिका geometric series म्हणून बंद-स्वरूपात मावते</w:t>
            </w:r>
          </w:p>
        </w:tc>
        <w:tc>
          <w:tcPr>
            <w:tcW w:type="dxa" w:w="2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Θ(N) — amortized O(1) प्रति push, सिद्ध करता येणारं</w:t>
            </w:r>
          </w:p>
        </w:tc>
      </w:tr>
    </w:tbl>
    <w:p>
      <w:pPr>
        <w:pBdr>
          <w:top w:val="single" w:color="E8D38C" w:sz="4"/>
          <w:bottom w:val="single" w:color="E8D38C" w:sz="4"/>
          <w:left w:val="single" w:color="E8D38C" w:sz="4"/>
          <w:right w:val="single" w:color="E8D38C" w:sz="4"/>
        </w:pBdr>
        <w:shd w:fill="FFF6DC" w:val="clear"/>
        <w:spacing w:after="160" w:before="80"/>
      </w:pPr>
      <w:r>
        <w:rPr>
          <w:rFonts w:ascii="Arial" w:cs="Arial" w:eastAsia="Arial" w:hAnsi="Arial"/>
          <w:i/>
          <w:iCs/>
          <w:sz w:val="26"/>
          <w:szCs w:val="26"/>
        </w:rPr>
        <w:t xml:space="preserve">👉 हा नुसता “Python/Java geometric growth वापरतात म्हणून आपणही वापरू” असा तर्क नाही — तर स्वतः सम मांडून, additive मुळे Θ(N²) टोटल copy-cost होतो हे सिद्ध करणे, आणि मग geometric ratio (r) निवडताना wasted-memory वि. realloc-frequency हा trade-off closed-form वरून ठरवणे. “साधारण जलद वाटतंय” ऐवजी “मी गणिताने सिद्ध केलं” — हाच खरा फरक आहे.</w:t>
      </w:r>
    </w:p>
    <w:p>
      <w:pPr>
        <w:pStyle w:val="Heading2"/>
      </w:pPr>
      <w:r>
        <w:rPr>
          <w:rFonts w:ascii="Arial" w:cs="Arial" w:eastAsia="Arial" w:hAnsi="Arial"/>
          <w:b/>
          <w:bCs/>
          <w:color w:val="2E74B5"/>
          <w:sz w:val="26"/>
          <w:szCs w:val="26"/>
        </w:rPr>
        <w:t xml:space="preserve">8.3 खरा मोठा फायदा — Boundary-Tag Arena Allocator (TAOCP §2.5)</w:t>
      </w:r>
    </w:p>
    <w:p>
      <w:pPr>
        <w:spacing w:after="180" w:line="320"/>
      </w:pPr>
      <w:r>
        <w:rPr>
          <w:rFonts w:ascii="Arial" w:cs="Arial" w:eastAsia="Arial" w:hAnsi="Arial"/>
          <w:b w:val="false"/>
          <w:bCs w:val="false"/>
          <w:i w:val="false"/>
          <w:iCs w:val="false"/>
          <w:sz w:val="26"/>
          <w:szCs w:val="26"/>
        </w:rPr>
        <w:t xml:space="preserve">आत्ता प्रत्येक push_int_impl, push_struct_impl वेगळा malloc() करतो — म्हणजे प्रत्येक value स्वतःचा heap block घेते. TAOCP च्या Dynamic Storage Allocation प्रकरणातला boundary-tag method हाच खरा बॉटलनेक सोडवतो — एकच मोठा buffer एकदाच carve करायचा, त्यातून sub-blocks स्वतः वाटायचे, प्रत्येक block च्या आधी/नंतर एक size/status tag ठेवायचा, जेणेकरून शेजारचे मोकळे blocks एकत्र (coalesce) करता येतील. यामुळे DestroyCollection ला N वेळा free() कॉल करायची गरज उरणार नाही — एकाच free() मध्ये सगळं मोकळं होईल.</w:t>
      </w:r>
    </w:p>
    <w:p>
      <w:pPr>
        <w:pStyle w:val="Heading2"/>
      </w:pPr>
      <w:r>
        <w:rPr>
          <w:rFonts w:ascii="Arial" w:cs="Arial" w:eastAsia="Arial" w:hAnsi="Arial"/>
          <w:b/>
          <w:bCs/>
          <w:color w:val="2E74B5"/>
          <w:sz w:val="26"/>
          <w:szCs w:val="26"/>
        </w:rPr>
        <w:t xml:space="preserve">8.4 पुढच्या टप्प्यासाठी राखून ठेवलेलं गणित</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60"/>
      </w:tblGrid>
      <w:tr>
        <w:tc>
          <w:tcPr>
            <w:tcW w:type="dxa" w:w="2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गणिताचा भाग</w:t>
            </w:r>
          </w:p>
        </w:tc>
        <w:tc>
          <w:tcPr>
            <w:tcW w:type="dxa" w:w="3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कुठे वापरायचं</w:t>
            </w:r>
          </w:p>
        </w:tc>
        <w:tc>
          <w:tcPr>
            <w:tcW w:type="dxa" w:w="32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काय ठरवायला मदत करतं</w:t>
            </w:r>
          </w:p>
        </w:tc>
      </w:tr>
      <w:tr>
        <w:tc>
          <w:tcPr>
            <w:tcW w:type="dxa" w:w="2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Discrete Probability (Ch. 8)</w:t>
            </w:r>
          </w:p>
        </w:tc>
        <w:tc>
          <w:tcPr>
            <w:tcW w:type="dxa" w:w="3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Hash Engine — bucket मध्ये किती items जमतील (balls-into-bins)</w:t>
            </w:r>
          </w:p>
        </w:tc>
        <w:tc>
          <w:tcPr>
            <w:tcW w:type="dxa" w:w="32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load factor threshold (उदा. α ≈ 0.75) कधी resize करायचं</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Number Theory (Ch. 4)</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Hash multiplier निवडणे</w:t>
            </w:r>
          </w:p>
        </w:tc>
        <w:tc>
          <w:tcPr>
            <w:tcW w:type="dxa" w:w="3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Knuth चा golden-ratio hash constant कसा येतो, हे समजून घेणे</w:t>
            </w:r>
          </w:p>
        </w:tc>
      </w:tr>
      <w:tr>
        <w:tc>
          <w:tcPr>
            <w:tcW w:type="dxa" w:w="2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Path-length identities (TAOCP 2.3.4)</w:t>
            </w:r>
          </w:p>
        </w:tc>
        <w:tc>
          <w:tcPr>
            <w:tcW w:type="dxa" w:w="3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Tree traversal खोली bound करणे</w:t>
            </w:r>
          </w:p>
        </w:tc>
        <w:tc>
          <w:tcPr>
            <w:tcW w:type="dxa" w:w="32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self-balancing खरंच लागेल का, हे आधीच ठरवणे</w:t>
            </w:r>
          </w:p>
        </w:tc>
      </w:tr>
    </w:tbl>
    <w:p>
      <w:pPr>
        <w:pStyle w:val="Heading2"/>
      </w:pPr>
      <w:r>
        <w:rPr>
          <w:rFonts w:ascii="Arial" w:cs="Arial" w:eastAsia="Arial" w:hAnsi="Arial"/>
          <w:b/>
          <w:bCs/>
          <w:color w:val="2E74B5"/>
          <w:sz w:val="26"/>
          <w:szCs w:val="26"/>
        </w:rPr>
        <w:t xml:space="preserve">8.5 काय जाणूनबुजून वगळलं</w:t>
      </w:r>
    </w:p>
    <w:p>
      <w:pPr>
        <w:spacing w:after="180" w:line="320"/>
      </w:pPr>
      <w:r>
        <w:rPr>
          <w:rFonts w:ascii="Arial" w:cs="Arial" w:eastAsia="Arial" w:hAnsi="Arial"/>
          <w:b w:val="false"/>
          <w:bCs w:val="false"/>
          <w:i w:val="false"/>
          <w:iCs w:val="false"/>
          <w:sz w:val="26"/>
          <w:szCs w:val="26"/>
        </w:rPr>
        <w:t xml:space="preserve">Concrete Mathematics मधले Generating Functions (Ch. 7) आणि Recurrent Problems / Special Numbers (Ch. 1, 6) सध्यातरी वगळले — कारण ते engine मध्ये कुठल्याही ठोस निर्णयाशी थेट जोडलेले नाहीत. सुंदर गणित असलं तरी, जर ते कुठल्या actual design-choice ला justify करत नसेल, तर ते decoration ठरतं, engineering नाही — हाच निकष लावला.</w:t>
      </w:r>
    </w:p>
    <w:p>
      <w:pPr>
        <w:pBdr>
          <w:bottom w:val="single" w:color="2E75B6" w:sz="8" w:space="1"/>
        </w:pBdr>
        <w:spacing w:after="260" w:before="260"/>
      </w:pPr>
      <w:r>
        <w:rPr>
          <w:rFonts w:ascii="Arial" w:cs="Arial" w:eastAsia="Arial" w:hAnsi="Arial"/>
          <w:b w:val="false"/>
          <w:bCs w:val="false"/>
          <w:i w:val="false"/>
          <w:iCs w:val="false"/>
          <w:sz w:val="26"/>
          <w:szCs w:val="26"/>
        </w:rPr>
        <w:t xml:space="preserve"/>
      </w:r>
    </w:p>
    <w:p>
      <w:pPr>
        <w:pStyle w:val="Heading1"/>
      </w:pPr>
      <w:r>
        <w:rPr>
          <w:rFonts w:ascii="Arial" w:cs="Arial" w:eastAsia="Arial" w:hAnsi="Arial"/>
          <w:b/>
          <w:bCs/>
          <w:color w:val="2E74B5"/>
          <w:sz w:val="32"/>
          <w:szCs w:val="32"/>
        </w:rPr>
        <w:t xml:space="preserve">9. ठरलेला अंमलबजावणी क्रम</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200"/>
        <w:gridCol w:w="8460"/>
      </w:tblGrid>
      <w:tr>
        <w:tc>
          <w:tcPr>
            <w:tcW w:type="dxa" w:w="1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क्रम</w:t>
            </w:r>
          </w:p>
        </w:tc>
        <w:tc>
          <w:tcPr>
            <w:tcW w:type="dxa" w:w="84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rFonts w:ascii="Arial" w:cs="Arial" w:eastAsia="Arial" w:hAnsi="Arial"/>
                <w:b/>
                <w:bCs/>
                <w:color w:val="FFFFFF"/>
                <w:sz w:val="24"/>
                <w:szCs w:val="24"/>
              </w:rPr>
              <w:t xml:space="preserve">काम</w:t>
            </w:r>
          </w:p>
        </w:tc>
      </w:tr>
      <w:tr>
        <w:tc>
          <w:tcPr>
            <w:tcW w:type="dxa" w:w="1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1</w:t>
            </w:r>
          </w:p>
        </w:tc>
        <w:tc>
          <w:tcPr>
            <w:tcW w:type="dxa" w:w="84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Growth factor fix — additive वरून geometric (छोटा बदल, सिद्ध करता येणारा फायदा)</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2</w:t>
            </w:r>
          </w:p>
        </w:tc>
        <w:tc>
          <w:tcPr>
            <w:tcW w:type="dxa" w:w="8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सध्याच्या malloc-per-element रचनेवरच push_struct_impl / push_union_impl / push_func_impl / push_file_impl पूर्ण करणे</w:t>
            </w:r>
          </w:p>
        </w:tc>
      </w:tr>
      <w:tr>
        <w:tc>
          <w:tcPr>
            <w:tcW w:type="dxa" w:w="1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3</w:t>
            </w:r>
          </w:p>
        </w:tc>
        <w:tc>
          <w:tcPr>
            <w:tcW w:type="dxa" w:w="846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मगच त्याखाली boundary-tag arena allocator — बाहेरून Element/ElementArray API तेच, आतली memory-strategy पूर्णपणे नवीन</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4</w:t>
            </w:r>
          </w:p>
        </w:tc>
        <w:tc>
          <w:tcPr>
            <w:tcW w:type="dxa" w:w="8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6"/>
                <w:szCs w:val="26"/>
              </w:rPr>
              <w:t xml:space="preserve">जुना (malloc-per-element) वि. नवीन (arena) backend चं benchmark — प्रत्यक्ष numbers README मध्ये</w:t>
            </w:r>
          </w:p>
        </w:tc>
      </w:tr>
    </w:tbl>
    <w:p>
      <w:pPr>
        <w:pBdr>
          <w:top w:val="single" w:color="E8D38C" w:sz="4"/>
          <w:bottom w:val="single" w:color="E8D38C" w:sz="4"/>
          <w:left w:val="single" w:color="E8D38C" w:sz="4"/>
          <w:right w:val="single" w:color="E8D38C" w:sz="4"/>
        </w:pBdr>
        <w:shd w:fill="FFF6DC" w:val="clear"/>
        <w:spacing w:after="160" w:before="80"/>
      </w:pPr>
      <w:r>
        <w:rPr>
          <w:rFonts w:ascii="Arial" w:cs="Arial" w:eastAsia="Arial" w:hAnsi="Arial"/>
          <w:i/>
          <w:iCs/>
          <w:sz w:val="26"/>
          <w:szCs w:val="26"/>
        </w:rPr>
        <w:t xml:space="preserve">👉 हा क्रम स्वतःच एक महत्त्वाचा निर्णय आहे — आधी नवीन allocator बांधून मग features जोडणे असं न करता, आधी संपूर्ण API surface (सगळे push_..._impl) पूर्ण आणि testable करणे, आणि नंतरच memory strategy बदलणे. “Interface तोच ठेवून engine बदलणे” — हीच खरी systems-engineering ओळख आहे, single feature नाही.</w:t>
      </w:r>
    </w:p>
    <w:p>
      <w:pPr>
        <w:pBdr>
          <w:bottom w:val="single" w:color="2E75B6" w:sz="8" w:space="1"/>
        </w:pBdr>
        <w:spacing w:after="260" w:before="260"/>
      </w:pPr>
      <w:r>
        <w:rPr>
          <w:rFonts w:ascii="Arial" w:cs="Arial" w:eastAsia="Arial" w:hAnsi="Arial"/>
          <w:b w:val="false"/>
          <w:bCs w:val="false"/>
          <w:i w:val="false"/>
          <w:iCs w:val="false"/>
          <w:sz w:val="26"/>
          <w:szCs w:val="26"/>
        </w:rPr>
        <w:t xml:space="preserve"/>
      </w:r>
    </w:p>
    <w:p>
      <w:pPr>
        <w:pStyle w:val="Heading1"/>
      </w:pPr>
      <w:r>
        <w:rPr>
          <w:rFonts w:ascii="Arial" w:cs="Arial" w:eastAsia="Arial" w:hAnsi="Arial"/>
          <w:b/>
          <w:bCs/>
          <w:color w:val="2E74B5"/>
          <w:sz w:val="32"/>
          <w:szCs w:val="32"/>
        </w:rPr>
        <w:t xml:space="preserve">10. Part 3 चे Key Takeaways</w:t>
      </w:r>
    </w:p>
    <w:p>
      <w:pPr>
        <w:spacing w:after="180" w:line="320"/>
      </w:pPr>
      <w:r>
        <w:rPr>
          <w:rFonts w:ascii="Arial" w:cs="Arial" w:eastAsia="Arial" w:hAnsi="Arial"/>
          <w:b/>
          <w:bCs/>
          <w:i w:val="false"/>
          <w:iCs w:val="false"/>
          <w:sz w:val="26"/>
          <w:szCs w:val="26"/>
        </w:rPr>
        <w:t xml:space="preserve">1. Runtime reflection नसताना — </w:t>
      </w:r>
      <w:r>
        <w:rPr>
          <w:rFonts w:ascii="Arial" w:cs="Arial" w:eastAsia="Arial" w:hAnsi="Arial"/>
          <w:b w:val="false"/>
          <w:bCs w:val="false"/>
          <w:i w:val="false"/>
          <w:iCs w:val="false"/>
          <w:sz w:val="26"/>
          <w:szCs w:val="26"/>
        </w:rPr>
        <w:t xml:space="preserve">raw base-pointer + offsetof() हेच unknown struct चे members सुरक्षितपणे वाचण्याचं एकमेव साधन आहे; padding मुळे manual byte-counting धोकादायक आहे.</w:t>
      </w:r>
    </w:p>
    <w:p>
      <w:pPr>
        <w:spacing w:after="180" w:line="320"/>
      </w:pPr>
      <w:r>
        <w:rPr>
          <w:rFonts w:ascii="Arial" w:cs="Arial" w:eastAsia="Arial" w:hAnsi="Arial"/>
          <w:b/>
          <w:bCs/>
          <w:i w:val="false"/>
          <w:iCs w:val="false"/>
          <w:sz w:val="26"/>
          <w:szCs w:val="26"/>
        </w:rPr>
        <w:t xml:space="preserve">2. Header मध्ये भर घालताना जुनी शैली मोडू नये — </w:t>
      </w:r>
      <w:r>
        <w:rPr>
          <w:rFonts w:ascii="Arial" w:cs="Arial" w:eastAsia="Arial" w:hAnsi="Arial"/>
          <w:b w:val="false"/>
          <w:bCs w:val="false"/>
          <w:i w:val="false"/>
          <w:iCs w:val="false"/>
          <w:sz w:val="26"/>
          <w:szCs w:val="26"/>
        </w:rPr>
        <w:t xml:space="preserve">नवीन enum block आधीच्याच offset-pattern (0, 100, 200, 300, 2000) मध्ये बसवला की existing macros/functions अजिबात न बदलता विस्तार होतो.</w:t>
      </w:r>
    </w:p>
    <w:p>
      <w:pPr>
        <w:spacing w:after="180" w:line="320"/>
      </w:pPr>
      <w:r>
        <w:rPr>
          <w:rFonts w:ascii="Arial" w:cs="Arial" w:eastAsia="Arial" w:hAnsi="Arial"/>
          <w:b/>
          <w:bCs/>
          <w:i w:val="false"/>
          <w:iCs w:val="false"/>
          <w:sz w:val="26"/>
          <w:szCs w:val="26"/>
        </w:rPr>
        <w:t xml:space="preserve">3. प्रत्येक नवीन कल्पना core मध्ये घालण्याआधी विचारा — ही universal समस्या आहे, की niche? </w:t>
      </w:r>
      <w:r>
        <w:rPr>
          <w:rFonts w:ascii="Arial" w:cs="Arial" w:eastAsia="Arial" w:hAnsi="Arial"/>
          <w:b w:val="false"/>
          <w:bCs w:val="false"/>
          <w:i w:val="false"/>
          <w:iCs w:val="false"/>
          <w:sz w:val="26"/>
          <w:szCs w:val="26"/>
        </w:rPr>
        <w:t xml:space="preserve">Knuth चा N-stacks-in-array यामुळेच core engine बाहेर ठेवला गेला.</w:t>
      </w:r>
    </w:p>
    <w:p>
      <w:pPr>
        <w:spacing w:after="180" w:line="320"/>
      </w:pPr>
      <w:r>
        <w:rPr>
          <w:rFonts w:ascii="Arial" w:cs="Arial" w:eastAsia="Arial" w:hAnsi="Arial"/>
          <w:b/>
          <w:bCs/>
          <w:i w:val="false"/>
          <w:iCs w:val="false"/>
          <w:sz w:val="26"/>
          <w:szCs w:val="26"/>
        </w:rPr>
        <w:t xml:space="preserve">4. Underlying data-structure निवडणे हा सुद्धा trade-off analysis आहे — </w:t>
      </w:r>
      <w:r>
        <w:rPr>
          <w:rFonts w:ascii="Arial" w:cs="Arial" w:eastAsia="Arial" w:hAnsi="Arial"/>
          <w:b w:val="false"/>
          <w:bCs w:val="false"/>
          <w:i w:val="false"/>
          <w:iCs w:val="false"/>
          <w:sz w:val="26"/>
          <w:szCs w:val="26"/>
        </w:rPr>
        <w:t xml:space="preserve">array, linked list, chunked list, आणि circular doubly linked hash buckets — प्रत्येकाचे साधक-बाधक तक्त्यात मांडूनच अंतिम निवड केली.</w:t>
      </w:r>
    </w:p>
    <w:p>
      <w:pPr>
        <w:spacing w:after="180" w:line="320"/>
      </w:pPr>
      <w:r>
        <w:rPr>
          <w:rFonts w:ascii="Arial" w:cs="Arial" w:eastAsia="Arial" w:hAnsi="Arial"/>
          <w:b/>
          <w:bCs/>
          <w:i w:val="false"/>
          <w:iCs w:val="false"/>
          <w:sz w:val="26"/>
          <w:szCs w:val="26"/>
        </w:rPr>
        <w:t xml:space="preserve">5. सगळ्यात मोठी शिस्त — कुठलाही magic number code मध्ये राहू देऊ नका जोपर्यंत त्याचं derivation लिहिलेलं नाही. </w:t>
      </w:r>
      <w:r>
        <w:rPr>
          <w:rFonts w:ascii="Arial" w:cs="Arial" w:eastAsia="Arial" w:hAnsi="Arial"/>
          <w:b w:val="false"/>
          <w:bCs w:val="false"/>
          <w:i w:val="false"/>
          <w:iCs w:val="false"/>
          <w:sz w:val="26"/>
          <w:szCs w:val="26"/>
        </w:rPr>
        <w:t xml:space="preserve">Growth factor साठी sum मांडून Θ(N²) वि. Θ(N) दाखवणे, हे याचं पहिलं ठोस उदाहरण.</w:t>
      </w:r>
    </w:p>
    <w:p>
      <w:pPr>
        <w:pBdr>
          <w:top w:val="single" w:color="E8D38C" w:sz="4"/>
          <w:bottom w:val="single" w:color="E8D38C" w:sz="4"/>
          <w:left w:val="single" w:color="E8D38C" w:sz="4"/>
          <w:right w:val="single" w:color="E8D38C" w:sz="4"/>
        </w:pBdr>
        <w:shd w:fill="FFF6DC" w:val="clear"/>
        <w:spacing w:after="160" w:before="80"/>
      </w:pPr>
      <w:r>
        <w:rPr>
          <w:rFonts w:ascii="Arial" w:cs="Arial" w:eastAsia="Arial" w:hAnsi="Arial"/>
          <w:i/>
          <w:iCs/>
          <w:sz w:val="26"/>
          <w:szCs w:val="26"/>
        </w:rPr>
        <w:t xml:space="preserve">👉 Part 3 चा गाभा कुठल्याही एका function मध्ये नाही — तो या शिस्तीत आहे: प्रत्येक design-choice ला “मला वाटतं” ऐवजी “मी सिद्ध केलं” असं उत्तर असावं. Array भाग आधी पूर्ण करणे, मग हीच शिस्त growth-factor वर लावणे, मग arena allocator, आणि तीच शिस्त पुढे Hash Engine, Trees, Graphs — प्रत्येक टप्प्यावर पुन्हा वापरणे — हाच VoidStar Engine चा दीर्घकालीन आराखडा आहे.</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2026-07-31T21:20:13.393Z</dcterms:created>
  <dcterms:modified xsi:type="dcterms:W3CDTF">2026-07-31T21:20:13.393Z</dcterms:modified>
</cp:coreProperties>
</file>

<file path=docProps/custom.xml><?xml version="1.0" encoding="utf-8"?>
<Properties xmlns="http://schemas.openxmlformats.org/officeDocument/2006/custom-properties" xmlns:vt="http://schemas.openxmlformats.org/officeDocument/2006/docPropsVTypes"/>
</file>