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4DFE" w:rsidP="00217C94" w:rsidRDefault="00924DFE" w14:paraId="08EFD86E" w14:textId="77777777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Pr="006D54FD" w:rsidR="006B1868" w:rsidTr="56BDE262" w14:paraId="67880179" w14:textId="77777777">
        <w:tc>
          <w:tcPr>
            <w:tcW w:w="1112" w:type="dxa"/>
            <w:shd w:val="clear" w:color="auto" w:fill="D9D9D9" w:themeFill="background1" w:themeFillShade="D9"/>
            <w:tcMar/>
            <w:vAlign w:val="center"/>
          </w:tcPr>
          <w:p w:rsidRPr="006D54FD" w:rsidR="006B1868" w:rsidP="002F6D6D" w:rsidRDefault="006B1868" w14:paraId="576016FC" w14:textId="77777777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tcMar/>
            <w:vAlign w:val="center"/>
          </w:tcPr>
          <w:p w:rsidRPr="006D54FD" w:rsidR="006B1868" w:rsidP="56BDE262" w:rsidRDefault="006B1868" w14:paraId="7561EC4A" w14:textId="2E8E1AC9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56BDE262" w:rsidR="4B7045BB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E-</w:t>
            </w:r>
            <w:r w:rsidRPr="56BDE262" w:rsidR="4B7045BB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Clothify</w:t>
            </w:r>
            <w:r w:rsidRPr="56BDE262" w:rsidR="4B7045BB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 </w:t>
            </w:r>
          </w:p>
        </w:tc>
        <w:tc>
          <w:tcPr>
            <w:tcW w:w="1260" w:type="dxa"/>
            <w:shd w:val="clear" w:color="auto" w:fill="D9D9D9" w:themeFill="background1" w:themeFillShade="D9"/>
            <w:tcMar/>
            <w:vAlign w:val="center"/>
          </w:tcPr>
          <w:p w:rsidRPr="006D54FD" w:rsidR="006B1868" w:rsidP="002F6D6D" w:rsidRDefault="006B1868" w14:paraId="48B2BBDB" w14:textId="77777777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tcMar/>
            <w:vAlign w:val="center"/>
          </w:tcPr>
          <w:p w:rsidRPr="006D54FD" w:rsidR="006B1868" w:rsidP="56BDE262" w:rsidRDefault="006B1868" w14:paraId="0BDDACD5" w14:textId="589544A8">
            <w:pPr>
              <w:pStyle w:val="Normal"/>
              <w:jc w:val="center"/>
            </w:pPr>
            <w:r w:rsidRPr="56BDE262" w:rsidR="6977117E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2025-ECOMODA-1.15</w:t>
            </w:r>
          </w:p>
        </w:tc>
        <w:tc>
          <w:tcPr>
            <w:tcW w:w="1427" w:type="dxa"/>
            <w:shd w:val="clear" w:color="auto" w:fill="D9D9D9" w:themeFill="background1" w:themeFillShade="D9"/>
            <w:tcMar/>
            <w:vAlign w:val="center"/>
          </w:tcPr>
          <w:p w:rsidRPr="006D54FD" w:rsidR="006B1868" w:rsidP="002F6D6D" w:rsidRDefault="006B1868" w14:paraId="523C2CE9" w14:textId="77777777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tcMar/>
            <w:vAlign w:val="center"/>
          </w:tcPr>
          <w:p w:rsidRPr="006D54FD" w:rsidR="006B1868" w:rsidP="56BDE262" w:rsidRDefault="006B1868" w14:paraId="6993D610" w14:textId="4C06A65C">
            <w:pPr>
              <w:pStyle w:val="Normal"/>
              <w:jc w:val="center"/>
            </w:pPr>
            <w:r w:rsidRPr="56BDE262" w:rsidR="6DFEAC13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18/09/2025</w:t>
            </w:r>
          </w:p>
        </w:tc>
      </w:tr>
    </w:tbl>
    <w:p w:rsidR="00F303DB" w:rsidP="00F303DB" w:rsidRDefault="00F303DB" w14:paraId="43629645" w14:textId="77777777">
      <w:pPr>
        <w:spacing w:after="0" w:afterAutospacing="0"/>
        <w:jc w:val="both"/>
      </w:pPr>
    </w:p>
    <w:p w:rsidRPr="009B57BF" w:rsidR="00F303DB" w:rsidP="00F303DB" w:rsidRDefault="00DF7FBC" w14:paraId="382BA58A" w14:textId="194E6FE8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 xml:space="preserve">RECOPILACIÓN </w:t>
      </w:r>
      <w:r w:rsidR="00F303DB">
        <w:rPr>
          <w:b/>
        </w:rPr>
        <w:t>DE REQUISITOS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F303DB" w:rsidTr="56BDE262" w14:paraId="24FBF002" w14:textId="77777777">
        <w:tc>
          <w:tcPr>
            <w:tcW w:w="10940" w:type="dxa"/>
            <w:tcMar/>
          </w:tcPr>
          <w:p w:rsidR="00F303DB" w:rsidP="56BDE262" w:rsidRDefault="00F303DB" w14:paraId="33FA6955" w14:textId="62870C7A">
            <w:pPr>
              <w:pStyle w:val="Normal"/>
              <w:spacing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</w:pPr>
            <w:r w:rsidRPr="56BDE262" w:rsidR="0E58149D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Objetivo: capturar todas las necesidades del cliente y usuarios para construir un catálogo completo y verificable.</w:t>
            </w:r>
            <w:r>
              <w:br/>
            </w:r>
          </w:p>
          <w:p w:rsidR="00F303DB" w:rsidP="56BDE262" w:rsidRDefault="00F303DB" w14:paraId="25D9F0F1" w14:textId="4EC0E854">
            <w:pPr>
              <w:pStyle w:val="Normal"/>
              <w:spacing w:afterAutospacing="off"/>
              <w:jc w:val="both"/>
            </w:pPr>
            <w:r w:rsidRPr="56BDE262" w:rsidR="0E58149D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Fuentes: Acta de Constitución, enunciado de la asignatura, patrocinador (profesor), representante del cliente, equipo del proyecto.</w:t>
            </w:r>
            <w:r>
              <w:br/>
            </w:r>
            <w:r w:rsidRPr="56BDE262" w:rsidR="0E58149D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</w:t>
            </w:r>
          </w:p>
          <w:p w:rsidR="00F303DB" w:rsidP="56BDE262" w:rsidRDefault="00F303DB" w14:paraId="67997A22" w14:textId="42FE9201">
            <w:pPr>
              <w:pStyle w:val="Normal"/>
              <w:spacing w:afterAutospacing="off"/>
              <w:jc w:val="both"/>
            </w:pPr>
            <w:r w:rsidRPr="56BDE262" w:rsidR="0E58149D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Técnicas:</w:t>
            </w:r>
          </w:p>
          <w:p w:rsidR="00F303DB" w:rsidP="56BDE262" w:rsidRDefault="00F303DB" w14:paraId="7DC536E8" w14:textId="0386A658">
            <w:pPr>
              <w:pStyle w:val="ListParagraph"/>
              <w:numPr>
                <w:ilvl w:val="0"/>
                <w:numId w:val="1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</w:pPr>
            <w:r w:rsidRPr="56BDE262" w:rsidR="0E58149D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Entrevistas guiadas y talleres de requisitos.</w:t>
            </w:r>
          </w:p>
          <w:p w:rsidR="00F303DB" w:rsidP="56BDE262" w:rsidRDefault="00F303DB" w14:paraId="1B9E6FFC" w14:textId="0C45C5B5">
            <w:pPr>
              <w:pStyle w:val="ListParagraph"/>
              <w:numPr>
                <w:ilvl w:val="0"/>
                <w:numId w:val="1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</w:pPr>
            <w:r w:rsidRPr="56BDE262" w:rsidR="0E58149D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Revisión de requisitos obligatorios del enunciado (carrito visible, compra ≤3 pasos, español, seguimiento de pedidos, etc.).</w:t>
            </w:r>
          </w:p>
          <w:p w:rsidR="00F303DB" w:rsidP="56BDE262" w:rsidRDefault="00F303DB" w14:paraId="4F26F7B8" w14:textId="45257D2A">
            <w:pPr>
              <w:pStyle w:val="ListParagraph"/>
              <w:numPr>
                <w:ilvl w:val="0"/>
                <w:numId w:val="1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</w:pPr>
            <w:r w:rsidRPr="56BDE262" w:rsidR="0E58149D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Prototipos/wireframes (home, catálogo, ficha, carrito/checkout).</w:t>
            </w:r>
          </w:p>
          <w:p w:rsidR="00F303DB" w:rsidP="56BDE262" w:rsidRDefault="00F303DB" w14:paraId="10BAFA72" w14:textId="4B5881BC">
            <w:pPr>
              <w:pStyle w:val="ListParagraph"/>
              <w:numPr>
                <w:ilvl w:val="0"/>
                <w:numId w:val="1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</w:pPr>
            <w:r w:rsidRPr="56BDE262" w:rsidR="0E58149D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Análisis de procesos</w:t>
            </w:r>
            <w:r w:rsidRPr="56BDE262" w:rsidR="6EBBB024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.</w:t>
            </w:r>
          </w:p>
          <w:p w:rsidR="00F303DB" w:rsidP="56BDE262" w:rsidRDefault="00F303DB" w14:paraId="159311EF" w14:textId="659A705D">
            <w:pPr>
              <w:pStyle w:val="ListParagraph"/>
              <w:spacing w:before="240" w:beforeAutospacing="off" w:after="240" w:afterAutospacing="off"/>
              <w:ind w:left="72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</w:pPr>
          </w:p>
          <w:p w:rsidR="00F303DB" w:rsidP="56BDE262" w:rsidRDefault="00F303DB" w14:paraId="42A05C9D" w14:textId="766DA65C">
            <w:pPr>
              <w:pStyle w:val="Normal"/>
              <w:spacing w:before="240" w:beforeAutospacing="off" w:after="240" w:afterAutospacing="off"/>
              <w:ind w:left="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</w:pPr>
            <w:r w:rsidRPr="56BDE262" w:rsidR="0E58149D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Roles: </w:t>
            </w:r>
            <w:r w:rsidRPr="56BDE262" w:rsidR="24C902D9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director</w:t>
            </w:r>
            <w:r w:rsidRPr="56BDE262" w:rsidR="0E58149D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del Proyecto (planifica y aprueba), Analista/Equipo (conduce sesiones y redacta), Patrocinador (valida).</w:t>
            </w:r>
          </w:p>
          <w:p w:rsidR="00F303DB" w:rsidP="56BDE262" w:rsidRDefault="00F303DB" w14:paraId="426482D5" w14:textId="1A866DBF">
            <w:pPr>
              <w:pStyle w:val="Normal"/>
              <w:spacing w:before="240" w:beforeAutospacing="off" w:after="240" w:afterAutospacing="off"/>
              <w:ind w:left="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</w:pPr>
            <w:r>
              <w:br/>
            </w:r>
            <w:r w:rsidRPr="56BDE262" w:rsidR="0E58149D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Artefactos: minutas, lista inicial de requisitos, </w:t>
            </w:r>
            <w:r w:rsidRPr="56BDE262" w:rsidR="0E58149D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wireframes</w:t>
            </w:r>
            <w:r w:rsidRPr="56BDE262" w:rsidR="0E58149D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.</w:t>
            </w:r>
          </w:p>
        </w:tc>
      </w:tr>
    </w:tbl>
    <w:p w:rsidR="00F303DB" w:rsidP="00F303DB" w:rsidRDefault="00F303DB" w14:paraId="70335344" w14:textId="77777777">
      <w:pPr>
        <w:spacing w:after="0" w:afterAutospacing="0"/>
        <w:jc w:val="both"/>
      </w:pPr>
    </w:p>
    <w:p w:rsidRPr="009B57BF" w:rsidR="00F303DB" w:rsidP="00F303DB" w:rsidRDefault="00F303DB" w14:paraId="7C0E5009" w14:textId="28DAAE7A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ANÁLISIS DE REQUISITOS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F303DB" w:rsidTr="56BDE262" w14:paraId="47FDA68F" w14:textId="77777777">
        <w:tc>
          <w:tcPr>
            <w:tcW w:w="10940" w:type="dxa"/>
            <w:tcMar/>
          </w:tcPr>
          <w:p w:rsidR="00F303DB" w:rsidP="56BDE262" w:rsidRDefault="00F303DB" w14:paraId="7915419F" w14:textId="7A041760">
            <w:pPr>
              <w:pStyle w:val="Normal"/>
              <w:spacing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</w:pPr>
            <w:r w:rsidRPr="56BDE262" w:rsidR="7C6188E4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Criterios de calidad: cada requisito debe ser </w:t>
            </w:r>
            <w:r w:rsidRPr="56BDE262" w:rsidR="7C6188E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único, atómico, necesario, consistente, completo, verificable, trazable y entendible</w:t>
            </w:r>
            <w:r w:rsidRPr="56BDE262" w:rsidR="7C6188E4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.</w:t>
            </w:r>
            <w:r>
              <w:br/>
            </w:r>
          </w:p>
          <w:p w:rsidR="00F303DB" w:rsidP="56BDE262" w:rsidRDefault="00F303DB" w14:paraId="2B2DB36D" w14:textId="73CA2A0E">
            <w:pPr>
              <w:pStyle w:val="Normal"/>
              <w:spacing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</w:pPr>
            <w:r w:rsidRPr="56BDE262" w:rsidR="7C6188E4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Formato recomendado (para RF): </w:t>
            </w:r>
            <w:r w:rsidRPr="56BDE262" w:rsidR="7C6188E4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s-PA"/>
              </w:rPr>
              <w:t>“Como [rol] quiero [capacidad] para [beneficio]”</w:t>
            </w:r>
            <w:r w:rsidRPr="56BDE262" w:rsidR="7C6188E4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+ </w:t>
            </w:r>
            <w:r w:rsidRPr="56BDE262" w:rsidR="7C6188E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Criterios de aceptación</w:t>
            </w:r>
            <w:r w:rsidRPr="56BDE262" w:rsidR="7C6188E4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(</w:t>
            </w:r>
            <w:r>
              <w:br/>
            </w:r>
          </w:p>
          <w:p w:rsidR="00F303DB" w:rsidP="56BDE262" w:rsidRDefault="00F303DB" w14:paraId="5DB2D52A" w14:textId="6FA5A887">
            <w:pPr>
              <w:pStyle w:val="Normal"/>
              <w:spacing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</w:pPr>
            <w:r w:rsidRPr="56BDE262" w:rsidR="7C6188E4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RNF: seguridad, usabilidad, idioma español, marca corporativa, disponibilidad/despliegue en PaaS (definidos como restricciones medibles).</w:t>
            </w:r>
            <w:r>
              <w:br/>
            </w:r>
          </w:p>
          <w:p w:rsidR="00F303DB" w:rsidP="56BDE262" w:rsidRDefault="00F303DB" w14:paraId="1818AADE" w14:textId="71CC0028">
            <w:pPr>
              <w:pStyle w:val="Normal"/>
              <w:spacing w:afterAutospacing="off"/>
              <w:jc w:val="both"/>
            </w:pPr>
            <w:r w:rsidRPr="56BDE262" w:rsidR="7C6188E4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Conflictos/duplicados: revisión por pares y resolución en reunión corta del equipo; si afecta al alcance, se eleva al patrocinador.</w:t>
            </w:r>
          </w:p>
          <w:p w:rsidR="00F303DB" w:rsidP="00656FD0" w:rsidRDefault="00F303DB" w14:paraId="055FD1BB" w14:textId="77777777">
            <w:pPr>
              <w:spacing w:afterAutospacing="0"/>
              <w:jc w:val="both"/>
            </w:pPr>
          </w:p>
        </w:tc>
      </w:tr>
    </w:tbl>
    <w:p w:rsidR="00F303DB" w:rsidP="56BDE262" w:rsidRDefault="00F303DB" w14:paraId="68EB9B8E" w14:textId="77777777">
      <w:pPr>
        <w:spacing w:after="0" w:afterAutospacing="off"/>
        <w:jc w:val="both"/>
      </w:pPr>
    </w:p>
    <w:p w:rsidR="56BDE262" w:rsidP="56BDE262" w:rsidRDefault="56BDE262" w14:paraId="52E5DD79" w14:textId="4DE109B5">
      <w:pPr>
        <w:spacing w:after="0" w:afterAutospacing="off"/>
        <w:jc w:val="both"/>
      </w:pPr>
    </w:p>
    <w:p w:rsidR="56BDE262" w:rsidP="56BDE262" w:rsidRDefault="56BDE262" w14:paraId="0F980BFA" w14:textId="692117C8">
      <w:pPr>
        <w:spacing w:after="0" w:afterAutospacing="off"/>
        <w:jc w:val="both"/>
      </w:pPr>
    </w:p>
    <w:p w:rsidR="56BDE262" w:rsidP="56BDE262" w:rsidRDefault="56BDE262" w14:paraId="7345596E" w14:textId="56081317">
      <w:pPr>
        <w:spacing w:after="0" w:afterAutospacing="off"/>
        <w:jc w:val="both"/>
      </w:pPr>
    </w:p>
    <w:p w:rsidR="56BDE262" w:rsidP="56BDE262" w:rsidRDefault="56BDE262" w14:paraId="538D1BDE" w14:textId="32C0B8BE">
      <w:pPr>
        <w:spacing w:after="0" w:afterAutospacing="off"/>
        <w:jc w:val="both"/>
      </w:pPr>
    </w:p>
    <w:p w:rsidR="56BDE262" w:rsidP="56BDE262" w:rsidRDefault="56BDE262" w14:paraId="2461D9F6" w14:textId="5F3BD61B">
      <w:pPr>
        <w:spacing w:after="0" w:afterAutospacing="off"/>
        <w:jc w:val="both"/>
      </w:pPr>
    </w:p>
    <w:p w:rsidR="56BDE262" w:rsidP="56BDE262" w:rsidRDefault="56BDE262" w14:paraId="23BCAF1D" w14:textId="54487FFE">
      <w:pPr>
        <w:spacing w:after="0" w:afterAutospacing="off"/>
        <w:jc w:val="both"/>
      </w:pPr>
    </w:p>
    <w:p w:rsidRPr="009B57BF" w:rsidR="00F303DB" w:rsidP="00F303DB" w:rsidRDefault="00F303DB" w14:paraId="31BB8E19" w14:textId="7A88AEA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CLASIFICACIÓN DE REQUISITOS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F303DB" w:rsidTr="56BDE262" w14:paraId="47432F32" w14:textId="77777777">
        <w:tc>
          <w:tcPr>
            <w:tcW w:w="10940" w:type="dxa"/>
            <w:tcMar/>
          </w:tcPr>
          <w:p w:rsidR="00F303DB" w:rsidP="56BDE262" w:rsidRDefault="00F303DB" w14:paraId="6A061B2F" w14:textId="19E56681">
            <w:pPr>
              <w:pStyle w:val="Normal"/>
              <w:spacing w:afterAutospacing="off"/>
              <w:jc w:val="both"/>
            </w:pPr>
            <w:r w:rsidRPr="56BDE262" w:rsidR="72563F4D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Tipos:</w:t>
            </w:r>
          </w:p>
          <w:p w:rsidR="00F303DB" w:rsidP="56BDE262" w:rsidRDefault="00F303DB" w14:paraId="15F969AD" w14:textId="41EFD0AD">
            <w:pPr>
              <w:pStyle w:val="ListParagraph"/>
              <w:numPr>
                <w:ilvl w:val="0"/>
                <w:numId w:val="2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</w:pPr>
            <w:r w:rsidRPr="56BDE262" w:rsidR="72563F4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RF</w:t>
            </w:r>
            <w:r w:rsidRPr="56BDE262" w:rsidR="72563F4D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(funcionales): catálogo, búsqueda, carrito visible/editable, checkout ≤3 pasos, pagos, seguimiento de pedidos, etc.</w:t>
            </w:r>
          </w:p>
          <w:p w:rsidR="00F303DB" w:rsidP="56BDE262" w:rsidRDefault="00F303DB" w14:paraId="0F0B0226" w14:textId="6DDED80E">
            <w:pPr>
              <w:pStyle w:val="ListParagraph"/>
              <w:numPr>
                <w:ilvl w:val="0"/>
                <w:numId w:val="2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</w:pPr>
            <w:r w:rsidRPr="56BDE262" w:rsidR="72563F4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RNF</w:t>
            </w:r>
            <w:r w:rsidRPr="56BDE262" w:rsidR="72563F4D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(no funcionales): idioma español, seguridad/confianza, usabilidad, branding corporativo.</w:t>
            </w:r>
          </w:p>
          <w:p w:rsidR="00F303DB" w:rsidP="56BDE262" w:rsidRDefault="00F303DB" w14:paraId="0245B526" w14:textId="1D816D57">
            <w:pPr>
              <w:pStyle w:val="ListParagraph"/>
              <w:numPr>
                <w:ilvl w:val="0"/>
                <w:numId w:val="2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</w:pPr>
            <w:r w:rsidRPr="56BDE262" w:rsidR="72563F4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PROY</w:t>
            </w:r>
            <w:r w:rsidRPr="56BDE262" w:rsidR="72563F4D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(de proyecto/entorno): despliegue en PaaS, dos repos (código y documentación), herramientas.</w:t>
            </w:r>
            <w:r>
              <w:br/>
            </w:r>
            <w:r w:rsidRPr="56BDE262" w:rsidR="72563F4D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Identificación: </w:t>
            </w:r>
            <w:r w:rsidRPr="56BDE262" w:rsidR="72563F4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RQ-RF-###</w:t>
            </w:r>
            <w:r w:rsidRPr="56BDE262" w:rsidR="72563F4D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, </w:t>
            </w:r>
            <w:r w:rsidRPr="56BDE262" w:rsidR="72563F4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RQ-RNF-###</w:t>
            </w:r>
            <w:r w:rsidRPr="56BDE262" w:rsidR="72563F4D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, </w:t>
            </w:r>
            <w:r w:rsidRPr="56BDE262" w:rsidR="72563F4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RQ-PROY-###</w:t>
            </w:r>
            <w:r w:rsidRPr="56BDE262" w:rsidR="72563F4D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(ej.: RQ-RF-001).</w:t>
            </w:r>
          </w:p>
        </w:tc>
      </w:tr>
    </w:tbl>
    <w:p w:rsidR="00F303DB" w:rsidP="00F303DB" w:rsidRDefault="00F303DB" w14:paraId="77767A70" w14:textId="77777777">
      <w:pPr>
        <w:spacing w:after="0" w:afterAutospacing="0"/>
        <w:jc w:val="both"/>
      </w:pPr>
    </w:p>
    <w:p w:rsidRPr="009B57BF" w:rsidR="00F303DB" w:rsidP="00F303DB" w:rsidRDefault="00F303DB" w14:paraId="17441366" w14:textId="68A271F3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DOCUMENTACIÓN DE REQUISITOS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F303DB" w:rsidTr="56BDE262" w14:paraId="20B82E25" w14:textId="77777777">
        <w:tc>
          <w:tcPr>
            <w:tcW w:w="10940" w:type="dxa"/>
            <w:tcMar/>
          </w:tcPr>
          <w:p w:rsidR="00F303DB" w:rsidP="56BDE262" w:rsidRDefault="00F303DB" w14:paraId="3619FACB" w14:textId="7A08A4FF">
            <w:pPr>
              <w:pStyle w:val="Normal"/>
              <w:spacing w:afterAutospacing="off"/>
              <w:jc w:val="both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</w:pPr>
            <w:r w:rsidRPr="56BDE262" w:rsidR="71D83267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Repositorio: </w:t>
            </w:r>
            <w:r w:rsidRPr="56BDE262" w:rsidR="71D8326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eclothify-docs</w:t>
            </w:r>
            <w:r>
              <w:br/>
            </w:r>
          </w:p>
          <w:p w:rsidR="00F303DB" w:rsidP="56BDE262" w:rsidRDefault="00F303DB" w14:paraId="6E8090CD" w14:textId="66EBB0FC">
            <w:pPr>
              <w:pStyle w:val="Normal"/>
              <w:spacing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</w:pPr>
            <w:r w:rsidRPr="56BDE262" w:rsidR="71D83267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Ubicación: </w:t>
            </w:r>
            <w:r w:rsidRPr="56BDE262" w:rsidR="71D83267">
              <w:rPr>
                <w:rFonts w:ascii="Consolas" w:hAnsi="Consolas" w:eastAsia="Consolas" w:cs="Consolas"/>
                <w:noProof w:val="0"/>
                <w:sz w:val="22"/>
                <w:szCs w:val="22"/>
                <w:lang w:val="es-PA"/>
              </w:rPr>
              <w:t>/Registros/Registro_requisitos.xlsx</w:t>
            </w:r>
            <w:r w:rsidRPr="56BDE262" w:rsidR="79AEF9EF">
              <w:rPr>
                <w:rFonts w:ascii="Consolas" w:hAnsi="Consolas" w:eastAsia="Consolas" w:cs="Consolas"/>
                <w:noProof w:val="0"/>
                <w:sz w:val="22"/>
                <w:szCs w:val="22"/>
                <w:lang w:val="es-PA"/>
              </w:rPr>
              <w:t xml:space="preserve"> </w:t>
            </w:r>
            <w:r w:rsidRPr="56BDE262" w:rsidR="71D83267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y </w:t>
            </w:r>
            <w:r w:rsidRPr="56BDE262" w:rsidR="71D83267">
              <w:rPr>
                <w:rFonts w:ascii="Consolas" w:hAnsi="Consolas" w:eastAsia="Consolas" w:cs="Consolas"/>
                <w:noProof w:val="0"/>
                <w:sz w:val="22"/>
                <w:szCs w:val="22"/>
                <w:lang w:val="es-PA"/>
              </w:rPr>
              <w:t>/Trazabilidad/Matriz_trazabilidad.xlsx</w:t>
            </w:r>
            <w:r w:rsidRPr="56BDE262" w:rsidR="71D83267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.</w:t>
            </w:r>
            <w:r>
              <w:br/>
            </w:r>
          </w:p>
          <w:p w:rsidR="00F303DB" w:rsidP="56BDE262" w:rsidRDefault="00F303DB" w14:paraId="744C96FC" w14:textId="37F395DC">
            <w:pPr>
              <w:pStyle w:val="Normal"/>
              <w:spacing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</w:pPr>
            <w:r w:rsidRPr="56BDE262" w:rsidR="71D83267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Campos mínimos del Registro: ID, Título, Descripción, Tipo (RF/RNF/PROY), Origen, Prioridad (</w:t>
            </w:r>
            <w:r w:rsidRPr="56BDE262" w:rsidR="71D83267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MoSCoW</w:t>
            </w:r>
            <w:r w:rsidRPr="56BDE262" w:rsidR="71D83267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), Valor (1-5), Esfuerzo (1-5), </w:t>
            </w:r>
            <w:r w:rsidRPr="56BDE262" w:rsidR="71D8326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Índice Valor/Esfuerzo</w:t>
            </w:r>
            <w:r w:rsidRPr="56BDE262" w:rsidR="71D83267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, Criterios de aceptación (G/W/T), Responsable, Estado, Versión, Fecha, Iteración/Sprint, Elemento EDT, Caso(s) de prueba, Entregable/</w:t>
            </w:r>
            <w:r w:rsidRPr="56BDE262" w:rsidR="71D83267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Release</w:t>
            </w:r>
            <w:r w:rsidRPr="56BDE262" w:rsidR="71D83267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, Observaciones.</w:t>
            </w:r>
            <w:r>
              <w:br/>
            </w:r>
          </w:p>
          <w:p w:rsidR="00F303DB" w:rsidP="56BDE262" w:rsidRDefault="00F303DB" w14:paraId="52C580B1" w14:textId="2D9944DB">
            <w:pPr>
              <w:pStyle w:val="Normal"/>
              <w:spacing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</w:pPr>
            <w:r w:rsidRPr="56BDE262" w:rsidR="71D83267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Norma de redacción: texto claro y </w:t>
            </w:r>
            <w:r w:rsidRPr="56BDE262" w:rsidR="71D83267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testable</w:t>
            </w:r>
            <w:r w:rsidRPr="56BDE262" w:rsidR="71D83267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; sin ambigüedad.</w:t>
            </w:r>
          </w:p>
          <w:p w:rsidR="00F303DB" w:rsidP="00656FD0" w:rsidRDefault="00F303DB" w14:paraId="7DE6F7AA" w14:textId="77777777">
            <w:pPr>
              <w:spacing w:afterAutospacing="0"/>
              <w:jc w:val="both"/>
            </w:pPr>
          </w:p>
        </w:tc>
      </w:tr>
    </w:tbl>
    <w:p w:rsidR="00F303DB" w:rsidP="00F303DB" w:rsidRDefault="00F303DB" w14:paraId="54CEFECF" w14:textId="77777777">
      <w:pPr>
        <w:spacing w:after="0" w:afterAutospacing="0"/>
        <w:jc w:val="both"/>
      </w:pPr>
    </w:p>
    <w:p w:rsidRPr="009B57BF" w:rsidR="00F303DB" w:rsidP="00F303DB" w:rsidRDefault="00F303DB" w14:paraId="24121BF9" w14:textId="3AFA5337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PRIORIZACIÓN DE REQUISITOS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F303DB" w:rsidTr="56BDE262" w14:paraId="5445C636" w14:textId="77777777">
        <w:tc>
          <w:tcPr>
            <w:tcW w:w="10940" w:type="dxa"/>
            <w:tcMar/>
          </w:tcPr>
          <w:p w:rsidR="00F303DB" w:rsidP="56BDE262" w:rsidRDefault="00F303DB" w14:paraId="74256673" w14:textId="61DED218">
            <w:pPr>
              <w:pStyle w:val="Normal"/>
              <w:spacing w:afterAutospacing="off"/>
              <w:jc w:val="both"/>
            </w:pPr>
            <w:r w:rsidRPr="56BDE262" w:rsidR="798195E8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Método principal: </w:t>
            </w:r>
            <w:r w:rsidRPr="56BDE262" w:rsidR="798195E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MoSCoW</w:t>
            </w:r>
            <w:r w:rsidRPr="56BDE262" w:rsidR="798195E8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(</w:t>
            </w:r>
            <w:r w:rsidRPr="56BDE262" w:rsidR="798195E8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Must</w:t>
            </w:r>
            <w:r w:rsidRPr="56BDE262" w:rsidR="798195E8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, </w:t>
            </w:r>
            <w:r w:rsidRPr="56BDE262" w:rsidR="798195E8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Should</w:t>
            </w:r>
            <w:r w:rsidRPr="56BDE262" w:rsidR="798195E8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, </w:t>
            </w:r>
            <w:r w:rsidRPr="56BDE262" w:rsidR="798195E8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Could</w:t>
            </w:r>
            <w:r w:rsidRPr="56BDE262" w:rsidR="798195E8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, </w:t>
            </w:r>
            <w:r w:rsidRPr="56BDE262" w:rsidR="798195E8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Won’t</w:t>
            </w:r>
            <w:r w:rsidRPr="56BDE262" w:rsidR="798195E8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).</w:t>
            </w:r>
          </w:p>
          <w:p w:rsidR="00F303DB" w:rsidP="56BDE262" w:rsidRDefault="00F303DB" w14:paraId="02028A47" w14:textId="34D16071">
            <w:pPr>
              <w:pStyle w:val="Normal"/>
              <w:spacing w:afterAutospacing="off"/>
              <w:jc w:val="both"/>
            </w:pPr>
            <w:r>
              <w:br/>
            </w:r>
            <w:r w:rsidRPr="56BDE262" w:rsidR="798195E8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Desempate técnico: </w:t>
            </w:r>
            <w:r w:rsidRPr="56BDE262" w:rsidR="798195E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 xml:space="preserve">Índice BV/E = Valor (1-5) / </w:t>
            </w:r>
            <w:r w:rsidRPr="56BDE262" w:rsidR="798195E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Esfuerzo (</w:t>
            </w:r>
            <w:r w:rsidRPr="56BDE262" w:rsidR="798195E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1-5)</w:t>
            </w:r>
            <w:r w:rsidRPr="56BDE262" w:rsidR="798195E8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.</w:t>
            </w:r>
          </w:p>
          <w:p w:rsidR="00F303DB" w:rsidP="56BDE262" w:rsidRDefault="00F303DB" w14:paraId="27A3DC43" w14:textId="1D0A3754">
            <w:pPr>
              <w:pStyle w:val="Normal"/>
              <w:spacing w:afterAutospacing="off"/>
              <w:jc w:val="both"/>
            </w:pPr>
            <w:r>
              <w:br/>
            </w:r>
            <w:r w:rsidRPr="56BDE262" w:rsidR="798195E8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Momento de priorización: al definir la </w:t>
            </w:r>
            <w:r w:rsidRPr="56BDE262" w:rsidR="798195E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línea base</w:t>
            </w:r>
            <w:r w:rsidRPr="56BDE262" w:rsidR="798195E8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y en cada </w:t>
            </w:r>
            <w:r w:rsidRPr="56BDE262" w:rsidR="798195E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 xml:space="preserve">Sprint </w:t>
            </w:r>
            <w:r w:rsidRPr="56BDE262" w:rsidR="798195E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Planning</w:t>
            </w:r>
            <w:r w:rsidRPr="56BDE262" w:rsidR="798195E8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; cambios requieren aprobación según el Plan de Cambios.</w:t>
            </w:r>
          </w:p>
        </w:tc>
      </w:tr>
    </w:tbl>
    <w:p w:rsidR="00F303DB" w:rsidP="00F303DB" w:rsidRDefault="00F303DB" w14:paraId="13D1F796" w14:textId="77777777">
      <w:pPr>
        <w:spacing w:after="0" w:afterAutospacing="0"/>
        <w:jc w:val="both"/>
      </w:pPr>
    </w:p>
    <w:p w:rsidRPr="009B57BF" w:rsidR="00F303DB" w:rsidP="00F303DB" w:rsidRDefault="00F303DB" w14:paraId="7913F388" w14:textId="305739F3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MÉTRICAS DE REQUISITOS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F303DB" w:rsidTr="56BDE262" w14:paraId="6C2E523C" w14:textId="77777777">
        <w:tc>
          <w:tcPr>
            <w:tcW w:w="10940" w:type="dxa"/>
            <w:tcMar/>
          </w:tcPr>
          <w:p w:rsidR="00F303DB" w:rsidP="56BDE262" w:rsidRDefault="00F303DB" w14:paraId="0AD3F323" w14:textId="787F4372">
            <w:pPr>
              <w:pStyle w:val="ListParagraph"/>
              <w:numPr>
                <w:ilvl w:val="0"/>
                <w:numId w:val="1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</w:pPr>
            <w:r w:rsidRPr="56BDE262" w:rsidR="67321DC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Cobertura de trazabilidad</w:t>
            </w:r>
            <w:r w:rsidRPr="56BDE262" w:rsidR="67321DC3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= requisitos con enlaces a pruebas / total.</w:t>
            </w:r>
          </w:p>
          <w:p w:rsidR="00F303DB" w:rsidP="56BDE262" w:rsidRDefault="00F303DB" w14:paraId="208C3932" w14:textId="20B1D4E0">
            <w:pPr>
              <w:pStyle w:val="ListParagraph"/>
              <w:numPr>
                <w:ilvl w:val="0"/>
                <w:numId w:val="1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</w:pPr>
            <w:r w:rsidRPr="56BDE262" w:rsidR="67321DC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% Validados</w:t>
            </w:r>
            <w:r w:rsidRPr="56BDE262" w:rsidR="67321DC3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= requisitos aceptados por el patrocinador / total.</w:t>
            </w:r>
          </w:p>
          <w:p w:rsidR="00F303DB" w:rsidP="56BDE262" w:rsidRDefault="00F303DB" w14:paraId="77A57296" w14:textId="74020A5A">
            <w:pPr>
              <w:pStyle w:val="ListParagraph"/>
              <w:numPr>
                <w:ilvl w:val="0"/>
                <w:numId w:val="1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</w:pPr>
            <w:r w:rsidRPr="56BDE262" w:rsidR="67321DC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Volatilidad</w:t>
            </w:r>
            <w:r w:rsidRPr="56BDE262" w:rsidR="67321DC3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= (altas + bajas + cambios en periodo) / total al inicio del periodo.</w:t>
            </w:r>
          </w:p>
          <w:p w:rsidR="00F303DB" w:rsidP="56BDE262" w:rsidRDefault="00F303DB" w14:paraId="29DF6D82" w14:textId="38EFEAD8">
            <w:pPr>
              <w:pStyle w:val="ListParagraph"/>
              <w:numPr>
                <w:ilvl w:val="0"/>
                <w:numId w:val="1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</w:pPr>
            <w:r w:rsidRPr="56BDE262" w:rsidR="67321DC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Cumplimiento por sprint</w:t>
            </w:r>
            <w:r w:rsidRPr="56BDE262" w:rsidR="67321DC3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= requisitos comprometidos vs. completados.</w:t>
            </w:r>
          </w:p>
          <w:p w:rsidR="00F303DB" w:rsidP="56BDE262" w:rsidRDefault="00F303DB" w14:paraId="370594E8" w14:textId="19CB7B36">
            <w:pPr>
              <w:pStyle w:val="ListParagraph"/>
              <w:numPr>
                <w:ilvl w:val="0"/>
                <w:numId w:val="1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</w:pPr>
            <w:r w:rsidRPr="56BDE262" w:rsidR="67321DC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Defectos por requisito en UAT</w:t>
            </w:r>
            <w:r w:rsidRPr="56BDE262" w:rsidR="67321DC3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.</w:t>
            </w:r>
            <w:r>
              <w:br/>
            </w:r>
            <w:r w:rsidRPr="56BDE262" w:rsidR="67321DC3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Frecuencia de medición: semanal (coincide con prácticas).</w:t>
            </w:r>
          </w:p>
        </w:tc>
      </w:tr>
    </w:tbl>
    <w:p w:rsidR="00F303DB" w:rsidP="56BDE262" w:rsidRDefault="00F303DB" w14:paraId="4815AC5A" w14:textId="77777777">
      <w:pPr>
        <w:spacing w:after="0" w:afterAutospacing="off"/>
        <w:jc w:val="both"/>
      </w:pPr>
    </w:p>
    <w:p w:rsidR="56BDE262" w:rsidP="56BDE262" w:rsidRDefault="56BDE262" w14:paraId="656799DC" w14:textId="719C8E09">
      <w:pPr>
        <w:spacing w:after="0" w:afterAutospacing="off"/>
        <w:jc w:val="both"/>
      </w:pPr>
    </w:p>
    <w:p w:rsidR="56BDE262" w:rsidP="56BDE262" w:rsidRDefault="56BDE262" w14:paraId="0AB11726" w14:textId="3166A737">
      <w:pPr>
        <w:spacing w:after="0" w:afterAutospacing="off"/>
        <w:jc w:val="both"/>
      </w:pPr>
    </w:p>
    <w:p w:rsidR="56BDE262" w:rsidP="56BDE262" w:rsidRDefault="56BDE262" w14:paraId="7440680B" w14:textId="56DCC005">
      <w:pPr>
        <w:spacing w:after="0" w:afterAutospacing="off"/>
        <w:jc w:val="both"/>
      </w:pPr>
    </w:p>
    <w:p w:rsidR="56BDE262" w:rsidP="56BDE262" w:rsidRDefault="56BDE262" w14:paraId="761C3351" w14:textId="6828C48B">
      <w:pPr>
        <w:spacing w:after="0" w:afterAutospacing="off"/>
        <w:jc w:val="both"/>
      </w:pPr>
    </w:p>
    <w:p w:rsidR="56BDE262" w:rsidP="56BDE262" w:rsidRDefault="56BDE262" w14:paraId="4A432E73" w14:textId="5231E9E0">
      <w:pPr>
        <w:spacing w:after="0" w:afterAutospacing="off"/>
        <w:jc w:val="both"/>
      </w:pPr>
    </w:p>
    <w:p w:rsidR="56BDE262" w:rsidP="56BDE262" w:rsidRDefault="56BDE262" w14:paraId="371CA4B9" w14:textId="3F070778">
      <w:pPr>
        <w:spacing w:after="0" w:afterAutospacing="off"/>
        <w:jc w:val="both"/>
      </w:pPr>
    </w:p>
    <w:p w:rsidR="56BDE262" w:rsidP="56BDE262" w:rsidRDefault="56BDE262" w14:paraId="28C02BED" w14:textId="6DCCAA09">
      <w:pPr>
        <w:spacing w:after="0" w:afterAutospacing="off"/>
        <w:jc w:val="both"/>
      </w:pPr>
    </w:p>
    <w:p w:rsidR="56BDE262" w:rsidP="56BDE262" w:rsidRDefault="56BDE262" w14:paraId="12C6369F" w14:textId="7CBE10D3">
      <w:pPr>
        <w:pStyle w:val="Normal"/>
        <w:spacing w:after="0" w:afterAutospacing="off"/>
        <w:jc w:val="both"/>
      </w:pPr>
    </w:p>
    <w:p w:rsidRPr="009B57BF" w:rsidR="00F303DB" w:rsidP="00F303DB" w:rsidRDefault="00F303DB" w14:paraId="0281C98C" w14:textId="1D56F85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VALIDACIÓN DE REQUISITOS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F303DB" w:rsidTr="56BDE262" w14:paraId="3DB3D390" w14:textId="77777777">
        <w:tc>
          <w:tcPr>
            <w:tcW w:w="10940" w:type="dxa"/>
            <w:tcMar/>
          </w:tcPr>
          <w:p w:rsidR="00F303DB" w:rsidP="56BDE262" w:rsidRDefault="00F303DB" w14:paraId="02754E59" w14:textId="1D456236">
            <w:pPr>
              <w:pStyle w:val="Normal"/>
              <w:spacing w:afterAutospacing="off"/>
              <w:jc w:val="both"/>
            </w:pPr>
            <w:r w:rsidRPr="56BDE262" w:rsidR="6C0225AF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Mecanismos: revisiones formales con patrocinador, </w:t>
            </w:r>
            <w:r w:rsidRPr="56BDE262" w:rsidR="6C0225A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demos</w:t>
            </w:r>
            <w:r w:rsidRPr="56BDE262" w:rsidR="6C0225AF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de prototipos/Beta, </w:t>
            </w:r>
            <w:r w:rsidRPr="56BDE262" w:rsidR="6C0225A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 xml:space="preserve">Sprint </w:t>
            </w:r>
            <w:r w:rsidRPr="56BDE262" w:rsidR="6C0225A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Review</w:t>
            </w:r>
            <w:r w:rsidRPr="56BDE262" w:rsidR="6C0225AF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, </w:t>
            </w:r>
            <w:r w:rsidRPr="56BDE262" w:rsidR="6C0225A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UAT</w:t>
            </w:r>
            <w:r w:rsidRPr="56BDE262" w:rsidR="6C0225AF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con criterios de aceptación.</w:t>
            </w:r>
          </w:p>
          <w:p w:rsidR="00F303DB" w:rsidP="56BDE262" w:rsidRDefault="00F303DB" w14:paraId="429FFFD9" w14:textId="1F5FB98C">
            <w:pPr>
              <w:pStyle w:val="Normal"/>
              <w:spacing w:afterAutospacing="off"/>
              <w:jc w:val="both"/>
            </w:pPr>
            <w:r>
              <w:br/>
            </w:r>
            <w:r w:rsidRPr="56BDE262" w:rsidR="6C0225AF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Criterio de cierre: requisito </w:t>
            </w:r>
            <w:r w:rsidRPr="56BDE262" w:rsidR="6C0225A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implementado</w:t>
            </w:r>
            <w:r w:rsidRPr="56BDE262" w:rsidR="6C0225AF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, </w:t>
            </w:r>
            <w:r w:rsidRPr="56BDE262" w:rsidR="6C0225A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probado</w:t>
            </w:r>
            <w:r w:rsidRPr="56BDE262" w:rsidR="6C0225AF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y </w:t>
            </w:r>
            <w:r w:rsidRPr="56BDE262" w:rsidR="6C0225A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aceptado</w:t>
            </w:r>
            <w:r w:rsidRPr="56BDE262" w:rsidR="6C0225AF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(estado = Validado/Cerrado).</w:t>
            </w:r>
          </w:p>
          <w:p w:rsidR="00F303DB" w:rsidP="56BDE262" w:rsidRDefault="00F303DB" w14:paraId="36675C90" w14:textId="371D574A">
            <w:pPr>
              <w:pStyle w:val="Normal"/>
              <w:spacing w:afterAutospacing="off"/>
              <w:jc w:val="both"/>
            </w:pPr>
            <w:r>
              <w:br/>
            </w:r>
            <w:r w:rsidRPr="56BDE262" w:rsidR="6C0225AF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Evidencias: casos de prueba pasados, minutas de aceptación, enlace a </w:t>
            </w:r>
            <w:r w:rsidRPr="56BDE262" w:rsidR="6C0225AF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release</w:t>
            </w:r>
            <w:r w:rsidRPr="56BDE262" w:rsidR="6C0225AF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.</w:t>
            </w:r>
          </w:p>
          <w:p w:rsidR="00F303DB" w:rsidP="00656FD0" w:rsidRDefault="00F303DB" w14:paraId="3656DEF3" w14:textId="77777777">
            <w:pPr>
              <w:spacing w:afterAutospacing="0"/>
              <w:jc w:val="both"/>
            </w:pPr>
          </w:p>
        </w:tc>
      </w:tr>
    </w:tbl>
    <w:p w:rsidR="00F303DB" w:rsidP="00F303DB" w:rsidRDefault="00F303DB" w14:paraId="36C81980" w14:textId="77777777">
      <w:pPr>
        <w:spacing w:after="0" w:afterAutospacing="0"/>
        <w:jc w:val="both"/>
      </w:pPr>
    </w:p>
    <w:p w:rsidRPr="009B57BF" w:rsidR="00F303DB" w:rsidP="00F303DB" w:rsidRDefault="00E07D59" w14:paraId="35870357" w14:textId="2C8306DD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TRAZ</w:t>
      </w:r>
      <w:r w:rsidR="00F303DB">
        <w:rPr>
          <w:b/>
        </w:rPr>
        <w:t>ABILIDAD DE REQUISITOS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F303DB" w:rsidTr="56BDE262" w14:paraId="32CD56AF" w14:textId="77777777">
        <w:tc>
          <w:tcPr>
            <w:tcW w:w="10940" w:type="dxa"/>
            <w:tcMar/>
          </w:tcPr>
          <w:p w:rsidR="00F303DB" w:rsidP="56BDE262" w:rsidRDefault="00F303DB" w14:paraId="224EF93A" w14:textId="09E196D9">
            <w:pPr>
              <w:pStyle w:val="Normal"/>
              <w:spacing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</w:pPr>
            <w:r w:rsidRPr="56BDE262" w:rsidR="62C1216E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Matriz bidireccional en </w:t>
            </w:r>
            <w:r w:rsidRPr="56BDE262" w:rsidR="62C1216E">
              <w:rPr>
                <w:rFonts w:ascii="Consolas" w:hAnsi="Consolas" w:eastAsia="Consolas" w:cs="Consolas"/>
                <w:noProof w:val="0"/>
                <w:sz w:val="22"/>
                <w:szCs w:val="22"/>
                <w:lang w:val="es-PA"/>
              </w:rPr>
              <w:t>/Trazabilidad/Matriz_trazabilidad.xlsx</w:t>
            </w:r>
            <w:r w:rsidRPr="56BDE262" w:rsidR="62C1216E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con enlaces:</w:t>
            </w:r>
            <w:r>
              <w:br/>
            </w:r>
          </w:p>
          <w:p w:rsidR="00F303DB" w:rsidP="56BDE262" w:rsidRDefault="00F303DB" w14:paraId="2B9E5642" w14:textId="5271864D">
            <w:pPr>
              <w:pStyle w:val="Normal"/>
              <w:spacing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</w:pPr>
            <w:r w:rsidRPr="56BDE262" w:rsidR="62C1216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Requisito ↔ Elemento EDT ↔ Historia/Tarea (</w:t>
            </w:r>
            <w:r w:rsidRPr="56BDE262" w:rsidR="62C1216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issue</w:t>
            </w:r>
            <w:r w:rsidRPr="56BDE262" w:rsidR="62C1216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/PR) ↔ Caso de prueba ↔ Entregable/</w:t>
            </w:r>
            <w:r w:rsidRPr="56BDE262" w:rsidR="62C1216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Release</w:t>
            </w:r>
            <w:r w:rsidRPr="56BDE262" w:rsidR="62C1216E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.</w:t>
            </w:r>
            <w:r>
              <w:br/>
            </w:r>
          </w:p>
          <w:p w:rsidR="00F303DB" w:rsidP="56BDE262" w:rsidRDefault="00F303DB" w14:paraId="3B010FF1" w14:textId="5F22EBFB">
            <w:pPr>
              <w:pStyle w:val="Normal"/>
              <w:spacing w:afterAutospacing="off"/>
              <w:jc w:val="both"/>
            </w:pPr>
            <w:r w:rsidRPr="56BDE262" w:rsidR="62C1216E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Obligatorio mínimo: </w:t>
            </w:r>
            <w:r w:rsidRPr="56BDE262" w:rsidR="62C1216E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requisito→EDT</w:t>
            </w:r>
            <w:r w:rsidRPr="56BDE262" w:rsidR="62C1216E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y </w:t>
            </w:r>
            <w:r w:rsidRPr="56BDE262" w:rsidR="62C1216E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requisito→prueba</w:t>
            </w:r>
            <w:r w:rsidRPr="56BDE262" w:rsidR="62C1216E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. En los PR se referencia el </w:t>
            </w:r>
            <w:r w:rsidRPr="56BDE262" w:rsidR="62C1216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ID del requisito</w:t>
            </w:r>
            <w:r w:rsidRPr="56BDE262" w:rsidR="62C1216E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.</w:t>
            </w:r>
          </w:p>
        </w:tc>
      </w:tr>
    </w:tbl>
    <w:p w:rsidR="00F303DB" w:rsidP="00F303DB" w:rsidRDefault="00F303DB" w14:paraId="0A835204" w14:textId="77777777">
      <w:pPr>
        <w:spacing w:after="0" w:afterAutospacing="0"/>
        <w:jc w:val="both"/>
      </w:pPr>
    </w:p>
    <w:p w:rsidRPr="009B57BF" w:rsidR="00F303DB" w:rsidP="00F303DB" w:rsidRDefault="00F303DB" w14:paraId="6AEE2025" w14:textId="39AB2886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INFORME DE REQUISITOS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F303DB" w:rsidTr="56BDE262" w14:paraId="7A3CAD47" w14:textId="77777777">
        <w:tc>
          <w:tcPr>
            <w:tcW w:w="10940" w:type="dxa"/>
            <w:tcMar/>
          </w:tcPr>
          <w:p w:rsidR="00F303DB" w:rsidP="56BDE262" w:rsidRDefault="00F303DB" w14:paraId="4D82682A" w14:textId="63154E02">
            <w:p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</w:pPr>
            <w:r w:rsidRPr="56BDE262" w:rsidR="083F085B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Periodicidad: </w:t>
            </w:r>
            <w:r w:rsidRPr="56BDE262" w:rsidR="083F085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semanal</w:t>
            </w:r>
            <w:r w:rsidRPr="56BDE262" w:rsidR="083F085B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.</w:t>
            </w:r>
            <w:r>
              <w:br/>
            </w:r>
          </w:p>
          <w:p w:rsidR="00F303DB" w:rsidP="56BDE262" w:rsidRDefault="00F303DB" w14:paraId="1CD88736" w14:textId="02F5F664">
            <w:pPr>
              <w:spacing w:before="240" w:beforeAutospacing="off" w:after="240" w:afterAutospacing="off"/>
              <w:jc w:val="both"/>
            </w:pPr>
            <w:r w:rsidRPr="56BDE262" w:rsidR="083F085B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Contenido: cambios desde el último informe, estado por prioridad, métricas (cobertura, % validados, volatilidad), riesgos/decisiones y próximos pasos.</w:t>
            </w:r>
          </w:p>
          <w:p w:rsidR="00F303DB" w:rsidP="56BDE262" w:rsidRDefault="00F303DB" w14:paraId="12950710" w14:textId="70CE4237">
            <w:pPr>
              <w:spacing w:before="240" w:beforeAutospacing="off" w:after="240" w:afterAutospacing="off"/>
              <w:jc w:val="both"/>
            </w:pPr>
            <w:r>
              <w:br/>
            </w:r>
            <w:r w:rsidRPr="56BDE262" w:rsidR="083F085B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Formato: PDF en </w:t>
            </w:r>
            <w:r w:rsidRPr="56BDE262" w:rsidR="083F085B">
              <w:rPr>
                <w:rFonts w:ascii="Consolas" w:hAnsi="Consolas" w:eastAsia="Consolas" w:cs="Consolas"/>
                <w:noProof w:val="0"/>
                <w:sz w:val="22"/>
                <w:szCs w:val="22"/>
                <w:lang w:val="es-PA"/>
              </w:rPr>
              <w:t>eclothify-docs</w:t>
            </w:r>
            <w:r w:rsidRPr="56BDE262" w:rsidR="083F085B">
              <w:rPr>
                <w:rFonts w:ascii="Consolas" w:hAnsi="Consolas" w:eastAsia="Consolas" w:cs="Consolas"/>
                <w:noProof w:val="0"/>
                <w:sz w:val="22"/>
                <w:szCs w:val="22"/>
                <w:lang w:val="es-PA"/>
              </w:rPr>
              <w:t>/Seguimiento/</w:t>
            </w:r>
            <w:r w:rsidRPr="56BDE262" w:rsidR="083F085B">
              <w:rPr>
                <w:rFonts w:ascii="Consolas" w:hAnsi="Consolas" w:eastAsia="Consolas" w:cs="Consolas"/>
                <w:noProof w:val="0"/>
                <w:sz w:val="22"/>
                <w:szCs w:val="22"/>
                <w:lang w:val="es-PA"/>
              </w:rPr>
              <w:t>Iteración_XX</w:t>
            </w:r>
            <w:r w:rsidRPr="56BDE262" w:rsidR="083F085B">
              <w:rPr>
                <w:rFonts w:ascii="Consolas" w:hAnsi="Consolas" w:eastAsia="Consolas" w:cs="Consolas"/>
                <w:noProof w:val="0"/>
                <w:sz w:val="22"/>
                <w:szCs w:val="22"/>
                <w:lang w:val="es-PA"/>
              </w:rPr>
              <w:t>/</w:t>
            </w:r>
            <w:r w:rsidRPr="56BDE262" w:rsidR="083F085B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y envío al patrocinador.</w:t>
            </w:r>
          </w:p>
        </w:tc>
      </w:tr>
    </w:tbl>
    <w:p w:rsidR="00F303DB" w:rsidP="00F303DB" w:rsidRDefault="00F303DB" w14:paraId="04D06D0A" w14:textId="77777777">
      <w:pPr>
        <w:spacing w:after="0" w:afterAutospacing="0"/>
        <w:jc w:val="both"/>
      </w:pPr>
    </w:p>
    <w:p w:rsidRPr="009B57BF" w:rsidR="00F303DB" w:rsidP="00F303DB" w:rsidRDefault="00F303DB" w14:paraId="4AF3D001" w14:textId="77777777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GESTIÓN DE LA CONFIGURACIÓN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F303DB" w:rsidTr="56BDE262" w14:paraId="72A8F4BE" w14:textId="77777777">
        <w:tc>
          <w:tcPr>
            <w:tcW w:w="10940" w:type="dxa"/>
            <w:tcMar/>
          </w:tcPr>
          <w:p w:rsidR="00F303DB" w:rsidP="56BDE262" w:rsidRDefault="00F303DB" w14:paraId="0357D027" w14:textId="41A994EC">
            <w:pPr>
              <w:spacing w:before="240" w:beforeAutospacing="off" w:after="240" w:afterAutospacing="off"/>
              <w:jc w:val="both"/>
            </w:pPr>
            <w:r w:rsidRPr="56BDE262" w:rsidR="33B55BF6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Control de versiones de artefactos en </w:t>
            </w:r>
            <w:r w:rsidRPr="56BDE262" w:rsidR="33B55BF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GitHub</w:t>
            </w:r>
            <w:r w:rsidRPr="56BDE262" w:rsidR="33B55BF6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(repo </w:t>
            </w:r>
            <w:r w:rsidRPr="56BDE262" w:rsidR="33B55BF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eclothify-docs</w:t>
            </w:r>
            <w:r w:rsidRPr="56BDE262" w:rsidR="33B55BF6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).</w:t>
            </w:r>
          </w:p>
          <w:p w:rsidR="00F303DB" w:rsidP="56BDE262" w:rsidRDefault="00F303DB" w14:paraId="30C4E70E" w14:textId="34F45989">
            <w:pPr>
              <w:spacing w:before="240" w:beforeAutospacing="off" w:after="240" w:afterAutospacing="off"/>
              <w:jc w:val="both"/>
            </w:pPr>
            <w:r>
              <w:br/>
            </w:r>
            <w:r w:rsidRPr="56BDE262" w:rsidR="33B55BF6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Ramas: </w:t>
            </w:r>
            <w:r w:rsidRPr="56BDE262" w:rsidR="33B55BF6">
              <w:rPr>
                <w:rFonts w:ascii="Consolas" w:hAnsi="Consolas" w:eastAsia="Consolas" w:cs="Consolas"/>
                <w:noProof w:val="0"/>
                <w:sz w:val="22"/>
                <w:szCs w:val="22"/>
                <w:lang w:val="es-PA"/>
              </w:rPr>
              <w:t>main</w:t>
            </w:r>
            <w:r w:rsidRPr="56BDE262" w:rsidR="33B55BF6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(base) / </w:t>
            </w:r>
            <w:r w:rsidRPr="56BDE262" w:rsidR="33B55BF6">
              <w:rPr>
                <w:rFonts w:ascii="Consolas" w:hAnsi="Consolas" w:eastAsia="Consolas" w:cs="Consolas"/>
                <w:noProof w:val="0"/>
                <w:sz w:val="22"/>
                <w:szCs w:val="22"/>
                <w:lang w:val="es-PA"/>
              </w:rPr>
              <w:t>develop</w:t>
            </w:r>
            <w:r w:rsidRPr="56BDE262" w:rsidR="33B55BF6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(trabajo) / </w:t>
            </w:r>
            <w:r w:rsidRPr="56BDE262" w:rsidR="33B55BF6">
              <w:rPr>
                <w:rFonts w:ascii="Consolas" w:hAnsi="Consolas" w:eastAsia="Consolas" w:cs="Consolas"/>
                <w:noProof w:val="0"/>
                <w:sz w:val="22"/>
                <w:szCs w:val="22"/>
                <w:lang w:val="es-PA"/>
              </w:rPr>
              <w:t>feature</w:t>
            </w:r>
            <w:r w:rsidRPr="56BDE262" w:rsidR="33B55BF6">
              <w:rPr>
                <w:rFonts w:ascii="Consolas" w:hAnsi="Consolas" w:eastAsia="Consolas" w:cs="Consolas"/>
                <w:noProof w:val="0"/>
                <w:sz w:val="22"/>
                <w:szCs w:val="22"/>
                <w:lang w:val="es-PA"/>
              </w:rPr>
              <w:t>/</w:t>
            </w:r>
            <w:r w:rsidRPr="56BDE262" w:rsidR="33B55BF6">
              <w:rPr>
                <w:rFonts w:ascii="Consolas" w:hAnsi="Consolas" w:eastAsia="Consolas" w:cs="Consolas"/>
                <w:noProof w:val="0"/>
                <w:sz w:val="22"/>
                <w:szCs w:val="22"/>
                <w:lang w:val="es-PA"/>
              </w:rPr>
              <w:t>rq</w:t>
            </w:r>
            <w:r w:rsidRPr="56BDE262" w:rsidR="33B55BF6">
              <w:rPr>
                <w:rFonts w:ascii="Consolas" w:hAnsi="Consolas" w:eastAsia="Consolas" w:cs="Consolas"/>
                <w:noProof w:val="0"/>
                <w:sz w:val="22"/>
                <w:szCs w:val="22"/>
                <w:lang w:val="es-PA"/>
              </w:rPr>
              <w:t>-###</w:t>
            </w:r>
            <w:r w:rsidRPr="56BDE262" w:rsidR="33B55BF6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(ediciones). Cambios vía </w:t>
            </w:r>
            <w:r w:rsidRPr="56BDE262" w:rsidR="33B55BF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pull</w:t>
            </w:r>
            <w:r w:rsidRPr="56BDE262" w:rsidR="33B55BF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 xml:space="preserve"> </w:t>
            </w:r>
            <w:r w:rsidRPr="56BDE262" w:rsidR="33B55BF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request</w:t>
            </w:r>
            <w:r w:rsidRPr="56BDE262" w:rsidR="33B55BF6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con revisión por pares.</w:t>
            </w:r>
          </w:p>
          <w:p w:rsidR="00F303DB" w:rsidP="56BDE262" w:rsidRDefault="00F303DB" w14:paraId="3346C198" w14:textId="1CB7E8BB">
            <w:pPr>
              <w:spacing w:before="240" w:beforeAutospacing="off" w:after="240" w:afterAutospacing="off"/>
              <w:jc w:val="both"/>
            </w:pPr>
            <w:r>
              <w:br/>
            </w:r>
            <w:r w:rsidRPr="56BDE262" w:rsidR="33B55BF6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Versionado documental: v1.0, v1.1…; el establecimiento de </w:t>
            </w:r>
            <w:r w:rsidRPr="56BDE262" w:rsidR="33B55BF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línea base</w:t>
            </w:r>
            <w:r w:rsidRPr="56BDE262" w:rsidR="33B55BF6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ocurre en H7 (Presentación del Plan).</w:t>
            </w:r>
          </w:p>
          <w:p w:rsidR="00F303DB" w:rsidP="56BDE262" w:rsidRDefault="00F303DB" w14:paraId="7AFA62B0" w14:textId="728EB2BD">
            <w:pPr>
              <w:spacing w:before="240" w:beforeAutospacing="off" w:after="240" w:afterAutospacing="off"/>
              <w:jc w:val="both"/>
            </w:pPr>
            <w:r>
              <w:br/>
            </w:r>
            <w:r w:rsidRPr="56BDE262" w:rsidR="33B55BF6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Cualquier modificación posterior </w:t>
            </w:r>
            <w:r w:rsidRPr="56BDE262" w:rsidR="33B55BF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pasa por el Plan de Gestión de Cambios</w:t>
            </w:r>
            <w:r w:rsidRPr="56BDE262" w:rsidR="33B55BF6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(clasificación menor/moderado/mayor y aprobador correspondiente).</w:t>
            </w:r>
          </w:p>
        </w:tc>
      </w:tr>
    </w:tbl>
    <w:p w:rsidR="00F303DB" w:rsidP="00D616A6" w:rsidRDefault="00F303DB" w14:paraId="3DAF025F" w14:textId="77777777">
      <w:pPr>
        <w:spacing w:after="0" w:afterAutospacing="0"/>
        <w:jc w:val="both"/>
      </w:pPr>
    </w:p>
    <w:sectPr w:rsidR="00F303DB" w:rsidSect="00217C94">
      <w:headerReference w:type="default" r:id="rId6"/>
      <w:footerReference w:type="default" r:id="rId7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D6798" w:rsidP="00837F2F" w:rsidRDefault="003D6798" w14:paraId="0383EF25" w14:textId="77777777">
      <w:pPr>
        <w:spacing w:after="0" w:line="240" w:lineRule="auto"/>
      </w:pPr>
      <w:r>
        <w:separator/>
      </w:r>
    </w:p>
  </w:endnote>
  <w:endnote w:type="continuationSeparator" w:id="0">
    <w:p w:rsidR="003D6798" w:rsidP="00837F2F" w:rsidRDefault="003D6798" w14:paraId="22B4C30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7F2F" w:rsidP="00837F2F" w:rsidRDefault="00837F2F" w14:paraId="128B32F5" w14:textId="01F88490">
    <w:pPr>
      <w:pStyle w:val="Piedepgina"/>
      <w:pBdr>
        <w:top w:val="single" w:color="auto" w:sz="4" w:space="1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9201AD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r>
      <w:fldChar w:fldCharType="begin"/>
    </w:r>
    <w:r>
      <w:instrText> NUMPAGES   \* MERGEFORMAT </w:instrText>
    </w:r>
    <w:r>
      <w:fldChar w:fldCharType="separate"/>
    </w:r>
    <w:r w:rsidR="009201AD">
      <w:rPr>
        <w:noProof/>
      </w:rPr>
      <w:t>1</w:t>
    </w:r>
    <w:r>
      <w:fldChar w:fldCharType="end"/>
    </w:r>
  </w:p>
  <w:p w:rsidRPr="00837F2F" w:rsidR="00837F2F" w:rsidP="00837F2F" w:rsidRDefault="00234603" w14:paraId="012E9755" w14:textId="15B178BC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D6798" w:rsidP="00837F2F" w:rsidRDefault="003D6798" w14:paraId="73B2AC57" w14:textId="77777777">
      <w:pPr>
        <w:spacing w:after="0" w:line="240" w:lineRule="auto"/>
      </w:pPr>
      <w:r>
        <w:separator/>
      </w:r>
    </w:p>
  </w:footnote>
  <w:footnote w:type="continuationSeparator" w:id="0">
    <w:p w:rsidR="003D6798" w:rsidP="00837F2F" w:rsidRDefault="003D6798" w14:paraId="62D5039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924DFE" w:rsidR="00837F2F" w:rsidP="00924DFE" w:rsidRDefault="00F303DB" w14:paraId="60849597" w14:textId="3C94535E">
    <w:pPr>
      <w:pStyle w:val="Encabezado"/>
      <w:pBdr>
        <w:bottom w:val="single" w:color="auto" w:sz="4" w:space="1"/>
      </w:pBdr>
      <w:spacing w:afterAutospacing="0"/>
      <w:jc w:val="center"/>
      <w:rPr>
        <w:b/>
        <w:sz w:val="36"/>
      </w:rPr>
    </w:pPr>
    <w:r>
      <w:rPr>
        <w:b/>
        <w:sz w:val="36"/>
      </w:rPr>
      <w:t>PLAN DE GESTIÓN DE LOS REQUISITOS</w: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bcc05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d0b9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20148"/>
    <w:rsid w:val="000512B0"/>
    <w:rsid w:val="00131E1D"/>
    <w:rsid w:val="00146143"/>
    <w:rsid w:val="00162139"/>
    <w:rsid w:val="00217C94"/>
    <w:rsid w:val="00234603"/>
    <w:rsid w:val="0028298D"/>
    <w:rsid w:val="003177AF"/>
    <w:rsid w:val="00353FC9"/>
    <w:rsid w:val="003D218D"/>
    <w:rsid w:val="003D6798"/>
    <w:rsid w:val="004D078B"/>
    <w:rsid w:val="004F5F61"/>
    <w:rsid w:val="0051331B"/>
    <w:rsid w:val="0055087B"/>
    <w:rsid w:val="005C6798"/>
    <w:rsid w:val="006305C7"/>
    <w:rsid w:val="006B1868"/>
    <w:rsid w:val="006B191B"/>
    <w:rsid w:val="006B2A51"/>
    <w:rsid w:val="006D4279"/>
    <w:rsid w:val="00703651"/>
    <w:rsid w:val="0079596E"/>
    <w:rsid w:val="00795C34"/>
    <w:rsid w:val="00796E26"/>
    <w:rsid w:val="007A7E27"/>
    <w:rsid w:val="007C620A"/>
    <w:rsid w:val="007F7DDE"/>
    <w:rsid w:val="00837F2F"/>
    <w:rsid w:val="00891B24"/>
    <w:rsid w:val="008958E4"/>
    <w:rsid w:val="009201AD"/>
    <w:rsid w:val="0092268B"/>
    <w:rsid w:val="00924DFE"/>
    <w:rsid w:val="0095401D"/>
    <w:rsid w:val="0099587A"/>
    <w:rsid w:val="009B1108"/>
    <w:rsid w:val="009B57BF"/>
    <w:rsid w:val="009D27C9"/>
    <w:rsid w:val="009D64E5"/>
    <w:rsid w:val="00A1450A"/>
    <w:rsid w:val="00A163E7"/>
    <w:rsid w:val="00A95442"/>
    <w:rsid w:val="00B43969"/>
    <w:rsid w:val="00B6249D"/>
    <w:rsid w:val="00B72E29"/>
    <w:rsid w:val="00B95FB6"/>
    <w:rsid w:val="00BC09EB"/>
    <w:rsid w:val="00C8782E"/>
    <w:rsid w:val="00CC1D15"/>
    <w:rsid w:val="00D12D98"/>
    <w:rsid w:val="00D616A6"/>
    <w:rsid w:val="00DF09F4"/>
    <w:rsid w:val="00DF7FBC"/>
    <w:rsid w:val="00E07D59"/>
    <w:rsid w:val="00E36E24"/>
    <w:rsid w:val="00EA4A2A"/>
    <w:rsid w:val="00F303DB"/>
    <w:rsid w:val="00F64777"/>
    <w:rsid w:val="00F76F0A"/>
    <w:rsid w:val="00F8675D"/>
    <w:rsid w:val="00F90956"/>
    <w:rsid w:val="00F9236A"/>
    <w:rsid w:val="01E2B98A"/>
    <w:rsid w:val="041B7E14"/>
    <w:rsid w:val="083F085B"/>
    <w:rsid w:val="0E58149D"/>
    <w:rsid w:val="20433724"/>
    <w:rsid w:val="2316B9F2"/>
    <w:rsid w:val="243207DC"/>
    <w:rsid w:val="24C902D9"/>
    <w:rsid w:val="28DF20AD"/>
    <w:rsid w:val="30F0EA2B"/>
    <w:rsid w:val="33B55BF6"/>
    <w:rsid w:val="36A332E0"/>
    <w:rsid w:val="3951993D"/>
    <w:rsid w:val="3F546569"/>
    <w:rsid w:val="4B7045BB"/>
    <w:rsid w:val="4C96E9D3"/>
    <w:rsid w:val="4E925A50"/>
    <w:rsid w:val="50BAEAE4"/>
    <w:rsid w:val="56BDE262"/>
    <w:rsid w:val="5ADF55A6"/>
    <w:rsid w:val="62C1216E"/>
    <w:rsid w:val="67321DC3"/>
    <w:rsid w:val="6947620E"/>
    <w:rsid w:val="6977117E"/>
    <w:rsid w:val="6C0225AF"/>
    <w:rsid w:val="6DFEAC13"/>
    <w:rsid w:val="6EBBB024"/>
    <w:rsid w:val="71D83267"/>
    <w:rsid w:val="72563F4D"/>
    <w:rsid w:val="7331D5BC"/>
    <w:rsid w:val="73B6C7A6"/>
    <w:rsid w:val="7561E41B"/>
    <w:rsid w:val="76D99270"/>
    <w:rsid w:val="798195E8"/>
    <w:rsid w:val="79AEF9EF"/>
    <w:rsid w:val="7C618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968818"/>
  <w15:docId w15:val="{1AD4593C-510B-4385-A900-321C8E711B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0956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GanttheadCoverSheet" w:customStyle="1">
    <w:name w:val="Gantthead Cover Sheet"/>
    <w:basedOn w:val="Normal"/>
    <w:rsid w:val="00D616A6"/>
    <w:pPr>
      <w:spacing w:before="240" w:after="240" w:afterAutospacing="0" w:line="240" w:lineRule="auto"/>
      <w:jc w:val="center"/>
    </w:pPr>
    <w:rPr>
      <w:rFonts w:ascii="Arial" w:hAnsi="Arial" w:eastAsia="Times New Roman" w:cs="Arial"/>
      <w:b/>
      <w:bCs/>
      <w:sz w:val="44"/>
      <w:szCs w:val="44"/>
      <w:lang w:val="en-US"/>
    </w:rPr>
  </w:style>
  <w:style w:type="paragraph" w:styleId="ListParagraph">
    <w:uiPriority w:val="34"/>
    <w:name w:val="List Paragraph"/>
    <w:basedOn w:val="Normal"/>
    <w:qFormat/>
    <w:rsid w:val="56BDE262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56BDE262"/>
    <w:rPr>
      <w:rFonts w:ascii="Cambria" w:hAnsi="Cambria" w:eastAsia="" w:cs="" w:asciiTheme="majorAscii" w:hAnsiTheme="majorAscii" w:eastAsiaTheme="majorEastAsia" w:cstheme="majorBidi"/>
      <w:color w:val="365F9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numbering" Target="numbering.xml" Id="Rf46cd4ca89904ae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PGPI</dc:creator>
  <lastModifiedBy>JESUS RAMIREZ MARTINEZ</lastModifiedBy>
  <revision>30</revision>
  <dcterms:created xsi:type="dcterms:W3CDTF">2015-10-20T22:35:00.0000000Z</dcterms:created>
  <dcterms:modified xsi:type="dcterms:W3CDTF">2025-09-22T17:24:17.1939876Z</dcterms:modified>
</coreProperties>
</file>