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2C4" w:rsidRDefault="009B02C4" w:rsidP="009B02C4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ЛЕКЦІ</w:t>
      </w:r>
      <w:r w:rsidR="00170EED">
        <w:rPr>
          <w:rFonts w:ascii="Times New Roman" w:hAnsi="Times New Roman" w:cs="Times New Roman"/>
          <w:b/>
          <w:sz w:val="32"/>
          <w:szCs w:val="32"/>
          <w:lang w:val="uk-UA"/>
        </w:rPr>
        <w:t>Ї 1-2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9B02C4" w:rsidRPr="009B3096" w:rsidRDefault="009B02C4" w:rsidP="009B02C4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B3096">
        <w:rPr>
          <w:rFonts w:ascii="Times New Roman" w:hAnsi="Times New Roman" w:cs="Times New Roman"/>
          <w:b/>
          <w:sz w:val="32"/>
          <w:szCs w:val="32"/>
          <w:lang w:val="uk-UA"/>
        </w:rPr>
        <w:t>Мінімізація булевих функцій</w:t>
      </w:r>
    </w:p>
    <w:p w:rsidR="009B02C4" w:rsidRPr="00955BA2" w:rsidRDefault="009B02C4" w:rsidP="009B02C4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Б</w:t>
      </w:r>
      <w:r w:rsidRPr="00955BA2">
        <w:rPr>
          <w:rFonts w:ascii="Times New Roman" w:hAnsi="Times New Roman" w:cs="Times New Roman"/>
          <w:sz w:val="28"/>
          <w:szCs w:val="28"/>
          <w:lang w:val="uk-UA"/>
        </w:rPr>
        <w:t>улева функція відображає роботу реального технічного пристрою, причому с</w:t>
      </w:r>
      <w:r w:rsidRPr="00955BA2">
        <w:rPr>
          <w:rFonts w:ascii="Times New Roman" w:hAnsi="Times New Roman" w:cs="Times New Roman"/>
          <w:sz w:val="28"/>
          <w:szCs w:val="28"/>
        </w:rPr>
        <w:t xml:space="preserve">кладність </w:t>
      </w:r>
      <w:r w:rsidRPr="00955BA2">
        <w:rPr>
          <w:rFonts w:ascii="Times New Roman" w:hAnsi="Times New Roman" w:cs="Times New Roman"/>
          <w:sz w:val="28"/>
          <w:szCs w:val="28"/>
          <w:lang w:val="uk-UA"/>
        </w:rPr>
        <w:t>функції визначає складність пристрою. Рівносильним логічним функціям відповідають схеми, що виконують однакові завдання. Отже, однакові завдання можна виконувати за схемами різної складності.</w:t>
      </w:r>
      <w:r w:rsidRPr="00955BA2">
        <w:rPr>
          <w:lang w:val="uk-UA"/>
        </w:rPr>
        <w:t xml:space="preserve"> </w:t>
      </w:r>
      <w:r w:rsidRPr="00955BA2">
        <w:rPr>
          <w:rFonts w:ascii="Times New Roman" w:hAnsi="Times New Roman" w:cs="Times New Roman"/>
          <w:sz w:val="28"/>
          <w:szCs w:val="28"/>
          <w:lang w:val="uk-UA"/>
        </w:rPr>
        <w:t>Тому при</w:t>
      </w:r>
      <w:r w:rsidRPr="00955BA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проектування цифрових автоматів  надзвичайно важливо мати ефективні методи пошуку найраціональніших щодо технічної реалізації  форм подання булевих функцій. Для цього використовуються методи мінімізації булевих функцій. </w:t>
      </w:r>
    </w:p>
    <w:p w:rsidR="009B02C4" w:rsidRPr="00955BA2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pacing w:val="-4"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i/>
          <w:spacing w:val="-4"/>
          <w:kern w:val="32"/>
          <w:sz w:val="28"/>
          <w:szCs w:val="28"/>
          <w:lang w:val="uk-UA"/>
        </w:rPr>
        <w:t>Мінімізацією булевої функції</w:t>
      </w:r>
      <w:r w:rsidRPr="00955BA2">
        <w:rPr>
          <w:rFonts w:ascii="Times New Roman" w:eastAsia="Calibri" w:hAnsi="Times New Roman" w:cs="Times New Roman"/>
          <w:spacing w:val="-4"/>
          <w:kern w:val="32"/>
          <w:sz w:val="28"/>
          <w:szCs w:val="28"/>
          <w:lang w:val="uk-UA"/>
        </w:rPr>
        <w:t xml:space="preserve"> називають знаходження найпрості</w:t>
      </w:r>
      <w:r w:rsidRPr="00955BA2">
        <w:rPr>
          <w:rFonts w:ascii="Times New Roman" w:eastAsia="Calibri" w:hAnsi="Times New Roman" w:cs="Times New Roman"/>
          <w:spacing w:val="-4"/>
          <w:kern w:val="32"/>
          <w:sz w:val="28"/>
          <w:szCs w:val="28"/>
          <w:lang w:val="uk-UA"/>
        </w:rPr>
        <w:softHyphen/>
        <w:t>шого її зображення у вигляді суперпозиції функцій деякої функціональ</w:t>
      </w:r>
      <w:r w:rsidRPr="00955BA2">
        <w:rPr>
          <w:rFonts w:ascii="Times New Roman" w:eastAsia="Calibri" w:hAnsi="Times New Roman" w:cs="Times New Roman"/>
          <w:spacing w:val="-4"/>
          <w:kern w:val="32"/>
          <w:sz w:val="28"/>
          <w:szCs w:val="28"/>
          <w:lang w:val="uk-UA"/>
        </w:rPr>
        <w:softHyphen/>
        <w:t>но повної системи.</w:t>
      </w:r>
    </w:p>
    <w:p w:rsidR="009B02C4" w:rsidRPr="00955BA2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Канонічна (найпростіша) задача мінімізації булевих функцій.</w:t>
      </w:r>
    </w:p>
    <w:p w:rsidR="009B02C4" w:rsidRPr="004B573B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/>
          <w:kern w:val="32"/>
          <w:sz w:val="28"/>
          <w:szCs w:val="28"/>
          <w:lang w:val="uk-UA"/>
        </w:rPr>
      </w:pPr>
      <w:r w:rsidRPr="004B573B">
        <w:rPr>
          <w:rFonts w:ascii="Times New Roman" w:eastAsia="Calibri" w:hAnsi="Times New Roman" w:cs="Times New Roman"/>
          <w:b/>
          <w:i/>
          <w:kern w:val="32"/>
          <w:sz w:val="28"/>
          <w:szCs w:val="28"/>
          <w:lang w:val="uk-UA"/>
        </w:rPr>
        <w:t>Серед усіх ДНФ, рівносильних даній формулі g, знайти ту, яка містить найменшу кількість букв.</w:t>
      </w:r>
    </w:p>
    <w:p w:rsidR="009B02C4" w:rsidRPr="00955BA2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kern w:val="32"/>
          <w:sz w:val="28"/>
          <w:szCs w:val="28"/>
          <w:u w:val="single"/>
          <w:lang w:val="uk-UA"/>
        </w:rPr>
        <w:t>Зауваження: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при підрахунку кількості букв кожна буква врахо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softHyphen/>
        <w:t>вується стільки разів, скільки вона трапляється в ДНФ.</w:t>
      </w:r>
    </w:p>
    <w:p w:rsidR="009B02C4" w:rsidRPr="00955BA2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r w:rsidRPr="00955BA2">
        <w:rPr>
          <w:rFonts w:ascii="Times New Roman" w:eastAsia="Calibri" w:hAnsi="Times New Roman" w:cs="Times New Roman"/>
          <w:b/>
          <w:kern w:val="32"/>
          <w:sz w:val="28"/>
          <w:szCs w:val="28"/>
          <w:lang w:val="uk-UA"/>
        </w:rPr>
        <w:t>О.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Елементарна кон’юнкція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k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називається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імплікантою 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булевої функції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f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(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х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vertAlign w:val="subscript"/>
          <w:lang w:val="uk-UA"/>
        </w:rPr>
        <w:t>1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х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vertAlign w:val="subscript"/>
          <w:lang w:val="uk-UA"/>
        </w:rPr>
        <w:t>2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..., </w:t>
      </w:r>
      <w:proofErr w:type="spellStart"/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х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vertAlign w:val="subscript"/>
          <w:lang w:val="uk-UA"/>
        </w:rPr>
        <w:t>n</w:t>
      </w:r>
      <w:proofErr w:type="spellEnd"/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), якщо на довільному наборі значень змінних, на якому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k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перетворюється в 1, значення булевої функції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f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також дорівнює 1.</w:t>
      </w:r>
      <w:r w:rsidRPr="00955BA2">
        <w:rPr>
          <w:rFonts w:ascii="Times New Roman" w:eastAsia="Calibri" w:hAnsi="Times New Roman" w:cs="Times New Roman"/>
          <w:b/>
          <w:kern w:val="32"/>
          <w:sz w:val="28"/>
          <w:szCs w:val="28"/>
          <w:lang w:val="uk-UA"/>
        </w:rPr>
        <w:t xml:space="preserve"> </w:t>
      </w:r>
    </w:p>
    <w:p w:rsidR="009B02C4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b/>
          <w:kern w:val="32"/>
          <w:sz w:val="28"/>
          <w:szCs w:val="28"/>
          <w:lang w:val="uk-UA"/>
        </w:rPr>
        <w:t>О.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Елементарна кон’юнкція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k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називається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простою імплікантою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булевої функції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f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якщо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k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є імплікантою функції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f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а елементарна кон’юнкція, що отримується з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k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вилученням довільної букви, вже не буде імплікантою функції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f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9B02C4" w:rsidRPr="00955BA2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Диз’юнкція всіх простих імплікант булевої функції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f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називається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скороченою ДНФ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цієї функції і позначається СДНФ.</w:t>
      </w:r>
    </w:p>
    <w:p w:rsidR="009B02C4" w:rsidRPr="00955BA2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b/>
          <w:i/>
          <w:kern w:val="32"/>
          <w:sz w:val="28"/>
          <w:szCs w:val="28"/>
          <w:lang w:val="uk-UA"/>
        </w:rPr>
        <w:t xml:space="preserve">Теорема 1.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СДНФ булевої функції f задає цю функцію.</w:t>
      </w:r>
    </w:p>
    <w:p w:rsidR="009B02C4" w:rsidRPr="00955BA2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pacing w:val="-4"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b/>
          <w:i/>
          <w:spacing w:val="-4"/>
          <w:kern w:val="32"/>
          <w:sz w:val="28"/>
          <w:szCs w:val="28"/>
          <w:lang w:val="uk-UA"/>
        </w:rPr>
        <w:t xml:space="preserve">Теорема 2. </w:t>
      </w:r>
      <w:r w:rsidRPr="00955BA2">
        <w:rPr>
          <w:rFonts w:ascii="Times New Roman" w:eastAsia="Calibri" w:hAnsi="Times New Roman" w:cs="Times New Roman"/>
          <w:i/>
          <w:spacing w:val="-4"/>
          <w:kern w:val="32"/>
          <w:sz w:val="28"/>
          <w:szCs w:val="28"/>
          <w:lang w:val="uk-UA"/>
        </w:rPr>
        <w:t>Мінімальна ДНФ булевої функції f отримується із СДНФ цієї функції шляхом вилучення деяких елементарних кон’юнкцій.</w:t>
      </w:r>
    </w:p>
    <w:p w:rsidR="009B02C4" w:rsidRPr="00955BA2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spacing w:val="-8"/>
          <w:kern w:val="32"/>
          <w:sz w:val="28"/>
          <w:szCs w:val="28"/>
          <w:lang w:val="uk-UA"/>
        </w:rPr>
        <w:lastRenderedPageBreak/>
        <w:t>Диз’юнктивна нормальна форма</w:t>
      </w:r>
      <w:r w:rsidRPr="00955BA2">
        <w:rPr>
          <w:rFonts w:ascii="Times New Roman" w:eastAsia="Calibri" w:hAnsi="Times New Roman" w:cs="Times New Roman"/>
          <w:i/>
          <w:spacing w:val="-8"/>
          <w:kern w:val="32"/>
          <w:sz w:val="28"/>
          <w:szCs w:val="28"/>
          <w:lang w:val="uk-UA"/>
        </w:rPr>
        <w:t xml:space="preserve"> Д </w:t>
      </w:r>
      <w:r w:rsidRPr="00955BA2">
        <w:rPr>
          <w:rFonts w:ascii="Times New Roman" w:eastAsia="Calibri" w:hAnsi="Times New Roman" w:cs="Times New Roman"/>
          <w:spacing w:val="-8"/>
          <w:kern w:val="32"/>
          <w:sz w:val="28"/>
          <w:szCs w:val="28"/>
          <w:lang w:val="uk-UA"/>
        </w:rPr>
        <w:t>функції</w:t>
      </w:r>
      <w:r w:rsidRPr="00955BA2">
        <w:rPr>
          <w:rFonts w:ascii="Times New Roman" w:eastAsia="Calibri" w:hAnsi="Times New Roman" w:cs="Times New Roman"/>
          <w:i/>
          <w:spacing w:val="-8"/>
          <w:kern w:val="32"/>
          <w:sz w:val="28"/>
          <w:szCs w:val="28"/>
          <w:lang w:val="uk-UA"/>
        </w:rPr>
        <w:t xml:space="preserve"> f </w:t>
      </w:r>
      <w:r w:rsidRPr="00955BA2">
        <w:rPr>
          <w:rFonts w:ascii="Times New Roman" w:eastAsia="Calibri" w:hAnsi="Times New Roman" w:cs="Times New Roman"/>
          <w:spacing w:val="-8"/>
          <w:kern w:val="32"/>
          <w:sz w:val="28"/>
          <w:szCs w:val="28"/>
          <w:lang w:val="uk-UA"/>
        </w:rPr>
        <w:t>називається її</w:t>
      </w:r>
      <w:r w:rsidRPr="00955BA2">
        <w:rPr>
          <w:rFonts w:ascii="Times New Roman" w:eastAsia="Calibri" w:hAnsi="Times New Roman" w:cs="Times New Roman"/>
          <w:i/>
          <w:spacing w:val="-8"/>
          <w:kern w:val="32"/>
          <w:sz w:val="28"/>
          <w:szCs w:val="28"/>
          <w:lang w:val="uk-UA"/>
        </w:rPr>
        <w:t xml:space="preserve"> тупиковою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ДНФ 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якщо:</w:t>
      </w:r>
    </w:p>
    <w:p w:rsidR="009B02C4" w:rsidRPr="00955BA2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1) кожна елементарна кон’юнкція з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Д 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є простою імплікантою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f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;</w:t>
      </w:r>
    </w:p>
    <w:p w:rsidR="009B02C4" w:rsidRPr="00955BA2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2) вилучення з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Д 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довільного диз’юнктивного члена приводить до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ДНФ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, 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яка не задає функцію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f.</w:t>
      </w:r>
    </w:p>
    <w:p w:rsidR="009B02C4" w:rsidRPr="00955BA2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b/>
          <w:i/>
          <w:kern w:val="32"/>
          <w:sz w:val="28"/>
          <w:szCs w:val="28"/>
          <w:lang w:val="uk-UA"/>
        </w:rPr>
        <w:t xml:space="preserve">Теорема 3.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Мінімальна ДНФ булевої функції є її тупиковою ДНФ.</w:t>
      </w:r>
    </w:p>
    <w:p w:rsidR="009B02C4" w:rsidRPr="00955BA2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pacing w:val="-4"/>
          <w:kern w:val="32"/>
          <w:sz w:val="28"/>
          <w:szCs w:val="28"/>
          <w:u w:val="single"/>
          <w:lang w:val="uk-UA"/>
        </w:rPr>
      </w:pPr>
      <w:r w:rsidRPr="00955BA2">
        <w:rPr>
          <w:rFonts w:ascii="Times New Roman" w:eastAsia="Calibri" w:hAnsi="Times New Roman" w:cs="Times New Roman"/>
          <w:spacing w:val="-4"/>
          <w:kern w:val="32"/>
          <w:sz w:val="28"/>
          <w:szCs w:val="28"/>
          <w:u w:val="single"/>
          <w:lang w:val="uk-UA"/>
        </w:rPr>
        <w:t>Із теорем 2 та 3 випливає, що знайти мінімальну ДНФ можна у три етапи:</w:t>
      </w:r>
    </w:p>
    <w:p w:rsidR="009B02C4" w:rsidRPr="00955BA2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1) 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</w:rPr>
        <w:t>п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обудова скороченої ДНФ;</w:t>
      </w:r>
    </w:p>
    <w:p w:rsidR="009B02C4" w:rsidRPr="00955BA2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2) побудова всіх тупикових ДНФ;</w:t>
      </w:r>
    </w:p>
    <w:p w:rsidR="009B02C4" w:rsidRPr="00955BA2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3) вибір із знайдених тупикових ДНФ мінімальних ДНФ.</w:t>
      </w:r>
    </w:p>
    <w:p w:rsidR="009B02C4" w:rsidRPr="00955BA2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Перший етап мінімізації можна виконати декількома методами.</w:t>
      </w:r>
    </w:p>
    <w:p w:rsidR="009B02C4" w:rsidRPr="00955BA2" w:rsidRDefault="009B02C4" w:rsidP="009B02C4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kern w:val="32"/>
          <w:sz w:val="28"/>
          <w:szCs w:val="28"/>
          <w:lang w:val="uk-UA"/>
        </w:rPr>
      </w:pPr>
      <w:bookmarkStart w:id="0" w:name="_Toc124276501"/>
      <w:r w:rsidRPr="00955BA2">
        <w:rPr>
          <w:rFonts w:ascii="Times New Roman" w:eastAsia="Calibri" w:hAnsi="Times New Roman" w:cs="Times New Roman"/>
          <w:b/>
          <w:i/>
          <w:kern w:val="32"/>
          <w:sz w:val="28"/>
          <w:szCs w:val="28"/>
          <w:lang w:val="uk-UA"/>
        </w:rPr>
        <w:t xml:space="preserve">Метод Блейка (A. </w:t>
      </w:r>
      <w:proofErr w:type="spellStart"/>
      <w:r w:rsidRPr="00955BA2">
        <w:rPr>
          <w:rFonts w:ascii="Times New Roman" w:eastAsia="Calibri" w:hAnsi="Times New Roman" w:cs="Times New Roman"/>
          <w:b/>
          <w:i/>
          <w:kern w:val="32"/>
          <w:sz w:val="28"/>
          <w:szCs w:val="28"/>
          <w:lang w:val="uk-UA"/>
        </w:rPr>
        <w:t>Blake</w:t>
      </w:r>
      <w:proofErr w:type="spellEnd"/>
      <w:r w:rsidRPr="00955BA2">
        <w:rPr>
          <w:rFonts w:ascii="Times New Roman" w:eastAsia="Calibri" w:hAnsi="Times New Roman" w:cs="Times New Roman"/>
          <w:b/>
          <w:i/>
          <w:kern w:val="32"/>
          <w:sz w:val="28"/>
          <w:szCs w:val="28"/>
          <w:lang w:val="uk-UA"/>
        </w:rPr>
        <w:t>)</w:t>
      </w:r>
      <w:bookmarkEnd w:id="0"/>
      <w:r w:rsidRPr="00955BA2">
        <w:rPr>
          <w:rFonts w:ascii="Times New Roman" w:eastAsia="Calibri" w:hAnsi="Times New Roman" w:cs="Times New Roman"/>
          <w:b/>
          <w:i/>
          <w:kern w:val="32"/>
          <w:sz w:val="28"/>
          <w:szCs w:val="28"/>
          <w:lang w:val="uk-UA"/>
        </w:rPr>
        <w:t xml:space="preserve"> </w:t>
      </w:r>
    </w:p>
    <w:p w:rsidR="009B02C4" w:rsidRPr="00955BA2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Цей метод ґрунтується на використанні </w:t>
      </w:r>
      <w:proofErr w:type="spellStart"/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рівносильності</w:t>
      </w:r>
      <w:proofErr w:type="spellEnd"/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узагальне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softHyphen/>
        <w:t>ного склеювання:</w:t>
      </w:r>
      <w:r w:rsidRPr="00955BA2">
        <w:rPr>
          <w:rFonts w:ascii="Times New Roman" w:eastAsia="Calibri" w:hAnsi="Times New Roman" w:cs="Times New Roman"/>
          <w:kern w:val="32"/>
          <w:position w:val="-6"/>
          <w:sz w:val="28"/>
          <w:szCs w:val="28"/>
          <w:lang w:val="uk-UA"/>
        </w:rPr>
        <w:t xml:space="preserve"> </w:t>
      </w:r>
      <w:r w:rsidRPr="00955BA2">
        <w:rPr>
          <w:rFonts w:ascii="Times New Roman" w:eastAsia="Calibri" w:hAnsi="Times New Roman" w:cs="Times New Roman"/>
          <w:kern w:val="32"/>
          <w:position w:val="-6"/>
          <w:sz w:val="28"/>
          <w:szCs w:val="28"/>
          <w:lang w:val="uk-UA"/>
        </w:rPr>
        <w:object w:dxaOrig="9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6pt;height:17.4pt" o:ole="">
            <v:imagedata r:id="rId5" o:title=""/>
          </v:shape>
          <o:OLEObject Type="Embed" ProgID="Equation.3" ShapeID="_x0000_i1025" DrawAspect="Content" ObjectID="_1711871973" r:id="rId6"/>
        </w:object>
      </w:r>
      <w:r w:rsidRPr="00955BA2">
        <w:rPr>
          <w:rFonts w:ascii="Times New Roman" w:eastAsia="Calibri" w:hAnsi="Times New Roman" w:cs="Times New Roman"/>
          <w:kern w:val="32"/>
          <w:position w:val="-2"/>
          <w:sz w:val="28"/>
          <w:szCs w:val="28"/>
          <w:lang w:val="uk-UA"/>
        </w:rPr>
        <w:object w:dxaOrig="200" w:dyaOrig="160">
          <v:shape id="_x0000_i1026" type="#_x0000_t75" style="width:9.6pt;height:8.4pt" o:ole="">
            <v:imagedata r:id="rId7" o:title=""/>
          </v:shape>
          <o:OLEObject Type="Embed" ProgID="Equation.3" ShapeID="_x0000_i1026" DrawAspect="Content" ObjectID="_1711871974" r:id="rId8"/>
        </w:object>
      </w:r>
      <w:r w:rsidRPr="00955BA2">
        <w:rPr>
          <w:rFonts w:ascii="Times New Roman" w:eastAsia="Calibri" w:hAnsi="Times New Roman" w:cs="Times New Roman"/>
          <w:kern w:val="32"/>
          <w:position w:val="-6"/>
          <w:sz w:val="28"/>
          <w:szCs w:val="28"/>
          <w:lang w:val="uk-UA"/>
        </w:rPr>
        <w:t xml:space="preserve"> </w:t>
      </w:r>
      <w:r w:rsidRPr="00955BA2">
        <w:rPr>
          <w:rFonts w:ascii="Times New Roman" w:eastAsia="Calibri" w:hAnsi="Times New Roman" w:cs="Times New Roman"/>
          <w:kern w:val="32"/>
          <w:position w:val="-6"/>
          <w:sz w:val="28"/>
          <w:szCs w:val="28"/>
          <w:lang w:val="uk-UA"/>
        </w:rPr>
        <w:object w:dxaOrig="1540" w:dyaOrig="340">
          <v:shape id="_x0000_i1027" type="#_x0000_t75" style="width:77.4pt;height:17.4pt" o:ole="">
            <v:imagedata r:id="rId9" o:title=""/>
          </v:shape>
          <o:OLEObject Type="Embed" ProgID="Equation.3" ShapeID="_x0000_i1027" DrawAspect="Content" ObjectID="_1711871975" r:id="rId10"/>
        </w:objec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де </w:t>
      </w:r>
      <w:r w:rsidRPr="00955BA2">
        <w:rPr>
          <w:rFonts w:ascii="Times New Roman" w:eastAsia="Calibri" w:hAnsi="Times New Roman" w:cs="Times New Roman"/>
          <w:i/>
          <w:kern w:val="32"/>
          <w:position w:val="-10"/>
          <w:sz w:val="28"/>
          <w:szCs w:val="28"/>
          <w:lang w:val="uk-UA"/>
        </w:rPr>
        <w:object w:dxaOrig="800" w:dyaOrig="320">
          <v:shape id="_x0000_i1028" type="#_x0000_t75" style="width:39.6pt;height:15.6pt" o:ole="">
            <v:imagedata r:id="rId11" o:title=""/>
          </v:shape>
          <o:OLEObject Type="Embed" ProgID="Equation.3" ShapeID="_x0000_i1028" DrawAspect="Content" ObjectID="_1711871976" r:id="rId12"/>
        </w:objec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– довільні формули.</w:t>
      </w:r>
    </w:p>
    <w:p w:rsidR="009B02C4" w:rsidRPr="00955BA2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Якщо у цій </w:t>
      </w:r>
      <w:proofErr w:type="spellStart"/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рівносильності</w:t>
      </w:r>
      <w:proofErr w:type="spellEnd"/>
      <w:r w:rsidRPr="00955BA2">
        <w:rPr>
          <w:rFonts w:ascii="Times New Roman" w:eastAsia="Calibri" w:hAnsi="Times New Roman" w:cs="Times New Roman"/>
          <w:kern w:val="32"/>
          <w:position w:val="-6"/>
          <w:sz w:val="28"/>
          <w:szCs w:val="28"/>
          <w:lang w:val="uk-UA"/>
        </w:rPr>
        <w:t xml:space="preserve"> </w:t>
      </w:r>
      <w:r w:rsidRPr="00955BA2">
        <w:rPr>
          <w:rFonts w:ascii="Times New Roman" w:eastAsia="Calibri" w:hAnsi="Times New Roman" w:cs="Times New Roman"/>
          <w:kern w:val="32"/>
          <w:position w:val="-6"/>
          <w:sz w:val="28"/>
          <w:szCs w:val="28"/>
          <w:lang w:val="uk-UA"/>
        </w:rPr>
        <w:object w:dxaOrig="760" w:dyaOrig="279">
          <v:shape id="_x0000_i1029" type="#_x0000_t75" style="width:38.4pt;height:14.4pt" o:ole="">
            <v:imagedata r:id="rId13" o:title=""/>
          </v:shape>
          <o:OLEObject Type="Embed" ProgID="Equation.3" ShapeID="_x0000_i1029" DrawAspect="Content" ObjectID="_1711871977" r:id="rId14"/>
        </w:objec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то говорять, що до членів </w:t>
      </w:r>
      <w:r w:rsidRPr="00955BA2">
        <w:rPr>
          <w:rFonts w:ascii="Times New Roman" w:eastAsia="Calibri" w:hAnsi="Times New Roman" w:cs="Times New Roman"/>
          <w:i/>
          <w:kern w:val="32"/>
          <w:position w:val="-6"/>
          <w:sz w:val="28"/>
          <w:szCs w:val="28"/>
          <w:lang w:val="uk-UA"/>
        </w:rPr>
        <w:object w:dxaOrig="420" w:dyaOrig="279">
          <v:shape id="_x0000_i1030" type="#_x0000_t75" style="width:21pt;height:14.4pt" o:ole="">
            <v:imagedata r:id="rId15" o:title=""/>
          </v:shape>
          <o:OLEObject Type="Embed" ProgID="Equation.3" ShapeID="_x0000_i1030" DrawAspect="Content" ObjectID="_1711871978" r:id="rId16"/>
        </w:objec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та </w:t>
      </w:r>
      <w:r w:rsidRPr="00955BA2">
        <w:rPr>
          <w:rFonts w:ascii="Times New Roman" w:eastAsia="Calibri" w:hAnsi="Times New Roman" w:cs="Times New Roman"/>
          <w:i/>
          <w:noProof/>
          <w:kern w:val="32"/>
          <w:position w:val="-6"/>
          <w:sz w:val="28"/>
          <w:szCs w:val="28"/>
          <w:lang w:val="en-US"/>
        </w:rPr>
        <w:drawing>
          <wp:inline distT="0" distB="0" distL="0" distR="0" wp14:anchorId="3C5DEE9E" wp14:editId="7A97E57B">
            <wp:extent cx="257175" cy="21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можна застосувати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нетривіальне узагальнене склеювання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9B02C4" w:rsidRPr="00955BA2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Метод Блейка полягає в тому, що в довільній ДНФ заданої булевої функції спочатку здійснюють усі допустимі узагальнені склеювання (причому, члени отримані в результаті узагальнених склеювань, знову беруть участь у нових узагальнених склеюваннях).</w:t>
      </w:r>
    </w:p>
    <w:p w:rsidR="009B02C4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Після цього здійснюють поглинання, тобто вилучають диз’юнктивні члени виду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AB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у разі наявності диз’юнктивних членів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A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або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B.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У результаті отримують скорочену ДНФ.</w:t>
      </w:r>
    </w:p>
    <w:p w:rsidR="007B2D83" w:rsidRPr="00A95933" w:rsidRDefault="007B2D83" w:rsidP="007B2D83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</w:pPr>
      <w:r w:rsidRPr="00A95933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>Приклад</w:t>
      </w:r>
      <w:r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>.</w:t>
      </w:r>
    </w:p>
    <w:p w:rsidR="007B2D83" w:rsidRPr="007B2D83" w:rsidRDefault="007B2D83" w:rsidP="007B2D83">
      <w:pPr>
        <w:spacing w:after="0" w:line="247" w:lineRule="auto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B2D83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Побудувати за методом Блейка скорочену ДНФ булевої функції</w:t>
      </w:r>
    </w:p>
    <w:p w:rsidR="007B2D83" w:rsidRPr="007B2D83" w:rsidRDefault="007B2D83" w:rsidP="007B2D83">
      <w:pPr>
        <w:spacing w:after="0" w:line="247" w:lineRule="auto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B2D83"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>
            <wp:extent cx="1149985" cy="2355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D83">
        <w:rPr>
          <w:rFonts w:ascii="Times New Roman" w:eastAsia="Calibri" w:hAnsi="Times New Roman" w:cs="Times New Roman"/>
          <w:kern w:val="28"/>
          <w:sz w:val="32"/>
          <w:szCs w:val="32"/>
          <w:lang w:val="uk-UA"/>
        </w:rPr>
        <w:t>.</w:t>
      </w:r>
    </w:p>
    <w:p w:rsidR="007B2D83" w:rsidRPr="007B2D83" w:rsidRDefault="007B2D83" w:rsidP="007B2D83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</w:pPr>
      <w:r w:rsidRPr="007B2D83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Розв’язання </w:t>
      </w:r>
    </w:p>
    <w:p w:rsidR="007B2D83" w:rsidRPr="007B2D83" w:rsidRDefault="007B2D83" w:rsidP="007B2D83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7B2D83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Перший та другий член формули </w:t>
      </w:r>
      <w:r w:rsidRPr="007B2D83"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>
            <wp:extent cx="1149985" cy="2355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D83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допускають узагальнені склеювання як по</w:t>
      </w:r>
      <w:r w:rsidRPr="007B2D83">
        <w:rPr>
          <w:rFonts w:ascii="Times New Roman" w:eastAsia="Calibri" w:hAnsi="Times New Roman" w:cs="Times New Roman"/>
          <w:kern w:val="32"/>
          <w:position w:val="-6"/>
          <w:sz w:val="28"/>
          <w:szCs w:val="28"/>
          <w:lang w:val="uk-UA"/>
        </w:rPr>
        <w:t xml:space="preserve"> </w:t>
      </w:r>
      <w:r w:rsidRPr="007B2D83">
        <w:rPr>
          <w:rFonts w:ascii="Times New Roman" w:eastAsia="Calibri" w:hAnsi="Times New Roman" w:cs="Times New Roman"/>
          <w:i/>
          <w:kern w:val="28"/>
          <w:sz w:val="28"/>
          <w:szCs w:val="28"/>
          <w:lang w:val="uk-UA"/>
        </w:rPr>
        <w:t>х</w:t>
      </w:r>
      <w:r w:rsidRPr="007B2D83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так і по </w:t>
      </w:r>
      <w:r w:rsidRPr="007B2D83">
        <w:rPr>
          <w:rFonts w:ascii="Times New Roman" w:eastAsia="Calibri" w:hAnsi="Times New Roman" w:cs="Times New Roman"/>
          <w:i/>
          <w:kern w:val="28"/>
          <w:sz w:val="28"/>
          <w:szCs w:val="28"/>
          <w:lang w:val="uk-UA"/>
        </w:rPr>
        <w:t>у</w:t>
      </w:r>
      <w:r w:rsidRPr="007B2D83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>.</w:t>
      </w:r>
      <w:r w:rsidRPr="007B2D83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Проте члени, які виникають у результаті цих склеювань, дорівнюють нулю. Нетривіальне узагальнене склеювання можливе </w:t>
      </w:r>
      <w:r w:rsidRPr="007B2D83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lastRenderedPageBreak/>
        <w:t xml:space="preserve">лише для першого і третього членів формули. Застосуємо це склеювання й одержимо ДНФ </w:t>
      </w:r>
      <w:r w:rsidRPr="007B2D83"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>
            <wp:extent cx="1489075" cy="2355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D83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7B2D83" w:rsidRPr="007B2D83" w:rsidRDefault="007B2D83" w:rsidP="007B2D83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7B2D83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Для </w:t>
      </w:r>
      <w:r w:rsidRPr="007B2D83"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>
            <wp:extent cx="180340" cy="221615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D83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нетривіальне узагальнене склеювання можна застосувати до першого і третього та другого і четвертого членів. Проте обидва ці склеювання дають члени, які вже є у </w:t>
      </w:r>
      <w:r w:rsidRPr="007B2D83"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>
            <wp:extent cx="180340" cy="221615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D83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. Тому всі узагальнені склеювання, які можливі для </w:t>
      </w:r>
      <w:r w:rsidRPr="007B2D83"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>
            <wp:extent cx="180340" cy="221615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D83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вже виконано. </w:t>
      </w:r>
    </w:p>
    <w:p w:rsidR="007B2D83" w:rsidRPr="007B2D83" w:rsidRDefault="007B2D83" w:rsidP="007B2D83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7B2D83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Виконуємо поглинання. Член </w:t>
      </w:r>
      <w:r w:rsidRPr="007B2D83"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>
            <wp:extent cx="263525" cy="2355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D83">
        <w:rPr>
          <w:rFonts w:ascii="Times New Roman" w:eastAsia="Calibri" w:hAnsi="Times New Roman" w:cs="Times New Roman"/>
          <w:kern w:val="32"/>
          <w:position w:val="-10"/>
          <w:sz w:val="28"/>
          <w:szCs w:val="28"/>
          <w:lang w:val="uk-UA"/>
        </w:rPr>
        <w:t xml:space="preserve"> </w:t>
      </w:r>
      <w:r w:rsidRPr="007B2D83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поглинається членом </w:t>
      </w:r>
      <w:r w:rsidRPr="007B2D83"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>
            <wp:extent cx="187325" cy="1593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D83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 Отри</w:t>
      </w:r>
      <w:r w:rsidRPr="007B2D83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softHyphen/>
        <w:t xml:space="preserve">маємо скорочену ДНФ </w:t>
      </w:r>
      <w:r w:rsidRPr="007B2D83"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>
            <wp:extent cx="1143000" cy="2355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D83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7B2D83" w:rsidRPr="007B2D83" w:rsidRDefault="007B2D83" w:rsidP="007B2D83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proofErr w:type="spellStart"/>
      <w:r w:rsidRPr="007B2D83">
        <w:rPr>
          <w:rFonts w:ascii="Times New Roman" w:eastAsia="Calibri" w:hAnsi="Times New Roman" w:cs="Times New Roman"/>
          <w:i/>
          <w:sz w:val="28"/>
          <w:szCs w:val="28"/>
        </w:rPr>
        <w:t>Відповідь</w:t>
      </w:r>
      <w:proofErr w:type="spellEnd"/>
      <w:r w:rsidRPr="007B2D83">
        <w:rPr>
          <w:rFonts w:ascii="Times New Roman" w:eastAsia="Calibri" w:hAnsi="Times New Roman" w:cs="Times New Roman"/>
          <w:i/>
          <w:sz w:val="28"/>
          <w:szCs w:val="28"/>
        </w:rPr>
        <w:t>:</w:t>
      </w:r>
      <w:r w:rsidRPr="007B2D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B2D83">
        <w:rPr>
          <w:rFonts w:ascii="Calibri" w:eastAsia="Calibri" w:hAnsi="Calibri" w:cs="Times New Roman"/>
          <w:noProof/>
          <w:position w:val="-10"/>
          <w:sz w:val="28"/>
          <w:szCs w:val="28"/>
          <w:lang w:val="en-US"/>
        </w:rPr>
        <w:drawing>
          <wp:inline distT="0" distB="0" distL="0" distR="0">
            <wp:extent cx="1143000" cy="2355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D83">
        <w:rPr>
          <w:rFonts w:ascii="Calibri" w:eastAsia="Calibri" w:hAnsi="Calibri" w:cs="Times New Roman"/>
          <w:sz w:val="28"/>
          <w:szCs w:val="28"/>
        </w:rPr>
        <w:t>.</w:t>
      </w:r>
    </w:p>
    <w:p w:rsidR="009B02C4" w:rsidRPr="00CF049F" w:rsidRDefault="009B02C4" w:rsidP="009B02C4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</w:pPr>
      <w:bookmarkStart w:id="1" w:name="_Toc124276502"/>
      <w:r w:rsidRPr="00CF049F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 xml:space="preserve">Метод Нельсона (R. </w:t>
      </w:r>
      <w:proofErr w:type="spellStart"/>
      <w:r w:rsidRPr="00CF049F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>Nelson</w:t>
      </w:r>
      <w:proofErr w:type="spellEnd"/>
      <w:r w:rsidRPr="00CF049F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>)</w:t>
      </w:r>
      <w:bookmarkEnd w:id="1"/>
    </w:p>
    <w:p w:rsidR="009B02C4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Метод полягає в тому, що в довільній КНФ булевої функції розкривають усі дужки відповідно до дистрибутивного закону, а потім виконують усі поглинання</w:t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. </w:t>
      </w:r>
      <w:bookmarkStart w:id="2" w:name="_GoBack"/>
      <w:bookmarkEnd w:id="2"/>
    </w:p>
    <w:p w:rsidR="009B02C4" w:rsidRPr="00A95933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</w:pPr>
      <w:r w:rsidRPr="00A95933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>Приклад</w:t>
      </w:r>
    </w:p>
    <w:p w:rsidR="00170EED" w:rsidRPr="00170EED" w:rsidRDefault="00170EED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spacing w:val="-4"/>
          <w:kern w:val="32"/>
          <w:sz w:val="28"/>
          <w:szCs w:val="28"/>
          <w:lang w:val="uk-UA"/>
        </w:rPr>
      </w:pPr>
      <w:r w:rsidRPr="00170EED">
        <w:rPr>
          <w:rFonts w:ascii="Times New Roman" w:eastAsia="Calibri" w:hAnsi="Times New Roman" w:cs="Times New Roman"/>
          <w:spacing w:val="-4"/>
          <w:kern w:val="32"/>
          <w:sz w:val="28"/>
          <w:szCs w:val="28"/>
          <w:lang w:val="uk-UA"/>
        </w:rPr>
        <w:t>Побудувати за методом Нельсона скорочену ДНФ булевої функції</w:t>
      </w:r>
    </w:p>
    <w:p w:rsidR="00170EED" w:rsidRDefault="00170EED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170EED"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>
            <wp:extent cx="2237740" cy="221615"/>
            <wp:effectExtent l="0" t="0" r="0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8C31D3" w:rsidRDefault="008C31D3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8C31D3" w:rsidRDefault="008C31D3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8C31D3" w:rsidRDefault="008C31D3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8C31D3" w:rsidRDefault="008C31D3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8C31D3" w:rsidRDefault="008C31D3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8C31D3" w:rsidRDefault="008C31D3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8C31D3" w:rsidRDefault="008C31D3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8C31D3" w:rsidRDefault="008C31D3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8C31D3" w:rsidRDefault="008C31D3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8C31D3" w:rsidRDefault="008C31D3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8C31D3" w:rsidRDefault="008C31D3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8C31D3" w:rsidRDefault="008C31D3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8C31D3" w:rsidRDefault="008C31D3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8C31D3" w:rsidRDefault="008C31D3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8C31D3" w:rsidRDefault="008C31D3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8C31D3" w:rsidRPr="00170EED" w:rsidRDefault="008C31D3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170EED" w:rsidRPr="00170EED" w:rsidRDefault="00170EED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b/>
          <w:i/>
          <w:kern w:val="32"/>
          <w:sz w:val="28"/>
          <w:szCs w:val="28"/>
          <w:lang w:val="uk-UA"/>
        </w:rPr>
      </w:pPr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Розв’язання </w:t>
      </w:r>
    </w:p>
    <w:p w:rsidR="00170EED" w:rsidRPr="00170EED" w:rsidRDefault="00170EED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b/>
          <w:kern w:val="32"/>
          <w:sz w:val="28"/>
          <w:szCs w:val="28"/>
          <w:lang w:val="uk-UA"/>
        </w:rPr>
      </w:pP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Розкриваючи дужки, отримаємо </w:t>
      </w:r>
      <w:r w:rsidRPr="00170EED">
        <w:rPr>
          <w:rFonts w:ascii="Times New Roman" w:eastAsia="Calibri" w:hAnsi="Times New Roman" w:cs="Times New Roman"/>
          <w:b/>
          <w:noProof/>
          <w:kern w:val="32"/>
          <w:position w:val="-12"/>
          <w:sz w:val="28"/>
          <w:szCs w:val="28"/>
          <w:lang w:val="en-US"/>
        </w:rPr>
        <w:drawing>
          <wp:inline distT="0" distB="0" distL="0" distR="0">
            <wp:extent cx="2715260" cy="235585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ED" w:rsidRPr="00170EED" w:rsidRDefault="00170EED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170EED">
        <w:rPr>
          <w:rFonts w:ascii="Times New Roman" w:eastAsia="Calibri" w:hAnsi="Times New Roman" w:cs="Times New Roman"/>
          <w:noProof/>
          <w:kern w:val="32"/>
          <w:sz w:val="28"/>
          <w:szCs w:val="28"/>
          <w:lang w:val="en-US"/>
        </w:rPr>
        <w:drawing>
          <wp:inline distT="0" distB="0" distL="0" distR="0">
            <wp:extent cx="3629660" cy="235585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ED" w:rsidRPr="00170EED" w:rsidRDefault="00170EED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170EED">
        <w:rPr>
          <w:rFonts w:ascii="Times New Roman" w:eastAsia="Calibri" w:hAnsi="Times New Roman" w:cs="Times New Roman"/>
          <w:noProof/>
          <w:kern w:val="32"/>
          <w:sz w:val="28"/>
          <w:szCs w:val="28"/>
          <w:lang w:val="en-US"/>
        </w:rPr>
        <w:drawing>
          <wp:inline distT="0" distB="0" distL="0" distR="0">
            <wp:extent cx="3276600" cy="23558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ED" w:rsidRPr="00170EED" w:rsidRDefault="00170EED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170EED">
        <w:rPr>
          <w:rFonts w:ascii="Times New Roman" w:eastAsia="Calibri" w:hAnsi="Times New Roman" w:cs="Times New Roman"/>
          <w:noProof/>
          <w:kern w:val="32"/>
          <w:sz w:val="28"/>
          <w:szCs w:val="28"/>
          <w:lang w:val="en-US"/>
        </w:rPr>
        <w:drawing>
          <wp:inline distT="0" distB="0" distL="0" distR="0">
            <wp:extent cx="2667000" cy="221615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ED" w:rsidRPr="00170EED" w:rsidRDefault="00170EED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Виконуємо поглинання. Члени </w:t>
      </w:r>
      <w:proofErr w:type="spellStart"/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yz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</w:t>
      </w:r>
      <w:proofErr w:type="spellStart"/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xz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та</w:t>
      </w:r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</w:t>
      </w:r>
      <w:r w:rsidRPr="00170EED">
        <w:rPr>
          <w:rFonts w:ascii="Times New Roman" w:eastAsia="Calibri" w:hAnsi="Times New Roman" w:cs="Times New Roman"/>
          <w:i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>
            <wp:extent cx="200660" cy="235585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поглинаються членом </w:t>
      </w:r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z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. Отримаємо скорочену ДНФ </w:t>
      </w:r>
      <w:r w:rsidRPr="00170EED"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>
            <wp:extent cx="318770" cy="221615"/>
            <wp:effectExtent l="0" t="0" r="508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EED">
        <w:rPr>
          <w:rFonts w:ascii="Times New Roman" w:eastAsia="Calibri" w:hAnsi="Times New Roman" w:cs="Times New Roman"/>
          <w:b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>
            <wp:extent cx="422275" cy="15938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EED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>.</w:t>
      </w:r>
    </w:p>
    <w:p w:rsidR="00170EED" w:rsidRPr="00170EED" w:rsidRDefault="00170EED" w:rsidP="00170EED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lastRenderedPageBreak/>
        <w:t>Відповідь: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r w:rsidRPr="00170EED"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>
            <wp:extent cx="318770" cy="221615"/>
            <wp:effectExtent l="0" t="0" r="508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EED">
        <w:rPr>
          <w:rFonts w:ascii="Times New Roman" w:eastAsia="Calibri" w:hAnsi="Times New Roman" w:cs="Times New Roman"/>
          <w:b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>
            <wp:extent cx="422275" cy="15938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9B02C4" w:rsidRPr="00CF049F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На </w:t>
      </w:r>
      <w:r w:rsidRPr="00CF049F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другому етапі мінімізації </w:t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знаходять всі тупикові ДНФ, із яких на </w:t>
      </w:r>
      <w:r w:rsidRPr="00CF049F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третьому етапі</w:t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вибирають мінімальні.</w:t>
      </w:r>
    </w:p>
    <w:p w:rsidR="009B02C4" w:rsidRPr="00CF049F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</w:pP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Якщо відома ДДНФ, то тупикові ДНФ можна відшукати за </w:t>
      </w:r>
      <w:proofErr w:type="spellStart"/>
      <w:r w:rsidRPr="00CF049F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>імплікантною</w:t>
      </w:r>
      <w:proofErr w:type="spellEnd"/>
      <w:r w:rsidRPr="00CF049F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 xml:space="preserve"> таблицею </w:t>
      </w:r>
      <w:proofErr w:type="spellStart"/>
      <w:r w:rsidRPr="00CF049F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>Куайна</w:t>
      </w:r>
      <w:proofErr w:type="spellEnd"/>
      <w:r w:rsidRPr="00CF049F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 xml:space="preserve"> (W. </w:t>
      </w:r>
      <w:proofErr w:type="spellStart"/>
      <w:r w:rsidRPr="00CF049F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>Quine</w:t>
      </w:r>
      <w:proofErr w:type="spellEnd"/>
      <w:r w:rsidRPr="00CF049F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>).</w:t>
      </w:r>
    </w:p>
    <w:p w:rsidR="009B02C4" w:rsidRPr="00170EED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proofErr w:type="spellStart"/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Імплікантна</w:t>
      </w:r>
      <w:proofErr w:type="spellEnd"/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таблиця </w:t>
      </w:r>
      <w:proofErr w:type="spellStart"/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Куайна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– це прямокутна таблиця, рядки якої позначено різними простими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імплікантами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функції </w:t>
      </w:r>
      <w:r w:rsidRPr="00170EED"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1F13357C" wp14:editId="3EF79FED">
            <wp:extent cx="152400" cy="20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а стовпці −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конституентами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одиниці, що входять у ДДНФ функції </w:t>
      </w:r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f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. На перетині </w:t>
      </w:r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р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-го рядка і </w:t>
      </w:r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k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-го стовпця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імплікантної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таблиці тоді й лише тоді ставиться значок “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vertAlign w:val="subscript"/>
          <w:lang w:val="uk-UA"/>
        </w:rPr>
        <w:t>*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”, коли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імпліканта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р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становить деяку частину</w:t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</w:t>
      </w:r>
      <w:proofErr w:type="spellStart"/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конституенти</w:t>
      </w:r>
      <w:proofErr w:type="spellEnd"/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</w:t>
      </w:r>
      <w:r w:rsidRPr="00CF049F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k</w:t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(можливо, 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збігається з усією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конституентою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). У цьому разі говорять, що </w:t>
      </w:r>
      <w:proofErr w:type="spellStart"/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імпліканта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р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накриває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proofErr w:type="spellStart"/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конституенту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k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9B02C4" w:rsidRPr="00170EED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Побудову тупикових ДНФ можна здійснити безпосередньо за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імплікантною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таблицею: якщо у стовпчику є лише однин символ “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vertAlign w:val="subscript"/>
          <w:lang w:val="uk-UA"/>
        </w:rPr>
        <w:t>*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”, то проста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імпліканта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яка позначає рядок із цією зірочкою,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повина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бути вибрана обов’язково. Множина таких простих імплікант називається</w:t>
      </w:r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ядром булевої функції.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Імпліканти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ядра входять у будь-яку тупикову ДНФ, але вони можуть накривати лише частину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консти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softHyphen/>
        <w:t>туент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одиниці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імплікантної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таблиці. Виключають з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імплікантної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таблиці стовпчики, що мають символ “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vertAlign w:val="subscript"/>
          <w:lang w:val="uk-UA"/>
        </w:rPr>
        <w:t>*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” на перетині з рядками позначеними,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імплікантами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рядка. Після цього методом перебору можна знайти мінімальні системи простих імплікант, які накривають решту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конституент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одиниці. Таким способом знаходять всі тупикові ДНФ, із яких вибирають мінімальні. </w:t>
      </w:r>
    </w:p>
    <w:p w:rsidR="009B02C4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</w:pPr>
      <w:r w:rsidRPr="00A95933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>Приклад</w:t>
      </w:r>
    </w:p>
    <w:p w:rsidR="00170EED" w:rsidRPr="00170EED" w:rsidRDefault="00170EED" w:rsidP="00170EED">
      <w:pPr>
        <w:spacing w:after="0" w:line="235" w:lineRule="auto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Мінімізувати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булеву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функцію </w:t>
      </w:r>
      <w:r w:rsidRPr="002A1D80"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>
            <wp:extent cx="2009140" cy="23558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170EED" w:rsidRPr="00170EED" w:rsidRDefault="00170EED" w:rsidP="00170EED">
      <w:pPr>
        <w:spacing w:after="0" w:line="235" w:lineRule="auto"/>
        <w:jc w:val="both"/>
        <w:rPr>
          <w:rFonts w:ascii="Times New Roman" w:eastAsia="Calibri" w:hAnsi="Times New Roman" w:cs="Times New Roman"/>
          <w:b/>
          <w:i/>
          <w:kern w:val="32"/>
          <w:sz w:val="28"/>
          <w:szCs w:val="28"/>
          <w:lang w:val="uk-UA"/>
        </w:rPr>
      </w:pPr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Розв’язання </w:t>
      </w:r>
    </w:p>
    <w:p w:rsidR="00170EED" w:rsidRPr="00170EED" w:rsidRDefault="00170EED" w:rsidP="00170EED">
      <w:pPr>
        <w:spacing w:after="0" w:line="235" w:lineRule="auto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1 етап. 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Знаходимо скорочену ДНФ.</w:t>
      </w:r>
    </w:p>
    <w:p w:rsidR="00170EED" w:rsidRPr="00170EED" w:rsidRDefault="00170EED" w:rsidP="00170EED">
      <w:pPr>
        <w:spacing w:after="0" w:line="235" w:lineRule="auto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Використаємо метод Блейка:</w:t>
      </w:r>
    </w:p>
    <w:p w:rsidR="00170EED" w:rsidRPr="00170EED" w:rsidRDefault="00170EED" w:rsidP="00170EED">
      <w:pPr>
        <w:spacing w:after="0" w:line="235" w:lineRule="auto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2A1D80">
        <w:rPr>
          <w:rFonts w:ascii="Times New Roman" w:eastAsia="Calibri" w:hAnsi="Times New Roman" w:cs="Times New Roman"/>
          <w:noProof/>
          <w:kern w:val="32"/>
          <w:sz w:val="28"/>
          <w:szCs w:val="28"/>
          <w:lang w:val="en-US"/>
        </w:rPr>
        <w:drawing>
          <wp:inline distT="0" distB="0" distL="0" distR="0">
            <wp:extent cx="2009140" cy="23558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D80">
        <w:rPr>
          <w:rFonts w:ascii="Times New Roman" w:eastAsia="Calibri" w:hAnsi="Times New Roman" w:cs="Times New Roman"/>
          <w:noProof/>
          <w:kern w:val="32"/>
          <w:sz w:val="28"/>
          <w:szCs w:val="28"/>
          <w:lang w:val="en-US"/>
        </w:rPr>
        <w:drawing>
          <wp:inline distT="0" distB="0" distL="0" distR="0">
            <wp:extent cx="3172460" cy="187325"/>
            <wp:effectExtent l="0" t="0" r="8890" b="31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ED" w:rsidRPr="00170EED" w:rsidRDefault="00170EED" w:rsidP="00170EED">
      <w:pPr>
        <w:spacing w:after="0" w:line="235" w:lineRule="auto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2A1D80">
        <w:rPr>
          <w:rFonts w:ascii="Times New Roman" w:eastAsia="Calibri" w:hAnsi="Times New Roman" w:cs="Times New Roman"/>
          <w:noProof/>
          <w:kern w:val="32"/>
          <w:position w:val="-12"/>
          <w:sz w:val="28"/>
          <w:szCs w:val="28"/>
          <w:lang w:val="en-US"/>
        </w:rPr>
        <w:drawing>
          <wp:inline distT="0" distB="0" distL="0" distR="0">
            <wp:extent cx="2085340" cy="2286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170EED" w:rsidRPr="00170EED" w:rsidRDefault="00170EED" w:rsidP="00170EED">
      <w:pPr>
        <w:spacing w:after="0" w:line="235" w:lineRule="auto"/>
        <w:jc w:val="both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2 етап. 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Будуємо всі тупикові ДНФ</w:t>
      </w:r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.</w:t>
      </w:r>
    </w:p>
    <w:p w:rsidR="00170EED" w:rsidRPr="00170EED" w:rsidRDefault="00170EED" w:rsidP="00170EED">
      <w:pPr>
        <w:spacing w:after="0" w:line="235" w:lineRule="auto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proofErr w:type="spellStart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lastRenderedPageBreak/>
        <w:t>Імплікантна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таблиця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Куайна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:</w:t>
      </w:r>
    </w:p>
    <w:p w:rsidR="00170EED" w:rsidRPr="00170EED" w:rsidRDefault="00170EED" w:rsidP="00170EED">
      <w:pPr>
        <w:spacing w:after="0" w:line="235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</w:p>
    <w:p w:rsidR="00170EED" w:rsidRPr="00170EED" w:rsidRDefault="00170EED" w:rsidP="00170EED">
      <w:pPr>
        <w:spacing w:before="120" w:after="60" w:line="240" w:lineRule="auto"/>
        <w:ind w:firstLine="567"/>
        <w:jc w:val="right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1283"/>
        <w:gridCol w:w="1555"/>
        <w:gridCol w:w="1552"/>
        <w:gridCol w:w="1559"/>
        <w:gridCol w:w="1556"/>
        <w:gridCol w:w="1552"/>
      </w:tblGrid>
      <w:tr w:rsidR="00170EED" w:rsidRPr="00170EED" w:rsidTr="00A365B2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70EED">
              <w:rPr>
                <w:rFonts w:ascii="Times New Roman" w:eastAsia="Calibri" w:hAnsi="Times New Roman" w:cs="Times New Roman"/>
                <w:b/>
                <w:noProof/>
                <w:position w:val="-10"/>
                <w:sz w:val="28"/>
                <w:szCs w:val="28"/>
                <w:lang w:val="en-US"/>
              </w:rPr>
              <w:drawing>
                <wp:inline distT="0" distB="0" distL="0" distR="0">
                  <wp:extent cx="276860" cy="235585"/>
                  <wp:effectExtent l="0" t="0" r="889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70EED">
              <w:rPr>
                <w:rFonts w:ascii="Times New Roman" w:eastAsia="Calibri" w:hAnsi="Times New Roman" w:cs="Times New Roman"/>
                <w:b/>
                <w:noProof/>
                <w:position w:val="-10"/>
                <w:sz w:val="28"/>
                <w:szCs w:val="28"/>
                <w:lang w:val="en-US"/>
              </w:rPr>
              <w:drawing>
                <wp:inline distT="0" distB="0" distL="0" distR="0">
                  <wp:extent cx="263525" cy="235585"/>
                  <wp:effectExtent l="0" t="0" r="3175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70EED">
              <w:rPr>
                <w:rFonts w:ascii="Times New Roman" w:eastAsia="Calibri" w:hAnsi="Times New Roman" w:cs="Times New Roman"/>
                <w:b/>
                <w:noProof/>
                <w:position w:val="-10"/>
                <w:sz w:val="28"/>
                <w:szCs w:val="28"/>
                <w:lang w:val="en-US"/>
              </w:rPr>
              <w:drawing>
                <wp:inline distT="0" distB="0" distL="0" distR="0">
                  <wp:extent cx="297815" cy="235585"/>
                  <wp:effectExtent l="0" t="0" r="6985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70EED">
              <w:rPr>
                <w:rFonts w:ascii="Times New Roman" w:eastAsia="Calibri" w:hAnsi="Times New Roman" w:cs="Times New Roman"/>
                <w:b/>
                <w:noProof/>
                <w:position w:val="-10"/>
                <w:sz w:val="28"/>
                <w:szCs w:val="28"/>
                <w:lang w:val="en-US"/>
              </w:rPr>
              <w:drawing>
                <wp:inline distT="0" distB="0" distL="0" distR="0">
                  <wp:extent cx="276860" cy="235585"/>
                  <wp:effectExtent l="0" t="0" r="889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70EED">
              <w:rPr>
                <w:rFonts w:ascii="Times New Roman" w:eastAsia="Calibri" w:hAnsi="Times New Roman" w:cs="Times New Roman"/>
                <w:b/>
                <w:noProof/>
                <w:position w:val="-10"/>
                <w:sz w:val="28"/>
                <w:szCs w:val="28"/>
                <w:lang w:val="en-US"/>
              </w:rPr>
              <w:drawing>
                <wp:inline distT="0" distB="0" distL="0" distR="0">
                  <wp:extent cx="256540" cy="159385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EED" w:rsidRPr="00170EED" w:rsidTr="00A365B2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0EED">
              <w:rPr>
                <w:rFonts w:ascii="Times New Roman" w:eastAsia="Calibri" w:hAnsi="Times New Roman" w:cs="Times New Roman"/>
                <w:noProof/>
                <w:position w:val="-10"/>
                <w:sz w:val="28"/>
                <w:szCs w:val="28"/>
                <w:lang w:val="en-US"/>
              </w:rPr>
              <w:drawing>
                <wp:inline distT="0" distB="0" distL="0" distR="0">
                  <wp:extent cx="200660" cy="235585"/>
                  <wp:effectExtent l="0" t="0" r="889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0EED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0EED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70EED" w:rsidRPr="00170EED" w:rsidTr="00A365B2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0EED">
              <w:rPr>
                <w:rFonts w:ascii="Times New Roman" w:eastAsia="Calibri" w:hAnsi="Times New Roman" w:cs="Times New Roman"/>
                <w:noProof/>
                <w:position w:val="-10"/>
                <w:sz w:val="28"/>
                <w:szCs w:val="28"/>
                <w:lang w:val="en-US"/>
              </w:rPr>
              <w:drawing>
                <wp:inline distT="0" distB="0" distL="0" distR="0">
                  <wp:extent cx="221615" cy="235585"/>
                  <wp:effectExtent l="0" t="0" r="698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0EED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0EED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70EED" w:rsidRPr="00170EED" w:rsidTr="00A365B2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0EED">
              <w:rPr>
                <w:rFonts w:ascii="Times New Roman" w:eastAsia="Calibri" w:hAnsi="Times New Roman" w:cs="Times New Roman"/>
                <w:noProof/>
                <w:position w:val="-6"/>
                <w:sz w:val="28"/>
                <w:szCs w:val="28"/>
                <w:lang w:val="en-US"/>
              </w:rPr>
              <w:drawing>
                <wp:inline distT="0" distB="0" distL="0" distR="0">
                  <wp:extent cx="187325" cy="145415"/>
                  <wp:effectExtent l="0" t="0" r="3175" b="698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0EED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0EED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</w:tr>
      <w:tr w:rsidR="00170EED" w:rsidRPr="00170EED" w:rsidTr="00A365B2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0EED">
              <w:rPr>
                <w:rFonts w:ascii="Times New Roman" w:eastAsia="Calibri" w:hAnsi="Times New Roman" w:cs="Times New Roman"/>
                <w:noProof/>
                <w:position w:val="-10"/>
                <w:sz w:val="28"/>
                <w:szCs w:val="28"/>
                <w:lang w:val="en-US"/>
              </w:rPr>
              <w:drawing>
                <wp:inline distT="0" distB="0" distL="0" distR="0">
                  <wp:extent cx="187325" cy="159385"/>
                  <wp:effectExtent l="0" t="0" r="3175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0EED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EED" w:rsidRPr="00170EED" w:rsidRDefault="00170EED" w:rsidP="00170EE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0EED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</w:tr>
    </w:tbl>
    <w:p w:rsidR="00170EED" w:rsidRPr="00170EED" w:rsidRDefault="00170EED" w:rsidP="00170EED">
      <w:pPr>
        <w:spacing w:before="120" w:after="0" w:line="235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170EE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Побудову тупикових ДНФ здійснюємо за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імплікантною</w:t>
      </w:r>
      <w:proofErr w:type="spellEnd"/>
      <w:r w:rsidRPr="00170EE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таблицею. У цьому прикладі ядро утворюють прості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імпліканти</w:t>
      </w:r>
      <w:proofErr w:type="spellEnd"/>
      <w:r w:rsidRPr="00170EE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</w:t>
      </w:r>
      <w:r w:rsidRPr="00170EED">
        <w:rPr>
          <w:rFonts w:ascii="Times New Roman" w:eastAsia="Calibri" w:hAnsi="Times New Roman" w:cs="Times New Roman"/>
          <w:kern w:val="32"/>
          <w:position w:val="-12"/>
          <w:sz w:val="32"/>
          <w:szCs w:val="32"/>
          <w:lang w:val="uk-UA" w:eastAsia="ru-RU"/>
        </w:rPr>
        <w:object w:dxaOrig="400" w:dyaOrig="480">
          <v:shape id="_x0000_i1031" type="#_x0000_t75" style="width:19.8pt;height:24pt" o:ole="">
            <v:imagedata r:id="rId49" o:title=""/>
          </v:shape>
          <o:OLEObject Type="Embed" ProgID="Equation.DSMT4" ShapeID="_x0000_i1031" DrawAspect="Content" ObjectID="_1711871979" r:id="rId50"/>
        </w:object>
      </w:r>
      <w:r w:rsidRPr="00170EE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та</w:t>
      </w:r>
      <w:r w:rsidRPr="00170EED">
        <w:rPr>
          <w:rFonts w:ascii="Times New Roman" w:eastAsia="Calibri" w:hAnsi="Times New Roman" w:cs="Times New Roman"/>
          <w:kern w:val="32"/>
          <w:sz w:val="32"/>
          <w:szCs w:val="32"/>
        </w:rPr>
        <w:t xml:space="preserve"> </w:t>
      </w:r>
      <w:r w:rsidRPr="00170EED">
        <w:rPr>
          <w:rFonts w:ascii="Times New Roman" w:eastAsia="Calibri" w:hAnsi="Times New Roman" w:cs="Times New Roman"/>
          <w:kern w:val="32"/>
          <w:position w:val="-12"/>
          <w:sz w:val="32"/>
          <w:szCs w:val="32"/>
          <w:lang w:val="uk-UA" w:eastAsia="ru-RU"/>
        </w:rPr>
        <w:object w:dxaOrig="420" w:dyaOrig="480">
          <v:shape id="_x0000_i1032" type="#_x0000_t75" style="width:21pt;height:24pt" o:ole="">
            <v:imagedata r:id="rId51" o:title=""/>
          </v:shape>
          <o:OLEObject Type="Embed" ProgID="Equation.DSMT4" ShapeID="_x0000_i1032" DrawAspect="Content" ObjectID="_1711871980" r:id="rId52"/>
        </w:object>
      </w:r>
      <w:r w:rsidRPr="00170EE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.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Імпліканти</w:t>
      </w:r>
      <w:proofErr w:type="spellEnd"/>
      <w:r w:rsidRPr="00170EE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ядра </w:t>
      </w:r>
      <w:r w:rsidRPr="00170EED">
        <w:rPr>
          <w:rFonts w:ascii="Times New Roman" w:eastAsia="Calibri" w:hAnsi="Times New Roman" w:cs="Times New Roman"/>
          <w:kern w:val="32"/>
          <w:position w:val="-12"/>
          <w:sz w:val="32"/>
          <w:szCs w:val="32"/>
          <w:lang w:val="uk-UA" w:eastAsia="ru-RU"/>
        </w:rPr>
        <w:object w:dxaOrig="400" w:dyaOrig="480">
          <v:shape id="_x0000_i1033" type="#_x0000_t75" style="width:19.8pt;height:24pt" o:ole="">
            <v:imagedata r:id="rId49" o:title=""/>
          </v:shape>
          <o:OLEObject Type="Embed" ProgID="Equation.DSMT4" ShapeID="_x0000_i1033" DrawAspect="Content" ObjectID="_1711871981" r:id="rId53"/>
        </w:object>
      </w:r>
      <w:r w:rsidRPr="00170EE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та</w:t>
      </w:r>
      <w:r w:rsidRPr="00170EED">
        <w:rPr>
          <w:rFonts w:ascii="Times New Roman" w:eastAsia="Calibri" w:hAnsi="Times New Roman" w:cs="Times New Roman"/>
          <w:kern w:val="32"/>
          <w:sz w:val="32"/>
          <w:szCs w:val="32"/>
        </w:rPr>
        <w:t xml:space="preserve"> </w:t>
      </w:r>
      <w:r w:rsidRPr="00170EED">
        <w:rPr>
          <w:rFonts w:ascii="Times New Roman" w:eastAsia="Calibri" w:hAnsi="Times New Roman" w:cs="Times New Roman"/>
          <w:kern w:val="32"/>
          <w:position w:val="-12"/>
          <w:sz w:val="32"/>
          <w:szCs w:val="32"/>
          <w:lang w:val="uk-UA" w:eastAsia="ru-RU"/>
        </w:rPr>
        <w:object w:dxaOrig="420" w:dyaOrig="480">
          <v:shape id="_x0000_i1034" type="#_x0000_t75" style="width:21pt;height:24pt" o:ole="">
            <v:imagedata r:id="rId51" o:title=""/>
          </v:shape>
          <o:OLEObject Type="Embed" ProgID="Equation.DSMT4" ShapeID="_x0000_i1034" DrawAspect="Content" ObjectID="_1711871982" r:id="rId54"/>
        </w:object>
      </w:r>
      <w:r w:rsidRPr="00170EE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входять у будь-яку тупикову ДНФ, 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але вони накривають лише частину конституант одиниці. Лишається не накритою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імплікантами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ядра конституанта </w:t>
      </w:r>
      <w:r w:rsidRPr="00170EED">
        <w:rPr>
          <w:rFonts w:ascii="Times New Roman" w:eastAsia="Calibri" w:hAnsi="Times New Roman" w:cs="Times New Roman"/>
          <w:i/>
          <w:kern w:val="28"/>
          <w:sz w:val="28"/>
          <w:szCs w:val="28"/>
          <w:lang w:val="en-US"/>
        </w:rPr>
        <w:t>xyz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. Вона може бути накритою як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імплікантою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proofErr w:type="spellStart"/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xz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так і </w:t>
      </w:r>
      <w:proofErr w:type="spellStart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імплікантою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proofErr w:type="spellStart"/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yz</w:t>
      </w:r>
      <w:proofErr w:type="spellEnd"/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170EED" w:rsidRPr="00170EED" w:rsidRDefault="00170EED" w:rsidP="00170EED">
      <w:pPr>
        <w:spacing w:after="0" w:line="235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Отже, тупикових ДНФ є дві:</w:t>
      </w:r>
    </w:p>
    <w:p w:rsidR="00170EED" w:rsidRPr="00170EED" w:rsidRDefault="00170EED" w:rsidP="00170EED">
      <w:pPr>
        <w:spacing w:after="0" w:line="235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170EED">
        <w:rPr>
          <w:rFonts w:ascii="Times New Roman" w:eastAsia="Calibri" w:hAnsi="Times New Roman" w:cs="Times New Roman"/>
          <w:kern w:val="32"/>
          <w:position w:val="-12"/>
          <w:sz w:val="28"/>
          <w:szCs w:val="28"/>
          <w:lang w:val="uk-UA" w:eastAsia="ru-RU"/>
        </w:rPr>
        <w:object w:dxaOrig="2200" w:dyaOrig="480">
          <v:shape id="_x0000_i1035" type="#_x0000_t75" style="width:109.8pt;height:24pt" o:ole="">
            <v:imagedata r:id="rId55" o:title=""/>
          </v:shape>
          <o:OLEObject Type="Embed" ProgID="Equation.DSMT4" ShapeID="_x0000_i1035" DrawAspect="Content" ObjectID="_1711871983" r:id="rId56"/>
        </w:objec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 w:eastAsia="ru-RU"/>
        </w:rPr>
        <w:t xml:space="preserve"> та </w:t>
      </w:r>
      <w:r w:rsidRPr="00170EED">
        <w:rPr>
          <w:rFonts w:ascii="Times New Roman" w:eastAsia="Calibri" w:hAnsi="Times New Roman" w:cs="Times New Roman"/>
          <w:kern w:val="32"/>
          <w:position w:val="-12"/>
          <w:sz w:val="28"/>
          <w:szCs w:val="28"/>
          <w:lang w:val="uk-UA" w:eastAsia="ru-RU"/>
        </w:rPr>
        <w:object w:dxaOrig="2200" w:dyaOrig="480">
          <v:shape id="_x0000_i1036" type="#_x0000_t75" style="width:109.8pt;height:24pt" o:ole="">
            <v:imagedata r:id="rId57" o:title=""/>
          </v:shape>
          <o:OLEObject Type="Embed" ProgID="Equation.DSMT4" ShapeID="_x0000_i1036" DrawAspect="Content" ObjectID="_1711871984" r:id="rId58"/>
        </w:object>
      </w:r>
    </w:p>
    <w:p w:rsidR="00170EED" w:rsidRPr="00170EED" w:rsidRDefault="00170EED" w:rsidP="00170EED">
      <w:pPr>
        <w:spacing w:after="0" w:line="235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3 етап. 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Обираємо зі знайдених тупикових ДНФ мінімальні ДНФ.</w:t>
      </w:r>
    </w:p>
    <w:p w:rsidR="00170EED" w:rsidRPr="00170EED" w:rsidRDefault="00170EED" w:rsidP="00170EED">
      <w:pPr>
        <w:spacing w:after="0" w:line="235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Знайдені тупикові ДНФ містять по шість букв, тому вони обидві є мінімальними.</w:t>
      </w:r>
    </w:p>
    <w:p w:rsidR="00170EED" w:rsidRPr="00170EED" w:rsidRDefault="00170EED" w:rsidP="00170EED">
      <w:pPr>
        <w:spacing w:after="0" w:line="235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170EED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Відповідь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: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 w:eastAsia="ru-RU"/>
        </w:rPr>
        <w:t xml:space="preserve"> </w:t>
      </w:r>
      <w:r w:rsidRPr="00170EED">
        <w:rPr>
          <w:rFonts w:ascii="Times New Roman" w:eastAsia="Calibri" w:hAnsi="Times New Roman" w:cs="Times New Roman"/>
          <w:kern w:val="32"/>
          <w:position w:val="-12"/>
          <w:sz w:val="28"/>
          <w:szCs w:val="28"/>
          <w:lang w:val="uk-UA" w:eastAsia="ru-RU"/>
        </w:rPr>
        <w:object w:dxaOrig="2200" w:dyaOrig="480">
          <v:shape id="_x0000_i1037" type="#_x0000_t75" style="width:109.8pt;height:24pt" o:ole="">
            <v:imagedata r:id="rId55" o:title=""/>
          </v:shape>
          <o:OLEObject Type="Embed" ProgID="Equation.DSMT4" ShapeID="_x0000_i1037" DrawAspect="Content" ObjectID="_1711871985" r:id="rId59"/>
        </w:object>
      </w:r>
      <w:r w:rsidRPr="008C31D3">
        <w:rPr>
          <w:rFonts w:ascii="Times New Roman" w:eastAsia="Calibri" w:hAnsi="Times New Roman" w:cs="Times New Roman"/>
          <w:kern w:val="32"/>
          <w:sz w:val="28"/>
          <w:szCs w:val="28"/>
        </w:rPr>
        <w:t xml:space="preserve"> ,</w: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 w:eastAsia="ru-RU"/>
        </w:rPr>
        <w:t xml:space="preserve"> </w:t>
      </w:r>
      <w:r w:rsidRPr="00170EED">
        <w:rPr>
          <w:rFonts w:ascii="Times New Roman" w:eastAsia="Calibri" w:hAnsi="Times New Roman" w:cs="Times New Roman"/>
          <w:kern w:val="32"/>
          <w:position w:val="-12"/>
          <w:sz w:val="28"/>
          <w:szCs w:val="28"/>
          <w:lang w:val="uk-UA" w:eastAsia="ru-RU"/>
        </w:rPr>
        <w:object w:dxaOrig="2200" w:dyaOrig="480">
          <v:shape id="_x0000_i1038" type="#_x0000_t75" style="width:109.8pt;height:24pt" o:ole="">
            <v:imagedata r:id="rId57" o:title=""/>
          </v:shape>
          <o:OLEObject Type="Embed" ProgID="Equation.DSMT4" ShapeID="_x0000_i1038" DrawAspect="Content" ObjectID="_1711871986" r:id="rId60"/>
        </w:object>
      </w:r>
      <w:r w:rsidRPr="00170EED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9B02C4" w:rsidRPr="00CF049F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</w:p>
    <w:p w:rsidR="009B02C4" w:rsidRPr="00CF049F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</w:pP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Якщо для побудови скороченої ДНФ використовувався метод Блейка або Нельсона, то для побудови тупикових ДНФ користуються </w:t>
      </w:r>
      <w:r w:rsidRPr="00CF049F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 xml:space="preserve">диз’юнктивним критерієм поглинання (ДКП): </w:t>
      </w:r>
    </w:p>
    <w:p w:rsidR="009B02C4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якщо </w:t>
      </w:r>
      <w:r w:rsidRPr="00CF049F">
        <w:rPr>
          <w:rFonts w:ascii="Times New Roman" w:eastAsia="Calibri" w:hAnsi="Times New Roman" w:cs="Times New Roman"/>
          <w:noProof/>
          <w:kern w:val="32"/>
          <w:position w:val="-12"/>
          <w:sz w:val="32"/>
          <w:szCs w:val="32"/>
          <w:lang w:val="en-US"/>
        </w:rPr>
        <w:drawing>
          <wp:inline distT="0" distB="0" distL="0" distR="0" wp14:anchorId="700747D8" wp14:editId="625C0A6D">
            <wp:extent cx="16859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, то </w:t>
      </w:r>
      <w:r w:rsidRPr="00CF049F">
        <w:rPr>
          <w:rFonts w:ascii="Times New Roman" w:eastAsia="Calibri" w:hAnsi="Times New Roman" w:cs="Times New Roman"/>
          <w:noProof/>
          <w:kern w:val="32"/>
          <w:position w:val="-12"/>
          <w:sz w:val="32"/>
          <w:szCs w:val="32"/>
          <w:lang w:val="en-US"/>
        </w:rPr>
        <w:drawing>
          <wp:inline distT="0" distB="0" distL="0" distR="0" wp14:anchorId="0008D33D" wp14:editId="6D9C8441">
            <wp:extent cx="2657475" cy="22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.</w:t>
      </w:r>
    </w:p>
    <w:p w:rsidR="009B02C4" w:rsidRPr="00CF049F" w:rsidRDefault="009B02C4" w:rsidP="009B02C4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</w:pPr>
      <w:r w:rsidRPr="00CF049F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>Приклад</w:t>
      </w:r>
    </w:p>
    <w:p w:rsidR="009B02C4" w:rsidRPr="00CF049F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Побудувати тупикові ДНФ функції, яка задана скороченою ДНФ </w:t>
      </w:r>
      <w:r w:rsidRPr="00CF049F"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 wp14:anchorId="288A9B31" wp14:editId="6870655D">
            <wp:extent cx="1381125" cy="23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.</w:t>
      </w:r>
    </w:p>
    <w:p w:rsidR="009B02C4" w:rsidRPr="00CF049F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</w:pPr>
      <w:r w:rsidRPr="00CF049F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Розв’язання </w:t>
      </w:r>
    </w:p>
    <w:p w:rsidR="009B02C4" w:rsidRPr="00CF049F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position w:val="-10"/>
          <w:sz w:val="32"/>
          <w:szCs w:val="32"/>
          <w:lang w:val="uk-UA"/>
        </w:rPr>
      </w:pP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Застосуємо диз’юнктивний критерій поглинання до члена </w:t>
      </w:r>
      <w:proofErr w:type="spellStart"/>
      <w:r w:rsidRPr="00CF049F">
        <w:rPr>
          <w:rFonts w:ascii="Times New Roman" w:eastAsia="Calibri" w:hAnsi="Times New Roman" w:cs="Times New Roman"/>
          <w:i/>
          <w:kern w:val="28"/>
          <w:sz w:val="32"/>
          <w:szCs w:val="32"/>
          <w:lang w:val="en-US"/>
        </w:rPr>
        <w:t>xz</w:t>
      </w:r>
      <w:proofErr w:type="spellEnd"/>
      <w:r w:rsidRPr="00CF049F">
        <w:rPr>
          <w:rFonts w:ascii="Times New Roman" w:eastAsia="Calibri" w:hAnsi="Times New Roman" w:cs="Times New Roman"/>
          <w:i/>
          <w:kern w:val="28"/>
          <w:sz w:val="32"/>
          <w:szCs w:val="32"/>
          <w:lang w:val="uk-UA"/>
        </w:rPr>
        <w:t xml:space="preserve">. </w:t>
      </w:r>
      <w:r w:rsidRPr="00CF049F">
        <w:rPr>
          <w:rFonts w:ascii="Times New Roman" w:eastAsia="Calibri" w:hAnsi="Times New Roman" w:cs="Times New Roman"/>
          <w:kern w:val="28"/>
          <w:sz w:val="32"/>
          <w:szCs w:val="32"/>
          <w:lang w:val="uk-UA"/>
        </w:rPr>
        <w:t>Маємо</w:t>
      </w:r>
      <w:r w:rsidRPr="00CF049F">
        <w:rPr>
          <w:rFonts w:ascii="Times New Roman" w:eastAsia="Calibri" w:hAnsi="Times New Roman" w:cs="Times New Roman"/>
          <w:i/>
          <w:kern w:val="28"/>
          <w:sz w:val="32"/>
          <w:szCs w:val="32"/>
          <w:lang w:val="uk-UA"/>
        </w:rPr>
        <w:t xml:space="preserve"> </w:t>
      </w:r>
      <w:r w:rsidRPr="00CF049F"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 wp14:anchorId="3AED9453" wp14:editId="47601170">
            <wp:extent cx="1400175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49F">
        <w:rPr>
          <w:rFonts w:ascii="Times New Roman" w:eastAsia="Calibri" w:hAnsi="Times New Roman" w:cs="Times New Roman"/>
          <w:kern w:val="32"/>
          <w:position w:val="-10"/>
          <w:sz w:val="32"/>
          <w:szCs w:val="32"/>
          <w:vertAlign w:val="superscript"/>
          <w:lang w:val="uk-UA"/>
        </w:rPr>
        <w:t>.</w:t>
      </w:r>
    </w:p>
    <w:p w:rsidR="009B02C4" w:rsidRPr="00CF049F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lastRenderedPageBreak/>
        <w:t xml:space="preserve">Отже, проста </w:t>
      </w:r>
      <w:proofErr w:type="spellStart"/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імпліканта</w:t>
      </w:r>
      <w:proofErr w:type="spellEnd"/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</w:t>
      </w:r>
      <w:r w:rsidRPr="00CF049F">
        <w:rPr>
          <w:rFonts w:ascii="Times New Roman" w:eastAsia="Calibri" w:hAnsi="Times New Roman" w:cs="Times New Roman"/>
          <w:kern w:val="32"/>
          <w:position w:val="-6"/>
          <w:sz w:val="32"/>
          <w:szCs w:val="32"/>
          <w:lang w:val="uk-UA" w:eastAsia="ru-RU"/>
        </w:rPr>
        <w:object w:dxaOrig="360" w:dyaOrig="260">
          <v:shape id="_x0000_i1039" type="#_x0000_t75" style="width:18pt;height:12.6pt" o:ole="">
            <v:imagedata r:id="rId65" o:title=""/>
          </v:shape>
          <o:OLEObject Type="Embed" ProgID="Equation.DSMT4" ShapeID="_x0000_i1039" DrawAspect="Content" ObjectID="_1711871987" r:id="rId66"/>
        </w:object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може бути вилучена зі скороченої ДНФ. Отримаємо ДНФ: </w:t>
      </w:r>
      <w:r w:rsidRPr="00CF049F"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 wp14:anchorId="4B89D4FF" wp14:editId="01BD1647">
            <wp:extent cx="1133475" cy="23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. </w:t>
      </w:r>
    </w:p>
    <w:p w:rsidR="009B02C4" w:rsidRPr="00CF049F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</w:rPr>
      </w:pP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До жодного із диз’юнктивних членів форми </w:t>
      </w:r>
      <w:r w:rsidRPr="00CF049F"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 wp14:anchorId="4E0C5AE3" wp14:editId="4B07A00A">
            <wp:extent cx="180975" cy="219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диз’юнктивний критерій поглинання застосувати не можна. Тому </w:t>
      </w:r>
      <w:r w:rsidRPr="00CF049F"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 wp14:anchorId="7E938DD9" wp14:editId="7DB5C573">
            <wp:extent cx="180975" cy="219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− тупикова ДНФ.</w:t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</w:rPr>
        <w:t xml:space="preserve"> </w:t>
      </w:r>
    </w:p>
    <w:p w:rsidR="009B02C4" w:rsidRPr="00CF049F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Для відшукання наступних тупикових ДНФ повертаємося до скороченої ДНФ </w:t>
      </w:r>
      <w:r w:rsidRPr="00CF049F"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 wp14:anchorId="4164C44A" wp14:editId="51CB19EE">
            <wp:extent cx="138112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.</w:t>
      </w:r>
    </w:p>
    <w:p w:rsidR="009B02C4" w:rsidRPr="00CF049F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Застосуємо диз’юнктивний критерій поглинання  тепер до члена</w:t>
      </w:r>
      <w:r w:rsidRPr="00CF049F">
        <w:rPr>
          <w:rFonts w:ascii="Times New Roman" w:eastAsia="Calibri" w:hAnsi="Times New Roman" w:cs="Times New Roman"/>
          <w:kern w:val="32"/>
          <w:position w:val="-12"/>
          <w:sz w:val="32"/>
          <w:szCs w:val="32"/>
          <w:lang w:val="uk-UA" w:eastAsia="ru-RU"/>
        </w:rPr>
        <w:object w:dxaOrig="380" w:dyaOrig="320">
          <v:shape id="_x0000_i1040" type="#_x0000_t75" style="width:18.6pt;height:15.6pt" o:ole="">
            <v:imagedata r:id="rId70" o:title=""/>
          </v:shape>
          <o:OLEObject Type="Embed" ProgID="Equation.DSMT4" ShapeID="_x0000_i1040" DrawAspect="Content" ObjectID="_1711871988" r:id="rId71"/>
        </w:object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eastAsia="ru-RU"/>
        </w:rPr>
        <w:t>.</w:t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Маємо </w:t>
      </w:r>
      <w:r w:rsidRPr="00CF049F">
        <w:rPr>
          <w:rFonts w:ascii="Times New Roman" w:eastAsia="Calibri" w:hAnsi="Times New Roman" w:cs="Times New Roman"/>
          <w:kern w:val="32"/>
          <w:position w:val="-12"/>
          <w:sz w:val="32"/>
          <w:szCs w:val="32"/>
          <w:lang w:val="uk-UA" w:eastAsia="ru-RU"/>
        </w:rPr>
        <w:object w:dxaOrig="2820" w:dyaOrig="480">
          <v:shape id="_x0000_i1041" type="#_x0000_t75" style="width:141pt;height:24pt" o:ole="">
            <v:imagedata r:id="rId72" o:title=""/>
          </v:shape>
          <o:OLEObject Type="Embed" ProgID="Equation.DSMT4" ShapeID="_x0000_i1041" DrawAspect="Content" ObjectID="_1711871989" r:id="rId73"/>
        </w:object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. Проста </w:t>
      </w:r>
      <w:proofErr w:type="spellStart"/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імпліканта</w:t>
      </w:r>
      <w:proofErr w:type="spellEnd"/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</w:t>
      </w:r>
      <w:r w:rsidRPr="00CF049F">
        <w:rPr>
          <w:rFonts w:ascii="Times New Roman" w:eastAsia="Calibri" w:hAnsi="Times New Roman" w:cs="Times New Roman"/>
          <w:kern w:val="32"/>
          <w:position w:val="-12"/>
          <w:sz w:val="32"/>
          <w:szCs w:val="32"/>
          <w:lang w:val="uk-UA" w:eastAsia="ru-RU"/>
        </w:rPr>
        <w:object w:dxaOrig="380" w:dyaOrig="320">
          <v:shape id="_x0000_i1042" type="#_x0000_t75" style="width:18.6pt;height:15.6pt" o:ole="">
            <v:imagedata r:id="rId70" o:title=""/>
          </v:shape>
          <o:OLEObject Type="Embed" ProgID="Equation.DSMT4" ShapeID="_x0000_i1042" DrawAspect="Content" ObjectID="_1711871990" r:id="rId74"/>
        </w:object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може бути вилучена зі скороченої ДНФ: </w:t>
      </w:r>
      <w:r w:rsidRPr="00CF049F"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 wp14:anchorId="77AEB180" wp14:editId="03DC66E0">
            <wp:extent cx="1143000" cy="238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.</w:t>
      </w:r>
    </w:p>
    <w:p w:rsidR="009B02C4" w:rsidRPr="00CF049F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До жодного із диз’юнктивних членів форми </w:t>
      </w:r>
      <w:r w:rsidRPr="00CF049F"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 wp14:anchorId="39635E17" wp14:editId="341D7378">
            <wp:extent cx="190500" cy="219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диз’юнктивний критерій поглинання застосувати не можна, тому </w:t>
      </w:r>
      <w:r w:rsidRPr="00CF049F"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 wp14:anchorId="68E397A3" wp14:editId="7E3D2845">
            <wp:extent cx="190500" cy="219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− тупикова ДНФ.</w:t>
      </w:r>
    </w:p>
    <w:p w:rsidR="009B02C4" w:rsidRPr="00CF049F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До членів </w:t>
      </w:r>
      <w:r w:rsidRPr="00CF049F"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 wp14:anchorId="0B3EDA07" wp14:editId="053EF4DF">
            <wp:extent cx="200025" cy="238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та </w:t>
      </w:r>
      <w:r w:rsidRPr="00CF049F"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 wp14:anchorId="5B44B693" wp14:editId="761CFBA4">
            <wp:extent cx="219075" cy="238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скороченої ДНФ </w:t>
      </w:r>
      <w:r w:rsidRPr="00CF049F"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 wp14:anchorId="50EEC567" wp14:editId="7317DFF3">
            <wp:extent cx="1381125" cy="238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диз’юнктив</w:t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softHyphen/>
        <w:t xml:space="preserve">ний критерій поглинання застосувати не можна: </w:t>
      </w:r>
      <w:r w:rsidRPr="00CF049F"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 wp14:anchorId="75F75DD1" wp14:editId="2DD71489">
            <wp:extent cx="1409700" cy="238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та </w:t>
      </w:r>
      <w:r w:rsidRPr="00CF049F"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 wp14:anchorId="2F3B9E1E" wp14:editId="1D2DB047">
            <wp:extent cx="1409700" cy="238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. Тому інших тупикових ДНФ, крім </w:t>
      </w:r>
      <w:r w:rsidRPr="00CF049F">
        <w:rPr>
          <w:rFonts w:ascii="Times New Roman" w:eastAsia="Calibri" w:hAnsi="Times New Roman" w:cs="Times New Roman"/>
          <w:i/>
          <w:kern w:val="32"/>
          <w:sz w:val="32"/>
          <w:szCs w:val="32"/>
          <w:lang w:val="en-US"/>
        </w:rPr>
        <w:t>f</w:t>
      </w:r>
      <w:r w:rsidRPr="00CF049F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</w:rPr>
        <w:t>1</w:t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</w:t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</w:rPr>
        <w:t xml:space="preserve"> </w:t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та</w:t>
      </w:r>
      <w:r w:rsidRPr="00CF049F">
        <w:rPr>
          <w:rFonts w:ascii="Times New Roman" w:eastAsia="Calibri" w:hAnsi="Times New Roman" w:cs="Times New Roman"/>
          <w:i/>
          <w:kern w:val="32"/>
          <w:sz w:val="32"/>
          <w:szCs w:val="32"/>
        </w:rPr>
        <w:t xml:space="preserve"> </w:t>
      </w:r>
      <w:r w:rsidRPr="00CF049F">
        <w:rPr>
          <w:rFonts w:ascii="Times New Roman" w:eastAsia="Calibri" w:hAnsi="Times New Roman" w:cs="Times New Roman"/>
          <w:i/>
          <w:kern w:val="32"/>
          <w:sz w:val="32"/>
          <w:szCs w:val="32"/>
          <w:lang w:val="en-US"/>
        </w:rPr>
        <w:t>f</w:t>
      </w:r>
      <w:r w:rsidRPr="00CF049F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</w:rPr>
        <w:t>2</w:t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vertAlign w:val="subscript"/>
        </w:rPr>
        <w:t>,</w:t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функція </w:t>
      </w:r>
      <w:r w:rsidRPr="00CF049F"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 wp14:anchorId="7CD0634A" wp14:editId="617E035E">
            <wp:extent cx="152400" cy="200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не має.</w:t>
      </w:r>
    </w:p>
    <w:p w:rsidR="009B02C4" w:rsidRPr="009B02C4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</w:rPr>
      </w:pPr>
      <w:r w:rsidRPr="00CF049F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Відповідь:</w:t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</w:t>
      </w:r>
      <w:r w:rsidRPr="00CF049F"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 wp14:anchorId="3A542629" wp14:editId="4948B3C8">
            <wp:extent cx="1133475" cy="2381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, </w:t>
      </w:r>
      <w:r w:rsidRPr="00CF049F"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 wp14:anchorId="0525E50A" wp14:editId="19D05AE5">
            <wp:extent cx="1143000" cy="238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.</w:t>
      </w:r>
      <w:r w:rsidRPr="009B02C4">
        <w:rPr>
          <w:rFonts w:ascii="Times New Roman" w:eastAsia="Calibri" w:hAnsi="Times New Roman" w:cs="Times New Roman"/>
          <w:kern w:val="32"/>
          <w:sz w:val="32"/>
          <w:szCs w:val="32"/>
        </w:rPr>
        <w:t xml:space="preserve"> </w:t>
      </w:r>
    </w:p>
    <w:p w:rsidR="009B02C4" w:rsidRPr="00CF049F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</w:pPr>
      <w:proofErr w:type="spellStart"/>
      <w:r w:rsidRPr="00CF049F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Булеві</w:t>
      </w:r>
      <w:proofErr w:type="spellEnd"/>
      <w:r w:rsidRPr="00CF049F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 функції використовують для спрощення релейно-контакт</w:t>
      </w:r>
      <w:r w:rsidRPr="00CF049F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softHyphen/>
        <w:t xml:space="preserve">них і вентильних схем. У випадку релейно-контактних схем кожній змінній </w:t>
      </w:r>
      <w:r w:rsidRPr="00CF049F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х</w:t>
      </w:r>
      <w:r w:rsidRPr="00CF049F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 </w:t>
      </w:r>
      <w:proofErr w:type="spellStart"/>
      <w:r w:rsidRPr="00CF049F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булевої</w:t>
      </w:r>
      <w:proofErr w:type="spellEnd"/>
      <w:r w:rsidRPr="00CF049F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 функції </w:t>
      </w:r>
      <w:r w:rsidRPr="00CF049F">
        <w:rPr>
          <w:rFonts w:ascii="Times New Roman" w:eastAsia="Calibri" w:hAnsi="Times New Roman" w:cs="Times New Roman"/>
          <w:spacing w:val="-4"/>
          <w:kern w:val="32"/>
          <w:position w:val="-14"/>
          <w:sz w:val="32"/>
          <w:szCs w:val="32"/>
          <w:lang w:val="uk-UA"/>
        </w:rPr>
        <w:object w:dxaOrig="1520" w:dyaOrig="380">
          <v:shape id="_x0000_i1043" type="#_x0000_t75" style="width:75.6pt;height:18.6pt" o:ole="">
            <v:imagedata r:id="rId83" o:title=""/>
          </v:shape>
          <o:OLEObject Type="Embed" ProgID="Equation.3" ShapeID="_x0000_i1043" DrawAspect="Content" ObjectID="_1711871991" r:id="rId84"/>
        </w:object>
      </w:r>
      <w:r w:rsidRPr="00CF049F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 ставлять у відповідність перемикач, який пропускає струм тоді й лише тоді, коли змінна </w:t>
      </w:r>
      <w:r w:rsidRPr="00CF049F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х</w:t>
      </w:r>
      <w:r w:rsidRPr="00CF049F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 набуває значення 1. Операція кон’юнкція інтерпретується як послідовне з’єднання перемикачів, диз’юнкція – як паралельне з’єднання.</w:t>
      </w:r>
    </w:p>
    <w:p w:rsidR="009B02C4" w:rsidRPr="00CF049F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lastRenderedPageBreak/>
        <w:t>Два електричні ланцюги вважаються еквівалентними, якщо вони одночасно пропускають або не пропускають струм при однакових станах відповідних перемикачів. Із двох еквівалентних ланцюгів простішим вважається той, який складається з меншої кількості перемикачів.</w:t>
      </w:r>
    </w:p>
    <w:p w:rsidR="009B02C4" w:rsidRPr="00CF049F" w:rsidRDefault="009B02C4" w:rsidP="009B02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CF049F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Вентильні схеми складаються з елементарних об’єктів – вентилів трьох типів:</w:t>
      </w:r>
    </w:p>
    <w:p w:rsidR="009B02C4" w:rsidRPr="00CF049F" w:rsidRDefault="009B02C4" w:rsidP="009B02C4">
      <w:pPr>
        <w:numPr>
          <w:ilvl w:val="0"/>
          <w:numId w:val="1"/>
        </w:numPr>
        <w:tabs>
          <w:tab w:val="num" w:pos="900"/>
        </w:tabs>
        <w:spacing w:after="0" w:line="360" w:lineRule="auto"/>
        <w:ind w:left="900"/>
        <w:jc w:val="both"/>
        <w:rPr>
          <w:rFonts w:ascii="Times New Roman" w:eastAsia="Calibri" w:hAnsi="Times New Roman" w:cs="Times New Roman"/>
          <w:spacing w:val="-6"/>
          <w:kern w:val="32"/>
          <w:sz w:val="32"/>
          <w:szCs w:val="32"/>
          <w:lang w:val="uk-UA"/>
        </w:rPr>
      </w:pPr>
      <w:r w:rsidRPr="00CF049F">
        <w:rPr>
          <w:rFonts w:ascii="Times New Roman" w:eastAsia="Calibri" w:hAnsi="Times New Roman" w:cs="Times New Roman"/>
          <w:spacing w:val="-6"/>
          <w:kern w:val="32"/>
          <w:sz w:val="32"/>
          <w:szCs w:val="32"/>
          <w:lang w:val="uk-UA"/>
        </w:rPr>
        <w:t>вентиль з двома входами й одним виходом, на виході отримуємо 1 (наявність напруги), якщо хоч на один із двох входів подається 1;</w:t>
      </w:r>
    </w:p>
    <w:p w:rsidR="009B02C4" w:rsidRPr="00CF049F" w:rsidRDefault="009B02C4" w:rsidP="009B02C4">
      <w:pPr>
        <w:numPr>
          <w:ilvl w:val="0"/>
          <w:numId w:val="1"/>
        </w:numPr>
        <w:tabs>
          <w:tab w:val="num" w:pos="900"/>
        </w:tabs>
        <w:spacing w:after="0" w:line="360" w:lineRule="auto"/>
        <w:ind w:left="900"/>
        <w:jc w:val="both"/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</w:pPr>
      <w:r w:rsidRPr="00CF049F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вентиль з двома входами й одним виходом, на виході отримуємо 1 (наявність напруги), якщо обидва входи подається 1;</w:t>
      </w:r>
    </w:p>
    <w:p w:rsidR="009B02C4" w:rsidRPr="00CF049F" w:rsidRDefault="009B02C4" w:rsidP="009B02C4">
      <w:pPr>
        <w:numPr>
          <w:ilvl w:val="0"/>
          <w:numId w:val="1"/>
        </w:numPr>
        <w:tabs>
          <w:tab w:val="clear" w:pos="720"/>
          <w:tab w:val="num" w:pos="567"/>
        </w:tabs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CF049F">
        <w:rPr>
          <w:rFonts w:ascii="Times New Roman" w:eastAsia="Calibri" w:hAnsi="Times New Roman" w:cs="Times New Roman"/>
          <w:sz w:val="32"/>
          <w:szCs w:val="32"/>
          <w:lang w:val="uk-UA"/>
        </w:rPr>
        <w:t>вентиль з одним входом і одним виходом, на виході отримуємо 1, якщо на вхід подається 0, і на виході отримуємо 0, якщо на вхід подається 1.</w:t>
      </w:r>
    </w:p>
    <w:p w:rsidR="009B02C4" w:rsidRPr="00CF049F" w:rsidRDefault="009B02C4" w:rsidP="009B02C4">
      <w:pPr>
        <w:pStyle w:val="2"/>
        <w:tabs>
          <w:tab w:val="num" w:pos="567"/>
        </w:tabs>
        <w:spacing w:line="360" w:lineRule="auto"/>
        <w:ind w:left="567" w:hanging="567"/>
        <w:rPr>
          <w:b/>
          <w:i/>
        </w:rPr>
      </w:pPr>
      <w:r w:rsidRPr="00CF049F">
        <w:rPr>
          <w:b/>
          <w:i/>
        </w:rPr>
        <w:t>Приклад</w:t>
      </w:r>
    </w:p>
    <w:p w:rsidR="009B02C4" w:rsidRDefault="009B02C4" w:rsidP="009B02C4">
      <w:pPr>
        <w:pStyle w:val="2"/>
        <w:tabs>
          <w:tab w:val="num" w:pos="0"/>
        </w:tabs>
        <w:spacing w:line="360" w:lineRule="auto"/>
      </w:pPr>
      <w:r w:rsidRPr="00F3336A">
        <w:t>Побудувати конт</w:t>
      </w:r>
      <w:r>
        <w:t>актну</w:t>
      </w:r>
      <w:r w:rsidRPr="00F3336A">
        <w:t xml:space="preserve"> схему, робота </w:t>
      </w:r>
      <w:r>
        <w:t>я</w:t>
      </w:r>
      <w:r w:rsidRPr="00F3336A">
        <w:t xml:space="preserve">кої описується функцією </w:t>
      </w:r>
      <w:r w:rsidRPr="002514B5">
        <w:rPr>
          <w:position w:val="-12"/>
        </w:rPr>
        <w:object w:dxaOrig="3140" w:dyaOrig="360">
          <v:shape id="_x0000_i1044" type="#_x0000_t75" style="width:156.6pt;height:18pt" o:ole="">
            <v:imagedata r:id="rId85" o:title=""/>
          </v:shape>
          <o:OLEObject Type="Embed" ProgID="Equation.3" ShapeID="_x0000_i1044" DrawAspect="Content" ObjectID="_1711871992" r:id="rId86"/>
        </w:object>
      </w:r>
      <w:r>
        <w:t>. Спростити формулу й</w:t>
      </w:r>
      <w:r w:rsidRPr="00F3336A">
        <w:t xml:space="preserve"> накреслити спрощену схему.</w:t>
      </w:r>
    </w:p>
    <w:p w:rsidR="009B02C4" w:rsidRPr="001A278F" w:rsidRDefault="009B02C4" w:rsidP="009B02C4">
      <w:pPr>
        <w:pStyle w:val="2"/>
        <w:tabs>
          <w:tab w:val="num" w:pos="567"/>
        </w:tabs>
        <w:spacing w:line="360" w:lineRule="auto"/>
        <w:ind w:left="567" w:hanging="567"/>
        <w:rPr>
          <w:b/>
          <w:i/>
        </w:rPr>
      </w:pPr>
      <w:r w:rsidRPr="001A278F">
        <w:rPr>
          <w:i/>
        </w:rPr>
        <w:t xml:space="preserve">Розв’язання </w:t>
      </w:r>
    </w:p>
    <w:p w:rsidR="009B02C4" w:rsidRPr="00DE1CFA" w:rsidRDefault="009B02C4" w:rsidP="009B02C4">
      <w:pPr>
        <w:pStyle w:val="2"/>
        <w:tabs>
          <w:tab w:val="num" w:pos="0"/>
        </w:tabs>
        <w:spacing w:line="360" w:lineRule="auto"/>
      </w:pPr>
      <w:r>
        <w:t>Будемо інтерпретувати операцію кон’юнкції як послідовне з’єд</w:t>
      </w:r>
      <w:r>
        <w:softHyphen/>
        <w:t xml:space="preserve">нання перемикачів, диз’юнкції </w:t>
      </w:r>
      <w:r w:rsidRPr="00D55682">
        <w:t>–</w:t>
      </w:r>
      <w:r>
        <w:t xml:space="preserve"> як паралельне з’єднання. Отримаємо контактну схему:</w:t>
      </w:r>
    </w:p>
    <w:p w:rsidR="009B02C4" w:rsidRPr="00DE1CFA" w:rsidRDefault="009B02C4" w:rsidP="009B02C4">
      <w:pPr>
        <w:pStyle w:val="2"/>
        <w:spacing w:line="360" w:lineRule="auto"/>
        <w:ind w:left="360" w:firstLine="0"/>
        <w:jc w:val="center"/>
      </w:pPr>
      <w:r w:rsidRPr="00B7034A">
        <w:rPr>
          <w:noProof/>
          <w:lang w:val="en-US"/>
        </w:rPr>
        <w:lastRenderedPageBreak/>
        <w:drawing>
          <wp:inline distT="0" distB="0" distL="0" distR="0" wp14:anchorId="693BC7C0" wp14:editId="356AF24F">
            <wp:extent cx="4800600" cy="1524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2C4" w:rsidRDefault="009B02C4" w:rsidP="009B02C4">
      <w:pPr>
        <w:pStyle w:val="2"/>
        <w:spacing w:line="360" w:lineRule="auto"/>
        <w:ind w:left="720" w:firstLine="0"/>
      </w:pPr>
      <w:r w:rsidRPr="00F3336A">
        <w:t>Спростимо</w:t>
      </w:r>
      <w:r>
        <w:t xml:space="preserve"> </w:t>
      </w:r>
      <w:r w:rsidRPr="00F3336A">
        <w:t>функцію</w:t>
      </w:r>
      <w:r>
        <w:t xml:space="preserve"> </w:t>
      </w:r>
      <w:r w:rsidRPr="004C7FFE">
        <w:rPr>
          <w:i/>
          <w:lang w:val="en-US"/>
        </w:rPr>
        <w:t>f</w:t>
      </w:r>
      <w:r>
        <w:t xml:space="preserve">, використавши перший дистрибутивний закон: </w:t>
      </w:r>
      <w:r w:rsidRPr="002514B5">
        <w:rPr>
          <w:position w:val="-12"/>
        </w:rPr>
        <w:object w:dxaOrig="4520" w:dyaOrig="360">
          <v:shape id="_x0000_i1045" type="#_x0000_t75" style="width:225.6pt;height:18pt" o:ole="">
            <v:imagedata r:id="rId88" o:title=""/>
          </v:shape>
          <o:OLEObject Type="Embed" ProgID="Equation.3" ShapeID="_x0000_i1045" DrawAspect="Content" ObjectID="_1711871993" r:id="rId89"/>
        </w:object>
      </w:r>
      <w:r>
        <w:t>.</w:t>
      </w:r>
    </w:p>
    <w:p w:rsidR="009B02C4" w:rsidRPr="00F3336A" w:rsidRDefault="009B02C4" w:rsidP="009B02C4">
      <w:pPr>
        <w:pStyle w:val="2"/>
        <w:spacing w:line="360" w:lineRule="auto"/>
        <w:ind w:left="720" w:firstLine="0"/>
      </w:pPr>
      <w:r w:rsidRPr="00F3336A">
        <w:t>Тоді контактна схема, яка відповідає функції</w:t>
      </w:r>
      <w:r>
        <w:t xml:space="preserve"> </w:t>
      </w:r>
      <w:r w:rsidRPr="004C7FFE">
        <w:rPr>
          <w:i/>
          <w:lang w:val="en-US"/>
        </w:rPr>
        <w:t>f</w:t>
      </w:r>
      <w:r>
        <w:rPr>
          <w:i/>
        </w:rPr>
        <w:t>,</w:t>
      </w:r>
      <w:r w:rsidRPr="004C7FFE">
        <w:t xml:space="preserve"> така</w:t>
      </w:r>
      <w:r w:rsidRPr="00F3336A">
        <w:t>:</w:t>
      </w:r>
    </w:p>
    <w:p w:rsidR="009B02C4" w:rsidRDefault="009B02C4" w:rsidP="009B02C4">
      <w:pPr>
        <w:pStyle w:val="2"/>
        <w:spacing w:line="360" w:lineRule="auto"/>
        <w:ind w:left="720" w:firstLine="0"/>
      </w:pPr>
      <w:r w:rsidRPr="00F3336A">
        <w:rPr>
          <w:noProof/>
          <w:lang w:val="en-US"/>
        </w:rPr>
        <w:drawing>
          <wp:inline distT="0" distB="0" distL="0" distR="0" wp14:anchorId="62DE8734" wp14:editId="0DF5D32D">
            <wp:extent cx="2628900" cy="1295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2C4" w:rsidRPr="00CF049F" w:rsidRDefault="009B02C4" w:rsidP="009B02C4">
      <w:pPr>
        <w:rPr>
          <w:lang w:val="uk-UA"/>
        </w:rPr>
      </w:pPr>
    </w:p>
    <w:p w:rsidR="009B02C4" w:rsidRPr="00955BA2" w:rsidRDefault="009B02C4" w:rsidP="009B02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7E15" w:rsidRPr="009B02C4" w:rsidRDefault="008C31D3">
      <w:pPr>
        <w:rPr>
          <w:lang w:val="uk-UA"/>
        </w:rPr>
      </w:pPr>
    </w:p>
    <w:sectPr w:rsidR="00CE7E15" w:rsidRPr="009B0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57E84"/>
    <w:multiLevelType w:val="hybridMultilevel"/>
    <w:tmpl w:val="D7EAD79C"/>
    <w:lvl w:ilvl="0" w:tplc="D0A015D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080810E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11"/>
    <w:rsid w:val="00163AFB"/>
    <w:rsid w:val="00170EED"/>
    <w:rsid w:val="002A1D80"/>
    <w:rsid w:val="003C6E11"/>
    <w:rsid w:val="007B2D83"/>
    <w:rsid w:val="008C31D3"/>
    <w:rsid w:val="009B02C4"/>
    <w:rsid w:val="00C2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B576"/>
  <w15:chartTrackingRefBased/>
  <w15:docId w15:val="{4F6BDB39-5ED4-456D-9005-D9683362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2C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link w:val="20"/>
    <w:rsid w:val="009B02C4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kern w:val="32"/>
      <w:sz w:val="32"/>
      <w:szCs w:val="32"/>
      <w:lang w:val="uk-UA"/>
    </w:rPr>
  </w:style>
  <w:style w:type="character" w:customStyle="1" w:styleId="20">
    <w:name w:val="Стиль2 Знак"/>
    <w:link w:val="2"/>
    <w:rsid w:val="009B02C4"/>
    <w:rPr>
      <w:rFonts w:ascii="Times New Roman" w:eastAsia="Calibri" w:hAnsi="Times New Roman" w:cs="Times New Roman"/>
      <w:kern w:val="32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6.wmf"/><Relationship Id="rId39" Type="http://schemas.openxmlformats.org/officeDocument/2006/relationships/image" Target="media/image29.wmf"/><Relationship Id="rId21" Type="http://schemas.openxmlformats.org/officeDocument/2006/relationships/image" Target="media/image11.wmf"/><Relationship Id="rId34" Type="http://schemas.openxmlformats.org/officeDocument/2006/relationships/image" Target="media/image24.wmf"/><Relationship Id="rId42" Type="http://schemas.openxmlformats.org/officeDocument/2006/relationships/image" Target="media/image32.wmf"/><Relationship Id="rId47" Type="http://schemas.openxmlformats.org/officeDocument/2006/relationships/image" Target="media/image37.wmf"/><Relationship Id="rId50" Type="http://schemas.openxmlformats.org/officeDocument/2006/relationships/oleObject" Target="embeddings/oleObject7.bin"/><Relationship Id="rId55" Type="http://schemas.openxmlformats.org/officeDocument/2006/relationships/image" Target="media/image41.wmf"/><Relationship Id="rId63" Type="http://schemas.openxmlformats.org/officeDocument/2006/relationships/image" Target="media/image45.wmf"/><Relationship Id="rId68" Type="http://schemas.openxmlformats.org/officeDocument/2006/relationships/image" Target="media/image49.wmf"/><Relationship Id="rId76" Type="http://schemas.openxmlformats.org/officeDocument/2006/relationships/image" Target="media/image54.wmf"/><Relationship Id="rId84" Type="http://schemas.openxmlformats.org/officeDocument/2006/relationships/oleObject" Target="embeddings/oleObject19.bin"/><Relationship Id="rId89" Type="http://schemas.openxmlformats.org/officeDocument/2006/relationships/oleObject" Target="embeddings/oleObject21.bin"/><Relationship Id="rId7" Type="http://schemas.openxmlformats.org/officeDocument/2006/relationships/image" Target="media/image2.wmf"/><Relationship Id="rId71" Type="http://schemas.openxmlformats.org/officeDocument/2006/relationships/oleObject" Target="embeddings/oleObject16.bin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9.wmf"/><Relationship Id="rId11" Type="http://schemas.openxmlformats.org/officeDocument/2006/relationships/image" Target="media/image4.wmf"/><Relationship Id="rId24" Type="http://schemas.openxmlformats.org/officeDocument/2006/relationships/image" Target="media/image14.wmf"/><Relationship Id="rId32" Type="http://schemas.openxmlformats.org/officeDocument/2006/relationships/image" Target="media/image22.wmf"/><Relationship Id="rId37" Type="http://schemas.openxmlformats.org/officeDocument/2006/relationships/image" Target="media/image27.wmf"/><Relationship Id="rId40" Type="http://schemas.openxmlformats.org/officeDocument/2006/relationships/image" Target="media/image30.wmf"/><Relationship Id="rId45" Type="http://schemas.openxmlformats.org/officeDocument/2006/relationships/image" Target="media/image35.wmf"/><Relationship Id="rId53" Type="http://schemas.openxmlformats.org/officeDocument/2006/relationships/oleObject" Target="embeddings/oleObject9.bin"/><Relationship Id="rId58" Type="http://schemas.openxmlformats.org/officeDocument/2006/relationships/oleObject" Target="embeddings/oleObject12.bin"/><Relationship Id="rId66" Type="http://schemas.openxmlformats.org/officeDocument/2006/relationships/oleObject" Target="embeddings/oleObject15.bin"/><Relationship Id="rId74" Type="http://schemas.openxmlformats.org/officeDocument/2006/relationships/oleObject" Target="embeddings/oleObject18.bin"/><Relationship Id="rId79" Type="http://schemas.openxmlformats.org/officeDocument/2006/relationships/image" Target="media/image57.wmf"/><Relationship Id="rId87" Type="http://schemas.openxmlformats.org/officeDocument/2006/relationships/image" Target="media/image63.png"/><Relationship Id="rId5" Type="http://schemas.openxmlformats.org/officeDocument/2006/relationships/image" Target="media/image1.wmf"/><Relationship Id="rId61" Type="http://schemas.openxmlformats.org/officeDocument/2006/relationships/image" Target="media/image43.wmf"/><Relationship Id="rId82" Type="http://schemas.openxmlformats.org/officeDocument/2006/relationships/image" Target="media/image60.wmf"/><Relationship Id="rId90" Type="http://schemas.openxmlformats.org/officeDocument/2006/relationships/image" Target="media/image65.png"/><Relationship Id="rId19" Type="http://schemas.openxmlformats.org/officeDocument/2006/relationships/image" Target="media/image9.wmf"/><Relationship Id="rId14" Type="http://schemas.openxmlformats.org/officeDocument/2006/relationships/oleObject" Target="embeddings/oleObject5.bin"/><Relationship Id="rId22" Type="http://schemas.openxmlformats.org/officeDocument/2006/relationships/image" Target="media/image12.wmf"/><Relationship Id="rId27" Type="http://schemas.openxmlformats.org/officeDocument/2006/relationships/image" Target="media/image17.wmf"/><Relationship Id="rId30" Type="http://schemas.openxmlformats.org/officeDocument/2006/relationships/image" Target="media/image20.wmf"/><Relationship Id="rId35" Type="http://schemas.openxmlformats.org/officeDocument/2006/relationships/image" Target="media/image25.wmf"/><Relationship Id="rId43" Type="http://schemas.openxmlformats.org/officeDocument/2006/relationships/image" Target="media/image33.wmf"/><Relationship Id="rId48" Type="http://schemas.openxmlformats.org/officeDocument/2006/relationships/image" Target="media/image38.wmf"/><Relationship Id="rId56" Type="http://schemas.openxmlformats.org/officeDocument/2006/relationships/oleObject" Target="embeddings/oleObject11.bin"/><Relationship Id="rId64" Type="http://schemas.openxmlformats.org/officeDocument/2006/relationships/image" Target="media/image46.wmf"/><Relationship Id="rId69" Type="http://schemas.openxmlformats.org/officeDocument/2006/relationships/image" Target="media/image50.wmf"/><Relationship Id="rId77" Type="http://schemas.openxmlformats.org/officeDocument/2006/relationships/image" Target="media/image55.wmf"/><Relationship Id="rId8" Type="http://schemas.openxmlformats.org/officeDocument/2006/relationships/oleObject" Target="embeddings/oleObject2.bin"/><Relationship Id="rId51" Type="http://schemas.openxmlformats.org/officeDocument/2006/relationships/image" Target="media/image40.wmf"/><Relationship Id="rId72" Type="http://schemas.openxmlformats.org/officeDocument/2006/relationships/image" Target="media/image52.wmf"/><Relationship Id="rId80" Type="http://schemas.openxmlformats.org/officeDocument/2006/relationships/image" Target="media/image58.wmf"/><Relationship Id="rId85" Type="http://schemas.openxmlformats.org/officeDocument/2006/relationships/image" Target="media/image62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5.wmf"/><Relationship Id="rId33" Type="http://schemas.openxmlformats.org/officeDocument/2006/relationships/image" Target="media/image23.wmf"/><Relationship Id="rId38" Type="http://schemas.openxmlformats.org/officeDocument/2006/relationships/image" Target="media/image28.wmf"/><Relationship Id="rId46" Type="http://schemas.openxmlformats.org/officeDocument/2006/relationships/image" Target="media/image36.wmf"/><Relationship Id="rId59" Type="http://schemas.openxmlformats.org/officeDocument/2006/relationships/oleObject" Target="embeddings/oleObject13.bin"/><Relationship Id="rId67" Type="http://schemas.openxmlformats.org/officeDocument/2006/relationships/image" Target="media/image48.wmf"/><Relationship Id="rId20" Type="http://schemas.openxmlformats.org/officeDocument/2006/relationships/image" Target="media/image10.wmf"/><Relationship Id="rId41" Type="http://schemas.openxmlformats.org/officeDocument/2006/relationships/image" Target="media/image31.wmf"/><Relationship Id="rId54" Type="http://schemas.openxmlformats.org/officeDocument/2006/relationships/oleObject" Target="embeddings/oleObject10.bin"/><Relationship Id="rId62" Type="http://schemas.openxmlformats.org/officeDocument/2006/relationships/image" Target="media/image44.wmf"/><Relationship Id="rId70" Type="http://schemas.openxmlformats.org/officeDocument/2006/relationships/image" Target="media/image51.wmf"/><Relationship Id="rId75" Type="http://schemas.openxmlformats.org/officeDocument/2006/relationships/image" Target="media/image53.wmf"/><Relationship Id="rId83" Type="http://schemas.openxmlformats.org/officeDocument/2006/relationships/image" Target="media/image61.wmf"/><Relationship Id="rId88" Type="http://schemas.openxmlformats.org/officeDocument/2006/relationships/image" Target="media/image64.wmf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3.wmf"/><Relationship Id="rId28" Type="http://schemas.openxmlformats.org/officeDocument/2006/relationships/image" Target="media/image18.wmf"/><Relationship Id="rId36" Type="http://schemas.openxmlformats.org/officeDocument/2006/relationships/image" Target="media/image26.wmf"/><Relationship Id="rId49" Type="http://schemas.openxmlformats.org/officeDocument/2006/relationships/image" Target="media/image39.wmf"/><Relationship Id="rId57" Type="http://schemas.openxmlformats.org/officeDocument/2006/relationships/image" Target="media/image42.wmf"/><Relationship Id="rId10" Type="http://schemas.openxmlformats.org/officeDocument/2006/relationships/oleObject" Target="embeddings/oleObject3.bin"/><Relationship Id="rId31" Type="http://schemas.openxmlformats.org/officeDocument/2006/relationships/image" Target="media/image21.wmf"/><Relationship Id="rId44" Type="http://schemas.openxmlformats.org/officeDocument/2006/relationships/image" Target="media/image34.wmf"/><Relationship Id="rId52" Type="http://schemas.openxmlformats.org/officeDocument/2006/relationships/oleObject" Target="embeddings/oleObject8.bin"/><Relationship Id="rId60" Type="http://schemas.openxmlformats.org/officeDocument/2006/relationships/oleObject" Target="embeddings/oleObject14.bin"/><Relationship Id="rId65" Type="http://schemas.openxmlformats.org/officeDocument/2006/relationships/image" Target="media/image47.wmf"/><Relationship Id="rId73" Type="http://schemas.openxmlformats.org/officeDocument/2006/relationships/oleObject" Target="embeddings/oleObject17.bin"/><Relationship Id="rId78" Type="http://schemas.openxmlformats.org/officeDocument/2006/relationships/image" Target="media/image56.wmf"/><Relationship Id="rId81" Type="http://schemas.openxmlformats.org/officeDocument/2006/relationships/image" Target="media/image59.wmf"/><Relationship Id="rId86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4</cp:revision>
  <dcterms:created xsi:type="dcterms:W3CDTF">2022-04-17T07:12:00Z</dcterms:created>
  <dcterms:modified xsi:type="dcterms:W3CDTF">2022-04-19T09:12:00Z</dcterms:modified>
</cp:coreProperties>
</file>