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ОНЛАЙН СЕРВИС </w:t>
      </w:r>
      <w:r/>
      <w:r>
        <w:t xml:space="preserve">ПО КОМПЛЕКСНОМУ БЛАГОУСТРОЙСТВУ </w:t>
      </w:r>
      <w:r/>
      <w:r>
        <w:t xml:space="preserve">ГОРОДСКИХ </w:t>
      </w:r>
      <w:r/>
      <w:r>
        <w:t xml:space="preserve">ПРОСТРАНСТВ</w:t>
      </w:r>
      <w:r/>
    </w:p>
    <w:p>
      <w:r/>
      <w:r/>
    </w:p>
    <w:p>
      <w:pPr>
        <w:jc w:val="both"/>
      </w:pPr>
      <w:r>
        <w:t xml:space="preserve">На сегодняшний день формирование заказов на благоустройство города и формирование сметной документации является крайне трудоемких процессом. Это связано с отсутствием системного, наглядного контроля, отсутствия стандарта в исходной сметной документации, ог</w:t>
      </w:r>
      <w:r>
        <w:t xml:space="preserve">ромным количество смет в разных форматах и таблицах, бессистемностью распределения стоимости.</w:t>
      </w:r>
      <w:r/>
      <w:r/>
      <w:r/>
    </w:p>
    <w:p>
      <w:pPr>
        <w:jc w:val="both"/>
      </w:pPr>
      <w:r>
        <w:t xml:space="preserve">Наш проект позволяет перенести весь ход ход работ в онлайн, собрать в одном месте несколько проектов. По возможности автоматизировать процесс привязки неупорядоченных смет заказчика к стандартизированной проектной и сметной документации. </w:t>
      </w:r>
      <w:r/>
    </w:p>
    <w:p>
      <w:pPr>
        <w:jc w:val="both"/>
      </w:pPr>
      <w:r>
        <w:t xml:space="preserve">Проект см</w:t>
      </w:r>
      <w:r>
        <w:t xml:space="preserve">ожет дать возможность:</w:t>
      </w:r>
      <w:r/>
      <w:r/>
      <w:r/>
    </w:p>
    <w:p>
      <w:r>
        <w:t xml:space="preserve">- Автоматически контролировать распределения стоимости работ из смет по выбранным позициям СПГЗ</w:t>
      </w:r>
      <w:r/>
    </w:p>
    <w:p>
      <w:r>
        <w:t xml:space="preserve">- Автоматически выбирать адреса выполнения работ и определять местоположения на карте Яндекса</w:t>
      </w:r>
      <w:r/>
    </w:p>
    <w:p>
      <w:r>
        <w:t xml:space="preserve">- Сохранить смету в личном кабинете, выгружать готовую смету в excel, Pdf формате на компьютер, отправить на почту или через </w:t>
      </w:r>
      <w:r>
        <w:rPr>
          <w:lang w:val="en-US"/>
        </w:rPr>
        <w:t xml:space="preserve">CRM систему </w:t>
      </w:r>
      <w:r>
        <w:t xml:space="preserve">всем ответственным для согласования участникам. </w:t>
      </w:r>
      <w:r/>
    </w:p>
    <w:p>
      <w:r>
        <w:t xml:space="preserve">- Контролировать ход и выполнение работ по благоустройству. </w:t>
      </w:r>
      <w:r/>
    </w:p>
    <w:p>
      <w:r>
        <w:t xml:space="preserve">-  Загрузки новой сметы после разбора предыдущей </w:t>
      </w:r>
      <w:r/>
      <w:r>
        <w:t xml:space="preserve">для доработки на сервисе как индивидуально, </w:t>
      </w:r>
      <w:r/>
      <w:r>
        <w:t xml:space="preserve">так и с возможностью подключить к онлайн режиму других ответственных участников </w:t>
      </w:r>
      <w:r/>
    </w:p>
    <w:p>
      <w:pPr>
        <w:rPr>
          <w:highlight w:val="none"/>
        </w:rPr>
      </w:pPr>
      <w:r>
        <w:t xml:space="preserve">- ручного заполнения шаблона ТЗ на смету</w:t>
      </w:r>
      <w:r/>
      <w:r/>
      <w:r/>
    </w:p>
    <w:p>
      <w:r/>
      <w:r/>
    </w:p>
    <w:p>
      <w:r>
        <w:rPr>
          <w:highlight w:val="none"/>
        </w:rPr>
        <w:t xml:space="preserve">Мы надеемся, что проект позволит принципиально упростить как процесс формирования проектной документации, так и дальнейшие контрольные функции за ходом выполнения работ.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2022-11-06T20:03:51Z</dcterms:modified>
</cp:coreProperties>
</file>