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40" w:rsidRPr="00094440" w:rsidRDefault="00094440" w:rsidP="0009444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094440" w:rsidRPr="00094440" w:rsidRDefault="00094440" w:rsidP="000944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094440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094440" w:rsidRPr="00094440" w:rsidRDefault="00094440" w:rsidP="0009444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 xml:space="preserve">Урок WEB. </w:t>
        </w:r>
        <w:proofErr w:type="spellStart"/>
        <w:r w:rsidRPr="0009444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flask-wtf</w:t>
        </w:r>
        <w:proofErr w:type="spellEnd"/>
      </w:hyperlink>
    </w:p>
    <w:p w:rsidR="00094440" w:rsidRPr="00094440" w:rsidRDefault="00094440" w:rsidP="00094440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Шаблоны. </w:t>
      </w:r>
      <w:proofErr w:type="spellStart"/>
      <w:r w:rsidRPr="00094440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flask-wtf</w:t>
      </w:r>
      <w:proofErr w:type="spellEnd"/>
    </w:p>
    <w:p w:rsidR="00094440" w:rsidRPr="00094440" w:rsidRDefault="00094440" w:rsidP="0009444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Шаблоны</w:t>
        </w:r>
      </w:hyperlink>
    </w:p>
    <w:p w:rsidR="00094440" w:rsidRPr="00094440" w:rsidRDefault="00094440" w:rsidP="0009444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Условия в шаблонах</w:t>
        </w:r>
      </w:hyperlink>
    </w:p>
    <w:p w:rsidR="00094440" w:rsidRPr="00094440" w:rsidRDefault="00094440" w:rsidP="0009444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Циклы в шаблонах</w:t>
        </w:r>
      </w:hyperlink>
    </w:p>
    <w:p w:rsidR="00094440" w:rsidRPr="00094440" w:rsidRDefault="00094440" w:rsidP="0009444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Создание переменных в шаблоне</w:t>
        </w:r>
      </w:hyperlink>
    </w:p>
    <w:p w:rsidR="00094440" w:rsidRPr="00094440" w:rsidRDefault="00094440" w:rsidP="0009444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Наследование шаблонов</w:t>
        </w:r>
      </w:hyperlink>
    </w:p>
    <w:p w:rsidR="00094440" w:rsidRPr="00094440" w:rsidRDefault="00094440" w:rsidP="00094440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Знакомство с </w:t>
        </w:r>
        <w:proofErr w:type="spellStart"/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Flask</w:t>
        </w:r>
        <w:proofErr w:type="spellEnd"/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-WTF</w:t>
        </w:r>
      </w:hyperlink>
    </w:p>
    <w:p w:rsidR="00094440" w:rsidRPr="00094440" w:rsidRDefault="00094440" w:rsidP="00094440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094440" w:rsidRPr="00094440" w:rsidRDefault="00094440" w:rsidP="00094440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На этом уроке избавимся от необходимости создавать HTML-разметку непосредственно в коде, а также рассмотрим возможность создания форм с использованием объектного подхода с помощью библиотеки </w:t>
      </w:r>
      <w:proofErr w:type="spellStart"/>
      <w:r w:rsidRPr="0009444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flask-wtf</w:t>
      </w:r>
      <w:proofErr w:type="spellEnd"/>
      <w:r w:rsidRPr="0009444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094440" w:rsidRPr="00094440" w:rsidRDefault="00094440" w:rsidP="0009444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Шаблоны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Делать разметку непосредственно в коде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плохо в 99,99 % случаев. Это сложно поддерживать, неудобно писать, и наверняка вы почувствовали дискомфорт, пока делали предыдущие примеры. А у нас были достаточно простые страницы и небольшое количество информации, которая менялась динамически.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сделать жизнь программистов лучше, во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прекрасный механизм создания HTML-шаблонов, который мы сейчас и рассмотрим.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Практически всегда отделение логики приложения от макетов веб-страниц — отличная идея. Таким 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образом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достигается нормальная организация внутри команды и становится возможным разделение работ. Каждый занимается своим делом: веб-дизайнер делает красиво, а разработчик — чтобы работало. Шаблоны как раз помогают достичь этого разделения. Во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шаблоны 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записываются как отдельные файлы, хранящиеся в папке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templates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находится (по умолчанию) в корневой папке приложения. Давайте ее создадим. И добавим в эту папку файл с HTML-разметкой — index.html со следующим содержимым: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&lt;!DOCTYPE html&gt;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&lt;html lang="en"&gt;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&lt;meta charset="UTF-8"&gt;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&lt;title&gt;{{ title }}&lt;/title&gt;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&lt;body&gt;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&lt;h1&gt;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Привет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, {</w:t>
      </w:r>
      <w:proofErr w:type="gram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{ username</w:t>
      </w:r>
      <w:proofErr w:type="gram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}}!&lt;/h1&gt;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body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html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нас такая разметка не представляет ничего сложного. Интерес вызывают разве что непонятные параметры в двух фигурных скобках. Давайте посмотрим, как шаблон будет работать. Для этого импортируем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render_template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напишем для нашего приложения новый обработчик главной страницы: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</w:t>
      </w:r>
      <w:proofErr w:type="spellStart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app.route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route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index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index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"Ученик 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Яндекс</w:t>
      </w:r>
      <w:proofErr w:type="gram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.Л</w:t>
      </w:r>
      <w:proofErr w:type="gram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ицея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gram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proofErr w:type="gram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render_template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'index.html'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title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Домашняя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страница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    </w:t>
      </w:r>
      <w:proofErr w:type="spellStart"/>
      <w:proofErr w:type="gram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username</w:t>
      </w:r>
      <w:proofErr w:type="spellEnd"/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proofErr w:type="gramEnd"/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никакой разметки в 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нашем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-файле — прекрасно, не правда ли? Операция, которая преобразует шаблон в HTML-страницу, называется </w:t>
      </w:r>
      <w:r w:rsidRPr="0009444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рендерингом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Чтобы отобразить шаблон, нам пришлось импортировать 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функцию 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render_template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Эта функция принимает имя файла шаблона и перечень аргументов шаблона и возвращает один и тот же шаблон, но при этом все заполнители 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{{...}}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нем заменяются фактическими значениями переданных аргументов. Этот процесс работает схоже с прекрасно знакомым нам методом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format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строк в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Механизм шаблонов, встроенный во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называется Jinja2.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Важно не забывать, что кроме непосредственно переданных параметров внутри шаблона мы имеем доступ и к служебным объектам. Например, уже знакомый нам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request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или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session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 котором мы поговорим позже.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Параметры в шаблон не обязательно передавать по отдельности, так как их 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может быть много и получать мы их можем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внутри нашей потенциально длиной функции в разных местах. Можно собирать их в словарь параметров, а потом распаковывать его в вызове функции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render_template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</w:t>
      </w:r>
      <w:proofErr w:type="spellStart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app.route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route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index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index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param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param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proofErr w:type="gram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'username'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Ученик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Яндекс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Лицея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param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proofErr w:type="gram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Домашняя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страница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render_template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'index.html'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**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param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не заполним какой-то из параметров шаблона, то он по умолчанию будет считаться равным пустой строке.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простой подстановки параметров Jinja2 умеет делать еще несколько полезных вещей. Речь о них пойдет далее.</w:t>
      </w:r>
    </w:p>
    <w:p w:rsidR="00094440" w:rsidRPr="00094440" w:rsidRDefault="00094440" w:rsidP="0009444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Условия в шаблонах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Шаблонизатор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поддерживает условные операторы, заданные внутри блоков 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{%</w:t>
      </w:r>
      <w:proofErr w:type="gram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.</w:t>
      </w:r>
      <w:proofErr w:type="gram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..%}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Давайте создадим шаблон odd_even.html: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&lt;!DOCTYPE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html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html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lang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="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en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&lt;meta charset="UTF-8"&gt;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</w:t>
      </w:r>
      <w:proofErr w:type="gram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title&gt;</w:t>
      </w:r>
      <w:proofErr w:type="gram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Четное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-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нечетное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&lt;/title&gt;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&lt;body&gt;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{% if number % 2 == 0 %}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&lt;</w:t>
      </w:r>
      <w:proofErr w:type="gram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div</w:t>
      </w:r>
      <w:proofErr w:type="gram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&gt;{{ number }} -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чётное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&lt;/div&gt;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{% else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&lt;</w:t>
      </w:r>
      <w:proofErr w:type="gram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div</w:t>
      </w:r>
      <w:proofErr w:type="gram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&gt;{{ number }} -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нечётное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&lt;/div&gt;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{% endif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&lt;/body&gt;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&lt;/html&gt;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обработчик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@app.route(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'/odd_even'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odd_even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render_template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'odd_even.html'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number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в зависимости от того, что мы передали в шаблон, будет отрабатывать тот или иной блок.</w:t>
      </w:r>
    </w:p>
    <w:p w:rsidR="00094440" w:rsidRPr="00094440" w:rsidRDefault="00094440" w:rsidP="0009444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752215" cy="1087755"/>
            <wp:effectExtent l="0" t="0" r="635" b="0"/>
            <wp:docPr id="5" name="Рисунок 5" descr="https://yastatic.net/s3/lyceum/content/image/webserver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webserver-2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Общий синтаксис условного оператора в шаблонах очень похож на тот, к которому мы привыкли в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условие_1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ветка </w:t>
      </w:r>
      <w:r w:rsidRPr="0009444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elif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условие_2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не обязательно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ветка </w:t>
      </w:r>
      <w:r w:rsidRPr="0009444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не обязательно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ветка </w:t>
      </w:r>
      <w:r w:rsidRPr="0009444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endif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Поддерживаются вложенные условия.</w:t>
      </w:r>
    </w:p>
    <w:p w:rsidR="00094440" w:rsidRPr="00094440" w:rsidRDefault="00094440" w:rsidP="0009444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Циклы в шаблонах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Jinja2 поддерживает еще и циклы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Давайте создадим 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тестовый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json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-файл со списком новостей примерно следующего содержания: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gram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news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proofErr w:type="gramEnd"/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title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"Сегодня хорошая погода"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content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"Невероятно, сегодня хорошая погода"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title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"Завтра хорошая погода"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content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"С ума сойти, и завтра хорошая погода</w:t>
      </w:r>
      <w:proofErr w:type="gram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gramEnd"/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title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"Послезавтра дождь"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content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"Все вошло в норму</w:t>
      </w:r>
      <w:proofErr w:type="gram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gramEnd"/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обработчик: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</w:t>
      </w:r>
      <w:proofErr w:type="spellStart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app.route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news</w:t>
      </w:r>
      <w:proofErr w:type="spell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news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open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"news.json"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"rt"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encoding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"utf8"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news_list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loads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read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news_list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render_template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'news.html'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news_list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шаблон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&lt;!DOCTYPE html&gt;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&lt;html lang="en"&gt;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&lt;meta charset="UTF-8"&gt;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</w:t>
      </w:r>
      <w:proofErr w:type="gram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title&gt;</w:t>
      </w:r>
      <w:proofErr w:type="gram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Новости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&lt;/title&gt;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&lt;body&gt;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{% for item in news['news']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&lt;h2&gt;{{item["title"]}}&lt;/h2&gt;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&lt;div&gt;{{item["content"]}}&lt;/div&gt;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{%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endfor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body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html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373755" cy="3121660"/>
            <wp:effectExtent l="0" t="0" r="0" b="2540"/>
            <wp:docPr id="4" name="Рисунок 4" descr="https://yastatic.net/s3/lyceum/content/image/webserver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webserver-2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вы можете заметить, общий синтаксис цикла выглядит так: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переменная цикла </w:t>
      </w:r>
      <w:proofErr w:type="spell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набор значений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код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endfor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качестве набора значений может выступать все то же, что и в обычном цикле на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Можно использовать и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range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(тогда можно смоделировать ситуации, когда значение в шаблон передавать не нужно, а цикл все равно сработает). Поддерживается вложенность.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Внутри цикла доступна переменная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loop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рядом полезных атрибутов, например:</w:t>
      </w:r>
    </w:p>
    <w:p w:rsidR="00094440" w:rsidRPr="00094440" w:rsidRDefault="00094440" w:rsidP="0009444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index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индекс итерации с 1</w:t>
      </w:r>
    </w:p>
    <w:p w:rsidR="00094440" w:rsidRPr="00094440" w:rsidRDefault="00094440" w:rsidP="0009444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index0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индекс итерации с нуля</w:t>
      </w:r>
    </w:p>
    <w:p w:rsidR="00094440" w:rsidRPr="00094440" w:rsidRDefault="00094440" w:rsidP="0009444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first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если первая итерация, иначе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</w:p>
    <w:p w:rsidR="00094440" w:rsidRPr="00094440" w:rsidRDefault="00094440" w:rsidP="00094440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last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если последняя итерация, иначе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</w:p>
    <w:p w:rsidR="00094440" w:rsidRPr="00094440" w:rsidRDefault="00094440" w:rsidP="0009444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Создание переменных в шаблоне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Несмотря на 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что практически все значения для шаблона мы передаем из нашего кода на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периодически 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возникают ситуации, когда возникает необходимость создать переменную непосредственно в шаблоне, например, для хранения промежуточного результата вычислений. Это можно сделать с помощью ключевого слова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set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рассмотрим пример для иллюстрации создания переменных в шаблоне, а заодно посмотрим на переменную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loop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внутри цикла: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&lt;!DOCTYPE html&gt;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&lt;html lang="en"&gt;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&lt;meta charset="UTF-8"&gt;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&lt;title&gt;{{ title }}&lt;/title&gt;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head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body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&lt;h1&gt;Кто стоит в очереди?&lt;/h1&gt;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{%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set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user_list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= ['Ваня', 'Петя', 'Саша', 'Кирилл']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&lt;ul&gt;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{% for user in user_list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</w:t>
      </w:r>
      <w:proofErr w:type="gram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li</w:t>
      </w:r>
      <w:proofErr w:type="gram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&gt;{{ loop.index }} - {{ user }} {% if loop.first %}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первый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очереди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{% elif loop.last %}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последний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.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{%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endif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li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{%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endfor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body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html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Добавим обработчик, запустим:</w:t>
      </w:r>
    </w:p>
    <w:p w:rsidR="00094440" w:rsidRPr="00094440" w:rsidRDefault="00094440" w:rsidP="0009444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288155" cy="2080895"/>
            <wp:effectExtent l="0" t="0" r="0" b="0"/>
            <wp:docPr id="3" name="Рисунок 3" descr="https://yastatic.net/s3/lyceum/content/images/second-year/web/web-wt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web/web-wtf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40" w:rsidRPr="00094440" w:rsidRDefault="00094440" w:rsidP="0009444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Наследование шаблонов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большинстве веб-приложений вверху или сбоку страницы есть главное меню, панели навигации с несколькими часто используемыми ссылками, внизу страницы зачастую располагается подвал (футер) с контактной информацией и т. д. Если веб-приложение содержит несколько страниц, не составит большого труда добавить такую информацию во все шаблоны. Но по мере увеличения масштаба это будет становиться все труднее и труднее. Может возникнуть ситуация, когда при изменении номера телефона или добавлении нового пункта меню придется изменить несколько сотен шаблонов. Кроме того, вы помните, что надо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переиспользовать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код, где это возможно, а писать 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одно и тоже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несколько раз — плохая практика.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Jinja2 имеет функцию наследования шаблона, которая решает эту проблему. Мы можем разместить общие для всех шаблонов части макета страницы в базовом шаблоне, из которого выводятся все остальные шаблоны.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создадим базовый шаблон, который будет содержать небольшое верхнее меню, в файле base.html: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&lt;!doctype html&gt;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&lt;html lang="en"&gt;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&lt;meta charset="utf-8"&gt;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&lt;meta name="viewport" content="width=device-width, initial-scale=1, shrink-to-fit=no"&gt;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   &lt;link rel="stylesheet"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href="https://stackpath.bootstrapcdn.com/bootstrap/4.4.1/css/bootstrap.min.css"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integrity="sha384-Vkoo8x4CGsO3+Hhxv8T/Q5PaXtkKtu6ug5TOeNV6gBiFeWPGFN9MuhOf23Q9Ifjh"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crossorigin="anonymous"&gt;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&lt;title&gt;{{title}}&lt;/title&gt;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&lt;/head&gt;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&lt;body&gt;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&lt;header&gt;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&lt;nav class="navbar navbar-light bg-light"&gt;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&lt;a class="navbar-brand" href="#"&gt;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Наше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приложение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&lt;/a&gt;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&lt;/nav&gt;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&lt;/header&gt;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&lt;!-- Begin page content --&gt;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&lt;main role="main" class="container"&gt;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{% block content %}{% endblock %}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&lt;/main&gt;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&lt;/body&gt;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html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базовом шаблоне используется оператор управления блоком </w:t>
      </w:r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{% 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block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%}{%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endblock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 %}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чтобы определить место, куда будет вставляться содержимое дочерних шаблонов. Блокам присваивается уникальное имя (в нашем случае —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content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на которое производные шаблоны могут ссылаться.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изменим и наш index.html, который теперь будет выглядеть следующим образом: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extends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"base.html"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block content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h1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Привет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proofErr w:type="gramStart"/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username</w:t>
      </w:r>
      <w:proofErr w:type="gram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!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h1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endblock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extends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указываем, какой шаблон мы хотим расширить, а в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block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какой именно блок (их может быть несколько).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Обычно базовые шаблоны делают таким образом, чтобы они отвечали за общую структуру страницы. Новые страницы веб-приложения создают как производные шаблоны из одного и того же базового шаблона для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избежания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дублирования кода. Дочерний шаблон может расширять несколько блоков родительского шаблона, и при этом сам быть родительским для другого шаблона. Про все тонкости можно почитать в </w:t>
      </w:r>
      <w:hyperlink r:id="rId17" w:anchor="template-inheritance" w:tgtFrame="_blank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официальной документации</w:t>
        </w:r>
      </w:hyperlink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 еще.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Jinja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поддерживает еще много интересного:</w:t>
      </w:r>
    </w:p>
    <w:p w:rsidR="00094440" w:rsidRPr="00094440" w:rsidRDefault="00094440" w:rsidP="00094440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Макросы — аналог функций из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куски кода шаблона, которые можно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переиспользовать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обращаясь по имени</w:t>
      </w:r>
    </w:p>
    <w:p w:rsidR="00094440" w:rsidRPr="00094440" w:rsidRDefault="00094440" w:rsidP="00094440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Фильтры — некоторые функции, которые можно применять к данным при выводе, в большинстве случаев они дублируют функциональность методов строк, и позволяют немного модифицировать данные при отображении в шаблоне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 это и много другое можно почитать в </w:t>
      </w:r>
      <w:hyperlink r:id="rId18" w:tgtFrame="_blank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94440" w:rsidRPr="00094440" w:rsidRDefault="00094440" w:rsidP="00094440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Знакомство с </w:t>
      </w:r>
      <w:proofErr w:type="spellStart"/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-WTF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Микрофреймворк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силен, в том 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числе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и своей расширяемостью, которая позволяет значительно наращивать функциональность веб-приложения за счет дополнительных модулей с небольшими усилиями. Мы рассмотрим модуль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flask-wtf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создания и обработки форм. У вас может возникнуть закономерный вопрос — зачем, ведь мы уже научились работать с формами? На самом деле, работа со сложными формами через 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разметку все равно достаточно непростая задача, а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flask-wtf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помогает не только скрыть эту сложность, но и использует при этом объектно-ориентированный подход.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Чтобы установить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flask-wtf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достаточно выполнить команду:</w:t>
      </w:r>
    </w:p>
    <w:p w:rsidR="00094440" w:rsidRPr="00094440" w:rsidRDefault="00094440" w:rsidP="0009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flask-wtf</w:t>
      </w:r>
      <w:proofErr w:type="spellEnd"/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Прежде чем приступить к дальнейшей работе, давайте сделаем небольшую настройку нашего приложения и добавим следующую строку после создания переменной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app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config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'SECRET_KEY'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'yandexlyceum_secret_key'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Эта настройка защитит наше приложение от </w:t>
      </w:r>
      <w:hyperlink r:id="rId19" w:tgtFrame="_blank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межсайтовой подделки запросов</w:t>
        </w:r>
      </w:hyperlink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Конечно, наш придуманный ключ довольно простой, но этот параметр необходим для корректной работы модуля. В принципе, защиту от CSRF-атаки можно отключить, но это не рекомендуется даже в учебных приложениях, как наше, чтобы при разработке своих больших проектов вы про это ненароком не забыли. Хорошая идея — хранить настройки приложения в отдельном файле конфигурации и считывать их при старте приложения.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Давайте создадим форму авторизации для входа в наше абстрактное приложение, которая будет содержать текстовое поле для ввода логина, поле для ввода пароля,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чекбокс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«Запомнить меня» и кнопку отправки формы на сервер. Для начала создадим класс нашей будущей формы. Создадим файл loginform.py, в котором напишем следующий код: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flask_wtf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FlaskForm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wtforms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StringField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PasswordField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BooleanField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SubmitField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wtforms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validators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DataRequired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LoginForm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FlaskForm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username</w:t>
      </w:r>
      <w:proofErr w:type="gram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StringField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Логин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validators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DataRequired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()])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password</w:t>
      </w:r>
      <w:proofErr w:type="gram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PasswordField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Пароль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validators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DataRequired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()])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remember_me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BooleanField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Запомнить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меня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submit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SubmitField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'Войти'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видно из примера, мы импортируем класс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FlaskForm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из модуля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flask_wtf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основной класс, от которого мы будем наследоваться при создании своей формы. Из модуля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wtforms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flask_wtf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обертка для этого модуля) мы импортируем типы полей, которые нам пригодятся для создания нашей формы: текстовое поле, поле ввода пароля,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булевое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поле (из него получается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чекбокс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и кнопку отправки данных.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этого, из модуля </w:t>
      </w:r>
      <w:proofErr w:type="spellStart"/>
      <w:r w:rsidRPr="00094440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wtforms.validators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импортируем проверку, которая скажет нам о том, введены ли данные в поле или нет. Создаем необходимые поля, на поля ввода логина и пароля вешаем проверку наличия там введенной информации.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Прежде чем добраться до шаблона, давайте напишем обработчик, который будет оперировать пока не созданным шаблоном login.html (шаблон мы оставим на потом, чтобы посмотреть несколько вариантов):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@app.route(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'/login'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methods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'GET'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'POST'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login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form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LoginForm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validate_on_submit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redirect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'/success'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proofErr w:type="gram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render_template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'login.html'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title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Авторизация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Тут мы создаем нашу форму, и если все поля прошли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валидацию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после нажатия на кнопку отправки данных отправляем нашего пользователя на страницу удачного логина (не забудьте ее сначала создать, а также импортировать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redirect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из модуля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перейдем к шаблону. Давайте создадим новый шаблон login.html, который будет расширять уже существующий шаблон base.html. Есть несколько вариантов того, как мы можем отобразить поля нашей формы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LoginForm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Если мы хотим просто создать поля и отобразить их с минимальной настройкой внешнего вида, тогда можно просто обойти их в цикле вот таким достаточно универсальным кодом: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block content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div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csrf_token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div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field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name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!=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'csrf_token'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div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field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errors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div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"error"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div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endfor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proofErr w:type="spellEnd"/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endfor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endblock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101080" cy="2837815"/>
            <wp:effectExtent l="0" t="0" r="0" b="635"/>
            <wp:docPr id="2" name="Рисунок 2" descr="https://yastatic.net/s3/lyceum/content/images/second-year/web/web-wtf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web/web-wtf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нам нужно больше контроля над отображением полей, можно обращаться в верстке к каждому из них по отдельности: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extends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"base.html"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block content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h1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Авторизация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h1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form action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""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method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"post"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novalidate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hidden_tag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username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label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br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username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"form-control"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br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username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errors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div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"alert alert-danger"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role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"alert"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div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endfor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password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label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br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password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"form-control"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"password"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br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password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errors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div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"alert alert-danger"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role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"alert"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div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endfor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remember_me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remember_me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label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submit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"submit"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094440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"btn btn-primary"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proofErr w:type="spellEnd"/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endblock</w:t>
      </w:r>
      <w:proofErr w:type="spellEnd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094440" w:rsidRPr="00094440" w:rsidRDefault="00094440" w:rsidP="0009444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247390"/>
            <wp:effectExtent l="0" t="0" r="0" b="0"/>
            <wp:docPr id="1" name="Рисунок 1" descr="https://yastatic.net/s3/lyceum/content/images/second-year/web/web-wtf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web/web-wtf-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видите, здесь для создания формы мы оперируем уже не разметкой, а атрибутами объекта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form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form.hidden_tag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атрибут, который </w:t>
      </w: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добавляет в форму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токен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защиты от атаки, о которой мы говорили раньше. Из интересного в шаблоне есть еще циклы, которые добавляют вывод ошибок заполнения полей. В нашем случае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валидатор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только один, но в общем случае их может быть несколько, поэтому ошибки лучше выводить именно таким образом.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хотим добавить к компонентам какой-нибудь стиль, класс или указать какой-то другой атрибут, то их можно просто передать как параметры к вызову нужной части формы.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Проверьте, как все работает.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проверка правильности значений полей в нашем случае ведется на сервере. Поэтому важно поставить у нашей формы в шаблоне параметр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novalidate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иначе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Bootstrap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будет проверять поля прямо в браузере и до сервера информация не дойдет. Вообще значения полей лучше проверять и там, и там:</w:t>
      </w:r>
    </w:p>
    <w:p w:rsidR="00094440" w:rsidRPr="00094440" w:rsidRDefault="00094440" w:rsidP="00094440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клиенте для удобства пользователя (ему не надо ждать обновления страницы, чтобы получить ошибку)</w:t>
      </w:r>
    </w:p>
    <w:p w:rsidR="00094440" w:rsidRPr="00094440" w:rsidRDefault="00094440" w:rsidP="00094440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сервере для безопасности, чтобы злоумышленники не смогли изменить информацию, которую вы проверили на клиенте. В конце концов, никто не запретит желающему сделать POST значений формы по нужному адресу не с HTML-страницы, а с помощью библиотеки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requests</w:t>
      </w:r>
      <w:proofErr w:type="spellEnd"/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Может возникнуть ситуация, когда данные формы были проверены на клиенте, а затем они были изменены уже после отправки формы (например, добавлен вредоносный код в текст поля). Если на сервере не проверить данные еще раз, то ваше веб-приложение может утратить работоспособность и потерять все данные.</w:t>
      </w:r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загрузкой файлов в 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flask-wtf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тоже есть свои небольшие особенности. Для загрузки файла достаточно создать поле типа </w:t>
      </w:r>
      <w:proofErr w:type="spellStart"/>
      <w:r w:rsidRPr="00094440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FileField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в обработке отправленной информации для получения содержимого файла добавить:</w:t>
      </w:r>
    </w:p>
    <w:p w:rsidR="00094440" w:rsidRPr="00094440" w:rsidRDefault="00094440" w:rsidP="000944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f 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proofErr w:type="spellEnd"/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название поля с файлом</w:t>
      </w:r>
      <w:r w:rsidRPr="00094440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094440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proofErr w:type="spellStart"/>
      <w:r w:rsidRPr="00094440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  <w:proofErr w:type="spellEnd"/>
    </w:p>
    <w:p w:rsidR="00094440" w:rsidRPr="00094440" w:rsidRDefault="00094440" w:rsidP="00094440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библиотеке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flask-wtf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поля для всех самых распространенных типов полей ввода, которые мы рассматривали на прошлом уроке, различные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валидаторы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94440" w:rsidRPr="00094440" w:rsidRDefault="00094440" w:rsidP="00094440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Уверены, что для вас не является секретом факт, что большинство веб-приложений используют в качестве источника информации базы данных, с которыми мы познакомились, когда создавали приложение c графическим пользовательским интерфейсом с использованием компонентов 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PyQt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 следующих нескольких уроках мы продолжим с ними работать. И рассмотрим очень мощный инструмент, который упростит разработку именно в части общения с базами данных.</w:t>
      </w:r>
    </w:p>
    <w:p w:rsidR="00094440" w:rsidRPr="00094440" w:rsidRDefault="00094440" w:rsidP="0009444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2" w:tgtFrame="_blank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094440" w:rsidRPr="00094440" w:rsidRDefault="00094440" w:rsidP="00094440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094440" w:rsidRPr="00094440" w:rsidRDefault="00094440" w:rsidP="00094440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3" w:tgtFrame="_blank" w:history="1">
        <w:r w:rsidRPr="0009444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09444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094440" w:rsidRPr="00094440" w:rsidRDefault="00094440" w:rsidP="00094440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94440" w:rsidRPr="00094440" w:rsidRDefault="00094440" w:rsidP="00094440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94440" w:rsidRPr="00094440" w:rsidRDefault="00094440" w:rsidP="00094440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94440" w:rsidRPr="00094440" w:rsidRDefault="00094440" w:rsidP="00094440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09444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"https://passport.yandex.ru/auth?mode=add-user&amp;retpath=https%3A%2F%2Flyceum.yandex.ru%2Fcourses%2F165%2Fgroups%2F1257%2Flessons%2F1657" </w:instrText>
      </w:r>
      <w:r w:rsidRPr="0009444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094440" w:rsidRPr="00094440" w:rsidRDefault="00094440" w:rsidP="00094440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09444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094440" w:rsidRPr="00094440" w:rsidRDefault="00094440" w:rsidP="00094440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094440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D17209" w:rsidRDefault="00D17209">
      <w:bookmarkStart w:id="0" w:name="_GoBack"/>
      <w:bookmarkEnd w:id="0"/>
    </w:p>
    <w:sectPr w:rsidR="00D1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46029"/>
    <w:multiLevelType w:val="multilevel"/>
    <w:tmpl w:val="B3E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906FC"/>
    <w:multiLevelType w:val="multilevel"/>
    <w:tmpl w:val="55D4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771D73"/>
    <w:multiLevelType w:val="multilevel"/>
    <w:tmpl w:val="04D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367E2"/>
    <w:multiLevelType w:val="multilevel"/>
    <w:tmpl w:val="241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7A2A8C"/>
    <w:multiLevelType w:val="multilevel"/>
    <w:tmpl w:val="10D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521AD2"/>
    <w:multiLevelType w:val="multilevel"/>
    <w:tmpl w:val="4A68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CC"/>
    <w:rsid w:val="00094440"/>
    <w:rsid w:val="003966CC"/>
    <w:rsid w:val="00D1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4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4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44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94440"/>
    <w:rPr>
      <w:color w:val="0000FF"/>
      <w:u w:val="single"/>
    </w:rPr>
  </w:style>
  <w:style w:type="character" w:customStyle="1" w:styleId="nav-tabinner">
    <w:name w:val="nav-tab__inner"/>
    <w:basedOn w:val="a0"/>
    <w:rsid w:val="00094440"/>
  </w:style>
  <w:style w:type="paragraph" w:styleId="a4">
    <w:name w:val="Normal (Web)"/>
    <w:basedOn w:val="a"/>
    <w:uiPriority w:val="99"/>
    <w:semiHidden/>
    <w:unhideWhenUsed/>
    <w:rsid w:val="0009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4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4440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094440"/>
    <w:rPr>
      <w:i/>
      <w:iCs/>
    </w:rPr>
  </w:style>
  <w:style w:type="character" w:customStyle="1" w:styleId="token">
    <w:name w:val="token"/>
    <w:basedOn w:val="a0"/>
    <w:rsid w:val="00094440"/>
  </w:style>
  <w:style w:type="character" w:styleId="a5">
    <w:name w:val="Strong"/>
    <w:basedOn w:val="a0"/>
    <w:uiPriority w:val="22"/>
    <w:qFormat/>
    <w:rsid w:val="00094440"/>
    <w:rPr>
      <w:b/>
      <w:bCs/>
    </w:rPr>
  </w:style>
  <w:style w:type="character" w:customStyle="1" w:styleId="menutext">
    <w:name w:val="menu__text"/>
    <w:basedOn w:val="a0"/>
    <w:rsid w:val="00094440"/>
  </w:style>
  <w:style w:type="paragraph" w:styleId="a6">
    <w:name w:val="Balloon Text"/>
    <w:basedOn w:val="a"/>
    <w:link w:val="a7"/>
    <w:uiPriority w:val="99"/>
    <w:semiHidden/>
    <w:unhideWhenUsed/>
    <w:rsid w:val="0009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4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4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4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44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94440"/>
    <w:rPr>
      <w:color w:val="0000FF"/>
      <w:u w:val="single"/>
    </w:rPr>
  </w:style>
  <w:style w:type="character" w:customStyle="1" w:styleId="nav-tabinner">
    <w:name w:val="nav-tab__inner"/>
    <w:basedOn w:val="a0"/>
    <w:rsid w:val="00094440"/>
  </w:style>
  <w:style w:type="paragraph" w:styleId="a4">
    <w:name w:val="Normal (Web)"/>
    <w:basedOn w:val="a"/>
    <w:uiPriority w:val="99"/>
    <w:semiHidden/>
    <w:unhideWhenUsed/>
    <w:rsid w:val="0009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4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4440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094440"/>
    <w:rPr>
      <w:i/>
      <w:iCs/>
    </w:rPr>
  </w:style>
  <w:style w:type="character" w:customStyle="1" w:styleId="token">
    <w:name w:val="token"/>
    <w:basedOn w:val="a0"/>
    <w:rsid w:val="00094440"/>
  </w:style>
  <w:style w:type="character" w:styleId="a5">
    <w:name w:val="Strong"/>
    <w:basedOn w:val="a0"/>
    <w:uiPriority w:val="22"/>
    <w:qFormat/>
    <w:rsid w:val="00094440"/>
    <w:rPr>
      <w:b/>
      <w:bCs/>
    </w:rPr>
  </w:style>
  <w:style w:type="character" w:customStyle="1" w:styleId="menutext">
    <w:name w:val="menu__text"/>
    <w:basedOn w:val="a0"/>
    <w:rsid w:val="00094440"/>
  </w:style>
  <w:style w:type="paragraph" w:styleId="a6">
    <w:name w:val="Balloon Text"/>
    <w:basedOn w:val="a"/>
    <w:link w:val="a7"/>
    <w:uiPriority w:val="99"/>
    <w:semiHidden/>
    <w:unhideWhenUsed/>
    <w:rsid w:val="0009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4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9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8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64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041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608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2029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6280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5783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390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335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6761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7/materials/3848" TargetMode="External"/><Relationship Id="rId13" Type="http://schemas.openxmlformats.org/officeDocument/2006/relationships/hyperlink" Target="https://lyceum.yandex.ru/courses/165/groups/1257/lessons/1657/materials/3848" TargetMode="External"/><Relationship Id="rId18" Type="http://schemas.openxmlformats.org/officeDocument/2006/relationships/hyperlink" Target="https://jinja.palletsprojects.com/en/2.10.x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hyperlink" Target="https://lyceum.yandex.ru/courses/165/groups/1257/lessons/1657" TargetMode="External"/><Relationship Id="rId12" Type="http://schemas.openxmlformats.org/officeDocument/2006/relationships/hyperlink" Target="https://lyceum.yandex.ru/courses/165/groups/1257/lessons/1657/materials/3848" TargetMode="External"/><Relationship Id="rId17" Type="http://schemas.openxmlformats.org/officeDocument/2006/relationships/hyperlink" Target="https://jinja.palletsprojects.com/en/2.10.x/templat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57/materials/384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65/groups/1257/lessons/1657/materials/3848" TargetMode="External"/><Relationship Id="rId19" Type="http://schemas.openxmlformats.org/officeDocument/2006/relationships/hyperlink" Target="https://ru.wikipedia.org/wiki/%D0%9C%D0%B5%D0%B6%D1%81%D0%B0%D0%B9%D1%82%D0%BE%D0%B2%D0%B0%D1%8F_%D0%BF%D0%BE%D0%B4%D0%B4%D0%B5%D0%BB%D0%BA%D0%B0_%D0%B7%D0%B0%D0%BF%D1%80%D0%BE%D1%81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7/materials/3848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2874</Words>
  <Characters>16383</Characters>
  <Application>Microsoft Office Word</Application>
  <DocSecurity>0</DocSecurity>
  <Lines>136</Lines>
  <Paragraphs>38</Paragraphs>
  <ScaleCrop>false</ScaleCrop>
  <Company/>
  <LinksUpToDate>false</LinksUpToDate>
  <CharactersWithSpaces>19219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2020-06-30T20:25:00Z</dcterms:created>
  <dcterms:modified xsi:type="dcterms:W3CDTF">2020-06-30T20:25:00Z</dcterms:modified>
</cp:coreProperties>
</file>