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D5E69" w14:textId="03E73BCA" w:rsidR="00AC41BD" w:rsidRDefault="0000594E">
      <w:r>
        <w:tab/>
      </w:r>
      <w:r>
        <w:tab/>
      </w:r>
      <w:r>
        <w:tab/>
      </w:r>
      <w:r>
        <w:tab/>
        <w:t>Projet OCP8</w:t>
      </w:r>
    </w:p>
    <w:p w14:paraId="58ED7365" w14:textId="13ED2F4D" w:rsidR="0000594E" w:rsidRDefault="0000594E">
      <w:r>
        <w:tab/>
      </w:r>
      <w:r>
        <w:tab/>
        <w:t xml:space="preserve">                            Plan de tests</w:t>
      </w:r>
    </w:p>
    <w:p w14:paraId="0D3C5E04" w14:textId="57569293" w:rsidR="0000594E" w:rsidRDefault="0000594E">
      <w:r w:rsidRPr="0000594E">
        <w:rPr>
          <w:u w:val="single"/>
        </w:rPr>
        <w:t>Introduction </w:t>
      </w:r>
      <w:r>
        <w:t>:</w:t>
      </w:r>
    </w:p>
    <w:p w14:paraId="13843391" w14:textId="7A3DC25C" w:rsidR="00CB79C5" w:rsidRDefault="0000594E">
      <w:r>
        <w:t xml:space="preserve">Afin d’assurer le bon </w:t>
      </w:r>
      <w:r w:rsidR="00CB79C5">
        <w:t>fonctionnement de</w:t>
      </w:r>
      <w:r>
        <w:t xml:space="preserve"> l’application ainsi que </w:t>
      </w:r>
      <w:r w:rsidR="00CB79C5">
        <w:t>la pérennisation de ses modifications futures, un certain nombre de tests ont été réalisé</w:t>
      </w:r>
      <w:r w:rsidR="000F1B33">
        <w:t>s</w:t>
      </w:r>
      <w:r w:rsidR="00CB79C5">
        <w:t>. Le plan ci-dessous explique la logique de réalisation de cette batterie de tests.</w:t>
      </w:r>
    </w:p>
    <w:p w14:paraId="71187590" w14:textId="77777777" w:rsidR="00CB79C5" w:rsidRDefault="00CB79C5"/>
    <w:p w14:paraId="060EFE18" w14:textId="336B9D33" w:rsidR="00CB79C5" w:rsidRDefault="00CB79C5">
      <w:pPr>
        <w:rPr>
          <w:u w:val="single"/>
        </w:rPr>
      </w:pPr>
      <w:r w:rsidRPr="00CB79C5">
        <w:rPr>
          <w:u w:val="single"/>
        </w:rPr>
        <w:t xml:space="preserve">Périmètre de tests et outils :   </w:t>
      </w:r>
    </w:p>
    <w:p w14:paraId="0B5A489E" w14:textId="77777777" w:rsidR="00C81012" w:rsidRDefault="00CB79C5">
      <w:r w:rsidRPr="00AC65EE">
        <w:t>L</w:t>
      </w:r>
      <w:r w:rsidR="00AC65EE">
        <w:t xml:space="preserve">es tests ont été réalisés sur le code écrit </w:t>
      </w:r>
      <w:r w:rsidR="00AC65EE">
        <w:t>(non TDD)</w:t>
      </w:r>
      <w:r w:rsidR="00AC65EE">
        <w:t xml:space="preserve"> dans le cas de réalisation de ce projet. Les composants Django Framework </w:t>
      </w:r>
      <w:r w:rsidR="00C81012">
        <w:t>sont non testés car considérés comme sûre.</w:t>
      </w:r>
    </w:p>
    <w:p w14:paraId="476D0E05" w14:textId="6395114D" w:rsidR="00D778DB" w:rsidRDefault="00C81012" w:rsidP="00824E15">
      <w:r>
        <w:t>Chaque application du projet possède sa propre batterie de testes qui portent sur le</w:t>
      </w:r>
      <w:r w:rsidR="00196376">
        <w:t>s</w:t>
      </w:r>
      <w:r w:rsidR="00824E15">
        <w:t xml:space="preserve"> test</w:t>
      </w:r>
      <w:r w:rsidR="00196376">
        <w:t>s</w:t>
      </w:r>
      <w:r w:rsidR="00824E15">
        <w:t xml:space="preserve"> de </w:t>
      </w:r>
      <w:proofErr w:type="spellStart"/>
      <w:r w:rsidR="00824E15">
        <w:t>views</w:t>
      </w:r>
      <w:proofErr w:type="spellEnd"/>
      <w:r w:rsidR="00824E15">
        <w:t xml:space="preserve"> et d</w:t>
      </w:r>
      <w:r w:rsidR="000F1B33">
        <w:t>es URL</w:t>
      </w:r>
      <w:r w:rsidR="00824E15">
        <w:t>. L</w:t>
      </w:r>
      <w:r w:rsidR="003C0C57">
        <w:t xml:space="preserve">a grande majorité de tests se porte sur les </w:t>
      </w:r>
      <w:proofErr w:type="spellStart"/>
      <w:r w:rsidR="003C0C57">
        <w:t>views</w:t>
      </w:r>
      <w:proofErr w:type="spellEnd"/>
      <w:r w:rsidR="003C0C57">
        <w:t xml:space="preserve"> en testant </w:t>
      </w:r>
      <w:r w:rsidR="00D778DB">
        <w:t>leur réponse finale</w:t>
      </w:r>
      <w:r w:rsidR="003C0C57">
        <w:t xml:space="preserve"> en fonction de données fourni</w:t>
      </w:r>
      <w:r w:rsidR="000F1B33">
        <w:t>e</w:t>
      </w:r>
      <w:r w:rsidR="003C0C57">
        <w:t xml:space="preserve">s. </w:t>
      </w:r>
    </w:p>
    <w:p w14:paraId="6DD77830" w14:textId="4CF02A2F" w:rsidR="00D778DB" w:rsidRDefault="00D778DB" w:rsidP="00824E15">
      <w:r>
        <w:t>Ainsi</w:t>
      </w:r>
      <w:r w:rsidR="000F1B33">
        <w:t>,</w:t>
      </w:r>
      <w:r>
        <w:t xml:space="preserve"> pour cette étape</w:t>
      </w:r>
      <w:r w:rsidR="000F1B33">
        <w:t>,</w:t>
      </w:r>
      <w:r>
        <w:t xml:space="preserve"> les tests portent sur le</w:t>
      </w:r>
      <w:r w:rsidR="00196376">
        <w:t>s points suivants :</w:t>
      </w:r>
    </w:p>
    <w:p w14:paraId="0DCD53E1" w14:textId="77777777" w:rsidR="00367DA6" w:rsidRDefault="00196376" w:rsidP="00196376">
      <w:pPr>
        <w:pStyle w:val="Paragraphedeliste"/>
        <w:numPr>
          <w:ilvl w:val="0"/>
          <w:numId w:val="1"/>
        </w:numPr>
      </w:pPr>
      <w:r>
        <w:t xml:space="preserve">Tests sur la création et sauvegarde de produits, la création d’utilisateur, sauvegarde d’utilisateur, droits d’accès. </w:t>
      </w:r>
    </w:p>
    <w:p w14:paraId="27803B0A" w14:textId="2B47FDD7" w:rsidR="00367DA6" w:rsidRDefault="00367DA6" w:rsidP="00196376">
      <w:pPr>
        <w:pStyle w:val="Paragraphedeliste"/>
        <w:numPr>
          <w:ilvl w:val="0"/>
          <w:numId w:val="1"/>
        </w:numPr>
      </w:pPr>
      <w:r>
        <w:t xml:space="preserve">Tests des </w:t>
      </w:r>
      <w:r w:rsidR="0037012B">
        <w:t>URL</w:t>
      </w:r>
    </w:p>
    <w:p w14:paraId="0F12BE82" w14:textId="6C16A5E2" w:rsidR="00367DA6" w:rsidRDefault="00367DA6" w:rsidP="00367DA6">
      <w:r>
        <w:t xml:space="preserve">Ces tests ont été réalisés grâce aux outils tels que </w:t>
      </w:r>
      <w:proofErr w:type="spellStart"/>
      <w:r>
        <w:t>Pytest</w:t>
      </w:r>
      <w:proofErr w:type="spellEnd"/>
      <w:r>
        <w:t xml:space="preserve"> et </w:t>
      </w:r>
      <w:proofErr w:type="spellStart"/>
      <w:r>
        <w:t>Pytest</w:t>
      </w:r>
      <w:proofErr w:type="spellEnd"/>
      <w:r>
        <w:t>-Django. Leur couverture a été contrôlé</w:t>
      </w:r>
      <w:r w:rsidR="002C3D71">
        <w:t>e</w:t>
      </w:r>
      <w:r>
        <w:t xml:space="preserve"> grâce à l’outil </w:t>
      </w:r>
      <w:proofErr w:type="spellStart"/>
      <w:r>
        <w:t>Coverage</w:t>
      </w:r>
      <w:proofErr w:type="spellEnd"/>
      <w:r>
        <w:t xml:space="preserve">. </w:t>
      </w:r>
    </w:p>
    <w:p w14:paraId="7A2FA69E" w14:textId="77777777" w:rsidR="0037012B" w:rsidRDefault="00367DA6" w:rsidP="00367DA6">
      <w:r>
        <w:t xml:space="preserve">Les tests fonctionnels quant à eux portent sur le chemin complet de création de compte et de connexion. Ces tests </w:t>
      </w:r>
      <w:r w:rsidR="0037012B">
        <w:t xml:space="preserve">ont été réalisés grâce à </w:t>
      </w:r>
      <w:proofErr w:type="spellStart"/>
      <w:r w:rsidR="0037012B">
        <w:t>Selenium</w:t>
      </w:r>
      <w:proofErr w:type="spellEnd"/>
      <w:r w:rsidR="0037012B">
        <w:t xml:space="preserve"> et </w:t>
      </w:r>
      <w:proofErr w:type="spellStart"/>
      <w:r w:rsidR="0037012B">
        <w:t>webdriver</w:t>
      </w:r>
      <w:proofErr w:type="spellEnd"/>
      <w:r w:rsidR="0037012B">
        <w:t xml:space="preserve">-manager. </w:t>
      </w:r>
    </w:p>
    <w:p w14:paraId="5CBADBB1" w14:textId="77777777" w:rsidR="0037012B" w:rsidRDefault="0037012B" w:rsidP="00367DA6"/>
    <w:p w14:paraId="12BC7475" w14:textId="77777777" w:rsidR="0037012B" w:rsidRPr="0037012B" w:rsidRDefault="0037012B" w:rsidP="00367DA6">
      <w:pPr>
        <w:rPr>
          <w:u w:val="single"/>
        </w:rPr>
      </w:pPr>
      <w:r w:rsidRPr="0037012B">
        <w:rPr>
          <w:u w:val="single"/>
        </w:rPr>
        <w:t xml:space="preserve">Organisation de tests : </w:t>
      </w:r>
    </w:p>
    <w:p w14:paraId="2B2FD4ED" w14:textId="77777777" w:rsidR="0037012B" w:rsidRDefault="0037012B" w:rsidP="00367DA6">
      <w:r>
        <w:t xml:space="preserve">Chaque application possède son propre module de tests. Ceci dans le but de clarté de l’organisation du projet. </w:t>
      </w:r>
    </w:p>
    <w:p w14:paraId="1DBFFB04" w14:textId="29F775E6" w:rsidR="00196376" w:rsidRDefault="00367DA6" w:rsidP="00367DA6">
      <w:r>
        <w:t xml:space="preserve"> </w:t>
      </w:r>
      <w:r w:rsidR="00196376">
        <w:t xml:space="preserve"> </w:t>
      </w:r>
    </w:p>
    <w:p w14:paraId="1572CBBA" w14:textId="4D525E98" w:rsidR="0037012B" w:rsidRDefault="0037012B" w:rsidP="00367DA6">
      <w:pPr>
        <w:rPr>
          <w:u w:val="single"/>
        </w:rPr>
      </w:pPr>
      <w:r w:rsidRPr="0037012B">
        <w:rPr>
          <w:u w:val="single"/>
        </w:rPr>
        <w:t xml:space="preserve">Exécution de tests : </w:t>
      </w:r>
    </w:p>
    <w:p w14:paraId="6C03BC44" w14:textId="55A9891B" w:rsidR="0037012B" w:rsidRDefault="0037012B" w:rsidP="00DF4A96">
      <w:r w:rsidRPr="0037012B">
        <w:t xml:space="preserve">Les tests </w:t>
      </w:r>
      <w:r>
        <w:t>sont exécutés via le terminal de commande.</w:t>
      </w:r>
      <w:r w:rsidR="00DF4A96">
        <w:t xml:space="preserve"> Ils</w:t>
      </w:r>
      <w:r>
        <w:t xml:space="preserve"> </w:t>
      </w:r>
      <w:r w:rsidR="00DF4A96">
        <w:t>ont été</w:t>
      </w:r>
      <w:r>
        <w:t xml:space="preserve"> </w:t>
      </w:r>
      <w:r w:rsidR="00DF4A96">
        <w:t>réalisés</w:t>
      </w:r>
      <w:r>
        <w:t xml:space="preserve"> à la fin d’</w:t>
      </w:r>
      <w:r w:rsidR="00DF4A96">
        <w:t xml:space="preserve">écriture du script pour s’assurer le bon fonctionnement de l’application. </w:t>
      </w:r>
    </w:p>
    <w:p w14:paraId="63FDB416" w14:textId="16F2A3AF" w:rsidR="00DF4A96" w:rsidRDefault="00DF4A96" w:rsidP="00DF4A96"/>
    <w:p w14:paraId="757E356E" w14:textId="0D336AF2" w:rsidR="00DF4A96" w:rsidRDefault="00DF4A96" w:rsidP="00DF4A96">
      <w:pPr>
        <w:rPr>
          <w:u w:val="single"/>
        </w:rPr>
      </w:pPr>
      <w:r w:rsidRPr="00DF4A96">
        <w:rPr>
          <w:u w:val="single"/>
        </w:rPr>
        <w:t xml:space="preserve">Limite de périmètres de test : </w:t>
      </w:r>
    </w:p>
    <w:p w14:paraId="089A79B1" w14:textId="3BE6B395" w:rsidR="00DF4A96" w:rsidRPr="002035FA" w:rsidRDefault="002035FA" w:rsidP="00DF4A96">
      <w:r>
        <w:t xml:space="preserve">La V1 de ce projet exclut les tests de performance, tests de charges ou tests de sécurité. </w:t>
      </w:r>
    </w:p>
    <w:p w14:paraId="2152195D" w14:textId="38CD0EFF" w:rsidR="003C0C57" w:rsidRDefault="003C0C57" w:rsidP="00824E15"/>
    <w:p w14:paraId="427A7ADB" w14:textId="21037491" w:rsidR="00CB79C5" w:rsidRPr="00AC65EE" w:rsidRDefault="00C81012">
      <w:r>
        <w:t xml:space="preserve"> </w:t>
      </w:r>
    </w:p>
    <w:p w14:paraId="64197E62" w14:textId="77777777" w:rsidR="0000594E" w:rsidRDefault="0000594E"/>
    <w:p w14:paraId="55C73C06" w14:textId="77777777" w:rsidR="0000594E" w:rsidRDefault="0000594E"/>
    <w:p w14:paraId="7E2A7C60" w14:textId="77777777" w:rsidR="0000594E" w:rsidRDefault="0000594E"/>
    <w:sectPr w:rsidR="00005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A4E83"/>
    <w:multiLevelType w:val="hybridMultilevel"/>
    <w:tmpl w:val="96CC8FEE"/>
    <w:lvl w:ilvl="0" w:tplc="A560E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DF"/>
    <w:rsid w:val="0000594E"/>
    <w:rsid w:val="000F1B33"/>
    <w:rsid w:val="00196376"/>
    <w:rsid w:val="002035FA"/>
    <w:rsid w:val="002C3D71"/>
    <w:rsid w:val="00367DA6"/>
    <w:rsid w:val="0037012B"/>
    <w:rsid w:val="003C0C57"/>
    <w:rsid w:val="007530DF"/>
    <w:rsid w:val="00824E15"/>
    <w:rsid w:val="00942CE3"/>
    <w:rsid w:val="00AC65EE"/>
    <w:rsid w:val="00B83325"/>
    <w:rsid w:val="00C81012"/>
    <w:rsid w:val="00CB79C5"/>
    <w:rsid w:val="00D778DB"/>
    <w:rsid w:val="00D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EA264"/>
  <w15:chartTrackingRefBased/>
  <w15:docId w15:val="{D46AD216-E2F4-4EFC-9746-8E2A9431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6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serguei nikolaev</dc:creator>
  <cp:keywords/>
  <dc:description/>
  <cp:lastModifiedBy>serguei nikolaev</cp:lastModifiedBy>
  <cp:revision>6</cp:revision>
  <dcterms:created xsi:type="dcterms:W3CDTF">2022-01-11T14:04:00Z</dcterms:created>
  <dcterms:modified xsi:type="dcterms:W3CDTF">2022-01-11T17:17:00Z</dcterms:modified>
</cp:coreProperties>
</file>