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6537C6" w14:textId="68C95756" w:rsidR="00C57D11" w:rsidRPr="00C57D11" w:rsidRDefault="00C57D11">
      <w:pPr>
        <w:rPr>
          <w:b/>
          <w:bCs/>
        </w:rPr>
      </w:pPr>
      <w:r w:rsidRPr="00C57D11">
        <w:rPr>
          <w:b/>
          <w:bCs/>
        </w:rPr>
        <w:t>Prompt 1:</w:t>
      </w:r>
    </w:p>
    <w:p w14:paraId="1FD159D8" w14:textId="287025C1" w:rsidR="00AD3CB8" w:rsidRDefault="00C06A10">
      <w:r>
        <w:t xml:space="preserve">Hey Claude, I am participating in a Venture Pitch Competition for </w:t>
      </w:r>
      <w:proofErr w:type="spellStart"/>
      <w:r>
        <w:t>Baselayer</w:t>
      </w:r>
      <w:proofErr w:type="spellEnd"/>
      <w:r>
        <w:t xml:space="preserve">, the leading AI platform for business risk. This is part of an opportunity to join </w:t>
      </w:r>
      <w:proofErr w:type="spellStart"/>
      <w:r>
        <w:t>Baselayer</w:t>
      </w:r>
      <w:proofErr w:type="spellEnd"/>
      <w:r>
        <w:t xml:space="preserve"> as an MBA summer intern to build out my proposed venture within their company. You may find more details about the competition and the venture idea I am proposing under @ClearTerm_Pitch_Brief.md. In the Inputs folder, you may find some information that </w:t>
      </w:r>
      <w:proofErr w:type="spellStart"/>
      <w:r>
        <w:t>Baselayer</w:t>
      </w:r>
      <w:proofErr w:type="spellEnd"/>
      <w:r>
        <w:t xml:space="preserve"> has shared with us, including an overview of this opportunity (</w:t>
      </w:r>
      <w:proofErr w:type="spellStart"/>
      <w:r>
        <w:t>Baselayer</w:t>
      </w:r>
      <w:proofErr w:type="spellEnd"/>
      <w:r>
        <w:t xml:space="preserve"> AI Summer Venture Lab), a dictionary of the data they collect and a sample of said data. Process </w:t>
      </w:r>
      <w:proofErr w:type="gramStart"/>
      <w:r>
        <w:t>all of</w:t>
      </w:r>
      <w:proofErr w:type="gramEnd"/>
      <w:r>
        <w:t xml:space="preserve"> this information and give me structured feedback about my proposal</w:t>
      </w:r>
    </w:p>
    <w:p w14:paraId="1CDE6BBD" w14:textId="77777777" w:rsidR="00C57D11" w:rsidRDefault="00C57D11"/>
    <w:p w14:paraId="471083C5" w14:textId="59671D99" w:rsidR="00C57D11" w:rsidRPr="00C57D11" w:rsidRDefault="00C57D11">
      <w:pPr>
        <w:rPr>
          <w:b/>
          <w:bCs/>
        </w:rPr>
      </w:pPr>
      <w:r w:rsidRPr="00C57D11">
        <w:rPr>
          <w:b/>
          <w:bCs/>
        </w:rPr>
        <w:t>Prompt 2:</w:t>
      </w:r>
    </w:p>
    <w:p w14:paraId="3781378E" w14:textId="2370923B" w:rsidR="00C57D11" w:rsidRDefault="00C57D11">
      <w:r>
        <w:t xml:space="preserve">I now need your help in drafting a slide deck for my pitch presentation. </w:t>
      </w:r>
      <w:r w:rsidR="00344B57">
        <w:t xml:space="preserve">I want it to be simple and sleek but transmitting trustworthiness and effort. </w:t>
      </w:r>
      <w:r>
        <w:t xml:space="preserve">Let’s use HTML first so that we can easily iterate. </w:t>
      </w:r>
      <w:r w:rsidR="00344B57">
        <w:t xml:space="preserve">Whenever you use datapoints, make sure to cite sources on the slide footnote. </w:t>
      </w:r>
      <w:r>
        <w:t xml:space="preserve">Apply a </w:t>
      </w:r>
      <w:proofErr w:type="spellStart"/>
      <w:r>
        <w:t>Baselayer</w:t>
      </w:r>
      <w:proofErr w:type="spellEnd"/>
      <w:r>
        <w:t xml:space="preserve"> format and color coding, you may find their website here: </w:t>
      </w:r>
      <w:r w:rsidRPr="00C57D11">
        <w:t>https://baselayer.com/</w:t>
      </w:r>
      <w:r>
        <w:br/>
      </w:r>
      <w:r>
        <w:br/>
        <w:t>These are the slides I want in the deck. For some of them, I need your help with additional research. I have listed these points where I need help as YOUR TASK:</w:t>
      </w:r>
    </w:p>
    <w:p w14:paraId="6AE22243" w14:textId="77777777" w:rsidR="00C57D11" w:rsidRDefault="00C57D11"/>
    <w:p w14:paraId="297AA48E" w14:textId="77777777" w:rsidR="00C57D11" w:rsidRDefault="00C57D11">
      <w:r>
        <w:t>Slide 0:</w:t>
      </w:r>
    </w:p>
    <w:p w14:paraId="0790404F" w14:textId="166E8BCE" w:rsidR="00C57D11" w:rsidRDefault="00C57D11" w:rsidP="00C57D11">
      <w:pPr>
        <w:pStyle w:val="ListParagraph"/>
        <w:numPr>
          <w:ilvl w:val="0"/>
          <w:numId w:val="1"/>
        </w:numPr>
      </w:pPr>
      <w:r>
        <w:t xml:space="preserve">Cover with </w:t>
      </w:r>
      <w:proofErr w:type="spellStart"/>
      <w:r>
        <w:t>Baselayer</w:t>
      </w:r>
      <w:proofErr w:type="spellEnd"/>
      <w:r>
        <w:t xml:space="preserve"> logo (you may find it in </w:t>
      </w:r>
      <w:r w:rsidRPr="00C57D11">
        <w:t>@Inputs/baselayer_brandannouncement.avif</w:t>
      </w:r>
    </w:p>
    <w:p w14:paraId="1C05857C" w14:textId="77777777" w:rsidR="00C57D11" w:rsidRDefault="00C57D11"/>
    <w:p w14:paraId="5A75B7DA" w14:textId="792E7D77" w:rsidR="00C57D11" w:rsidRDefault="00C57D11">
      <w:r>
        <w:t>Slide 1: Problem</w:t>
      </w:r>
    </w:p>
    <w:p w14:paraId="648662EC" w14:textId="25509347" w:rsidR="00C57D11" w:rsidRDefault="00C57D11" w:rsidP="00C57D11">
      <w:pPr>
        <w:pStyle w:val="ListParagraph"/>
        <w:numPr>
          <w:ilvl w:val="0"/>
          <w:numId w:val="1"/>
        </w:numPr>
      </w:pPr>
      <w:r w:rsidRPr="00C57D11">
        <w:t>64% of B2B sales are made on credit. Sellers essentially make an unsecured loan to their buyer with very limited information. Current tools (KYB checks, trade credit insurance) rely on static, stale data. Sellers end up making credit decisions based on gut feel and payment history</w:t>
      </w:r>
    </w:p>
    <w:p w14:paraId="796F560E" w14:textId="30A6AB04" w:rsidR="00C57D11" w:rsidRDefault="00C57D11" w:rsidP="00C57D11">
      <w:pPr>
        <w:pStyle w:val="ListParagraph"/>
        <w:numPr>
          <w:ilvl w:val="0"/>
          <w:numId w:val="1"/>
        </w:numPr>
      </w:pPr>
      <w:r>
        <w:t>YOUR TASK: find relevant</w:t>
      </w:r>
      <w:r w:rsidR="00344B57">
        <w:t>, trust-worthy data sources that outline (1) % of B2B sales made on credit (i.e., validate the 64%), (2) some measure of how costly it is for B2B sellers when their customers don’t pay (for example, average losses, total amount lost…)</w:t>
      </w:r>
    </w:p>
    <w:p w14:paraId="3E8A8290" w14:textId="77777777" w:rsidR="00344B57" w:rsidRDefault="00344B57" w:rsidP="00344B57"/>
    <w:p w14:paraId="1C73F196" w14:textId="68B2FFBB" w:rsidR="00344B57" w:rsidRDefault="00344B57" w:rsidP="00344B57">
      <w:r>
        <w:t>Slide 2: Market</w:t>
      </w:r>
    </w:p>
    <w:p w14:paraId="26FEAB30" w14:textId="6B0F153D" w:rsidR="00344B57" w:rsidRDefault="008E0FB1" w:rsidP="00344B57">
      <w:pPr>
        <w:pStyle w:val="ListParagraph"/>
        <w:numPr>
          <w:ilvl w:val="0"/>
          <w:numId w:val="1"/>
        </w:numPr>
      </w:pPr>
      <w:r>
        <w:t>Let’s make a chart that takes us through the logic of TAM. Start with total b2b sales, then show the % of it that is sold on credit terms and then select the top industries and market sizes that we would address first</w:t>
      </w:r>
    </w:p>
    <w:p w14:paraId="13332806" w14:textId="55FE1AB6" w:rsidR="008E0FB1" w:rsidRDefault="008E0FB1" w:rsidP="00344B57">
      <w:pPr>
        <w:pStyle w:val="ListParagraph"/>
        <w:numPr>
          <w:ilvl w:val="0"/>
          <w:numId w:val="1"/>
        </w:numPr>
      </w:pPr>
      <w:r>
        <w:t>YOUR TASK: find trust-worthy sources that reflect the size of the market (you can leverage the same as for slide 1) and the most relevant industries and market sizes for this problem (my hypothesis is mid-market distributors of machinery and industrial goods, but test this against your research)</w:t>
      </w:r>
    </w:p>
    <w:p w14:paraId="73019F6E" w14:textId="77777777" w:rsidR="008E0FB1" w:rsidRDefault="008E0FB1" w:rsidP="008E0FB1"/>
    <w:p w14:paraId="22A2131A" w14:textId="15EEC14A" w:rsidR="008E0FB1" w:rsidRDefault="008E0FB1" w:rsidP="008E0FB1">
      <w:r>
        <w:t>Slide 3: Ideal customer profile</w:t>
      </w:r>
    </w:p>
    <w:p w14:paraId="77FDD6F6" w14:textId="0735828A" w:rsidR="008E0FB1" w:rsidRDefault="008E0FB1" w:rsidP="008E0FB1">
      <w:pPr>
        <w:pStyle w:val="ListParagraph"/>
        <w:numPr>
          <w:ilvl w:val="0"/>
          <w:numId w:val="1"/>
        </w:numPr>
      </w:pPr>
      <w:r>
        <w:lastRenderedPageBreak/>
        <w:t>Here I envision a simple, mostly qualitative slide where different potential customer profiles are discussed. My initial hypothesis is that this would include two broad groups</w:t>
      </w:r>
      <w:proofErr w:type="gramStart"/>
      <w:r>
        <w:t>:  (</w:t>
      </w:r>
      <w:proofErr w:type="gramEnd"/>
      <w:r>
        <w:t>Group 1) Financial services, including (1a) B2B lenders and (1b) Trade Credit Insurers. (Group 2) Direct B2B sellers, including (2a) Enterprise, (2b) Mid-market and (2c) SMB</w:t>
      </w:r>
      <w:r w:rsidR="00B96369">
        <w:t>s</w:t>
      </w:r>
    </w:p>
    <w:p w14:paraId="158FFFDA" w14:textId="70E7BEDF" w:rsidR="00B96369" w:rsidRDefault="00B96369" w:rsidP="008E0FB1">
      <w:pPr>
        <w:pStyle w:val="ListParagraph"/>
        <w:numPr>
          <w:ilvl w:val="0"/>
          <w:numId w:val="1"/>
        </w:numPr>
      </w:pPr>
      <w:r>
        <w:t xml:space="preserve">I understand </w:t>
      </w:r>
      <w:proofErr w:type="spellStart"/>
      <w:r>
        <w:t>Baselayer</w:t>
      </w:r>
      <w:proofErr w:type="spellEnd"/>
      <w:r>
        <w:t xml:space="preserve"> is already targeting (1a), so my proposed approach would be to target (2b), since (2a and 1b, which are very related) have a very concentrated market and (2c) is too fragmented.</w:t>
      </w:r>
    </w:p>
    <w:p w14:paraId="5D30C6C2" w14:textId="1001CE3A" w:rsidR="00B96369" w:rsidRDefault="00B96369" w:rsidP="008E0FB1">
      <w:pPr>
        <w:pStyle w:val="ListParagraph"/>
        <w:numPr>
          <w:ilvl w:val="0"/>
          <w:numId w:val="1"/>
        </w:numPr>
      </w:pPr>
      <w:r>
        <w:t xml:space="preserve">YOUR TASK: define a brief value proposition for how each of these segments might leverage our new </w:t>
      </w:r>
      <w:proofErr w:type="spellStart"/>
      <w:r>
        <w:t>Baselayer</w:t>
      </w:r>
      <w:proofErr w:type="spellEnd"/>
      <w:r>
        <w:t xml:space="preserve"> product and why we are prioritizing 2b</w:t>
      </w:r>
    </w:p>
    <w:p w14:paraId="3A5EFA94" w14:textId="77777777" w:rsidR="00B96369" w:rsidRDefault="00B96369" w:rsidP="00B96369"/>
    <w:p w14:paraId="0A3F1734" w14:textId="3A1BAC11" w:rsidR="00B96369" w:rsidRDefault="00B96369" w:rsidP="00B96369">
      <w:r>
        <w:t>Slide 4: Solution</w:t>
      </w:r>
    </w:p>
    <w:p w14:paraId="16C53010" w14:textId="7DE20F11" w:rsidR="00B96369" w:rsidRDefault="00B96369" w:rsidP="00B96369">
      <w:pPr>
        <w:pStyle w:val="ListParagraph"/>
        <w:numPr>
          <w:ilvl w:val="0"/>
          <w:numId w:val="1"/>
        </w:numPr>
      </w:pPr>
      <w:r>
        <w:t xml:space="preserve">Explain the solution we are suggesting in </w:t>
      </w:r>
      <w:r w:rsidRPr="00B96369">
        <w:t>@Brainstorming/ClearTerms_Pitch_Brief.md</w:t>
      </w:r>
      <w:r>
        <w:t xml:space="preserve"> in simple terms that fit nicely in a slide</w:t>
      </w:r>
    </w:p>
    <w:p w14:paraId="297C109C" w14:textId="2F43438E" w:rsidR="00B96369" w:rsidRDefault="00B96369" w:rsidP="00B96369">
      <w:pPr>
        <w:pStyle w:val="ListParagraph"/>
        <w:numPr>
          <w:ilvl w:val="0"/>
          <w:numId w:val="1"/>
        </w:numPr>
      </w:pPr>
      <w:r>
        <w:t xml:space="preserve">Just to be clear, we are pitching a new product called </w:t>
      </w:r>
      <w:proofErr w:type="spellStart"/>
      <w:r>
        <w:t>ClearTerms</w:t>
      </w:r>
      <w:proofErr w:type="spellEnd"/>
      <w:r>
        <w:t xml:space="preserve"> that </w:t>
      </w:r>
      <w:proofErr w:type="spellStart"/>
      <w:r>
        <w:t>Baselayer</w:t>
      </w:r>
      <w:proofErr w:type="spellEnd"/>
      <w:r>
        <w:t xml:space="preserve"> could add to its product suite, not a competitor to </w:t>
      </w:r>
      <w:proofErr w:type="spellStart"/>
      <w:r>
        <w:t>Baselayer</w:t>
      </w:r>
      <w:proofErr w:type="spellEnd"/>
      <w:r>
        <w:t xml:space="preserve"> nor a separate venture</w:t>
      </w:r>
    </w:p>
    <w:p w14:paraId="457C8421" w14:textId="4565319E" w:rsidR="00B96369" w:rsidRDefault="00B96369" w:rsidP="00B96369">
      <w:pPr>
        <w:pStyle w:val="ListParagraph"/>
        <w:numPr>
          <w:ilvl w:val="0"/>
          <w:numId w:val="1"/>
        </w:numPr>
      </w:pPr>
      <w:r>
        <w:t>On this slide we will make a live demo of the POC product we have built</w:t>
      </w:r>
    </w:p>
    <w:p w14:paraId="5A8E31A4" w14:textId="6F99608A" w:rsidR="00B96369" w:rsidRDefault="00B96369" w:rsidP="00B96369">
      <w:pPr>
        <w:pStyle w:val="ListParagraph"/>
        <w:numPr>
          <w:ilvl w:val="0"/>
          <w:numId w:val="1"/>
        </w:numPr>
      </w:pPr>
      <w:r>
        <w:t xml:space="preserve">Importantly, include the benefits that this solution would have for B2B sellers. These should include (1) </w:t>
      </w:r>
      <w:r w:rsidR="000075C1">
        <w:t xml:space="preserve">better economics thanks </w:t>
      </w:r>
      <w:r>
        <w:t xml:space="preserve">improve credit decisions, (2) increased TAM since now credit can be safely extended to smaller customers </w:t>
      </w:r>
      <w:r w:rsidR="000075C1">
        <w:t xml:space="preserve">that were previously operationally too expensive to review and (3) reduced operational costs thanks to automated credit revision. Feel free to include other benefits from your own research or </w:t>
      </w:r>
      <w:proofErr w:type="spellStart"/>
      <w:r w:rsidR="000075C1">
        <w:t>Baselayer’s</w:t>
      </w:r>
      <w:proofErr w:type="spellEnd"/>
      <w:r w:rsidR="000075C1">
        <w:t xml:space="preserve"> website</w:t>
      </w:r>
    </w:p>
    <w:p w14:paraId="22B528F7" w14:textId="77777777" w:rsidR="00B96369" w:rsidRDefault="00B96369" w:rsidP="00B96369"/>
    <w:p w14:paraId="2A2F3AFD" w14:textId="66F057C9" w:rsidR="00B96369" w:rsidRDefault="00B96369" w:rsidP="00B96369">
      <w:r>
        <w:t xml:space="preserve">Slide 5: Why </w:t>
      </w:r>
      <w:proofErr w:type="spellStart"/>
      <w:r>
        <w:t>Baselayer</w:t>
      </w:r>
      <w:proofErr w:type="spellEnd"/>
    </w:p>
    <w:p w14:paraId="0B0FAA57" w14:textId="2FE0588C" w:rsidR="00B96369" w:rsidRDefault="00B96369" w:rsidP="00B96369">
      <w:pPr>
        <w:pStyle w:val="ListParagraph"/>
        <w:numPr>
          <w:ilvl w:val="0"/>
          <w:numId w:val="1"/>
        </w:numPr>
      </w:pPr>
      <w:r>
        <w:t xml:space="preserve">Explain how </w:t>
      </w:r>
      <w:proofErr w:type="spellStart"/>
      <w:r>
        <w:t>Baselayer</w:t>
      </w:r>
      <w:proofErr w:type="spellEnd"/>
      <w:r>
        <w:t xml:space="preserve"> is uniquely positioned to capture this opportunity thanks to its granular database on SMB data</w:t>
      </w:r>
    </w:p>
    <w:p w14:paraId="6CA24299" w14:textId="77777777" w:rsidR="000075C1" w:rsidRDefault="000075C1" w:rsidP="000075C1"/>
    <w:p w14:paraId="0DC5A63F" w14:textId="0B82FC79" w:rsidR="000075C1" w:rsidRDefault="000075C1" w:rsidP="000075C1">
      <w:r>
        <w:t>Slide 6: go-to-market plan</w:t>
      </w:r>
    </w:p>
    <w:p w14:paraId="1C92586D" w14:textId="03465BC1" w:rsidR="005D2016" w:rsidRDefault="005D2016" w:rsidP="005D2016">
      <w:pPr>
        <w:pStyle w:val="ListParagraph"/>
        <w:numPr>
          <w:ilvl w:val="0"/>
          <w:numId w:val="1"/>
        </w:numPr>
      </w:pPr>
      <w:r>
        <w:t>In terms of customers to tackle, I would go for mid-market B2B sellers with large accounts receivables books. Ideally high ticket, long sales cycles (all this should come from the research you did for previous slides on ideal industries and company sizes). Buyer persona is probably CFO or Credit Manager</w:t>
      </w:r>
    </w:p>
    <w:p w14:paraId="0F9C04C8" w14:textId="7EA04781" w:rsidR="005D2016" w:rsidRDefault="005D2016" w:rsidP="005D2016">
      <w:pPr>
        <w:pStyle w:val="ListParagraph"/>
        <w:numPr>
          <w:ilvl w:val="0"/>
          <w:numId w:val="1"/>
        </w:numPr>
      </w:pPr>
      <w:r>
        <w:t xml:space="preserve">In terms of GTM motions, I would say we can combine direct sales (for larger accounts) with partnership sales through accounting and AR </w:t>
      </w:r>
      <w:proofErr w:type="spellStart"/>
      <w:r>
        <w:t>softwares</w:t>
      </w:r>
      <w:proofErr w:type="spellEnd"/>
    </w:p>
    <w:p w14:paraId="7CA0730E" w14:textId="77777777" w:rsidR="005D2016" w:rsidRDefault="005D2016" w:rsidP="005D2016"/>
    <w:p w14:paraId="5C3F4D1C" w14:textId="5A57CAFB" w:rsidR="005D2016" w:rsidRDefault="005D2016" w:rsidP="005D2016">
      <w:r>
        <w:t>Slide 7: team</w:t>
      </w:r>
    </w:p>
    <w:p w14:paraId="6E9B32AB" w14:textId="4F0FCAC1" w:rsidR="005D2016" w:rsidRDefault="005D2016" w:rsidP="005D2016">
      <w:pPr>
        <w:pStyle w:val="ListParagraph"/>
        <w:numPr>
          <w:ilvl w:val="0"/>
          <w:numId w:val="1"/>
        </w:numPr>
      </w:pPr>
      <w:r>
        <w:t>Leave this slide blank for now as a placeholder</w:t>
      </w:r>
    </w:p>
    <w:p w14:paraId="309B8928" w14:textId="77777777" w:rsidR="00C57D11" w:rsidRDefault="00C57D11" w:rsidP="00C57D11"/>
    <w:p w14:paraId="08DD0192" w14:textId="4B4A561B" w:rsidR="00C57D11" w:rsidRDefault="00C57D11" w:rsidP="00C57D11">
      <w:r>
        <w:t>First, make a detailed step-by-step plan on how you would go about building this deck and getting the relevant information to build it. As part of that plan, I would suggest on of the first steps to be making a detailed report with the required research.</w:t>
      </w:r>
      <w:r w:rsidR="005D2016">
        <w:t xml:space="preserve"> Help me structure the thoughts I just shared and feel free to reorganize the content across slides to maximize clarity and sharpness.</w:t>
      </w:r>
    </w:p>
    <w:p w14:paraId="2E0CF893" w14:textId="57C04464" w:rsidR="005D2016" w:rsidRPr="00E22BD0" w:rsidRDefault="005D2016" w:rsidP="00C57D11">
      <w:pPr>
        <w:rPr>
          <w:b/>
          <w:bCs/>
        </w:rPr>
      </w:pPr>
      <w:r w:rsidRPr="00E22BD0">
        <w:rPr>
          <w:b/>
          <w:bCs/>
        </w:rPr>
        <w:lastRenderedPageBreak/>
        <w:t>Solution prompt:</w:t>
      </w:r>
    </w:p>
    <w:p w14:paraId="2C0BCF0D" w14:textId="517DE9A3" w:rsidR="005D2016" w:rsidRDefault="00A8496B" w:rsidP="00C57D11">
      <w:r>
        <w:t xml:space="preserve">The Solution slide needs significant rework. The solution is about using </w:t>
      </w:r>
      <w:proofErr w:type="spellStart"/>
      <w:r>
        <w:t>Baselayer’s</w:t>
      </w:r>
      <w:proofErr w:type="spellEnd"/>
      <w:r>
        <w:t xml:space="preserve"> existing data and applying it to a new use case, so no need to repeat </w:t>
      </w:r>
      <w:proofErr w:type="spellStart"/>
      <w:r>
        <w:t>Baselayer’s</w:t>
      </w:r>
      <w:proofErr w:type="spellEnd"/>
      <w:r>
        <w:t xml:space="preserve"> value proposition in detail.</w:t>
      </w:r>
      <w:r w:rsidR="00502303">
        <w:t xml:space="preserve"> Make a simpler slide that includes the following:</w:t>
      </w:r>
      <w:r w:rsidR="00502303">
        <w:br/>
      </w:r>
      <w:r w:rsidR="00502303">
        <w:br/>
        <w:t xml:space="preserve">Title: </w:t>
      </w:r>
      <w:r w:rsidR="00665748">
        <w:t>“</w:t>
      </w:r>
      <w:r w:rsidR="00502303">
        <w:t>Optimized B2B credit decisions</w:t>
      </w:r>
      <w:r w:rsidR="00665748">
        <w:t xml:space="preserve"> powered by </w:t>
      </w:r>
      <w:proofErr w:type="spellStart"/>
      <w:r w:rsidR="00665748">
        <w:t>Baselayer</w:t>
      </w:r>
      <w:proofErr w:type="spellEnd"/>
      <w:r w:rsidR="00665748">
        <w:t xml:space="preserve"> AI risk platform”</w:t>
      </w:r>
    </w:p>
    <w:p w14:paraId="10F3167F" w14:textId="77777777" w:rsidR="00665748" w:rsidRDefault="00665748" w:rsidP="00C57D11"/>
    <w:p w14:paraId="22632D3C" w14:textId="791C529C" w:rsidR="00665748" w:rsidRDefault="00665748" w:rsidP="00665748">
      <w:r>
        <w:t>Subtitle: “</w:t>
      </w:r>
      <w:r w:rsidRPr="00665748">
        <w:t>Real-time credit risk scoring that plugs into any B2B checkout or credit approval workflow</w:t>
      </w:r>
      <w:r>
        <w:t>”</w:t>
      </w:r>
    </w:p>
    <w:p w14:paraId="5DED8C93" w14:textId="77777777" w:rsidR="00665748" w:rsidRDefault="00665748" w:rsidP="00665748"/>
    <w:p w14:paraId="3A7F28BF" w14:textId="17685E21" w:rsidR="00665748" w:rsidRDefault="00665748" w:rsidP="00665748">
      <w:r>
        <w:t>Content:</w:t>
      </w:r>
    </w:p>
    <w:p w14:paraId="69D58D4E" w14:textId="77777777" w:rsidR="00665748" w:rsidRDefault="00665748" w:rsidP="00665748">
      <w:r>
        <w:t>Divide the page in two sections:</w:t>
      </w:r>
    </w:p>
    <w:p w14:paraId="46CB54DB" w14:textId="2F8C8A2B" w:rsidR="00665748" w:rsidRDefault="00665748" w:rsidP="00665748">
      <w:pPr>
        <w:pStyle w:val="ListParagraph"/>
        <w:numPr>
          <w:ilvl w:val="0"/>
          <w:numId w:val="1"/>
        </w:numPr>
      </w:pPr>
      <w:r>
        <w:t xml:space="preserve">The first section should occupy 2/3 of the page. Here there is a first card that reads “Solution: a platform for CFOs and credit managers at B2B sellers to optimize and automate payment terms decisions backed by real-time buyer data”. A second, larger card reads “Benefits: (1) Improved economics: </w:t>
      </w:r>
      <w:r w:rsidRPr="00665748">
        <w:t>Reduce bad debt losses (8–9% of credit sales) through data-driven credit decisions.</w:t>
      </w:r>
      <w:r>
        <w:t xml:space="preserve"> (2) New customers: </w:t>
      </w:r>
      <w:r w:rsidRPr="00665748">
        <w:t>Safely extend credit to smaller buyers that were previously too expensive to manually review.</w:t>
      </w:r>
      <w:r>
        <w:t xml:space="preserve"> (3) Reduced operational burden: </w:t>
      </w:r>
      <w:r w:rsidRPr="00665748">
        <w:t xml:space="preserve">Automated, instant credit checks replace manual review. </w:t>
      </w:r>
      <w:proofErr w:type="spellStart"/>
      <w:r w:rsidRPr="00665748">
        <w:t>Baselayer's</w:t>
      </w:r>
      <w:proofErr w:type="spellEnd"/>
      <w:r w:rsidRPr="00665748">
        <w:t xml:space="preserve"> AI agents already achieve 72% less manual review.</w:t>
      </w:r>
      <w:r w:rsidR="00E22BD0">
        <w:t>”</w:t>
      </w:r>
    </w:p>
    <w:p w14:paraId="5901D61E" w14:textId="3EB259C5" w:rsidR="00E22BD0" w:rsidRPr="00665748" w:rsidRDefault="00E22BD0" w:rsidP="00665748">
      <w:pPr>
        <w:pStyle w:val="ListParagraph"/>
        <w:numPr>
          <w:ilvl w:val="0"/>
          <w:numId w:val="1"/>
        </w:numPr>
      </w:pPr>
      <w:r>
        <w:t>The second section occupies the remaining 1/3 of the content area. Leave a blank placeholder for a screenshot I will give you later of the POC of the product. Write “Placeholder for demo” in the placeholder.</w:t>
      </w:r>
    </w:p>
    <w:p w14:paraId="5F41E2C5" w14:textId="51CB23F9" w:rsidR="00665748" w:rsidRDefault="00665748" w:rsidP="00C57D11"/>
    <w:p w14:paraId="532F01FF" w14:textId="578BF813" w:rsidR="00E22BD0" w:rsidRPr="0022641B" w:rsidRDefault="00E22BD0" w:rsidP="00C57D11">
      <w:pPr>
        <w:rPr>
          <w:b/>
          <w:bCs/>
        </w:rPr>
      </w:pPr>
      <w:r w:rsidRPr="0022641B">
        <w:rPr>
          <w:b/>
          <w:bCs/>
        </w:rPr>
        <w:t xml:space="preserve">Why </w:t>
      </w:r>
      <w:proofErr w:type="spellStart"/>
      <w:r w:rsidRPr="0022641B">
        <w:rPr>
          <w:b/>
          <w:bCs/>
        </w:rPr>
        <w:t>Baselayer</w:t>
      </w:r>
      <w:proofErr w:type="spellEnd"/>
      <w:r w:rsidRPr="0022641B">
        <w:rPr>
          <w:b/>
          <w:bCs/>
        </w:rPr>
        <w:t xml:space="preserve"> prompt:</w:t>
      </w:r>
    </w:p>
    <w:p w14:paraId="623AAAAE" w14:textId="678DEED9" w:rsidR="00E22BD0" w:rsidRDefault="00E22BD0" w:rsidP="00C57D11">
      <w:r>
        <w:t xml:space="preserve">Let’s also rework the “Why </w:t>
      </w:r>
      <w:proofErr w:type="spellStart"/>
      <w:r>
        <w:t>Baselayer</w:t>
      </w:r>
      <w:proofErr w:type="spellEnd"/>
      <w:r>
        <w:t>” slide.</w:t>
      </w:r>
    </w:p>
    <w:p w14:paraId="61176C82" w14:textId="5C7DAB7E" w:rsidR="00E22BD0" w:rsidRDefault="00E22BD0" w:rsidP="00C57D11"/>
    <w:p w14:paraId="295CC7EC" w14:textId="3078460D" w:rsidR="00E22BD0" w:rsidRDefault="00E22BD0" w:rsidP="00C57D11">
      <w:r>
        <w:t>Title: “</w:t>
      </w:r>
      <w:proofErr w:type="spellStart"/>
      <w:r>
        <w:t>Baselayer’s</w:t>
      </w:r>
      <w:proofErr w:type="spellEnd"/>
      <w:r>
        <w:t xml:space="preserve"> data and existing network puts it in a unique position to redefine how credit decision </w:t>
      </w:r>
      <w:proofErr w:type="gramStart"/>
      <w:r>
        <w:t>are</w:t>
      </w:r>
      <w:proofErr w:type="gramEnd"/>
      <w:r>
        <w:t xml:space="preserve"> made”</w:t>
      </w:r>
    </w:p>
    <w:p w14:paraId="33A2D21C" w14:textId="77777777" w:rsidR="00E22BD0" w:rsidRDefault="00E22BD0" w:rsidP="00C57D11"/>
    <w:p w14:paraId="641B9774" w14:textId="570C5561" w:rsidR="00E22BD0" w:rsidRDefault="00E22BD0" w:rsidP="00C57D11">
      <w:r>
        <w:t>Subtitle: “</w:t>
      </w:r>
      <w:proofErr w:type="spellStart"/>
      <w:r>
        <w:t>ClearTerms</w:t>
      </w:r>
      <w:proofErr w:type="spellEnd"/>
      <w:r>
        <w:t xml:space="preserve"> seamlessly integrates into </w:t>
      </w:r>
      <w:proofErr w:type="gramStart"/>
      <w:r>
        <w:t>sellers</w:t>
      </w:r>
      <w:proofErr w:type="gramEnd"/>
      <w:r>
        <w:t xml:space="preserve"> workflows to enhance decision-making without disruption”</w:t>
      </w:r>
    </w:p>
    <w:p w14:paraId="4192DE92" w14:textId="77777777" w:rsidR="00E22BD0" w:rsidRDefault="00E22BD0" w:rsidP="00C57D11"/>
    <w:p w14:paraId="3D32D85A" w14:textId="344476B5" w:rsidR="00E22BD0" w:rsidRDefault="00E22BD0" w:rsidP="00E22BD0">
      <w:r>
        <w:t>Content: working from the existing content, let’s make edits:</w:t>
      </w:r>
    </w:p>
    <w:p w14:paraId="327333F7" w14:textId="039B1D50" w:rsidR="00E22BD0" w:rsidRDefault="00E22BD0" w:rsidP="0022641B">
      <w:pPr>
        <w:pStyle w:val="ListParagraph"/>
        <w:numPr>
          <w:ilvl w:val="0"/>
          <w:numId w:val="1"/>
        </w:numPr>
      </w:pPr>
      <w:r>
        <w:t>Remove the “</w:t>
      </w:r>
      <w:proofErr w:type="spellStart"/>
      <w:r>
        <w:t>Baselayer</w:t>
      </w:r>
      <w:proofErr w:type="spellEnd"/>
      <w:r>
        <w:t xml:space="preserve"> stated vision” card</w:t>
      </w:r>
    </w:p>
    <w:p w14:paraId="75A1E859" w14:textId="0E2216F1" w:rsidR="00E22BD0" w:rsidRDefault="0022641B" w:rsidP="00E22BD0">
      <w:pPr>
        <w:pStyle w:val="ListParagraph"/>
        <w:numPr>
          <w:ilvl w:val="0"/>
          <w:numId w:val="1"/>
        </w:numPr>
      </w:pPr>
      <w:r>
        <w:t>Change the card title “The Infrastructure” for “The Performance”</w:t>
      </w:r>
    </w:p>
    <w:p w14:paraId="691E8236" w14:textId="00805A14" w:rsidR="0022641B" w:rsidRDefault="0022641B" w:rsidP="00E22BD0">
      <w:pPr>
        <w:pStyle w:val="ListParagraph"/>
        <w:numPr>
          <w:ilvl w:val="0"/>
          <w:numId w:val="1"/>
        </w:numPr>
      </w:pPr>
      <w:r>
        <w:t>Distribute the 4 remaining boxes one next to the other so that they are equal-</w:t>
      </w:r>
      <w:proofErr w:type="gramStart"/>
      <w:r>
        <w:t>size</w:t>
      </w:r>
      <w:proofErr w:type="gramEnd"/>
      <w:r>
        <w:t xml:space="preserve"> and all take all the available space to the lower margin</w:t>
      </w:r>
    </w:p>
    <w:p w14:paraId="4046E387" w14:textId="77777777" w:rsidR="0022641B" w:rsidRDefault="0022641B" w:rsidP="0022641B"/>
    <w:p w14:paraId="3D503224" w14:textId="0AABAF12" w:rsidR="0022641B" w:rsidRPr="003C5F9D" w:rsidRDefault="00CB5F25" w:rsidP="0022641B">
      <w:pPr>
        <w:rPr>
          <w:b/>
          <w:bCs/>
        </w:rPr>
      </w:pPr>
      <w:r w:rsidRPr="003C5F9D">
        <w:rPr>
          <w:b/>
          <w:bCs/>
        </w:rPr>
        <w:t>Go-to-market prompt:</w:t>
      </w:r>
    </w:p>
    <w:p w14:paraId="6A6FC422" w14:textId="05E1CE60" w:rsidR="00CB5F25" w:rsidRDefault="00CB5F25" w:rsidP="0022641B">
      <w:r>
        <w:t>Let’s now work on the GTM slide.</w:t>
      </w:r>
    </w:p>
    <w:p w14:paraId="7D205B2D" w14:textId="77777777" w:rsidR="00CB5F25" w:rsidRDefault="00CB5F25" w:rsidP="0022641B"/>
    <w:p w14:paraId="164E30C8" w14:textId="50B21B15" w:rsidR="00CB5F25" w:rsidRDefault="00CB5F25" w:rsidP="0022641B">
      <w:r>
        <w:t xml:space="preserve">Title: “Expand into B2B sellers customer segment with the same battle-tested </w:t>
      </w:r>
      <w:proofErr w:type="spellStart"/>
      <w:r>
        <w:t>Baselayer</w:t>
      </w:r>
      <w:proofErr w:type="spellEnd"/>
      <w:r>
        <w:t xml:space="preserve"> business model”</w:t>
      </w:r>
    </w:p>
    <w:p w14:paraId="2C72F4E8" w14:textId="148429BE" w:rsidR="00CB5F25" w:rsidRDefault="00CB5F25" w:rsidP="0022641B">
      <w:r>
        <w:lastRenderedPageBreak/>
        <w:t xml:space="preserve">Subtitle: “Combine </w:t>
      </w:r>
      <w:r w:rsidRPr="00CB5F25">
        <w:t xml:space="preserve">direct sales </w:t>
      </w:r>
      <w:r>
        <w:t xml:space="preserve">for </w:t>
      </w:r>
      <w:r w:rsidRPr="00CB5F25">
        <w:t>high-</w:t>
      </w:r>
      <w:r>
        <w:t>tier</w:t>
      </w:r>
      <w:r w:rsidRPr="00CB5F25">
        <w:t xml:space="preserve"> </w:t>
      </w:r>
      <w:r>
        <w:t xml:space="preserve">customers </w:t>
      </w:r>
      <w:r w:rsidRPr="00CB5F25">
        <w:t>and partnership</w:t>
      </w:r>
      <w:r>
        <w:t xml:space="preserve">s </w:t>
      </w:r>
      <w:r w:rsidRPr="00CB5F25">
        <w:t xml:space="preserve">with </w:t>
      </w:r>
      <w:r>
        <w:t xml:space="preserve">leading </w:t>
      </w:r>
      <w:r w:rsidRPr="00CB5F25">
        <w:t>accounting platforms</w:t>
      </w:r>
      <w:r>
        <w:t xml:space="preserve"> for longer tail</w:t>
      </w:r>
      <w:r w:rsidRPr="00CB5F25">
        <w:t>.</w:t>
      </w:r>
      <w:r>
        <w:t>”</w:t>
      </w:r>
    </w:p>
    <w:p w14:paraId="59477CF3" w14:textId="77777777" w:rsidR="00CB5F25" w:rsidRDefault="00CB5F25" w:rsidP="0022641B"/>
    <w:p w14:paraId="30455A5D" w14:textId="7A3D3BE9" w:rsidR="00CB5F25" w:rsidRDefault="00CB5F25" w:rsidP="0022641B">
      <w:r>
        <w:t xml:space="preserve">Content: </w:t>
      </w:r>
    </w:p>
    <w:p w14:paraId="1BC5F7DB" w14:textId="39DDDA9E" w:rsidR="003C5F9D" w:rsidRDefault="00CB5F25" w:rsidP="003C5F9D">
      <w:pPr>
        <w:pStyle w:val="ListParagraph"/>
        <w:numPr>
          <w:ilvl w:val="0"/>
          <w:numId w:val="1"/>
        </w:numPr>
      </w:pPr>
      <w:r>
        <w:t>One third of the slide</w:t>
      </w:r>
      <w:r w:rsidR="003C5F9D">
        <w:t xml:space="preserve"> is one section. Divide it in two. The first of these halves is a card titled “Target customer” and the content is “CFO and/or credit managers at mid-market B2B sellers ($10-500M revenue) in the wholesale distribution, manufacturing and construction materials industry”. The second of these halves is titled “Business model” and the content is “Same product-tier approach as current </w:t>
      </w:r>
      <w:proofErr w:type="spellStart"/>
      <w:r w:rsidR="003C5F9D">
        <w:t>Baselayer</w:t>
      </w:r>
      <w:proofErr w:type="spellEnd"/>
      <w:r w:rsidR="003C5F9D">
        <w:t xml:space="preserve"> offering (startup, growth, enterprise). [Line break with some space] Fixed API calls included in subscription, additional under volume-based pricing”</w:t>
      </w:r>
    </w:p>
    <w:p w14:paraId="4A5E0648" w14:textId="5B57ACE0" w:rsidR="003C5F9D" w:rsidRDefault="003C5F9D" w:rsidP="003C5F9D">
      <w:pPr>
        <w:pStyle w:val="ListParagraph"/>
        <w:numPr>
          <w:ilvl w:val="0"/>
          <w:numId w:val="1"/>
        </w:numPr>
      </w:pPr>
      <w:r>
        <w:t xml:space="preserve">The other two thirds </w:t>
      </w:r>
      <w:proofErr w:type="gramStart"/>
      <w:r>
        <w:t>is</w:t>
      </w:r>
      <w:proofErr w:type="gramEnd"/>
      <w:r>
        <w:t xml:space="preserve"> the other section. This is titled “Go-to-market approach”. It is then broken down in 2 approaches: Direct Sales and Partnerships. Each contains the same bullet points that are now on the slide</w:t>
      </w:r>
    </w:p>
    <w:p w14:paraId="070ECDD6" w14:textId="77777777" w:rsidR="003B7DA1" w:rsidRDefault="003B7DA1" w:rsidP="003B7DA1"/>
    <w:p w14:paraId="4CCFBB28" w14:textId="3DFF93E4" w:rsidR="003B7DA1" w:rsidRDefault="003B7DA1" w:rsidP="003B7DA1">
      <w:r>
        <w:t>Market sizing prompt:</w:t>
      </w:r>
    </w:p>
    <w:p w14:paraId="7C8938E1" w14:textId="0B6CD1ED" w:rsidR="003B7DA1" w:rsidRDefault="003B7DA1" w:rsidP="003B7DA1">
      <w:r>
        <w:t>Let’s now rework the market size slide.</w:t>
      </w:r>
    </w:p>
    <w:p w14:paraId="636B179B" w14:textId="77777777" w:rsidR="003B7DA1" w:rsidRDefault="003B7DA1" w:rsidP="003B7DA1"/>
    <w:p w14:paraId="1B1BCC22" w14:textId="2DAB269C" w:rsidR="003B7DA1" w:rsidRDefault="003B7DA1" w:rsidP="003B7DA1">
      <w:r>
        <w:t xml:space="preserve">Title: “The total addressable market for </w:t>
      </w:r>
      <w:r>
        <w:t>credit risk</w:t>
      </w:r>
      <w:r>
        <w:t xml:space="preserve"> is $15+ billion, with one third of it in the mid-market segment”</w:t>
      </w:r>
    </w:p>
    <w:p w14:paraId="691F28D9" w14:textId="77777777" w:rsidR="003B7DA1" w:rsidRDefault="003B7DA1" w:rsidP="003B7DA1"/>
    <w:p w14:paraId="1C2EDCA5" w14:textId="153C343E" w:rsidR="003B7DA1" w:rsidRDefault="003B7DA1" w:rsidP="003B7DA1">
      <w:r>
        <w:t>Subtitle: “Insolvencies are on the rise and sellers are looking for new ways to understand risk”</w:t>
      </w:r>
    </w:p>
    <w:p w14:paraId="1F97F4FC" w14:textId="77777777" w:rsidR="003B7DA1" w:rsidRDefault="003B7DA1" w:rsidP="003B7DA1"/>
    <w:p w14:paraId="026CD11B" w14:textId="19108086" w:rsidR="003B7DA1" w:rsidRDefault="003B7DA1" w:rsidP="003B7DA1">
      <w:r>
        <w:t>Content:</w:t>
      </w:r>
    </w:p>
    <w:p w14:paraId="331F75AD" w14:textId="09C0CCE8" w:rsidR="003B7DA1" w:rsidRDefault="003B7DA1" w:rsidP="003B7DA1">
      <w:pPr>
        <w:pStyle w:val="ListParagraph"/>
        <w:numPr>
          <w:ilvl w:val="0"/>
          <w:numId w:val="1"/>
        </w:numPr>
      </w:pPr>
      <w:r>
        <w:t xml:space="preserve">Let’s have a build-up waterfall-style graph on the left side. These are the building blocks: (1) Credit risks assessment software, $2-3 billion (Source: Precedence Research), (2) AR automation $1-2 billion (Source: VM Research), (3) Credit bureaus, commercial credit $10-12 billion (Source: Mordor Intelligence) </w:t>
      </w:r>
      <w:r>
        <w:sym w:font="Wingdings" w:char="F0E0"/>
      </w:r>
      <w:r>
        <w:t xml:space="preserve"> Total: ~$15 billion</w:t>
      </w:r>
    </w:p>
    <w:p w14:paraId="39F74C2F" w14:textId="53B59215" w:rsidR="003B7DA1" w:rsidRDefault="003B7DA1" w:rsidP="003B7DA1">
      <w:pPr>
        <w:pStyle w:val="ListParagraph"/>
        <w:numPr>
          <w:ilvl w:val="0"/>
          <w:numId w:val="1"/>
        </w:numPr>
      </w:pPr>
      <w:r>
        <w:t xml:space="preserve">There is a connector, something like </w:t>
      </w:r>
      <w:proofErr w:type="gramStart"/>
      <w:r>
        <w:t>an</w:t>
      </w:r>
      <w:proofErr w:type="gramEnd"/>
      <w:r>
        <w:t xml:space="preserve"> sleek arrow, pointing from that graph to the right side</w:t>
      </w:r>
    </w:p>
    <w:p w14:paraId="05D6FE9D" w14:textId="7CD0CA96" w:rsidR="003B7DA1" w:rsidRDefault="003B7DA1" w:rsidP="003B7DA1">
      <w:pPr>
        <w:pStyle w:val="ListParagraph"/>
        <w:numPr>
          <w:ilvl w:val="0"/>
          <w:numId w:val="1"/>
        </w:numPr>
      </w:pPr>
      <w:r>
        <w:t>On the right side, there is a big bubble that represents TAM with those $15 billion. Within it, a smaller bubble says SAM and says $5 billion. A callout explains SAM saying that mid-market segment represents 3</w:t>
      </w:r>
      <w:r w:rsidR="00BD4E5D">
        <w:t>0</w:t>
      </w:r>
      <w:r>
        <w:t xml:space="preserve">% of </w:t>
      </w:r>
      <w:r w:rsidR="00BD4E5D">
        <w:t>US businesses revenue (Source: NASDAQ Mid-market Report)</w:t>
      </w:r>
    </w:p>
    <w:p w14:paraId="741E5531" w14:textId="60EB83C5" w:rsidR="003B7DA1" w:rsidRDefault="003B7DA1" w:rsidP="003B7DA1">
      <w:pPr>
        <w:pStyle w:val="ListParagraph"/>
        <w:numPr>
          <w:ilvl w:val="0"/>
          <w:numId w:val="1"/>
        </w:numPr>
      </w:pPr>
      <w:r>
        <w:t>Keep the same citing convention we have been using for sources</w:t>
      </w:r>
    </w:p>
    <w:sectPr w:rsidR="003B7DA1" w:rsidSect="005D42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F56016"/>
    <w:multiLevelType w:val="hybridMultilevel"/>
    <w:tmpl w:val="7CF8D11A"/>
    <w:lvl w:ilvl="0" w:tplc="7AA489D0">
      <w:start w:val="1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E75678"/>
    <w:multiLevelType w:val="hybridMultilevel"/>
    <w:tmpl w:val="1D440C72"/>
    <w:lvl w:ilvl="0" w:tplc="C0B473A0">
      <w:start w:val="1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0674958">
    <w:abstractNumId w:val="0"/>
  </w:num>
  <w:num w:numId="2" w16cid:durableId="1084837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A10"/>
    <w:rsid w:val="000075C1"/>
    <w:rsid w:val="00066820"/>
    <w:rsid w:val="0022641B"/>
    <w:rsid w:val="00344B57"/>
    <w:rsid w:val="003B7DA1"/>
    <w:rsid w:val="003C5F9D"/>
    <w:rsid w:val="004266A6"/>
    <w:rsid w:val="00502303"/>
    <w:rsid w:val="005D2016"/>
    <w:rsid w:val="005D42CD"/>
    <w:rsid w:val="00665748"/>
    <w:rsid w:val="00756DE6"/>
    <w:rsid w:val="008E0FB1"/>
    <w:rsid w:val="00A8496B"/>
    <w:rsid w:val="00AB06A8"/>
    <w:rsid w:val="00AD3CB8"/>
    <w:rsid w:val="00B96369"/>
    <w:rsid w:val="00BD4E5D"/>
    <w:rsid w:val="00C06A10"/>
    <w:rsid w:val="00C57D11"/>
    <w:rsid w:val="00CB5F25"/>
    <w:rsid w:val="00E05BF4"/>
    <w:rsid w:val="00E22BD0"/>
    <w:rsid w:val="00E771C3"/>
    <w:rsid w:val="00F47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C66DBF"/>
  <w15:chartTrackingRefBased/>
  <w15:docId w15:val="{AC2C6BE4-089B-6E4C-A711-E8AC91D6A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A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A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A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A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A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A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A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A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A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A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A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A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A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A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A10"/>
    <w:rPr>
      <w:rFonts w:eastAsiaTheme="majorEastAsia" w:cstheme="majorBidi"/>
      <w:color w:val="272727" w:themeColor="text1" w:themeTint="D8"/>
    </w:rPr>
  </w:style>
  <w:style w:type="paragraph" w:styleId="Title">
    <w:name w:val="Title"/>
    <w:basedOn w:val="Normal"/>
    <w:next w:val="Normal"/>
    <w:link w:val="TitleChar"/>
    <w:uiPriority w:val="10"/>
    <w:qFormat/>
    <w:rsid w:val="00C06A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A1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A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06A10"/>
    <w:rPr>
      <w:i/>
      <w:iCs/>
      <w:color w:val="404040" w:themeColor="text1" w:themeTint="BF"/>
    </w:rPr>
  </w:style>
  <w:style w:type="paragraph" w:styleId="ListParagraph">
    <w:name w:val="List Paragraph"/>
    <w:basedOn w:val="Normal"/>
    <w:uiPriority w:val="34"/>
    <w:qFormat/>
    <w:rsid w:val="00C06A10"/>
    <w:pPr>
      <w:ind w:left="720"/>
      <w:contextualSpacing/>
    </w:pPr>
  </w:style>
  <w:style w:type="character" w:styleId="IntenseEmphasis">
    <w:name w:val="Intense Emphasis"/>
    <w:basedOn w:val="DefaultParagraphFont"/>
    <w:uiPriority w:val="21"/>
    <w:qFormat/>
    <w:rsid w:val="00C06A10"/>
    <w:rPr>
      <w:i/>
      <w:iCs/>
      <w:color w:val="0F4761" w:themeColor="accent1" w:themeShade="BF"/>
    </w:rPr>
  </w:style>
  <w:style w:type="paragraph" w:styleId="IntenseQuote">
    <w:name w:val="Intense Quote"/>
    <w:basedOn w:val="Normal"/>
    <w:next w:val="Normal"/>
    <w:link w:val="IntenseQuoteChar"/>
    <w:uiPriority w:val="30"/>
    <w:qFormat/>
    <w:rsid w:val="00C06A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A10"/>
    <w:rPr>
      <w:i/>
      <w:iCs/>
      <w:color w:val="0F4761" w:themeColor="accent1" w:themeShade="BF"/>
    </w:rPr>
  </w:style>
  <w:style w:type="character" w:styleId="IntenseReference">
    <w:name w:val="Intense Reference"/>
    <w:basedOn w:val="DefaultParagraphFont"/>
    <w:uiPriority w:val="32"/>
    <w:qFormat/>
    <w:rsid w:val="00C06A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7856122">
      <w:bodyDiv w:val="1"/>
      <w:marLeft w:val="0"/>
      <w:marRight w:val="0"/>
      <w:marTop w:val="0"/>
      <w:marBottom w:val="0"/>
      <w:divBdr>
        <w:top w:val="none" w:sz="0" w:space="0" w:color="auto"/>
        <w:left w:val="none" w:sz="0" w:space="0" w:color="auto"/>
        <w:bottom w:val="none" w:sz="0" w:space="0" w:color="auto"/>
        <w:right w:val="none" w:sz="0" w:space="0" w:color="auto"/>
      </w:divBdr>
      <w:divsChild>
        <w:div w:id="1687750647">
          <w:marLeft w:val="0"/>
          <w:marRight w:val="0"/>
          <w:marTop w:val="0"/>
          <w:marBottom w:val="0"/>
          <w:divBdr>
            <w:top w:val="none" w:sz="0" w:space="0" w:color="auto"/>
            <w:left w:val="none" w:sz="0" w:space="0" w:color="auto"/>
            <w:bottom w:val="none" w:sz="0" w:space="0" w:color="auto"/>
            <w:right w:val="none" w:sz="0" w:space="0" w:color="auto"/>
          </w:divBdr>
          <w:divsChild>
            <w:div w:id="112873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779849">
      <w:bodyDiv w:val="1"/>
      <w:marLeft w:val="0"/>
      <w:marRight w:val="0"/>
      <w:marTop w:val="0"/>
      <w:marBottom w:val="0"/>
      <w:divBdr>
        <w:top w:val="none" w:sz="0" w:space="0" w:color="auto"/>
        <w:left w:val="none" w:sz="0" w:space="0" w:color="auto"/>
        <w:bottom w:val="none" w:sz="0" w:space="0" w:color="auto"/>
        <w:right w:val="none" w:sz="0" w:space="0" w:color="auto"/>
      </w:divBdr>
      <w:divsChild>
        <w:div w:id="711736987">
          <w:marLeft w:val="0"/>
          <w:marRight w:val="0"/>
          <w:marTop w:val="0"/>
          <w:marBottom w:val="0"/>
          <w:divBdr>
            <w:top w:val="none" w:sz="0" w:space="0" w:color="auto"/>
            <w:left w:val="none" w:sz="0" w:space="0" w:color="auto"/>
            <w:bottom w:val="none" w:sz="0" w:space="0" w:color="auto"/>
            <w:right w:val="none" w:sz="0" w:space="0" w:color="auto"/>
          </w:divBdr>
          <w:divsChild>
            <w:div w:id="695931780">
              <w:marLeft w:val="0"/>
              <w:marRight w:val="0"/>
              <w:marTop w:val="0"/>
              <w:marBottom w:val="180"/>
              <w:divBdr>
                <w:top w:val="single" w:sz="6" w:space="12" w:color="E2E4EF"/>
                <w:left w:val="single" w:sz="6" w:space="15" w:color="E2E4EF"/>
                <w:bottom w:val="single" w:sz="6" w:space="12" w:color="E2E4EF"/>
                <w:right w:val="single" w:sz="6" w:space="15" w:color="E2E4EF"/>
              </w:divBdr>
            </w:div>
          </w:divsChild>
        </w:div>
      </w:divsChild>
    </w:div>
    <w:div w:id="2094159152">
      <w:bodyDiv w:val="1"/>
      <w:marLeft w:val="0"/>
      <w:marRight w:val="0"/>
      <w:marTop w:val="0"/>
      <w:marBottom w:val="0"/>
      <w:divBdr>
        <w:top w:val="none" w:sz="0" w:space="0" w:color="auto"/>
        <w:left w:val="none" w:sz="0" w:space="0" w:color="auto"/>
        <w:bottom w:val="none" w:sz="0" w:space="0" w:color="auto"/>
        <w:right w:val="none" w:sz="0" w:space="0" w:color="auto"/>
      </w:divBdr>
      <w:divsChild>
        <w:div w:id="256909447">
          <w:marLeft w:val="0"/>
          <w:marRight w:val="0"/>
          <w:marTop w:val="0"/>
          <w:marBottom w:val="0"/>
          <w:divBdr>
            <w:top w:val="none" w:sz="0" w:space="0" w:color="auto"/>
            <w:left w:val="none" w:sz="0" w:space="0" w:color="auto"/>
            <w:bottom w:val="none" w:sz="0" w:space="0" w:color="auto"/>
            <w:right w:val="none" w:sz="0" w:space="0" w:color="auto"/>
          </w:divBdr>
          <w:divsChild>
            <w:div w:id="155002926">
              <w:marLeft w:val="0"/>
              <w:marRight w:val="0"/>
              <w:marTop w:val="0"/>
              <w:marBottom w:val="180"/>
              <w:divBdr>
                <w:top w:val="single" w:sz="6" w:space="12" w:color="E2E4EF"/>
                <w:left w:val="single" w:sz="6" w:space="15" w:color="E2E4EF"/>
                <w:bottom w:val="single" w:sz="6" w:space="12" w:color="E2E4EF"/>
                <w:right w:val="single" w:sz="6" w:space="15" w:color="E2E4EF"/>
              </w:divBdr>
            </w:div>
          </w:divsChild>
        </w:div>
      </w:divsChild>
    </w:div>
    <w:div w:id="2132899668">
      <w:bodyDiv w:val="1"/>
      <w:marLeft w:val="0"/>
      <w:marRight w:val="0"/>
      <w:marTop w:val="0"/>
      <w:marBottom w:val="0"/>
      <w:divBdr>
        <w:top w:val="none" w:sz="0" w:space="0" w:color="auto"/>
        <w:left w:val="none" w:sz="0" w:space="0" w:color="auto"/>
        <w:bottom w:val="none" w:sz="0" w:space="0" w:color="auto"/>
        <w:right w:val="none" w:sz="0" w:space="0" w:color="auto"/>
      </w:divBdr>
      <w:divsChild>
        <w:div w:id="356084760">
          <w:marLeft w:val="0"/>
          <w:marRight w:val="0"/>
          <w:marTop w:val="0"/>
          <w:marBottom w:val="0"/>
          <w:divBdr>
            <w:top w:val="none" w:sz="0" w:space="0" w:color="auto"/>
            <w:left w:val="none" w:sz="0" w:space="0" w:color="auto"/>
            <w:bottom w:val="none" w:sz="0" w:space="0" w:color="auto"/>
            <w:right w:val="none" w:sz="0" w:space="0" w:color="auto"/>
          </w:divBdr>
          <w:divsChild>
            <w:div w:id="88934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1365</Words>
  <Characters>7786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Sanchez</dc:creator>
  <cp:keywords/>
  <dc:description/>
  <cp:lastModifiedBy>Sergio Sanchez</cp:lastModifiedBy>
  <cp:revision>5</cp:revision>
  <dcterms:created xsi:type="dcterms:W3CDTF">2026-03-08T17:12:00Z</dcterms:created>
  <dcterms:modified xsi:type="dcterms:W3CDTF">2026-03-10T03:21:00Z</dcterms:modified>
</cp:coreProperties>
</file>