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CF705E" w:rsidRPr="00D8288D" w:rsidTr="00932543">
        <w:tc>
          <w:tcPr>
            <w:tcW w:w="2492" w:type="dxa"/>
            <w:shd w:val="clear" w:color="auto" w:fill="auto"/>
            <w:vAlign w:val="center"/>
          </w:tcPr>
          <w:p w:rsidR="00CF705E" w:rsidRPr="00D8288D" w:rsidRDefault="00CF705E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Pr="00D8288D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Излучатель звука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Pr="00D8288D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KPX-G1205B; Kepo Electronics Co.; </w:t>
            </w:r>
            <w:r>
              <w:rPr>
                <w:rFonts w:asciiTheme="minorHAnsi" w:hAnsiTheme="minorHAnsi"/>
                <w:sz w:val="20"/>
              </w:rPr>
              <w:t>Магнитный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5VDC D12 H7.5; Radial LS=7.6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Pr="00D8288D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K1, K2, K3, K6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FTR-B4GA012Z; Fujitsu; 250VAC 1A DPDT 12VDC;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Кварцевый резонатор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BQ1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7A-12.000MAAJ-T; TXC; 12MHz 30ppm 18pF 3ppm;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Конденсатор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C1, C2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GRM1885C1H220JA01; muRata; 22pF 50V 5% 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C3, C34, C114, C160, C170, C176, C182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GRM21BR61E475M; muRata; 4.7uF 25V 20%  X5R;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C4, C5, C6, C7, C8, C9, C10, C11, C12, C15, C16, C17, C18, C19, C20, C24, C25, C29, C33, C37, C39, C40, C44, C46, C47, C49, C50, C53, C54, C55, C56, C58, C59, C60, C65, C68, C73, C81, C82, C83, C84, C85, C86, C87, C88, C91, C92, C96, C97, C100, C101, C104, C105, C110, C111, C113, C115, C124, C133, C137, C138, C143, C144, C148, C152, C155, C157, C161, C162, C169, C171, C172, C175, C177, C181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GRM188R71H104K; muRata; 0.1uF 50V 10% 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C13, C38, C80, C90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GRM188R71E105KA12; muRata; 1uF 25V 10%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C14, C21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GRM21BR61H225M; muRata; 2.2uF 25V 10%  X7R;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C22, C23, C26, C27, C67, C69, C72, C98, C103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GRM31MR61E106M; muRata; 10uF 25V 20% X5R;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C28, C30, C31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GRM21BR60J107M; muRata; 100uF 6.3V 20%  X5R;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C32, C149, C153, C158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GRJ188R72A103KE11#; muRata; 10nF 100V 10%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C35, C45, C150, C154, C159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GRM1885C1H102JA01; muRata; 1nF 50V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C36, C41, C48, C51, C52, C57, C61, C62, C63, C64, C66, C70, C71, C74, C75, C76, C77, C78, C79, C89, C93, C94, C95, C99, C102, C106, C107, C108, C109, C112, C116, C117, C118, C119, C120, C121, C122, C123, C125, C126, C127, C128, C129, C130, C131, C132, C134, C135, C136, C139, C140, C141, C142, C145, C146, C163, C164, C165, C166, C167, C168, C173, C174, C178, C179, C180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GRM1885C2A101JA01; muRata; 100pF 100V 5% NP0; SM</w:t>
            </w:r>
            <w:bookmarkStart w:id="0" w:name="_GoBack"/>
            <w:bookmarkEnd w:id="0"/>
            <w:r w:rsidRPr="004D40CC">
              <w:rPr>
                <w:rFonts w:asciiTheme="minorHAnsi" w:hAnsiTheme="minorHAnsi"/>
                <w:sz w:val="20"/>
                <w:lang w:val="en-US"/>
              </w:rPr>
              <w:t>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C42, C43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GRM1885C1H330JA01; muRata; 33pF 50V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Конденсатор танталовый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C147, C151, C156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TAJD107K020RNJ; AVX; TECAP 100uF 20VDC +-10%; SMD 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Преобразователь DC-DC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TPSM84205; Texas Instrument; 1.5A 5Vout up to 28 Vin StepDown module; EAB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Преобразователь AC-DC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IRM-20-12; Mean Well; 20W 12VDC 1.8A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Микросхема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TLV1117-33IDCY; Texas Instruments; Voltage regulator 3.3V 800mA; SOT-223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6N139-X007; VISHAY; Optocoupler darlingron 5.3kV 100 kbit/s;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STM32F767ZI; STMicroelectronics; MCU 32-bit ARM Cortex-M7 + FPU; LQFP144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Pr="004D40CC" w:rsidRDefault="004D40CC" w:rsidP="001B2EE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DD2, DD5, DD12, DD23, DD31, DD32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SN74LVC1G00DBV; Texas Instruments; 2-in NAND; SOT-23-5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FT232RL; FTDI; USB to UART BRIDGE; SSOP28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TPD2E001DRLR; Texas Instruments; ESD-protection array 2-ch; SOT-553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Pr="004D40CC" w:rsidRDefault="004D40CC" w:rsidP="001B2EE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DD6, DD7, DD9, DD13, DD15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SN74LVC1G08DBV; Texas Instruments; 2-in AND; SOT-23-5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ADM3251EARWZ; Analog Device; Isolated RS-232 with dc-dc; WSO-20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DD10, DD16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74HC00PW; NXP; 4x(2-in NAND); TSSOP-14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74HC08PW; NXP; 4x(2-in AND); TSSOP-14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SN74LVC1G32DBV; Texas Instruments; 2-in OR Gate; SOT-23-5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AT24C08C-STUM; Atmel; Serial EEPROM 8Kbit; SOT-23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DD18, DD19, DD20, DD22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ISO1410DW; Texas Instruments; Isolated RS-485/RS-422 half-duplex 5-kVRMS; SO-16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DD21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ISO1412DW; Texas Instruments; Isolated RS-485/RS-422 full-duplex  5-kVRMS; SO-16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DD24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74HC244PW; NXP; 8-in buffer 3-state; TSSOP-20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DD25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74HCT245PW; NXP; 8-in bus tranceiver 3-state; TSSOP-20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DD26, DD27, DD28, DD29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SN74AHCT1G08DBV; Texas Instruments; 2-in AND; SOT-23-5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DD30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74HC14PW; NXP; 6x(INVERTING SCHMITT TRIGGER); TSSOP-14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DD33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TCA9517DGKR; Texas Instruments; I2C Level-Shifting Bus Repeater; VSSOP8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Предохранитель самовост.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MF-MSMF010; Bourns; 0.1A 60VDC 15R; SMD1812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Предохранитель самовост.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F2, F3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C250-400; SEA &amp; LAND ELECTRONI; 0.4A 240VAC 1.9R;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Реле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K1, K2, K3, K6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FTR-B4GA012Z; Fujitsu; 250VAC 1A DPDT 12VDC;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K4, K5, K7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G2RL-24 DC12; OMRON; 440VAC 8A DPDT 12VDC; PCB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Резистор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CRCW08051M00FK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CRCW08051M00FK; VISHAY; 1M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R1, R84, R98, R102, R106, R111, R118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CRCW0603619RFK; VISHAY; 619R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R2, R26, R33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CRCW0805150RFK; VISHAY; 150R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R3, R4, R6, R7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CRCW120618K7FK; VISHAY; 18K7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R5, R11, R12, R14, R15, R25, R27, R29, R30, R31, R49, R52, R57, R58, R60, R81, R88, R91, R96, R99, R100, R103, R104, R105, R110, R112, R113, R115, R116, R117, R146, R153, R169, R175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CRCW060310K0FK; VISHAY; 10K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R8, R20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CRCW080510K0FK; VISHAY; 10K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R9, R17, R18, R19, R21, R24, R28, R35, R36, R37, R38, R39, R40, R44, R45, R46, R47, R48, R50, R51, R53, R54, R73, R74, R75, R77, R79, R82, R83, R87, R97, R101, R107, R108, R109, R114, R119, R120, R121, R122, R123, R124, R125, R126, R127, R128, R129, R130, R131, R132, R133, R134, R135, R136, R137, R138, R141, R144, R145, R148, R150, R152, R156, R157, R158, R159, R162, R163, R165, R166, R168, R170, R171, R172, R173, R174, R176, R177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CRCW0603100RFK; VISHAY; 100R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R10, R32, R43, R56, R65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CRCW06031K00FK; VISHAY; 1K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CRCW080510R0FK; VISHAY; 10R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R16, R76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CRCW08054K70FK; VISHAY; 4K7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R22, R23, R34, R41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CRCW0805390RFK; VISHAY; 390R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R42, R55, R62, R69, R71, R72, R164, R167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CRCW12061K00FK; VISHAY; 1K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R59, R61, R66, R67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CRCW08051K00FK; VISHAY; 1K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R63, R64, R80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CRCW1206510RFK; VISHAY; 510R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R70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CRCW0805200KFK; VISHAY; 200K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R78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CRCW08052K00FK; VISHAY; 2K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R85, R86, R89, R90, R92, R93, R94, R95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CRCW06030000Z0; VISHAY; 0R;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R139, R140, R142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CRCW06035K60FK; VISHAY; 5K6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R143, R147, R149, R151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CRCW06032K20FK; VISHAY; 2K2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R154, R155, R160, R161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CRCW06032K00FK; VISHAY; 2K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Фильтр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L1, L4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BLM31PG601SN1; muRata; 600R 1.5A (100MHz);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744231091; Wurth Elektronik; WE-CNSW common line mod filter 90R 370mA;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L6, L7, L9, L10, L11, L12, L13, L14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BLM21AG102SN1; muRata; 1000R 0.6A (100MHz);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Дроссель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DLW5BSM351SQ2; muRata; 350R (100MHz) 2A 0.04R common mode;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L5, L8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DLW5BSM302SQ2; muRata; 3000R (100MHz) 0.5A 0.3R common mode;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Резисторная сборка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RN1, RN2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CRA06S083100RF; VISHAY; 4x100R +-1%;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Кнопка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SW1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B3F-1025; OMRON; 6x6mm h=5m black;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Светодиод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VD1, VD3, VD4, VD7, VD8, VD9, VD13, VD16, VD19, VD21, VD23, VD33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LL-S172GC-2A; Lucky Light; </w:t>
            </w:r>
            <w:r>
              <w:rPr>
                <w:rFonts w:asciiTheme="minorHAnsi" w:hAnsiTheme="minorHAnsi"/>
                <w:sz w:val="20"/>
              </w:rPr>
              <w:t>Зеленый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570</w:t>
            </w:r>
            <w:r>
              <w:rPr>
                <w:rFonts w:asciiTheme="minorHAnsi" w:hAnsiTheme="minorHAnsi"/>
                <w:sz w:val="20"/>
              </w:rPr>
              <w:t>нм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2x1.25</w:t>
            </w:r>
            <w:r>
              <w:rPr>
                <w:rFonts w:asciiTheme="minorHAnsi" w:hAnsiTheme="minorHAnsi"/>
                <w:sz w:val="20"/>
              </w:rPr>
              <w:t>мм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>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VD6, VD25, VD32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LL-S172SC-2S; Lucky Light; </w:t>
            </w:r>
            <w:r>
              <w:rPr>
                <w:rFonts w:asciiTheme="minorHAnsi" w:hAnsiTheme="minorHAnsi"/>
                <w:sz w:val="20"/>
              </w:rPr>
              <w:t>Красный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640</w:t>
            </w:r>
            <w:r>
              <w:rPr>
                <w:rFonts w:asciiTheme="minorHAnsi" w:hAnsiTheme="minorHAnsi"/>
                <w:sz w:val="20"/>
              </w:rPr>
              <w:t>нм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2x1.25</w:t>
            </w:r>
            <w:r>
              <w:rPr>
                <w:rFonts w:asciiTheme="minorHAnsi" w:hAnsiTheme="minorHAnsi"/>
                <w:sz w:val="20"/>
              </w:rPr>
              <w:t>мм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>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VD2, VD10, VD15, VD17, VD18, VD20, VD22, VD24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PMLL4148L; NXP; Vr=75V If=0.2A; SOD80C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Диод шоттки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MBR0540T; ON Semiconductor; Vr=40V If=0.5A; SOD-123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Диод TVS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VD11, VD12, VD14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SMAJ12CA; Littelfuse; 400W Vr=12V; DO-214CA(SMA)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VD26, VD27, VD28, VD29, VD30, VD31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PSM712; ProTek Devices; 600W Vr=12V Vr=7V; SOT-23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Транзистор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VT1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PDTA114ET; NXP; PNP Vce=-50V Ic=0.1A 10k; SOT-23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VT2, VT3, VT5, VT6, VT8, VT9, VT10, VT11, VT12, VT13, VT14, VT15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PDTC114ET; NXP; NPN Vce=50V Ic=0.1A 10k; SOT-23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VT4, VT7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>BC817; NXP; NPN Vce=-45V Ic=0.5A; SOT-23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4D40CC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4D40CC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Connectivity; Ножевая Латунь Луженая 6.3х0.8 PCB hole;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B03P-NV; JST; NV 3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LS=5.0 10A 250V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X3, X22, X23, X24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35362-0550; Molex; Sherlock 5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09185106904; Harting; IDC 10P  LS=2.54 2A 250VAC PCB long levers;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X5, X17, X18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35362-0650; Molex; Sherlock 6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53253-0470; Molex; Micro-Latch 4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X7, X9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35362-0350; Molex; Sherlock 3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X8, X10, X19, X20, X21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35362-0450; Molex; Sherlock 4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B04P-NV; JST; NV 4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LS=5.0 10A 250V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B02P-NV; JST; NV 2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LS=5.0 10A 250V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X13, X14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09185166324; Harting; IDC 16P  LS=2.54 2A 250VAC PCB (BH-16);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35362-0850; Molex; Sherlock 8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LS=2 2A 125V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4D40CC" w:rsidRPr="004D40CC" w:rsidRDefault="004D40CC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53313-1265; Molex; Mi II 12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(6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4D40CC">
              <w:rPr>
                <w:rFonts w:asciiTheme="minorHAnsi" w:hAnsiTheme="minorHAnsi"/>
                <w:sz w:val="20"/>
                <w:lang w:val="en-US"/>
              </w:rPr>
              <w:t xml:space="preserve"> x 2) LS=2 2A 125V 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4D40CC" w:rsidRPr="00D8288D" w:rsidTr="00932543">
        <w:tc>
          <w:tcPr>
            <w:tcW w:w="2492" w:type="dxa"/>
            <w:shd w:val="clear" w:color="auto" w:fill="auto"/>
            <w:vAlign w:val="center"/>
          </w:tcPr>
          <w:p w:rsidR="004D40CC" w:rsidRDefault="004D40CC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4D40CC" w:rsidRDefault="004D40CC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4D40CC" w:rsidRPr="00D8288D" w:rsidRDefault="004D40CC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59" w:rsidRDefault="007B7059" w:rsidP="006D0216">
      <w:r>
        <w:separator/>
      </w:r>
    </w:p>
  </w:endnote>
  <w:endnote w:type="continuationSeparator" w:id="0">
    <w:p w:rsidR="007B7059" w:rsidRDefault="007B7059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4D40CC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R100.230.030.000-00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4D40CC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4D40CC">
      <w:rPr>
        <w:rFonts w:ascii="Calibri" w:hAnsi="Calibri" w:cs="Calibri"/>
        <w:i/>
        <w:sz w:val="18"/>
        <w:szCs w:val="18"/>
      </w:rPr>
      <w:t>26.06.2019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4D40CC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R100.230.030.000-00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4D40CC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4D40CC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ControlVR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4D40CC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4D40CC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4D40CC">
            <w:rPr>
              <w:rFonts w:ascii="Calibri" w:hAnsi="Calibri" w:cs="Calibri"/>
              <w:i/>
              <w:noProof/>
              <w:sz w:val="18"/>
              <w:szCs w:val="18"/>
            </w:rPr>
            <w:t>4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4D40CC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4D40CC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4D40CC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r>
            <w:rPr>
              <w:rFonts w:ascii="Calibri" w:hAnsi="Calibri" w:cs="Calibri"/>
              <w:i/>
              <w:sz w:val="18"/>
              <w:szCs w:val="18"/>
            </w:rPr>
            <w:t>Шимченко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4D40CC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r>
            <w:rPr>
              <w:rFonts w:ascii="Calibri" w:hAnsi="Calibri" w:cs="Calibri"/>
              <w:i/>
              <w:sz w:val="18"/>
              <w:szCs w:val="18"/>
            </w:rPr>
            <w:t>Орнатский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4D40CC">
      <w:rPr>
        <w:rFonts w:asciiTheme="minorHAnsi" w:hAnsiTheme="minorHAnsi"/>
        <w:i/>
        <w:sz w:val="18"/>
        <w:szCs w:val="18"/>
      </w:rPr>
      <w:t>26.06.2019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59" w:rsidRDefault="007B7059" w:rsidP="006D0216">
      <w:r>
        <w:separator/>
      </w:r>
    </w:p>
  </w:footnote>
  <w:footnote w:type="continuationSeparator" w:id="0">
    <w:p w:rsidR="007B7059" w:rsidRDefault="007B7059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bordersDoNotSurroundHeader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CC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4D40CC"/>
    <w:rsid w:val="00520A45"/>
    <w:rsid w:val="0054296B"/>
    <w:rsid w:val="00546519"/>
    <w:rsid w:val="005D42C3"/>
    <w:rsid w:val="00607E23"/>
    <w:rsid w:val="00622BB7"/>
    <w:rsid w:val="00636713"/>
    <w:rsid w:val="00655CDE"/>
    <w:rsid w:val="006A39EC"/>
    <w:rsid w:val="006B7D1B"/>
    <w:rsid w:val="006D0216"/>
    <w:rsid w:val="007B7059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F3A62"/>
    <w:rsid w:val="00E11A90"/>
    <w:rsid w:val="00E22B30"/>
    <w:rsid w:val="00E244BF"/>
    <w:rsid w:val="00EA4EF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7FB28D-72B2-4E8C-B9D8-AB14E9B9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32C48-0A12-43E4-97F8-48A1D372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2</TotalTime>
  <Pages>4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2014-03-22T10:04:00Z</cp:lastPrinted>
  <dcterms:created xsi:type="dcterms:W3CDTF">2019-06-26T15:14:00Z</dcterms:created>
  <dcterms:modified xsi:type="dcterms:W3CDTF">2019-06-26T15:16:00Z</dcterms:modified>
</cp:coreProperties>
</file>