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BE56" w14:textId="2B06A962" w:rsidR="005A20B0" w:rsidRDefault="005A20B0" w:rsidP="00A3130D">
      <w:pPr>
        <w:pBdr>
          <w:bottom w:val="single" w:sz="6" w:space="1" w:color="auto"/>
        </w:pBdr>
        <w:rPr>
          <w:rFonts w:ascii="Times New Roman" w:eastAsia="宋体" w:hAnsi="Times New Roman" w:cs="Times New Roman"/>
          <w:color w:val="FF0000"/>
        </w:rPr>
      </w:pPr>
    </w:p>
    <w:p w14:paraId="0A7624E2" w14:textId="77777777" w:rsidR="003F557F" w:rsidRDefault="003F557F" w:rsidP="003F557F">
      <w:pPr>
        <w:pBdr>
          <w:bottom w:val="single" w:sz="6" w:space="1" w:color="000000"/>
        </w:pBdr>
        <w:spacing w:before="156" w:after="156"/>
        <w:rPr>
          <w:rFonts w:ascii="Times New Roman" w:hAnsi="Times New Roman" w:cs="Times New Roman"/>
          <w:b/>
          <w:bCs/>
          <w:i/>
          <w:iCs/>
          <w:color w:val="FF0000"/>
        </w:rPr>
      </w:pPr>
      <w:r>
        <w:rPr>
          <w:rFonts w:ascii="Times New Roman" w:hAnsi="Times New Roman" w:cs="Times New Roman"/>
          <w:b/>
          <w:bCs/>
          <w:i/>
          <w:iCs/>
          <w:color w:val="FF0000"/>
        </w:rPr>
        <w:t>This document is expected to be responded point by point, and please do not change its format.</w:t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3F557F" w:rsidRPr="00C92B26" w14:paraId="69346184" w14:textId="77777777" w:rsidTr="00F978E9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1B82F93" w14:textId="76FC8996" w:rsidR="00E54933" w:rsidRDefault="002F6859" w:rsidP="008F08DE">
            <w:pPr>
              <w:spacing w:beforeLines="50" w:before="120" w:afterLines="50" w:after="1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Q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5508F1">
              <w:rPr>
                <w:rFonts w:ascii="Times New Roman" w:eastAsia="宋体" w:hAnsi="Times New Roman" w:cs="Times New Roman"/>
              </w:rPr>
              <w:t>-1</w:t>
            </w:r>
            <w:r>
              <w:rPr>
                <w:rFonts w:ascii="Times New Roman" w:eastAsia="宋体" w:hAnsi="Times New Roman" w:cs="Times New Roman"/>
              </w:rPr>
              <w:t>:</w:t>
            </w:r>
            <w:r w:rsidR="003634E5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="00035BA3" w:rsidRPr="00035BA3">
              <w:rPr>
                <w:rFonts w:ascii="Times New Roman" w:eastAsia="宋体" w:hAnsi="Times New Roman" w:cs="Times New Roman"/>
              </w:rPr>
              <w:t>gwTSNBus</w:t>
            </w:r>
            <w:proofErr w:type="spellEnd"/>
            <w:r w:rsidR="00035BA3" w:rsidRPr="00035BA3">
              <w:rPr>
                <w:rFonts w:ascii="Times New Roman" w:eastAsia="宋体" w:hAnsi="Times New Roman" w:cs="Times New Roman"/>
              </w:rPr>
              <w:t xml:space="preserve"> is responsible for converting messages between TSN and BUS. Could you please tell me which module in </w:t>
            </w:r>
            <w:proofErr w:type="spellStart"/>
            <w:r w:rsidR="00035BA3" w:rsidRPr="00035BA3">
              <w:rPr>
                <w:rFonts w:ascii="Times New Roman" w:eastAsia="宋体" w:hAnsi="Times New Roman" w:cs="Times New Roman"/>
              </w:rPr>
              <w:t>gwTSNBus</w:t>
            </w:r>
            <w:proofErr w:type="spellEnd"/>
            <w:r w:rsidR="00035BA3" w:rsidRPr="00035BA3">
              <w:rPr>
                <w:rFonts w:ascii="Times New Roman" w:eastAsia="宋体" w:hAnsi="Times New Roman" w:cs="Times New Roman"/>
              </w:rPr>
              <w:t xml:space="preserve"> is responsible for parsing TSN messages and which module is responsible for parsing BUS messages? </w:t>
            </w:r>
          </w:p>
          <w:p w14:paraId="4E352E0C" w14:textId="4C4A68CE" w:rsidR="00BE2249" w:rsidRPr="002F6859" w:rsidRDefault="005508F1" w:rsidP="008F08DE">
            <w:pPr>
              <w:spacing w:beforeLines="50" w:before="120" w:afterLines="50" w:after="1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Q</w:t>
            </w:r>
            <w:r>
              <w:rPr>
                <w:rFonts w:ascii="Times New Roman" w:eastAsia="宋体" w:hAnsi="Times New Roman" w:cs="Times New Roman"/>
              </w:rPr>
              <w:t>1-</w:t>
            </w:r>
            <w:proofErr w:type="gramStart"/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:</w:t>
            </w:r>
            <w:r w:rsidR="00035BA3" w:rsidRPr="00035BA3">
              <w:rPr>
                <w:rFonts w:ascii="Times New Roman" w:eastAsia="宋体" w:hAnsi="Times New Roman" w:cs="Times New Roman"/>
              </w:rPr>
              <w:t>Also</w:t>
            </w:r>
            <w:proofErr w:type="gramEnd"/>
            <w:r w:rsidR="00035BA3" w:rsidRPr="00035BA3">
              <w:rPr>
                <w:rFonts w:ascii="Times New Roman" w:eastAsia="宋体" w:hAnsi="Times New Roman" w:cs="Times New Roman"/>
              </w:rPr>
              <w:t>, could you please tell me which file and which line the specific code is in?</w:t>
            </w:r>
          </w:p>
        </w:tc>
      </w:tr>
      <w:tr w:rsidR="003F557F" w14:paraId="7696F627" w14:textId="77777777" w:rsidTr="00F978E9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F905" w14:textId="6F1294EA" w:rsidR="003F557F" w:rsidRDefault="000858EB" w:rsidP="00F97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  <w:r w:rsidR="005508F1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E54933" w14:paraId="6483E57B" w14:textId="77777777" w:rsidTr="00F978E9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D2F" w14:textId="3A125B19" w:rsidR="00E54933" w:rsidRPr="005508F1" w:rsidRDefault="005508F1" w:rsidP="00F978E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1-2:</w:t>
            </w:r>
          </w:p>
        </w:tc>
      </w:tr>
    </w:tbl>
    <w:p w14:paraId="405B305A" w14:textId="1B12E320" w:rsidR="00B01A16" w:rsidRDefault="00B01A16" w:rsidP="00A3130D">
      <w:pPr>
        <w:rPr>
          <w:rFonts w:ascii="Times New Roman" w:eastAsia="宋体" w:hAnsi="Times New Roman" w:cs="Times New Roman"/>
          <w:color w:val="FF0000"/>
        </w:rPr>
      </w:pPr>
    </w:p>
    <w:p w14:paraId="3EA013D9" w14:textId="77777777" w:rsidR="00B01A16" w:rsidRDefault="00B01A16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br w:type="page"/>
      </w:r>
    </w:p>
    <w:p w14:paraId="3CF84243" w14:textId="77777777" w:rsidR="00E23F88" w:rsidRDefault="00E23F88" w:rsidP="00A3130D">
      <w:pPr>
        <w:rPr>
          <w:rFonts w:ascii="Times New Roman" w:eastAsia="宋体" w:hAnsi="Times New Roman" w:cs="Times New Roman"/>
          <w:color w:val="FF0000"/>
        </w:rPr>
      </w:pP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E23F88" w:rsidRPr="00C92B26" w14:paraId="54832AC3" w14:textId="77777777" w:rsidTr="00B10276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97E44A7" w14:textId="77777777" w:rsidR="00E23F88" w:rsidRDefault="00E23F88" w:rsidP="00B10276">
            <w:pPr>
              <w:spacing w:beforeLines="50" w:before="120" w:afterLines="50" w:after="1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Q</w:t>
            </w:r>
            <w:r w:rsidR="00B21D90"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 xml:space="preserve">: </w:t>
            </w:r>
            <w:proofErr w:type="spellStart"/>
            <w:r w:rsidR="00464B40" w:rsidRPr="00464B40">
              <w:rPr>
                <w:rFonts w:ascii="Times New Roman" w:eastAsia="宋体" w:hAnsi="Times New Roman" w:cs="Times New Roman"/>
              </w:rPr>
              <w:t>gwTSNBus</w:t>
            </w:r>
            <w:proofErr w:type="spellEnd"/>
            <w:r w:rsidR="00464B40" w:rsidRPr="00464B40">
              <w:rPr>
                <w:rFonts w:ascii="Times New Roman" w:eastAsia="宋体" w:hAnsi="Times New Roman" w:cs="Times New Roman"/>
              </w:rPr>
              <w:t xml:space="preserve"> should contain a "</w:t>
            </w:r>
            <w:proofErr w:type="spellStart"/>
            <w:r w:rsidR="00464B40" w:rsidRPr="00464B40">
              <w:rPr>
                <w:rFonts w:ascii="Times New Roman" w:eastAsia="宋体" w:hAnsi="Times New Roman" w:cs="Times New Roman"/>
              </w:rPr>
              <w:t>gatewayTable</w:t>
            </w:r>
            <w:proofErr w:type="spellEnd"/>
            <w:r w:rsidR="00464B40" w:rsidRPr="00464B40">
              <w:rPr>
                <w:rFonts w:ascii="Times New Roman" w:eastAsia="宋体" w:hAnsi="Times New Roman" w:cs="Times New Roman"/>
              </w:rPr>
              <w:t xml:space="preserve">" which records the MAC address of the BUS node and the port number corresponding to the BUS node connected to </w:t>
            </w:r>
            <w:proofErr w:type="spellStart"/>
            <w:r w:rsidR="00464B40" w:rsidRPr="00464B40">
              <w:rPr>
                <w:rFonts w:ascii="Times New Roman" w:eastAsia="宋体" w:hAnsi="Times New Roman" w:cs="Times New Roman"/>
              </w:rPr>
              <w:t>gwTSNBus</w:t>
            </w:r>
            <w:proofErr w:type="spellEnd"/>
            <w:r w:rsidR="00464B40" w:rsidRPr="00464B40">
              <w:rPr>
                <w:rFonts w:ascii="Times New Roman" w:eastAsia="宋体" w:hAnsi="Times New Roman" w:cs="Times New Roman"/>
              </w:rPr>
              <w:t>. For example:</w:t>
            </w:r>
          </w:p>
          <w:p w14:paraId="0C1C958F" w14:textId="77777777" w:rsidR="00C80061" w:rsidRDefault="00C80061" w:rsidP="00C80061">
            <w:pPr>
              <w:pStyle w:val="a6"/>
              <w:ind w:left="840" w:firstLineChars="0" w:firstLine="0"/>
            </w:pPr>
            <w:r w:rsidRPr="002D6EC8">
              <w:rPr>
                <w:noProof/>
              </w:rPr>
              <w:drawing>
                <wp:inline distT="0" distB="0" distL="0" distR="0" wp14:anchorId="50C0EB6A" wp14:editId="3BDA194C">
                  <wp:extent cx="4034413" cy="1451825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083" cy="145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24F17" w14:textId="77777777" w:rsidR="00C80061" w:rsidRDefault="00C80061" w:rsidP="00C80061">
            <w:pPr>
              <w:pStyle w:val="a6"/>
              <w:ind w:left="840"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 xml:space="preserve">igure 1 System structure of </w:t>
            </w:r>
            <w:proofErr w:type="spellStart"/>
            <w:r>
              <w:t>gatewayTSNBus</w:t>
            </w:r>
            <w:proofErr w:type="spellEnd"/>
          </w:p>
          <w:p w14:paraId="0734CAEA" w14:textId="77777777" w:rsidR="00C80061" w:rsidRDefault="00C80061" w:rsidP="00B10276">
            <w:pPr>
              <w:spacing w:beforeLines="50" w:before="120" w:afterLines="50" w:after="1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 xml:space="preserve">he </w:t>
            </w:r>
            <w:proofErr w:type="spellStart"/>
            <w:r>
              <w:rPr>
                <w:rFonts w:ascii="Times New Roman" w:eastAsia="宋体" w:hAnsi="Times New Roman" w:cs="Times New Roman"/>
              </w:rPr>
              <w:t>gatewayTable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should be:</w:t>
            </w:r>
          </w:p>
          <w:p w14:paraId="24B1CFF2" w14:textId="32C4C907" w:rsidR="00C80061" w:rsidRPr="002F6859" w:rsidRDefault="00F116F7" w:rsidP="00F116F7">
            <w:pPr>
              <w:spacing w:beforeLines="50" w:before="120" w:afterLines="50" w:after="120"/>
              <w:jc w:val="center"/>
              <w:rPr>
                <w:rFonts w:ascii="Times New Roman" w:eastAsia="宋体" w:hAnsi="Times New Roman" w:cs="Times New Roman"/>
              </w:rPr>
            </w:pPr>
            <w:r w:rsidRPr="00F116F7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3E1EB56B" wp14:editId="270666C6">
                  <wp:extent cx="3974520" cy="159768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392" cy="1607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F88" w14:paraId="4318BAD8" w14:textId="77777777" w:rsidTr="00B10276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6F5A" w14:textId="60E4184A" w:rsidR="00E23F88" w:rsidRDefault="00E23F88" w:rsidP="00B10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63A0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14:paraId="06DB434F" w14:textId="77777777" w:rsidR="00E23F88" w:rsidRDefault="00E23F88" w:rsidP="00A3130D">
      <w:pPr>
        <w:rPr>
          <w:rFonts w:ascii="Times New Roman" w:eastAsia="宋体" w:hAnsi="Times New Roman" w:cs="Times New Roman" w:hint="eastAsia"/>
          <w:color w:val="FF0000"/>
        </w:rPr>
      </w:pPr>
    </w:p>
    <w:sectPr w:rsidR="00E23F8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9095" w14:textId="77777777" w:rsidR="006E3416" w:rsidRDefault="006E3416" w:rsidP="002E0421">
      <w:pPr>
        <w:spacing w:after="0" w:line="240" w:lineRule="auto"/>
      </w:pPr>
      <w:r>
        <w:separator/>
      </w:r>
    </w:p>
  </w:endnote>
  <w:endnote w:type="continuationSeparator" w:id="0">
    <w:p w14:paraId="1211AE65" w14:textId="77777777" w:rsidR="006E3416" w:rsidRDefault="006E3416" w:rsidP="002E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8E28" w14:textId="77777777" w:rsidR="006E3416" w:rsidRDefault="006E3416" w:rsidP="002E0421">
      <w:pPr>
        <w:spacing w:after="0" w:line="240" w:lineRule="auto"/>
      </w:pPr>
      <w:r>
        <w:separator/>
      </w:r>
    </w:p>
  </w:footnote>
  <w:footnote w:type="continuationSeparator" w:id="0">
    <w:p w14:paraId="255FDC0B" w14:textId="77777777" w:rsidR="006E3416" w:rsidRDefault="006E3416" w:rsidP="002E0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A19B8"/>
    <w:multiLevelType w:val="hybridMultilevel"/>
    <w:tmpl w:val="D7B82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A03106"/>
    <w:multiLevelType w:val="hybridMultilevel"/>
    <w:tmpl w:val="DE18C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0F"/>
    <w:rsid w:val="00005412"/>
    <w:rsid w:val="000078BC"/>
    <w:rsid w:val="00035BA3"/>
    <w:rsid w:val="000858EB"/>
    <w:rsid w:val="0009028E"/>
    <w:rsid w:val="000922AA"/>
    <w:rsid w:val="0009394F"/>
    <w:rsid w:val="000A35C2"/>
    <w:rsid w:val="000B270E"/>
    <w:rsid w:val="000C0097"/>
    <w:rsid w:val="000C059C"/>
    <w:rsid w:val="000C206C"/>
    <w:rsid w:val="000C7DEA"/>
    <w:rsid w:val="000D557E"/>
    <w:rsid w:val="000D5DDB"/>
    <w:rsid w:val="000E1F7B"/>
    <w:rsid w:val="000F4D37"/>
    <w:rsid w:val="000F50EC"/>
    <w:rsid w:val="001057F3"/>
    <w:rsid w:val="00107BE9"/>
    <w:rsid w:val="00112FA0"/>
    <w:rsid w:val="001130F2"/>
    <w:rsid w:val="00132A0F"/>
    <w:rsid w:val="001365FB"/>
    <w:rsid w:val="0014027D"/>
    <w:rsid w:val="0015191F"/>
    <w:rsid w:val="00155E9E"/>
    <w:rsid w:val="001565E4"/>
    <w:rsid w:val="00156DEC"/>
    <w:rsid w:val="00160FFA"/>
    <w:rsid w:val="00172714"/>
    <w:rsid w:val="00184368"/>
    <w:rsid w:val="00185D47"/>
    <w:rsid w:val="001A191C"/>
    <w:rsid w:val="001F474A"/>
    <w:rsid w:val="001F4A54"/>
    <w:rsid w:val="001F5013"/>
    <w:rsid w:val="002151A4"/>
    <w:rsid w:val="002447B8"/>
    <w:rsid w:val="00251BBE"/>
    <w:rsid w:val="002623F1"/>
    <w:rsid w:val="00266F7B"/>
    <w:rsid w:val="0029161F"/>
    <w:rsid w:val="002A1439"/>
    <w:rsid w:val="002A7218"/>
    <w:rsid w:val="002D08B5"/>
    <w:rsid w:val="002E0421"/>
    <w:rsid w:val="002F0411"/>
    <w:rsid w:val="002F4643"/>
    <w:rsid w:val="002F6859"/>
    <w:rsid w:val="003005A4"/>
    <w:rsid w:val="00343B5C"/>
    <w:rsid w:val="003634E5"/>
    <w:rsid w:val="00364BBD"/>
    <w:rsid w:val="00367886"/>
    <w:rsid w:val="003769D0"/>
    <w:rsid w:val="003929B8"/>
    <w:rsid w:val="003A1EE0"/>
    <w:rsid w:val="003E39A5"/>
    <w:rsid w:val="003E49B4"/>
    <w:rsid w:val="003F479A"/>
    <w:rsid w:val="003F557F"/>
    <w:rsid w:val="00405A7B"/>
    <w:rsid w:val="00413E19"/>
    <w:rsid w:val="0044391C"/>
    <w:rsid w:val="0045529A"/>
    <w:rsid w:val="004571C3"/>
    <w:rsid w:val="00464B40"/>
    <w:rsid w:val="004736E8"/>
    <w:rsid w:val="004B7CD5"/>
    <w:rsid w:val="004C37DD"/>
    <w:rsid w:val="004D1C39"/>
    <w:rsid w:val="005031BF"/>
    <w:rsid w:val="00512954"/>
    <w:rsid w:val="00514B1A"/>
    <w:rsid w:val="00517768"/>
    <w:rsid w:val="005439D7"/>
    <w:rsid w:val="005508F1"/>
    <w:rsid w:val="00565091"/>
    <w:rsid w:val="00574FCE"/>
    <w:rsid w:val="005766B1"/>
    <w:rsid w:val="00585850"/>
    <w:rsid w:val="005A20B0"/>
    <w:rsid w:val="005C0D28"/>
    <w:rsid w:val="005E3D45"/>
    <w:rsid w:val="005F5B5F"/>
    <w:rsid w:val="005F76A4"/>
    <w:rsid w:val="0061000F"/>
    <w:rsid w:val="00617DEB"/>
    <w:rsid w:val="0062535F"/>
    <w:rsid w:val="0063690A"/>
    <w:rsid w:val="0065686B"/>
    <w:rsid w:val="0067697E"/>
    <w:rsid w:val="00677F90"/>
    <w:rsid w:val="00694B66"/>
    <w:rsid w:val="006B4EE7"/>
    <w:rsid w:val="006D31BA"/>
    <w:rsid w:val="006E3416"/>
    <w:rsid w:val="006E4F51"/>
    <w:rsid w:val="006F3F05"/>
    <w:rsid w:val="007200E1"/>
    <w:rsid w:val="00726AB7"/>
    <w:rsid w:val="0072763A"/>
    <w:rsid w:val="0074249C"/>
    <w:rsid w:val="00753E30"/>
    <w:rsid w:val="0075770A"/>
    <w:rsid w:val="007667E9"/>
    <w:rsid w:val="00791FB5"/>
    <w:rsid w:val="007A5C6D"/>
    <w:rsid w:val="007B1345"/>
    <w:rsid w:val="007F64A1"/>
    <w:rsid w:val="00805ACE"/>
    <w:rsid w:val="00813E20"/>
    <w:rsid w:val="00816667"/>
    <w:rsid w:val="00836027"/>
    <w:rsid w:val="00836269"/>
    <w:rsid w:val="0085531E"/>
    <w:rsid w:val="00855AB1"/>
    <w:rsid w:val="00863A04"/>
    <w:rsid w:val="00884B6C"/>
    <w:rsid w:val="008974CA"/>
    <w:rsid w:val="008B5844"/>
    <w:rsid w:val="008E73DB"/>
    <w:rsid w:val="008F08DE"/>
    <w:rsid w:val="00915F75"/>
    <w:rsid w:val="009242C2"/>
    <w:rsid w:val="00927DA6"/>
    <w:rsid w:val="0093778D"/>
    <w:rsid w:val="00947A44"/>
    <w:rsid w:val="00957CB9"/>
    <w:rsid w:val="0096186D"/>
    <w:rsid w:val="009621EB"/>
    <w:rsid w:val="0096252D"/>
    <w:rsid w:val="00962734"/>
    <w:rsid w:val="00962827"/>
    <w:rsid w:val="00967B2A"/>
    <w:rsid w:val="009834B7"/>
    <w:rsid w:val="0099016C"/>
    <w:rsid w:val="00997E80"/>
    <w:rsid w:val="009A4BB2"/>
    <w:rsid w:val="009C7C73"/>
    <w:rsid w:val="009D03E5"/>
    <w:rsid w:val="009D3DD3"/>
    <w:rsid w:val="009F09D5"/>
    <w:rsid w:val="00A13423"/>
    <w:rsid w:val="00A16FF4"/>
    <w:rsid w:val="00A26579"/>
    <w:rsid w:val="00A3130D"/>
    <w:rsid w:val="00A51DA3"/>
    <w:rsid w:val="00A639CE"/>
    <w:rsid w:val="00A66F36"/>
    <w:rsid w:val="00A678CB"/>
    <w:rsid w:val="00A9654B"/>
    <w:rsid w:val="00AC6C72"/>
    <w:rsid w:val="00AC6E40"/>
    <w:rsid w:val="00AC7D4B"/>
    <w:rsid w:val="00AD1347"/>
    <w:rsid w:val="00AD461D"/>
    <w:rsid w:val="00AE6C19"/>
    <w:rsid w:val="00AF48A4"/>
    <w:rsid w:val="00B01A16"/>
    <w:rsid w:val="00B07B56"/>
    <w:rsid w:val="00B11D45"/>
    <w:rsid w:val="00B163A7"/>
    <w:rsid w:val="00B16E2A"/>
    <w:rsid w:val="00B219E9"/>
    <w:rsid w:val="00B21D90"/>
    <w:rsid w:val="00B30B8E"/>
    <w:rsid w:val="00B37406"/>
    <w:rsid w:val="00B4046B"/>
    <w:rsid w:val="00B804F6"/>
    <w:rsid w:val="00B82060"/>
    <w:rsid w:val="00B831C4"/>
    <w:rsid w:val="00B85137"/>
    <w:rsid w:val="00B91E2C"/>
    <w:rsid w:val="00BA566E"/>
    <w:rsid w:val="00BB1ABC"/>
    <w:rsid w:val="00BB1DAC"/>
    <w:rsid w:val="00BC1D31"/>
    <w:rsid w:val="00BC2D75"/>
    <w:rsid w:val="00BC6326"/>
    <w:rsid w:val="00BC69F8"/>
    <w:rsid w:val="00BC6C4A"/>
    <w:rsid w:val="00BD1652"/>
    <w:rsid w:val="00BD51EB"/>
    <w:rsid w:val="00BE2249"/>
    <w:rsid w:val="00C00885"/>
    <w:rsid w:val="00C12561"/>
    <w:rsid w:val="00C270FE"/>
    <w:rsid w:val="00C450D3"/>
    <w:rsid w:val="00C57AC8"/>
    <w:rsid w:val="00C65EF4"/>
    <w:rsid w:val="00C72F6E"/>
    <w:rsid w:val="00C80061"/>
    <w:rsid w:val="00C8073E"/>
    <w:rsid w:val="00C86181"/>
    <w:rsid w:val="00C92950"/>
    <w:rsid w:val="00C9742A"/>
    <w:rsid w:val="00CB152B"/>
    <w:rsid w:val="00CB7C8F"/>
    <w:rsid w:val="00CF5808"/>
    <w:rsid w:val="00D12482"/>
    <w:rsid w:val="00D14E44"/>
    <w:rsid w:val="00D41EB3"/>
    <w:rsid w:val="00D63EE9"/>
    <w:rsid w:val="00D66798"/>
    <w:rsid w:val="00D74131"/>
    <w:rsid w:val="00D77C83"/>
    <w:rsid w:val="00D92A99"/>
    <w:rsid w:val="00DB23C6"/>
    <w:rsid w:val="00DB65CB"/>
    <w:rsid w:val="00DD4ABF"/>
    <w:rsid w:val="00E04D21"/>
    <w:rsid w:val="00E23F88"/>
    <w:rsid w:val="00E267C3"/>
    <w:rsid w:val="00E54933"/>
    <w:rsid w:val="00E83F2D"/>
    <w:rsid w:val="00EA0876"/>
    <w:rsid w:val="00EA6C17"/>
    <w:rsid w:val="00EB4A37"/>
    <w:rsid w:val="00EB4A45"/>
    <w:rsid w:val="00EC3808"/>
    <w:rsid w:val="00EE2E63"/>
    <w:rsid w:val="00EF2A32"/>
    <w:rsid w:val="00F05B60"/>
    <w:rsid w:val="00F116F7"/>
    <w:rsid w:val="00F42EEB"/>
    <w:rsid w:val="00F65805"/>
    <w:rsid w:val="00F71418"/>
    <w:rsid w:val="00F72254"/>
    <w:rsid w:val="00FA74C8"/>
    <w:rsid w:val="00FC4324"/>
    <w:rsid w:val="00FC56AB"/>
    <w:rsid w:val="00F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1532E"/>
  <w15:docId w15:val="{2FCE7970-ED0B-4C69-9408-E16216C3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41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1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13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6D31B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72F6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42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Junhui Jiang</cp:lastModifiedBy>
  <cp:revision>163</cp:revision>
  <dcterms:created xsi:type="dcterms:W3CDTF">2024-03-01T15:04:00Z</dcterms:created>
  <dcterms:modified xsi:type="dcterms:W3CDTF">2024-05-29T12:23:00Z</dcterms:modified>
  <dc:language>en-US</dc:language>
</cp:coreProperties>
</file>