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0438" w:rsidRPr="001838E5" w:rsidRDefault="00630438" w:rsidP="0063043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838E5">
        <w:rPr>
          <w:rFonts w:ascii="Times New Roman" w:hAnsi="Times New Roman" w:cs="Times New Roman"/>
          <w:b/>
          <w:sz w:val="24"/>
          <w:szCs w:val="24"/>
        </w:rPr>
        <w:t>НАЦІОНАЛЬНИЙ УНІВЕРСИТЕТ «ЛЬВІ</w:t>
      </w:r>
      <w:bookmarkStart w:id="0" w:name="_GoBack"/>
      <w:bookmarkEnd w:id="0"/>
      <w:r w:rsidRPr="001838E5">
        <w:rPr>
          <w:rFonts w:ascii="Times New Roman" w:hAnsi="Times New Roman" w:cs="Times New Roman"/>
          <w:b/>
          <w:sz w:val="24"/>
          <w:szCs w:val="24"/>
        </w:rPr>
        <w:t>ВСЬКА ПОЛІТЕХНІКА»</w:t>
      </w:r>
    </w:p>
    <w:p w:rsidR="00630438" w:rsidRPr="001838E5" w:rsidRDefault="00630438" w:rsidP="0063043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838E5">
        <w:rPr>
          <w:rFonts w:ascii="Times New Roman" w:hAnsi="Times New Roman" w:cs="Times New Roman"/>
          <w:b/>
          <w:sz w:val="24"/>
          <w:szCs w:val="24"/>
        </w:rPr>
        <w:t>Кафедра Телекомунікації</w:t>
      </w:r>
    </w:p>
    <w:tbl>
      <w:tblPr>
        <w:tblStyle w:val="a7"/>
        <w:tblW w:w="9923" w:type="dxa"/>
        <w:tblLayout w:type="fixed"/>
        <w:tblLook w:val="04A0" w:firstRow="1" w:lastRow="0" w:firstColumn="1" w:lastColumn="0" w:noHBand="0" w:noVBand="1"/>
      </w:tblPr>
      <w:tblGrid>
        <w:gridCol w:w="4957"/>
        <w:gridCol w:w="2551"/>
        <w:gridCol w:w="2415"/>
      </w:tblGrid>
      <w:tr w:rsidR="00630438" w:rsidRPr="001838E5" w:rsidTr="003418E9">
        <w:tc>
          <w:tcPr>
            <w:tcW w:w="4957" w:type="dxa"/>
            <w:vMerge w:val="restart"/>
            <w:tcBorders>
              <w:top w:val="nil"/>
              <w:left w:val="nil"/>
              <w:bottom w:val="nil"/>
            </w:tcBorders>
          </w:tcPr>
          <w:p w:rsidR="00630438" w:rsidRPr="001838E5" w:rsidRDefault="00630438" w:rsidP="003418E9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630438" w:rsidRPr="001838E5" w:rsidRDefault="00630438" w:rsidP="003418E9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Робота №</w:t>
            </w:r>
          </w:p>
        </w:tc>
        <w:tc>
          <w:tcPr>
            <w:tcW w:w="2415" w:type="dxa"/>
          </w:tcPr>
          <w:p w:rsidR="00630438" w:rsidRPr="00FB09C1" w:rsidRDefault="00630438" w:rsidP="003418E9">
            <w:pPr>
              <w:pStyle w:val="a5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</w:tr>
      <w:tr w:rsidR="00630438" w:rsidRPr="001838E5" w:rsidTr="003418E9">
        <w:tc>
          <w:tcPr>
            <w:tcW w:w="4957" w:type="dxa"/>
            <w:vMerge/>
            <w:tcBorders>
              <w:left w:val="nil"/>
              <w:bottom w:val="nil"/>
            </w:tcBorders>
          </w:tcPr>
          <w:p w:rsidR="00630438" w:rsidRPr="001838E5" w:rsidRDefault="00630438" w:rsidP="003418E9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630438" w:rsidRPr="001838E5" w:rsidRDefault="00630438" w:rsidP="003418E9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Група</w:t>
            </w:r>
          </w:p>
        </w:tc>
        <w:tc>
          <w:tcPr>
            <w:tcW w:w="2415" w:type="dxa"/>
          </w:tcPr>
          <w:p w:rsidR="00630438" w:rsidRPr="00FB09C1" w:rsidRDefault="00630438" w:rsidP="003418E9">
            <w:pPr>
              <w:pStyle w:val="a5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ТР-34</w:t>
            </w:r>
          </w:p>
        </w:tc>
      </w:tr>
      <w:tr w:rsidR="00630438" w:rsidRPr="001838E5" w:rsidTr="003418E9">
        <w:tc>
          <w:tcPr>
            <w:tcW w:w="4957" w:type="dxa"/>
            <w:vMerge/>
            <w:tcBorders>
              <w:left w:val="nil"/>
              <w:bottom w:val="nil"/>
            </w:tcBorders>
          </w:tcPr>
          <w:p w:rsidR="00630438" w:rsidRPr="001838E5" w:rsidRDefault="00630438" w:rsidP="003418E9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630438" w:rsidRPr="001838E5" w:rsidRDefault="00630438" w:rsidP="003418E9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Студент</w:t>
            </w:r>
          </w:p>
        </w:tc>
        <w:tc>
          <w:tcPr>
            <w:tcW w:w="2415" w:type="dxa"/>
          </w:tcPr>
          <w:p w:rsidR="00630438" w:rsidRPr="00AC07A3" w:rsidRDefault="00F43EF4" w:rsidP="003418E9">
            <w:pPr>
              <w:pStyle w:val="a5"/>
              <w:rPr>
                <w:rFonts w:ascii="Times New Roman" w:hAnsi="Times New Roman" w:cs="Times New Roman"/>
                <w:sz w:val="24"/>
                <w:szCs w:val="24"/>
                <w:u w:val="single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ru-RU"/>
              </w:rPr>
              <w:t>Малюга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ru-RU"/>
              </w:rPr>
              <w:t xml:space="preserve"> С.А.</w:t>
            </w:r>
          </w:p>
        </w:tc>
      </w:tr>
      <w:tr w:rsidR="00630438" w:rsidRPr="001838E5" w:rsidTr="003418E9">
        <w:tc>
          <w:tcPr>
            <w:tcW w:w="4957" w:type="dxa"/>
            <w:vMerge/>
            <w:tcBorders>
              <w:left w:val="nil"/>
              <w:bottom w:val="nil"/>
            </w:tcBorders>
          </w:tcPr>
          <w:p w:rsidR="00630438" w:rsidRPr="001838E5" w:rsidRDefault="00630438" w:rsidP="003418E9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630438" w:rsidRPr="001838E5" w:rsidRDefault="00630438" w:rsidP="003418E9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Викладач</w:t>
            </w:r>
          </w:p>
        </w:tc>
        <w:tc>
          <w:tcPr>
            <w:tcW w:w="2415" w:type="dxa"/>
          </w:tcPr>
          <w:p w:rsidR="00630438" w:rsidRPr="001838E5" w:rsidRDefault="00630438" w:rsidP="003418E9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Бугиль</w:t>
            </w:r>
            <w:proofErr w:type="spellEnd"/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 Б.А.</w:t>
            </w:r>
          </w:p>
        </w:tc>
      </w:tr>
    </w:tbl>
    <w:p w:rsidR="00630438" w:rsidRDefault="00630438" w:rsidP="00630438">
      <w:pPr>
        <w:pStyle w:val="a5"/>
        <w:rPr>
          <w:rFonts w:ascii="Times New Roman" w:hAnsi="Times New Roman" w:cs="Times New Roman"/>
          <w:sz w:val="16"/>
          <w:szCs w:val="16"/>
        </w:rPr>
      </w:pPr>
    </w:p>
    <w:tbl>
      <w:tblPr>
        <w:tblStyle w:val="a7"/>
        <w:tblW w:w="9617" w:type="dxa"/>
        <w:tblLook w:val="04A0" w:firstRow="1" w:lastRow="0" w:firstColumn="1" w:lastColumn="0" w:noHBand="0" w:noVBand="1"/>
      </w:tblPr>
      <w:tblGrid>
        <w:gridCol w:w="1209"/>
        <w:gridCol w:w="8408"/>
      </w:tblGrid>
      <w:tr w:rsidR="00630438" w:rsidRPr="007B21AE" w:rsidTr="00630438">
        <w:trPr>
          <w:trHeight w:val="1224"/>
        </w:trPr>
        <w:tc>
          <w:tcPr>
            <w:tcW w:w="1209" w:type="dxa"/>
          </w:tcPr>
          <w:p w:rsidR="00630438" w:rsidRPr="007F052A" w:rsidRDefault="00630438" w:rsidP="003418E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t>Завдання:</w:t>
            </w:r>
          </w:p>
        </w:tc>
        <w:tc>
          <w:tcPr>
            <w:tcW w:w="8408" w:type="dxa"/>
          </w:tcPr>
          <w:p w:rsidR="00630438" w:rsidRPr="00630438" w:rsidRDefault="00630438" w:rsidP="00630438">
            <w:pPr>
              <w:pStyle w:val="a3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30438">
              <w:rPr>
                <w:rFonts w:ascii="Times New Roman" w:hAnsi="Times New Roman" w:cs="Times New Roman"/>
                <w:sz w:val="20"/>
                <w:szCs w:val="20"/>
              </w:rPr>
              <w:t xml:space="preserve">Дослідити роботу мережевих пристроїв та прослідкувати як опрацьовуються дані на різних рівнях моделі </w:t>
            </w:r>
            <w:r w:rsidRPr="0063043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OSI</w:t>
            </w:r>
            <w:r w:rsidRPr="00630438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630438" w:rsidRPr="00F110BE" w:rsidTr="00630438">
        <w:trPr>
          <w:trHeight w:val="8331"/>
        </w:trPr>
        <w:tc>
          <w:tcPr>
            <w:tcW w:w="1209" w:type="dxa"/>
          </w:tcPr>
          <w:p w:rsidR="00630438" w:rsidRPr="007F052A" w:rsidRDefault="00630438" w:rsidP="0063043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t>Результат виконання роботи:</w:t>
            </w:r>
          </w:p>
        </w:tc>
        <w:tc>
          <w:tcPr>
            <w:tcW w:w="8408" w:type="dxa"/>
          </w:tcPr>
          <w:p w:rsidR="00630438" w:rsidRPr="00FB09C1" w:rsidRDefault="00630438" w:rsidP="00630438">
            <w:pPr>
              <w:pStyle w:val="a3"/>
              <w:numPr>
                <w:ilvl w:val="0"/>
                <w:numId w:val="1"/>
              </w:numPr>
              <w:ind w:left="644"/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Запустити команду </w:t>
            </w:r>
            <w:proofErr w:type="spellStart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ping</w:t>
            </w:r>
            <w:proofErr w:type="spellEnd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між комп’ютерами що під’єднані до повторювача (</w:t>
            </w:r>
            <w:proofErr w:type="spellStart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hub</w:t>
            </w:r>
            <w:proofErr w:type="spellEnd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) та прослідкувати передачу пакетів між ними:</w:t>
            </w:r>
          </w:p>
          <w:p w:rsidR="00630438" w:rsidRPr="00FB09C1" w:rsidRDefault="00630438" w:rsidP="00630438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20705E">
              <w:rPr>
                <w:rFonts w:ascii="Times New Roman" w:hAnsi="Times New Roman" w:cs="Times New Roman"/>
                <w:sz w:val="20"/>
                <w:szCs w:val="20"/>
              </w:rPr>
              <w:t>MAC адреса призначення кадру</w:t>
            </w:r>
            <w:r w:rsidRPr="00C074CD">
              <w:rPr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належить п</w:t>
            </w: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ристрою, що отримує</w:t>
            </w:r>
          </w:p>
          <w:p w:rsidR="00630438" w:rsidRPr="00FB09C1" w:rsidRDefault="00630438" w:rsidP="00630438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20705E">
              <w:rPr>
                <w:rFonts w:ascii="Times New Roman" w:hAnsi="Times New Roman" w:cs="Times New Roman"/>
                <w:sz w:val="20"/>
                <w:szCs w:val="20"/>
              </w:rPr>
              <w:t>Адреса MAC після проходження повторювача</w:t>
            </w:r>
            <w:r w:rsidRPr="00C074CD">
              <w:rPr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</w:t>
            </w: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е змінюється, тому що </w:t>
            </w:r>
            <w:r w:rsidRPr="00FB09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hub</w:t>
            </w: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лише відправляє пакети на різні входи, а не робить операції над ними</w:t>
            </w:r>
          </w:p>
          <w:p w:rsidR="00630438" w:rsidRPr="00FB09C1" w:rsidRDefault="00630438" w:rsidP="00630438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Опрацьовуються дані і інформація 1 рівня</w:t>
            </w:r>
          </w:p>
          <w:p w:rsidR="00630438" w:rsidRPr="00FB09C1" w:rsidRDefault="00630438" w:rsidP="00630438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 повторювачі колізія виникає</w:t>
            </w:r>
          </w:p>
          <w:p w:rsidR="00630438" w:rsidRPr="00FB09C1" w:rsidRDefault="00630438" w:rsidP="00630438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При виникненні колізії к</w:t>
            </w: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адр знищується</w:t>
            </w:r>
          </w:p>
          <w:p w:rsidR="00630438" w:rsidRPr="00FB09C1" w:rsidRDefault="00630438" w:rsidP="00630438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2 рівень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330B4">
              <w:rPr>
                <w:rFonts w:ascii="Times New Roman" w:hAnsi="Times New Roman" w:cs="Times New Roman"/>
                <w:sz w:val="20"/>
                <w:szCs w:val="20"/>
              </w:rPr>
              <w:t>моделі OSI визначає чи кадр належить даному пристрою</w:t>
            </w:r>
          </w:p>
          <w:p w:rsidR="00630438" w:rsidRPr="00FB09C1" w:rsidRDefault="00630438" w:rsidP="00630438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9330B4">
              <w:rPr>
                <w:rFonts w:ascii="Times New Roman" w:hAnsi="Times New Roman" w:cs="Times New Roman"/>
                <w:sz w:val="20"/>
                <w:szCs w:val="20"/>
              </w:rPr>
              <w:t>Кадри, які надійшли на комутатор або на комп’ютери яким він не призначений</w:t>
            </w: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 з</w:t>
            </w: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нищуються</w:t>
            </w:r>
          </w:p>
          <w:p w:rsidR="00630438" w:rsidRPr="00FB09C1" w:rsidRDefault="00630438" w:rsidP="00630438">
            <w:pPr>
              <w:pStyle w:val="a3"/>
              <w:numPr>
                <w:ilvl w:val="0"/>
                <w:numId w:val="1"/>
              </w:numPr>
              <w:ind w:left="644"/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Запустити команду </w:t>
            </w:r>
            <w:proofErr w:type="spellStart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ping</w:t>
            </w:r>
            <w:proofErr w:type="spellEnd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між комп’ютерами що під’єднані до комутатора (</w:t>
            </w:r>
            <w:proofErr w:type="spellStart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switch</w:t>
            </w:r>
            <w:proofErr w:type="spellEnd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) та прослідкувати як комутатор опрацьовує дані.</w:t>
            </w:r>
          </w:p>
          <w:p w:rsidR="00630438" w:rsidRPr="00FB09C1" w:rsidRDefault="00630438" w:rsidP="00630438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А</w:t>
            </w:r>
            <w:r w:rsidRPr="00213C12">
              <w:rPr>
                <w:rFonts w:ascii="Times New Roman" w:hAnsi="Times New Roman" w:cs="Times New Roman"/>
                <w:sz w:val="20"/>
                <w:szCs w:val="20"/>
              </w:rPr>
              <w:t xml:space="preserve">дреса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о</w:t>
            </w: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держувача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13C12">
              <w:rPr>
                <w:rFonts w:ascii="Times New Roman" w:hAnsi="Times New Roman" w:cs="Times New Roman"/>
                <w:sz w:val="20"/>
                <w:szCs w:val="20"/>
              </w:rPr>
              <w:t>встановлюється у поле призначення кадру</w:t>
            </w:r>
          </w:p>
          <w:p w:rsidR="00630438" w:rsidRPr="00FB09C1" w:rsidRDefault="00630438" w:rsidP="00630438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А</w:t>
            </w:r>
            <w:r w:rsidRPr="00213C12">
              <w:rPr>
                <w:rFonts w:ascii="Times New Roman" w:hAnsi="Times New Roman" w:cs="Times New Roman"/>
                <w:sz w:val="20"/>
                <w:szCs w:val="20"/>
              </w:rPr>
              <w:t xml:space="preserve">дреса MAC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не змінюється </w:t>
            </w:r>
            <w:r w:rsidRPr="00213C12">
              <w:rPr>
                <w:rFonts w:ascii="Times New Roman" w:hAnsi="Times New Roman" w:cs="Times New Roman"/>
                <w:sz w:val="20"/>
                <w:szCs w:val="20"/>
              </w:rPr>
              <w:t>після проходження комутатора</w:t>
            </w:r>
          </w:p>
          <w:p w:rsidR="00630438" w:rsidRPr="00213C12" w:rsidRDefault="00630438" w:rsidP="00630438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Опрацьовуються дані і інформація 2 рівня</w:t>
            </w:r>
          </w:p>
          <w:p w:rsidR="00630438" w:rsidRPr="00FB09C1" w:rsidRDefault="00630438" w:rsidP="00630438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Не</w:t>
            </w:r>
            <w:r w:rsidRPr="00213C12">
              <w:rPr>
                <w:rFonts w:ascii="Times New Roman" w:hAnsi="Times New Roman" w:cs="Times New Roman"/>
                <w:sz w:val="20"/>
                <w:szCs w:val="20"/>
              </w:rPr>
              <w:t>можливе виникнення колізій на комутаторі</w:t>
            </w: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, тому що при передачі пакету задається </w:t>
            </w:r>
            <w:r w:rsidRPr="00FB09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mac</w:t>
            </w: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адреса одержувача.</w:t>
            </w:r>
          </w:p>
          <w:p w:rsidR="00630438" w:rsidRPr="00FB09C1" w:rsidRDefault="00630438" w:rsidP="00630438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43EF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4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комп</w:t>
            </w:r>
            <w:proofErr w:type="spellEnd"/>
            <w:r w:rsidRPr="00F43EF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’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ютерам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і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роутеру</w:t>
            </w:r>
            <w:proofErr w:type="spellEnd"/>
            <w:r w:rsidRPr="00C074CD">
              <w:rPr>
                <w:szCs w:val="24"/>
              </w:rPr>
              <w:t xml:space="preserve"> </w:t>
            </w:r>
            <w:r w:rsidRPr="00213C12">
              <w:rPr>
                <w:rFonts w:ascii="Times New Roman" w:hAnsi="Times New Roman" w:cs="Times New Roman"/>
                <w:sz w:val="20"/>
                <w:szCs w:val="20"/>
              </w:rPr>
              <w:t>належать МАС адреси</w:t>
            </w:r>
          </w:p>
          <w:p w:rsidR="00630438" w:rsidRPr="00FB09C1" w:rsidRDefault="00630438" w:rsidP="00630438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Можливо, коли </w:t>
            </w: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до </w:t>
            </w:r>
            <w:r w:rsidRPr="00FB09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hub</w:t>
            </w:r>
            <w:r w:rsidRPr="00FB09C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`</w:t>
            </w: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а підключені 2 </w:t>
            </w:r>
            <w:proofErr w:type="spellStart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комп</w:t>
            </w:r>
            <w:proofErr w:type="spellEnd"/>
            <w:r w:rsidRPr="00F43EF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'</w:t>
            </w:r>
            <w:proofErr w:type="spellStart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ютери</w:t>
            </w:r>
            <w:proofErr w:type="spellEnd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з різними </w:t>
            </w:r>
            <w:r w:rsidRPr="00FB09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mac</w:t>
            </w: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адресами</w:t>
            </w:r>
          </w:p>
          <w:p w:rsidR="00630438" w:rsidRPr="00FB09C1" w:rsidRDefault="00630438" w:rsidP="00630438">
            <w:pPr>
              <w:pStyle w:val="a3"/>
              <w:ind w:left="108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30438" w:rsidRPr="00FB09C1" w:rsidRDefault="005261D3" w:rsidP="00630438">
            <w:pPr>
              <w:pStyle w:val="a3"/>
              <w:numPr>
                <w:ilvl w:val="0"/>
                <w:numId w:val="1"/>
              </w:numPr>
              <w:ind w:left="64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-     </w:t>
            </w:r>
            <w:r w:rsidR="00630438">
              <w:rPr>
                <w:rFonts w:ascii="Times New Roman" w:hAnsi="Times New Roman" w:cs="Times New Roman"/>
                <w:sz w:val="20"/>
                <w:szCs w:val="20"/>
              </w:rPr>
              <w:t>Н</w:t>
            </w:r>
            <w:r w:rsidR="00630438" w:rsidRPr="00FB09C1">
              <w:rPr>
                <w:rFonts w:ascii="Times New Roman" w:hAnsi="Times New Roman" w:cs="Times New Roman"/>
                <w:sz w:val="20"/>
                <w:szCs w:val="20"/>
              </w:rPr>
              <w:t>а 2 рівні</w:t>
            </w:r>
            <w:r w:rsidR="00630438">
              <w:rPr>
                <w:rFonts w:ascii="Times New Roman" w:hAnsi="Times New Roman" w:cs="Times New Roman"/>
                <w:sz w:val="20"/>
                <w:szCs w:val="20"/>
              </w:rPr>
              <w:t xml:space="preserve"> моделі </w:t>
            </w:r>
            <w:r w:rsidR="0063043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OSI</w:t>
            </w:r>
            <w:r w:rsidR="00630438" w:rsidRPr="00F43EF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="00630438">
              <w:rPr>
                <w:rFonts w:ascii="Times New Roman" w:hAnsi="Times New Roman" w:cs="Times New Roman"/>
                <w:sz w:val="20"/>
                <w:szCs w:val="20"/>
              </w:rPr>
              <w:t xml:space="preserve">працює комутатор </w:t>
            </w:r>
          </w:p>
          <w:p w:rsidR="00630438" w:rsidRPr="00FB09C1" w:rsidRDefault="00630438" w:rsidP="00630438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Не можливо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запустити команду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ping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бо </w:t>
            </w:r>
            <w:r w:rsidRPr="00FB09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switch</w:t>
            </w:r>
            <w:r w:rsidRPr="00FB09C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немає </w:t>
            </w:r>
            <w:r w:rsidR="00F43EF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MAC</w:t>
            </w:r>
            <w:r w:rsidRPr="00FB09C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адреси</w:t>
            </w:r>
          </w:p>
          <w:p w:rsidR="00630438" w:rsidRPr="00FB09C1" w:rsidRDefault="00630438" w:rsidP="00630438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Роутер</w:t>
            </w:r>
            <w:proofErr w:type="spellEnd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опрацьову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є дані. У поле адреса </w:t>
            </w:r>
            <w:proofErr w:type="spellStart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становлюється</w:t>
            </w:r>
            <w:proofErr w:type="spellEnd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адреса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роутера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630438" w:rsidRPr="00FB09C1" w:rsidRDefault="00630438" w:rsidP="00630438">
            <w:pP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  <w:p w:rsidR="00630438" w:rsidRPr="00FB09C1" w:rsidRDefault="00630438" w:rsidP="00630438">
            <w:pPr>
              <w:pStyle w:val="a3"/>
              <w:numPr>
                <w:ilvl w:val="0"/>
                <w:numId w:val="1"/>
              </w:numPr>
              <w:ind w:left="644"/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Запустити команду </w:t>
            </w:r>
            <w:proofErr w:type="spellStart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ping</w:t>
            </w:r>
            <w:proofErr w:type="spellEnd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між комп’ютерами що знаходяться в різних мережах та прослідкувати як маршрутизатор опрацьовує пакети.</w:t>
            </w:r>
          </w:p>
          <w:p w:rsidR="00630438" w:rsidRPr="00FB09C1" w:rsidRDefault="00630438" w:rsidP="00630438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Mac</w:t>
            </w: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адреса відправника</w:t>
            </w:r>
            <w:r w:rsidRPr="00F43EF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F43EF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встановлюється</w:t>
            </w:r>
            <w:proofErr w:type="spellEnd"/>
            <w:r w:rsidRPr="00F43EF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у поле </w:t>
            </w:r>
            <w:proofErr w:type="spellStart"/>
            <w:r w:rsidRPr="00F43EF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одержувача</w:t>
            </w:r>
            <w:proofErr w:type="spellEnd"/>
          </w:p>
          <w:p w:rsidR="00630438" w:rsidRPr="00FB09C1" w:rsidRDefault="00630438" w:rsidP="00630438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FB09C1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Мереже́вий</w:t>
            </w:r>
            <w:proofErr w:type="spellEnd"/>
            <w:r w:rsidRPr="00FB09C1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шлюз</w:t>
            </w:r>
            <w:r w:rsidRPr="00FB09C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(</w:t>
            </w:r>
            <w:proofErr w:type="spellStart"/>
            <w:r w:rsidRPr="00FB09C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begin"/>
            </w:r>
            <w:r w:rsidRPr="00FB09C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instrText xml:space="preserve"> HYPERLINK "https://uk.wikipedia.org/wiki/%D0%90%D0%BD%D0%B3%D0%BB%D1%96%D0%B9%D1%81%D1%8C%D0%BA%D0%B0_%D0%BC%D0%BE%D0%B2%D0%B0" \o "Англійська мова" </w:instrText>
            </w:r>
            <w:r w:rsidRPr="00FB09C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separate"/>
            </w:r>
            <w:r w:rsidRPr="00FB09C1">
              <w:rPr>
                <w:rStyle w:val="a4"/>
                <w:rFonts w:ascii="Times New Roman" w:hAnsi="Times New Roman" w:cs="Times New Roman"/>
                <w:color w:val="000000" w:themeColor="text1"/>
                <w:sz w:val="20"/>
                <w:szCs w:val="20"/>
                <w:u w:val="none"/>
              </w:rPr>
              <w:t>англ</w:t>
            </w:r>
            <w:proofErr w:type="spellEnd"/>
            <w:r w:rsidRPr="00FB09C1">
              <w:rPr>
                <w:rStyle w:val="a4"/>
                <w:rFonts w:ascii="Times New Roman" w:hAnsi="Times New Roman" w:cs="Times New Roman"/>
                <w:color w:val="000000" w:themeColor="text1"/>
                <w:sz w:val="20"/>
                <w:szCs w:val="20"/>
                <w:u w:val="none"/>
              </w:rPr>
              <w:t>.</w:t>
            </w:r>
            <w:r w:rsidRPr="00FB09C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end"/>
            </w:r>
            <w:r w:rsidRPr="00FB09C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</w:t>
            </w:r>
            <w:r w:rsidRPr="00FB09C1">
              <w:rPr>
                <w:rFonts w:ascii="Times New Roman" w:hAnsi="Times New Roman" w:cs="Times New Roman"/>
                <w:iCs/>
                <w:color w:val="000000" w:themeColor="text1"/>
                <w:sz w:val="20"/>
                <w:szCs w:val="20"/>
                <w:lang w:val="en"/>
              </w:rPr>
              <w:t>gateway</w:t>
            </w:r>
            <w:r w:rsidRPr="00FB09C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) — апаратний </w:t>
            </w:r>
            <w:r w:rsidRPr="009F5A6C">
              <w:rPr>
                <w:rFonts w:ascii="Times New Roman" w:hAnsi="Times New Roman" w:cs="Times New Roman"/>
                <w:sz w:val="20"/>
                <w:szCs w:val="20"/>
              </w:rPr>
              <w:t>маршрутизатор</w:t>
            </w:r>
            <w:r w:rsidRPr="00FB09C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або </w:t>
            </w:r>
            <w:r w:rsidRPr="009F5A6C">
              <w:rPr>
                <w:rFonts w:ascii="Times New Roman" w:hAnsi="Times New Roman" w:cs="Times New Roman"/>
                <w:sz w:val="20"/>
                <w:szCs w:val="20"/>
              </w:rPr>
              <w:t>програмне забезпечення</w:t>
            </w:r>
            <w:r w:rsidRPr="00FB09C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для сполучення </w:t>
            </w:r>
            <w:r w:rsidRPr="009F5A6C">
              <w:rPr>
                <w:rFonts w:ascii="Times New Roman" w:hAnsi="Times New Roman" w:cs="Times New Roman"/>
                <w:sz w:val="20"/>
                <w:szCs w:val="20"/>
              </w:rPr>
              <w:t>комп'ютерних мереж</w:t>
            </w:r>
            <w:r w:rsidRPr="00FB09C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 що використовують різні </w:t>
            </w:r>
            <w:r w:rsidRPr="009F5A6C">
              <w:rPr>
                <w:rFonts w:ascii="Times New Roman" w:hAnsi="Times New Roman" w:cs="Times New Roman"/>
                <w:sz w:val="20"/>
                <w:szCs w:val="20"/>
              </w:rPr>
              <w:t>протоколи</w:t>
            </w:r>
            <w:r w:rsidRPr="00FB09C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 (наприклад, локальної та глобальної). </w:t>
            </w:r>
          </w:p>
          <w:p w:rsidR="00630438" w:rsidRPr="00FB09C1" w:rsidRDefault="00630438" w:rsidP="00630438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А</w:t>
            </w:r>
            <w:r w:rsidRPr="009F5A6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дреса MAC після проходження маршрутизатора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змінювалась</w:t>
            </w:r>
          </w:p>
          <w:p w:rsidR="00630438" w:rsidRPr="00FB09C1" w:rsidRDefault="00630438" w:rsidP="00630438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57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ІР адреса після проходження маршрутизатора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н</w:t>
            </w:r>
            <w:r w:rsidRPr="00FB09C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е змінюється</w:t>
            </w:r>
          </w:p>
          <w:p w:rsidR="00630438" w:rsidRPr="00E57D75" w:rsidRDefault="00630438" w:rsidP="00630438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Опрацьовуються дані і інформація 3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рівня</w:t>
            </w:r>
          </w:p>
          <w:p w:rsidR="00630438" w:rsidRPr="00FB09C1" w:rsidRDefault="00630438" w:rsidP="00630438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Через порт 0/0 д</w:t>
            </w:r>
            <w:proofErr w:type="spellStart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оступна</w:t>
            </w:r>
            <w:proofErr w:type="spellEnd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мережа </w:t>
            </w:r>
            <w:r w:rsidRPr="00FB09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LAN</w:t>
            </w:r>
            <w:r w:rsidRPr="00FB09C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, через порт 0/1 мережа </w:t>
            </w:r>
            <w:r w:rsidRPr="00FB09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LAN</w:t>
            </w:r>
            <w:r w:rsidRPr="00FB09C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</w:t>
            </w:r>
          </w:p>
          <w:p w:rsidR="00630438" w:rsidRPr="00FB09C1" w:rsidRDefault="00630438" w:rsidP="0063043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24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Адреса </w:t>
            </w:r>
            <w:r w:rsidRPr="00FB09C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з</w:t>
            </w:r>
            <w:proofErr w:type="spellStart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мінюється</w:t>
            </w:r>
            <w:proofErr w:type="spellEnd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на представлення в </w:t>
            </w:r>
            <w:proofErr w:type="spellStart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шістнадцятко</w:t>
            </w:r>
            <w:r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uk-UA"/>
              </w:rPr>
              <w:t>вомуУ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FB09C1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uk-UA"/>
              </w:rPr>
              <w:t>двохточковій</w:t>
            </w:r>
            <w:proofErr w:type="spellEnd"/>
            <w:r w:rsidRPr="00FB09C1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uk-UA"/>
              </w:rPr>
              <w:t xml:space="preserve"> конфігурації адреса HDLC використовується для позначення напрямку передачі - з мережі до пристрою користувача (10000000) або навпаки (11000000).</w:t>
            </w:r>
          </w:p>
          <w:p w:rsidR="00630438" w:rsidRPr="00FB09C1" w:rsidRDefault="00630438" w:rsidP="00630438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Преамбула слугує для синхронізації.</w:t>
            </w:r>
          </w:p>
          <w:p w:rsidR="00630438" w:rsidRPr="00FB09C1" w:rsidRDefault="00630438" w:rsidP="0063043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24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uk-UA"/>
              </w:rPr>
            </w:pPr>
            <w:r w:rsidRPr="00FB09C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FB09C1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uk-UA"/>
              </w:rPr>
              <w:t xml:space="preserve">У </w:t>
            </w:r>
            <w:proofErr w:type="spellStart"/>
            <w:r w:rsidRPr="00FB09C1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uk-UA"/>
              </w:rPr>
              <w:t>двохточковій</w:t>
            </w:r>
            <w:proofErr w:type="spellEnd"/>
            <w:r w:rsidRPr="00FB09C1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uk-UA"/>
              </w:rPr>
              <w:t xml:space="preserve"> конфігурації адреса HDLC використовується для позначення напрямку передачі - з мережі до пристрою користувача (10000000) або навпаки (11000000).</w:t>
            </w:r>
          </w:p>
          <w:p w:rsidR="00630438" w:rsidRPr="00F110BE" w:rsidRDefault="00630438" w:rsidP="0063043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30438" w:rsidRPr="004B727D" w:rsidTr="00630438">
        <w:trPr>
          <w:trHeight w:val="2021"/>
        </w:trPr>
        <w:tc>
          <w:tcPr>
            <w:tcW w:w="1209" w:type="dxa"/>
          </w:tcPr>
          <w:p w:rsidR="00630438" w:rsidRPr="007F052A" w:rsidRDefault="00630438" w:rsidP="0063043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Висновок:</w:t>
            </w:r>
          </w:p>
        </w:tc>
        <w:tc>
          <w:tcPr>
            <w:tcW w:w="8408" w:type="dxa"/>
          </w:tcPr>
          <w:p w:rsidR="00630438" w:rsidRPr="00630438" w:rsidRDefault="00630438" w:rsidP="00630438">
            <w:pPr>
              <w:pStyle w:val="a3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На даній лабораторній роботі досліджено роботу мережевих пристроїв та прослідковано як опрацьовуються дані на різних моделях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OSI</w:t>
            </w:r>
            <w:r>
              <w:rPr>
                <w:rFonts w:ascii="Times New Roman" w:hAnsi="Times New Roman" w:cs="Times New Roman"/>
                <w:sz w:val="20"/>
                <w:szCs w:val="20"/>
                <w:lang/>
              </w:rPr>
              <w:t>.</w:t>
            </w:r>
          </w:p>
        </w:tc>
      </w:tr>
    </w:tbl>
    <w:p w:rsidR="007202EE" w:rsidRDefault="007202EE"/>
    <w:sectPr w:rsidR="007202E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52475"/>
    <w:multiLevelType w:val="hybridMultilevel"/>
    <w:tmpl w:val="3FA27C5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0D5C7C"/>
    <w:multiLevelType w:val="hybridMultilevel"/>
    <w:tmpl w:val="B0064CF0"/>
    <w:lvl w:ilvl="0" w:tplc="98743830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6B200E9"/>
    <w:multiLevelType w:val="hybridMultilevel"/>
    <w:tmpl w:val="4582D96C"/>
    <w:lvl w:ilvl="0" w:tplc="9874383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277032"/>
    <w:multiLevelType w:val="hybridMultilevel"/>
    <w:tmpl w:val="1B747FBE"/>
    <w:lvl w:ilvl="0" w:tplc="9874383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227DB0"/>
    <w:multiLevelType w:val="hybridMultilevel"/>
    <w:tmpl w:val="0002BFCE"/>
    <w:lvl w:ilvl="0" w:tplc="9874383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CBC"/>
    <w:rsid w:val="005261D3"/>
    <w:rsid w:val="00630438"/>
    <w:rsid w:val="007202EE"/>
    <w:rsid w:val="00F43EF4"/>
    <w:rsid w:val="00FF1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E3D58"/>
  <w15:chartTrackingRefBased/>
  <w15:docId w15:val="{90055ACB-3026-4482-B6B5-5DCEB6CE8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0438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043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30438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63043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30438"/>
    <w:rPr>
      <w:lang w:val="uk-UA"/>
    </w:rPr>
  </w:style>
  <w:style w:type="table" w:styleId="a7">
    <w:name w:val="Table Grid"/>
    <w:basedOn w:val="a1"/>
    <w:uiPriority w:val="39"/>
    <w:rsid w:val="00630438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1812</Words>
  <Characters>1034</Characters>
  <Application>Microsoft Office Word</Application>
  <DocSecurity>0</DocSecurity>
  <Lines>8</Lines>
  <Paragraphs>5</Paragraphs>
  <ScaleCrop>false</ScaleCrop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Serhii Maliuha</cp:lastModifiedBy>
  <cp:revision>5</cp:revision>
  <dcterms:created xsi:type="dcterms:W3CDTF">2020-05-01T18:37:00Z</dcterms:created>
  <dcterms:modified xsi:type="dcterms:W3CDTF">2020-05-05T08:14:00Z</dcterms:modified>
</cp:coreProperties>
</file>