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Ідея: </w:t>
      </w:r>
      <w:r w:rsidDel="00000000" w:rsidR="00000000" w:rsidRPr="00000000">
        <w:rPr>
          <w:rtl w:val="0"/>
        </w:rPr>
        <w:t xml:space="preserve">Мобільний застосунок “Правильне харчування”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З.001</w:t>
      </w:r>
      <w:r w:rsidDel="00000000" w:rsidR="00000000" w:rsidRPr="00000000">
        <w:rPr>
          <w:rtl w:val="0"/>
        </w:rPr>
        <w:t xml:space="preserve"> Застосунок має бути розроблений для операційних систем IOS, Android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З.002</w:t>
      </w:r>
      <w:r w:rsidDel="00000000" w:rsidR="00000000" w:rsidRPr="00000000">
        <w:rPr>
          <w:rtl w:val="0"/>
        </w:rPr>
        <w:t xml:space="preserve"> Стартова сторінка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002.1</w:t>
      </w:r>
      <w:r w:rsidDel="00000000" w:rsidR="00000000" w:rsidRPr="00000000">
        <w:rPr>
          <w:rtl w:val="0"/>
        </w:rPr>
        <w:t xml:space="preserve"> Стартова сторінка застосунку має містити наступні поля реєстрації: Ім’я, Email, номер телефону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002.2 </w:t>
      </w:r>
      <w:r w:rsidDel="00000000" w:rsidR="00000000" w:rsidRPr="00000000">
        <w:rPr>
          <w:rtl w:val="0"/>
        </w:rPr>
        <w:t xml:space="preserve">Стартова сторінка застосунку має містити наступні поля фізичних даних користувача: стать, вік, вага, зріст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002.3</w:t>
      </w:r>
      <w:r w:rsidDel="00000000" w:rsidR="00000000" w:rsidRPr="00000000">
        <w:rPr>
          <w:rtl w:val="0"/>
        </w:rPr>
        <w:t xml:space="preserve"> Стартова сторінка застосунку має містити випадаючі списки: Мета харчування: набір ваги, набір м’язової маси, зменшення ваги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З.003</w:t>
      </w:r>
      <w:r w:rsidDel="00000000" w:rsidR="00000000" w:rsidRPr="00000000">
        <w:rPr>
          <w:rtl w:val="0"/>
        </w:rPr>
        <w:t xml:space="preserve"> Особистий кабінет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003.1 Сторінка особистого кабінету містити: Клікабельну кнопку “Меню”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003.1.1 Натиснувши кнопку “Меню” користувачу стають доступні наступні поля: “Центр підтримки”, “Налаштування”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003.1.1.1 “Центр підтримки” містить контактні дані саппорту</w:t>
      </w:r>
    </w:p>
    <w:p w:rsidR="00000000" w:rsidDel="00000000" w:rsidP="00000000" w:rsidRDefault="00000000" w:rsidRPr="00000000" w14:paraId="00000011">
      <w:pPr>
        <w:ind w:left="1440" w:firstLine="720"/>
        <w:rPr/>
      </w:pPr>
      <w:r w:rsidDel="00000000" w:rsidR="00000000" w:rsidRPr="00000000">
        <w:rPr>
          <w:rtl w:val="0"/>
        </w:rPr>
        <w:t xml:space="preserve">003.1.1.2  “Налаштування” дає можливість налаштувати інтерфейс застоунку, мову, звукові ефекти, графік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003.2 Сторінка особистого кабінету дає можливість фіксувати кількість/вид спожитої їжі/калорій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003.2.1 Поле кількість їжі дає можливість ввести об’єм спожитої їжі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003.2.1.1 Одиниці виміру об’єму спожитої їжі: грами, кілограми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003.3 Сторінка особистого кабінету відображає прогрес у вигляді графіку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003.3.1 Дизайн графіку: розмір 100*200 пікселів, криві графіку стають зеленими при досягненні мети, та червоними при відхилені від мети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003.3.2 Графік відображає дані щодо набору та/або зменшенню ваги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……………..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Додаток повинен бути доступний на мобільних пристроях, що працюють під управлінням операційних систем iOS та Android.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Мінімальна підтримувана версія операційної системи повинна бути останньою стабільною версією.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Додаток має забезпечувати конфіденційність та безпеку даних користувачів шляхом шифрування і захисту від несанкціонованого доступу.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Додаток повинен бути інтуїтивно зрозумілим та простим у використанні, а також має бути дизайнований з урахуванням потреб користувачів у зручності та естетичному вигляді.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