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A701" w14:textId="77777777" w:rsidR="00DA7946" w:rsidRDefault="004A21D3">
      <w:pPr>
        <w:pStyle w:val="a3"/>
        <w:rPr>
          <w:rFonts w:ascii="Times New Roman"/>
          <w:sz w:val="20"/>
        </w:rPr>
      </w:pPr>
      <w:r>
        <w:pict w14:anchorId="06B3A561">
          <v:rect id="_x0000_s1033" style="position:absolute;margin-left:0;margin-top:0;width:192pt;height:842pt;z-index:-15788032;mso-position-horizontal-relative:page;mso-position-vertical-relative:page" fillcolor="#074c40" stroked="f">
            <w10:wrap anchorx="page" anchory="page"/>
          </v:rect>
        </w:pict>
      </w:r>
    </w:p>
    <w:p w14:paraId="5875B3AB" w14:textId="77777777" w:rsidR="00DA7946" w:rsidRDefault="00DA7946">
      <w:pPr>
        <w:pStyle w:val="a3"/>
        <w:rPr>
          <w:rFonts w:ascii="Times New Roman"/>
          <w:sz w:val="20"/>
        </w:rPr>
      </w:pPr>
    </w:p>
    <w:p w14:paraId="367A8CF3" w14:textId="77777777" w:rsidR="00DA7946" w:rsidRDefault="00DA7946">
      <w:pPr>
        <w:pStyle w:val="a3"/>
        <w:rPr>
          <w:rFonts w:ascii="Times New Roman"/>
          <w:sz w:val="20"/>
        </w:rPr>
      </w:pPr>
    </w:p>
    <w:p w14:paraId="167E1A5A" w14:textId="77777777" w:rsidR="00DA7946" w:rsidRDefault="00DA7946">
      <w:pPr>
        <w:pStyle w:val="a3"/>
        <w:spacing w:before="8"/>
        <w:rPr>
          <w:rFonts w:ascii="Times New Roman"/>
          <w:sz w:val="16"/>
        </w:rPr>
      </w:pPr>
    </w:p>
    <w:p w14:paraId="7EC59A86" w14:textId="77777777" w:rsidR="00DA7946" w:rsidRDefault="00DA7946">
      <w:pPr>
        <w:rPr>
          <w:rFonts w:ascii="Times New Roman"/>
          <w:sz w:val="16"/>
        </w:rPr>
        <w:sectPr w:rsidR="00DA7946">
          <w:type w:val="continuous"/>
          <w:pgSz w:w="11910" w:h="16840"/>
          <w:pgMar w:top="0" w:right="720" w:bottom="0" w:left="740" w:header="708" w:footer="708" w:gutter="0"/>
          <w:cols w:space="720"/>
        </w:sectPr>
      </w:pPr>
    </w:p>
    <w:p w14:paraId="7DC610D8" w14:textId="77777777" w:rsidR="00DA7946" w:rsidRDefault="00DA7946">
      <w:pPr>
        <w:pStyle w:val="a3"/>
        <w:spacing w:before="2"/>
        <w:rPr>
          <w:rFonts w:ascii="Times New Roman"/>
          <w:sz w:val="5"/>
        </w:rPr>
      </w:pPr>
    </w:p>
    <w:p w14:paraId="32812C93" w14:textId="2592ACEE" w:rsidR="00DA7946" w:rsidRDefault="00490AF5" w:rsidP="00490AF5">
      <w:pPr>
        <w:pStyle w:val="a3"/>
        <w:spacing w:after="360"/>
        <w:ind w:left="28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00DDD6" wp14:editId="437CA590">
            <wp:extent cx="10287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1DB" w14:textId="77777777" w:rsidR="00DA7946" w:rsidRDefault="004A21D3" w:rsidP="00663BD6">
      <w:pPr>
        <w:spacing w:before="114"/>
        <w:ind w:left="142"/>
        <w:rPr>
          <w:rFonts w:ascii="Arial"/>
          <w:sz w:val="30"/>
        </w:rPr>
      </w:pPr>
      <w:r>
        <w:pict w14:anchorId="5DB1AD1F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6.1pt;margin-top:9pt;width:79.8pt;height:19.9pt;z-index:-15789056;mso-position-horizontal-relative:page" filled="f" stroked="f">
            <v:textbox style="mso-next-textbox:#_x0000_s1032" inset="0,0,0,0">
              <w:txbxContent>
                <w:p w14:paraId="41C839AC" w14:textId="77777777" w:rsidR="00DA7946" w:rsidRDefault="00A27F4F">
                  <w:pPr>
                    <w:spacing w:before="30"/>
                    <w:rPr>
                      <w:rFonts w:ascii="Arial" w:hAnsi="Arial"/>
                      <w:b/>
                      <w:sz w:val="30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30"/>
                    </w:rPr>
                    <w:t>Daniël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30"/>
                    </w:rPr>
                    <w:t xml:space="preserve"> Gan</w:t>
                  </w:r>
                </w:p>
              </w:txbxContent>
            </v:textbox>
            <w10:wrap anchorx="page"/>
          </v:shape>
        </w:pict>
      </w:r>
      <w:r>
        <w:pict w14:anchorId="044B660B">
          <v:shape id="_x0000_s1031" type="#_x0000_t202" style="position:absolute;left:0;text-align:left;margin-left:51.95pt;margin-top:49pt;width:88.1pt;height:8.2pt;z-index:-15788544;mso-position-horizontal-relative:page" filled="f" stroked="f">
            <v:textbox style="mso-next-textbox:#_x0000_s1031" inset="0,0,0,0">
              <w:txbxContent>
                <w:p w14:paraId="34B2113D" w14:textId="77777777" w:rsidR="00DA7946" w:rsidRDefault="00A27F4F">
                  <w:pPr>
                    <w:spacing w:before="11"/>
                    <w:rPr>
                      <w:sz w:val="12"/>
                    </w:rPr>
                  </w:pPr>
                  <w:r>
                    <w:rPr>
                      <w:color w:val="FFFFFF"/>
                      <w:sz w:val="12"/>
                    </w:rPr>
                    <w:t>F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R</w:t>
                  </w:r>
                  <w:r>
                    <w:rPr>
                      <w:color w:val="FFFFFF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O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N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pacing w:val="6"/>
                      <w:sz w:val="12"/>
                    </w:rPr>
                    <w:t>T-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E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N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D</w:t>
                  </w:r>
                  <w:r>
                    <w:rPr>
                      <w:color w:val="FFFFFF"/>
                      <w:spacing w:val="9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2"/>
                    </w:rPr>
                    <w:t>D</w:t>
                  </w:r>
                  <w:proofErr w:type="spellEnd"/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E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V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E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L</w:t>
                  </w:r>
                  <w:r>
                    <w:rPr>
                      <w:color w:val="FFFFFF"/>
                      <w:spacing w:val="-15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O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P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z w:val="12"/>
                    </w:rPr>
                    <w:t>E</w:t>
                  </w:r>
                  <w:r>
                    <w:rPr>
                      <w:color w:val="FFFFFF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FFFFFF"/>
                      <w:spacing w:val="-16"/>
                      <w:sz w:val="1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5B965710">
          <v:rect id="_x0000_s1030" style="position:absolute;left:0;text-align:left;margin-left:50.3pt;margin-top:10.3pt;width:97.3pt;height:14.2pt;z-index:-15787520;mso-position-horizontal-relative:page" fillcolor="#084b41" stroked="f">
            <w10:wrap anchorx="page"/>
          </v:rect>
        </w:pict>
      </w:r>
      <w:r>
        <w:pict w14:anchorId="3196DAF4">
          <v:rect id="_x0000_s1029" style="position:absolute;left:0;text-align:left;margin-left:48.1pt;margin-top:47.5pt;width:102.8pt;height:10.95pt;z-index:-15787008;mso-position-horizontal-relative:page" fillcolor="#084b41" stroked="f">
            <w10:wrap anchorx="page"/>
          </v:rect>
        </w:pict>
      </w:r>
      <w:proofErr w:type="spellStart"/>
      <w:r w:rsidR="00A27F4F">
        <w:rPr>
          <w:rFonts w:ascii="Arial"/>
          <w:color w:val="FFFFFF"/>
          <w:sz w:val="30"/>
        </w:rPr>
        <w:t>Serhii</w:t>
      </w:r>
      <w:proofErr w:type="spellEnd"/>
      <w:r w:rsidR="00A27F4F">
        <w:rPr>
          <w:rFonts w:ascii="Arial"/>
          <w:color w:val="FFFFFF"/>
          <w:spacing w:val="33"/>
          <w:sz w:val="30"/>
        </w:rPr>
        <w:t xml:space="preserve"> </w:t>
      </w:r>
      <w:proofErr w:type="spellStart"/>
      <w:r w:rsidR="00A27F4F">
        <w:rPr>
          <w:rFonts w:ascii="Arial"/>
          <w:color w:val="FFFFFF"/>
          <w:sz w:val="30"/>
        </w:rPr>
        <w:t>Piatak</w:t>
      </w:r>
      <w:proofErr w:type="spellEnd"/>
    </w:p>
    <w:p w14:paraId="7B5A78D9" w14:textId="77777777" w:rsidR="00DA7946" w:rsidRDefault="004A21D3">
      <w:pPr>
        <w:pStyle w:val="a3"/>
        <w:spacing w:before="4"/>
        <w:rPr>
          <w:rFonts w:ascii="Arial"/>
          <w:sz w:val="19"/>
        </w:rPr>
      </w:pPr>
      <w:r>
        <w:pict w14:anchorId="035A89D4">
          <v:rect id="_x0000_s1028" style="position:absolute;margin-left:90pt;margin-top:13.1pt;width:12pt;height:1pt;z-index:-15728640;mso-wrap-distance-left:0;mso-wrap-distance-right:0;mso-position-horizontal-relative:page" stroked="f">
            <v:fill opacity="19660f"/>
            <w10:wrap type="topAndBottom" anchorx="page"/>
          </v:rect>
        </w:pict>
      </w:r>
    </w:p>
    <w:p w14:paraId="58DB292C" w14:textId="77777777" w:rsidR="00DA7946" w:rsidRPr="008A24BE" w:rsidRDefault="00A27F4F" w:rsidP="00663BD6">
      <w:pPr>
        <w:spacing w:before="135"/>
        <w:ind w:left="142"/>
        <w:rPr>
          <w:rFonts w:ascii="Arial"/>
          <w:sz w:val="20"/>
          <w:szCs w:val="20"/>
        </w:rPr>
      </w:pPr>
      <w:r w:rsidRPr="008A24BE">
        <w:rPr>
          <w:rFonts w:ascii="Arial"/>
          <w:color w:val="FFFFFF"/>
          <w:w w:val="105"/>
          <w:sz w:val="20"/>
          <w:szCs w:val="20"/>
        </w:rPr>
        <w:t>Front - End</w:t>
      </w:r>
      <w:r w:rsidRPr="008A24BE">
        <w:rPr>
          <w:rFonts w:ascii="Arial"/>
          <w:color w:val="FFFFFF"/>
          <w:spacing w:val="-37"/>
          <w:w w:val="105"/>
          <w:sz w:val="20"/>
          <w:szCs w:val="20"/>
        </w:rPr>
        <w:t xml:space="preserve"> </w:t>
      </w:r>
      <w:r w:rsidR="00E30BA3">
        <w:rPr>
          <w:rFonts w:ascii="Arial"/>
          <w:color w:val="FFFFFF"/>
          <w:spacing w:val="-37"/>
          <w:w w:val="105"/>
          <w:sz w:val="20"/>
          <w:szCs w:val="20"/>
        </w:rPr>
        <w:t xml:space="preserve">  </w:t>
      </w:r>
      <w:r w:rsidRPr="008A24BE">
        <w:rPr>
          <w:rFonts w:ascii="Arial"/>
          <w:color w:val="FFFFFF"/>
          <w:w w:val="105"/>
          <w:sz w:val="20"/>
          <w:szCs w:val="20"/>
        </w:rPr>
        <w:t>Develop</w:t>
      </w:r>
      <w:r w:rsidR="008A24BE" w:rsidRPr="008A24BE">
        <w:rPr>
          <w:rFonts w:ascii="Arial"/>
          <w:color w:val="FFFFFF"/>
          <w:w w:val="105"/>
          <w:sz w:val="20"/>
          <w:szCs w:val="20"/>
        </w:rPr>
        <w:t>er</w:t>
      </w:r>
    </w:p>
    <w:p w14:paraId="6AC75F10" w14:textId="77777777" w:rsidR="00DA7946" w:rsidRDefault="00DA7946">
      <w:pPr>
        <w:pStyle w:val="a3"/>
        <w:rPr>
          <w:rFonts w:ascii="Arial"/>
          <w:sz w:val="20"/>
        </w:rPr>
      </w:pPr>
    </w:p>
    <w:p w14:paraId="7D96E018" w14:textId="77777777" w:rsidR="00DA7946" w:rsidRPr="00490AF5" w:rsidRDefault="00DA7946">
      <w:pPr>
        <w:pStyle w:val="a3"/>
        <w:spacing w:before="8"/>
        <w:rPr>
          <w:rFonts w:ascii="Arial"/>
          <w:sz w:val="23"/>
          <w:lang w:val="en-GB"/>
        </w:rPr>
      </w:pPr>
    </w:p>
    <w:p w14:paraId="201FFF84" w14:textId="77777777" w:rsidR="00DA7946" w:rsidRPr="00E30BA3" w:rsidRDefault="00A27F4F" w:rsidP="00E30BA3">
      <w:pPr>
        <w:pStyle w:val="2"/>
        <w:spacing w:after="120"/>
        <w:ind w:left="102"/>
      </w:pPr>
      <w:r w:rsidRPr="00E30BA3">
        <w:rPr>
          <w:color w:val="FFFFFF"/>
        </w:rPr>
        <w:t>Details</w:t>
      </w:r>
    </w:p>
    <w:p w14:paraId="069A3C1B" w14:textId="77777777" w:rsidR="00E30BA3" w:rsidRPr="00E30BA3" w:rsidRDefault="00E30BA3" w:rsidP="00E30BA3">
      <w:pPr>
        <w:spacing w:line="350" w:lineRule="auto"/>
        <w:ind w:left="102" w:right="38"/>
        <w:rPr>
          <w:color w:val="FFFFFF"/>
          <w:spacing w:val="-6"/>
          <w:sz w:val="20"/>
          <w:szCs w:val="20"/>
        </w:rPr>
      </w:pPr>
      <w:proofErr w:type="spellStart"/>
      <w:r w:rsidRPr="00E30BA3">
        <w:rPr>
          <w:color w:val="FFFFFF"/>
          <w:sz w:val="20"/>
          <w:szCs w:val="20"/>
        </w:rPr>
        <w:t>Vinnytsia</w:t>
      </w:r>
      <w:proofErr w:type="spellEnd"/>
      <w:r w:rsidR="00A27F4F" w:rsidRPr="00E30BA3">
        <w:rPr>
          <w:color w:val="FFFFFF"/>
          <w:sz w:val="20"/>
          <w:szCs w:val="20"/>
        </w:rPr>
        <w:t xml:space="preserve">, </w:t>
      </w:r>
      <w:r w:rsidRPr="00E30BA3">
        <w:rPr>
          <w:color w:val="FFFFFF"/>
          <w:spacing w:val="-6"/>
          <w:sz w:val="20"/>
          <w:szCs w:val="20"/>
        </w:rPr>
        <w:t>Ukraine</w:t>
      </w:r>
      <w:r w:rsidR="00A27F4F" w:rsidRPr="00E30BA3">
        <w:rPr>
          <w:color w:val="FFFFFF"/>
          <w:spacing w:val="-6"/>
          <w:sz w:val="20"/>
          <w:szCs w:val="20"/>
        </w:rPr>
        <w:t xml:space="preserve"> </w:t>
      </w:r>
    </w:p>
    <w:p w14:paraId="6600806B" w14:textId="77777777" w:rsidR="00DA7946" w:rsidRDefault="008A24BE" w:rsidP="00E30BA3">
      <w:pPr>
        <w:spacing w:line="350" w:lineRule="auto"/>
        <w:ind w:left="102" w:right="38"/>
        <w:rPr>
          <w:sz w:val="16"/>
        </w:rPr>
      </w:pPr>
      <w:r>
        <w:rPr>
          <w:color w:val="FFFFFF"/>
          <w:sz w:val="16"/>
        </w:rPr>
        <w:t>098</w:t>
      </w:r>
      <w:r w:rsidR="00A27F4F">
        <w:rPr>
          <w:color w:val="FFFFFF"/>
          <w:sz w:val="16"/>
        </w:rPr>
        <w:t>-</w:t>
      </w:r>
      <w:r>
        <w:rPr>
          <w:color w:val="FFFFFF"/>
          <w:sz w:val="16"/>
        </w:rPr>
        <w:t>451</w:t>
      </w:r>
      <w:r w:rsidR="00A27F4F">
        <w:rPr>
          <w:color w:val="FFFFFF"/>
          <w:sz w:val="16"/>
        </w:rPr>
        <w:t>-</w:t>
      </w:r>
      <w:r>
        <w:rPr>
          <w:color w:val="FFFFFF"/>
          <w:sz w:val="16"/>
        </w:rPr>
        <w:t>81</w:t>
      </w:r>
      <w:r w:rsidR="00481431">
        <w:rPr>
          <w:color w:val="FFFFFF"/>
          <w:sz w:val="16"/>
        </w:rPr>
        <w:t>-</w:t>
      </w:r>
      <w:r>
        <w:rPr>
          <w:color w:val="FFFFFF"/>
          <w:sz w:val="16"/>
        </w:rPr>
        <w:t>00</w:t>
      </w:r>
    </w:p>
    <w:p w14:paraId="3C4B73F2" w14:textId="77777777" w:rsidR="00DA7946" w:rsidRPr="008A24BE" w:rsidRDefault="004A21D3" w:rsidP="00E30BA3">
      <w:pPr>
        <w:ind w:left="102"/>
        <w:rPr>
          <w:color w:val="FFFFFF" w:themeColor="background1"/>
          <w:sz w:val="20"/>
          <w:szCs w:val="20"/>
        </w:rPr>
      </w:pPr>
      <w:hyperlink r:id="rId6" w:history="1">
        <w:r w:rsidR="008A24BE" w:rsidRPr="008A24BE">
          <w:rPr>
            <w:rStyle w:val="a6"/>
            <w:color w:val="FFFFFF" w:themeColor="background1"/>
            <w:sz w:val="20"/>
            <w:szCs w:val="20"/>
          </w:rPr>
          <w:t>serhiipyatak@gmail.com</w:t>
        </w:r>
      </w:hyperlink>
    </w:p>
    <w:p w14:paraId="35ABD40C" w14:textId="77777777" w:rsidR="00DA7946" w:rsidRDefault="00DA7946">
      <w:pPr>
        <w:pStyle w:val="a3"/>
        <w:spacing w:before="4"/>
        <w:rPr>
          <w:sz w:val="20"/>
        </w:rPr>
      </w:pPr>
    </w:p>
    <w:p w14:paraId="1BF28EA1" w14:textId="77777777" w:rsidR="008A24BE" w:rsidRDefault="008A24BE">
      <w:pPr>
        <w:ind w:left="100"/>
        <w:rPr>
          <w:color w:val="FFFFFF"/>
          <w:sz w:val="12"/>
        </w:rPr>
      </w:pPr>
    </w:p>
    <w:p w14:paraId="435667CB" w14:textId="77777777" w:rsidR="00DA7946" w:rsidRDefault="00DA7946">
      <w:pPr>
        <w:pStyle w:val="a3"/>
        <w:rPr>
          <w:sz w:val="22"/>
        </w:rPr>
      </w:pPr>
    </w:p>
    <w:p w14:paraId="64D89E27" w14:textId="77777777" w:rsidR="00DA7946" w:rsidRDefault="00DA7946">
      <w:pPr>
        <w:pStyle w:val="a3"/>
        <w:spacing w:before="3"/>
        <w:rPr>
          <w:sz w:val="19"/>
        </w:rPr>
      </w:pPr>
    </w:p>
    <w:p w14:paraId="65381BFA" w14:textId="77777777" w:rsidR="00DA7946" w:rsidRPr="00663BD6" w:rsidRDefault="00A27F4F" w:rsidP="00481431">
      <w:pPr>
        <w:pStyle w:val="1"/>
        <w:spacing w:before="120" w:after="120"/>
        <w:ind w:left="102"/>
        <w:rPr>
          <w:sz w:val="28"/>
          <w:szCs w:val="28"/>
        </w:rPr>
      </w:pPr>
      <w:r>
        <w:rPr>
          <w:b w:val="0"/>
        </w:rPr>
        <w:br w:type="column"/>
      </w:r>
      <w:r w:rsidRPr="00663BD6">
        <w:rPr>
          <w:color w:val="0D101A"/>
          <w:sz w:val="28"/>
          <w:szCs w:val="28"/>
        </w:rPr>
        <w:t>Pro</w:t>
      </w:r>
      <w:r w:rsidR="00E30BA3" w:rsidRPr="00663BD6">
        <w:rPr>
          <w:color w:val="0D101A"/>
          <w:sz w:val="28"/>
          <w:szCs w:val="28"/>
        </w:rPr>
        <w:t>files</w:t>
      </w:r>
    </w:p>
    <w:tbl>
      <w:tblPr>
        <w:tblStyle w:val="a8"/>
        <w:tblW w:w="691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3"/>
        <w:gridCol w:w="4249"/>
      </w:tblGrid>
      <w:tr w:rsidR="00481431" w14:paraId="3379DE63" w14:textId="77777777" w:rsidTr="00810D5A">
        <w:tc>
          <w:tcPr>
            <w:tcW w:w="2663" w:type="dxa"/>
            <w:vAlign w:val="center"/>
          </w:tcPr>
          <w:p w14:paraId="34962F8C" w14:textId="77777777" w:rsidR="00481431" w:rsidRPr="003F6B1E" w:rsidRDefault="00481431" w:rsidP="00481431">
            <w:pPr>
              <w:pStyle w:val="a3"/>
              <w:spacing w:before="60" w:after="60"/>
            </w:pPr>
            <w:r w:rsidRPr="003F6B1E">
              <w:t>See my GitHub repositories:</w:t>
            </w:r>
          </w:p>
        </w:tc>
        <w:tc>
          <w:tcPr>
            <w:tcW w:w="4249" w:type="dxa"/>
            <w:vAlign w:val="center"/>
          </w:tcPr>
          <w:p w14:paraId="00AACCA7" w14:textId="77777777" w:rsidR="00481431" w:rsidRPr="003F6B1E" w:rsidRDefault="004A21D3" w:rsidP="00481431">
            <w:pPr>
              <w:pStyle w:val="a3"/>
              <w:spacing w:before="60" w:after="60"/>
            </w:pPr>
            <w:hyperlink r:id="rId7" w:history="1">
              <w:r w:rsidR="00481431" w:rsidRPr="003F6B1E">
                <w:rPr>
                  <w:rStyle w:val="a6"/>
                </w:rPr>
                <w:t>https://github.com/SerhiyPyatak?tab=repositories</w:t>
              </w:r>
            </w:hyperlink>
          </w:p>
        </w:tc>
      </w:tr>
      <w:tr w:rsidR="00481431" w14:paraId="2FDE04D0" w14:textId="77777777" w:rsidTr="00810D5A">
        <w:tc>
          <w:tcPr>
            <w:tcW w:w="2663" w:type="dxa"/>
            <w:vAlign w:val="center"/>
          </w:tcPr>
          <w:p w14:paraId="65554CE3" w14:textId="77777777" w:rsidR="00481431" w:rsidRPr="003F6B1E" w:rsidRDefault="00481431" w:rsidP="00481431">
            <w:pPr>
              <w:pStyle w:val="a3"/>
              <w:spacing w:before="60" w:after="60"/>
            </w:pPr>
            <w:r w:rsidRPr="003F6B1E">
              <w:t>See my LinkedIn profile:</w:t>
            </w:r>
          </w:p>
        </w:tc>
        <w:tc>
          <w:tcPr>
            <w:tcW w:w="4249" w:type="dxa"/>
            <w:vAlign w:val="center"/>
          </w:tcPr>
          <w:p w14:paraId="14738C67" w14:textId="77777777" w:rsidR="00810D5A" w:rsidRPr="003F6B1E" w:rsidRDefault="004A21D3" w:rsidP="00810D5A">
            <w:pPr>
              <w:pStyle w:val="a3"/>
              <w:spacing w:before="60" w:after="60"/>
            </w:pPr>
            <w:hyperlink r:id="rId8" w:history="1">
              <w:r w:rsidR="00810D5A" w:rsidRPr="003F6B1E">
                <w:rPr>
                  <w:rStyle w:val="a6"/>
                </w:rPr>
                <w:t>https://www.linkedin.com/in/serhii-pyatak-645a101b1/</w:t>
              </w:r>
            </w:hyperlink>
          </w:p>
        </w:tc>
      </w:tr>
    </w:tbl>
    <w:p w14:paraId="736B7EA5" w14:textId="77777777" w:rsidR="00481431" w:rsidRPr="003F6B1E" w:rsidRDefault="00481431" w:rsidP="00E30BA3">
      <w:pPr>
        <w:pStyle w:val="a3"/>
        <w:ind w:left="284" w:hanging="142"/>
        <w:rPr>
          <w:sz w:val="20"/>
          <w:szCs w:val="20"/>
        </w:rPr>
      </w:pPr>
    </w:p>
    <w:p w14:paraId="7DE66D09" w14:textId="77777777" w:rsidR="00DA7946" w:rsidRPr="00B7222C" w:rsidRDefault="00E30BA3">
      <w:pPr>
        <w:pStyle w:val="1"/>
        <w:spacing w:before="190"/>
        <w:rPr>
          <w:sz w:val="28"/>
          <w:szCs w:val="28"/>
        </w:rPr>
      </w:pPr>
      <w:r w:rsidRPr="00B7222C">
        <w:rPr>
          <w:color w:val="0D101A"/>
          <w:w w:val="105"/>
          <w:sz w:val="28"/>
          <w:szCs w:val="28"/>
        </w:rPr>
        <w:t>Skills</w:t>
      </w:r>
    </w:p>
    <w:p w14:paraId="0BF1DE18" w14:textId="77777777" w:rsidR="00DA7946" w:rsidRPr="00C3592F" w:rsidRDefault="00810D5A" w:rsidP="00810D5A">
      <w:pPr>
        <w:pStyle w:val="3"/>
        <w:rPr>
          <w:sz w:val="18"/>
          <w:szCs w:val="18"/>
        </w:rPr>
      </w:pPr>
      <w:r w:rsidRPr="00C3592F">
        <w:rPr>
          <w:color w:val="0D101A"/>
          <w:sz w:val="18"/>
          <w:szCs w:val="18"/>
        </w:rPr>
        <w:t>HTML &amp; CSS</w:t>
      </w:r>
    </w:p>
    <w:p w14:paraId="58E200E1" w14:textId="77777777" w:rsidR="00810D5A" w:rsidRPr="003F6B1E" w:rsidRDefault="00810D5A" w:rsidP="003F6B1E">
      <w:pPr>
        <w:pStyle w:val="a3"/>
        <w:numPr>
          <w:ilvl w:val="0"/>
          <w:numId w:val="3"/>
        </w:numPr>
        <w:spacing w:before="60" w:after="60" w:line="314" w:lineRule="auto"/>
        <w:ind w:left="816" w:right="108" w:hanging="357"/>
        <w:rPr>
          <w:color w:val="0D101A"/>
        </w:rPr>
      </w:pPr>
      <w:r w:rsidRPr="003F6B1E">
        <w:rPr>
          <w:color w:val="0D101A"/>
        </w:rPr>
        <w:t>HTML5;</w:t>
      </w:r>
    </w:p>
    <w:p w14:paraId="7148A07C" w14:textId="77777777" w:rsidR="00810D5A" w:rsidRPr="003F6B1E" w:rsidRDefault="00810D5A" w:rsidP="003F6B1E">
      <w:pPr>
        <w:pStyle w:val="a3"/>
        <w:numPr>
          <w:ilvl w:val="0"/>
          <w:numId w:val="3"/>
        </w:numPr>
        <w:spacing w:before="60" w:after="60" w:line="314" w:lineRule="auto"/>
        <w:ind w:left="816" w:right="108" w:hanging="357"/>
        <w:rPr>
          <w:color w:val="0D101A"/>
        </w:rPr>
      </w:pPr>
      <w:r w:rsidRPr="003F6B1E">
        <w:rPr>
          <w:color w:val="0D101A"/>
        </w:rPr>
        <w:t>CSS3;</w:t>
      </w:r>
    </w:p>
    <w:p w14:paraId="0A41B2B5" w14:textId="77777777" w:rsidR="00D33426" w:rsidRPr="003F6B1E" w:rsidRDefault="00D33426" w:rsidP="003F6B1E">
      <w:pPr>
        <w:pStyle w:val="a3"/>
        <w:numPr>
          <w:ilvl w:val="0"/>
          <w:numId w:val="3"/>
        </w:numPr>
        <w:spacing w:before="60" w:after="60" w:line="314" w:lineRule="auto"/>
        <w:ind w:left="816" w:right="108" w:hanging="357"/>
        <w:rPr>
          <w:color w:val="0D101A"/>
        </w:rPr>
      </w:pPr>
      <w:r w:rsidRPr="003F6B1E">
        <w:rPr>
          <w:color w:val="0D101A"/>
        </w:rPr>
        <w:t>BEM Methodology;</w:t>
      </w:r>
    </w:p>
    <w:p w14:paraId="15716E66" w14:textId="77777777" w:rsidR="00D33426" w:rsidRPr="003F6B1E" w:rsidRDefault="00D33426" w:rsidP="003F6B1E">
      <w:pPr>
        <w:pStyle w:val="a3"/>
        <w:numPr>
          <w:ilvl w:val="0"/>
          <w:numId w:val="3"/>
        </w:numPr>
        <w:spacing w:before="60" w:after="60" w:line="314" w:lineRule="auto"/>
        <w:ind w:left="816" w:right="108" w:hanging="357"/>
        <w:rPr>
          <w:color w:val="0D101A"/>
        </w:rPr>
      </w:pPr>
      <w:r w:rsidRPr="003F6B1E">
        <w:rPr>
          <w:color w:val="0D101A"/>
        </w:rPr>
        <w:t>Preprocessors (SASS);</w:t>
      </w:r>
    </w:p>
    <w:p w14:paraId="3BA4EBB6" w14:textId="433EB46A" w:rsidR="00D33426" w:rsidRDefault="00D33426" w:rsidP="00663BD6">
      <w:pPr>
        <w:pStyle w:val="3"/>
      </w:pPr>
      <w:r w:rsidRPr="00C3592F">
        <w:t>JavaScript</w:t>
      </w:r>
    </w:p>
    <w:tbl>
      <w:tblPr>
        <w:tblStyle w:val="a8"/>
        <w:tblW w:w="667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1429"/>
        <w:gridCol w:w="1428"/>
        <w:gridCol w:w="1683"/>
      </w:tblGrid>
      <w:tr w:rsidR="00DB7682" w14:paraId="2BCADDF1" w14:textId="77777777" w:rsidTr="00DB7682">
        <w:tc>
          <w:tcPr>
            <w:tcW w:w="1709" w:type="dxa"/>
          </w:tcPr>
          <w:p w14:paraId="34B18478" w14:textId="33B3688F" w:rsidR="00DB7682" w:rsidRDefault="00DB7682" w:rsidP="00DB7682">
            <w:pPr>
              <w:pStyle w:val="a3"/>
              <w:numPr>
                <w:ilvl w:val="0"/>
                <w:numId w:val="4"/>
              </w:numPr>
              <w:spacing w:before="60" w:after="60" w:line="314" w:lineRule="auto"/>
              <w:ind w:right="108"/>
            </w:pPr>
            <w:r w:rsidRPr="00B7222C">
              <w:rPr>
                <w:color w:val="0D101A"/>
              </w:rPr>
              <w:t>Vanilla JS</w:t>
            </w:r>
          </w:p>
        </w:tc>
        <w:tc>
          <w:tcPr>
            <w:tcW w:w="1560" w:type="dxa"/>
          </w:tcPr>
          <w:p w14:paraId="1933BBCC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559" w:type="dxa"/>
          </w:tcPr>
          <w:p w14:paraId="70B85088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842" w:type="dxa"/>
          </w:tcPr>
          <w:p w14:paraId="69F65FEC" w14:textId="77777777" w:rsidR="00DB7682" w:rsidRDefault="00DB7682" w:rsidP="00663BD6">
            <w:pPr>
              <w:pStyle w:val="3"/>
              <w:ind w:left="0"/>
            </w:pPr>
          </w:p>
        </w:tc>
      </w:tr>
      <w:tr w:rsidR="00DB7682" w14:paraId="6883FEEF" w14:textId="77777777" w:rsidTr="00DB7682">
        <w:tc>
          <w:tcPr>
            <w:tcW w:w="1709" w:type="dxa"/>
          </w:tcPr>
          <w:p w14:paraId="20B12E09" w14:textId="04BF138A" w:rsidR="00DB7682" w:rsidRDefault="00DB7682" w:rsidP="00DB7682">
            <w:pPr>
              <w:pStyle w:val="a3"/>
              <w:numPr>
                <w:ilvl w:val="0"/>
                <w:numId w:val="4"/>
              </w:numPr>
              <w:spacing w:before="60" w:after="60" w:line="314" w:lineRule="auto"/>
              <w:ind w:right="108"/>
            </w:pPr>
            <w:r>
              <w:rPr>
                <w:color w:val="0D101A"/>
              </w:rPr>
              <w:t>DOM</w:t>
            </w:r>
          </w:p>
        </w:tc>
        <w:tc>
          <w:tcPr>
            <w:tcW w:w="1560" w:type="dxa"/>
          </w:tcPr>
          <w:p w14:paraId="483FCDAF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559" w:type="dxa"/>
          </w:tcPr>
          <w:p w14:paraId="52C2982D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842" w:type="dxa"/>
          </w:tcPr>
          <w:p w14:paraId="0E54DBE1" w14:textId="77777777" w:rsidR="00DB7682" w:rsidRDefault="00DB7682" w:rsidP="00663BD6">
            <w:pPr>
              <w:pStyle w:val="3"/>
              <w:ind w:left="0"/>
            </w:pPr>
          </w:p>
        </w:tc>
      </w:tr>
      <w:tr w:rsidR="00DB7682" w14:paraId="64D77507" w14:textId="77777777" w:rsidTr="00DB7682">
        <w:tc>
          <w:tcPr>
            <w:tcW w:w="1709" w:type="dxa"/>
          </w:tcPr>
          <w:p w14:paraId="2AD7F982" w14:textId="315D4397" w:rsidR="00DB7682" w:rsidRDefault="00DB7682" w:rsidP="00DB7682">
            <w:pPr>
              <w:pStyle w:val="a3"/>
              <w:numPr>
                <w:ilvl w:val="0"/>
                <w:numId w:val="4"/>
              </w:numPr>
              <w:spacing w:before="60" w:after="60" w:line="314" w:lineRule="auto"/>
              <w:ind w:right="108"/>
            </w:pPr>
            <w:r>
              <w:rPr>
                <w:color w:val="0D101A"/>
              </w:rPr>
              <w:t>jQuery</w:t>
            </w:r>
          </w:p>
        </w:tc>
        <w:tc>
          <w:tcPr>
            <w:tcW w:w="1560" w:type="dxa"/>
          </w:tcPr>
          <w:p w14:paraId="3A8BAC2B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559" w:type="dxa"/>
          </w:tcPr>
          <w:p w14:paraId="1B58D374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842" w:type="dxa"/>
          </w:tcPr>
          <w:p w14:paraId="39B4B6D9" w14:textId="77777777" w:rsidR="00DB7682" w:rsidRDefault="00DB7682" w:rsidP="00663BD6">
            <w:pPr>
              <w:pStyle w:val="3"/>
              <w:ind w:left="0"/>
            </w:pPr>
          </w:p>
        </w:tc>
      </w:tr>
      <w:tr w:rsidR="00DB7682" w14:paraId="089207C9" w14:textId="77777777" w:rsidTr="00DB7682">
        <w:tc>
          <w:tcPr>
            <w:tcW w:w="1709" w:type="dxa"/>
          </w:tcPr>
          <w:p w14:paraId="38B17159" w14:textId="1B8B9522" w:rsidR="00DB7682" w:rsidRPr="00DB7682" w:rsidRDefault="00DB7682" w:rsidP="00DB7682">
            <w:pPr>
              <w:pStyle w:val="a3"/>
              <w:numPr>
                <w:ilvl w:val="0"/>
                <w:numId w:val="4"/>
              </w:numPr>
              <w:spacing w:before="60" w:after="60" w:line="314" w:lineRule="auto"/>
              <w:ind w:right="108"/>
              <w:rPr>
                <w:color w:val="0D101A"/>
              </w:rPr>
            </w:pPr>
            <w:r>
              <w:rPr>
                <w:color w:val="0D101A"/>
              </w:rPr>
              <w:t>ES Lint</w:t>
            </w:r>
          </w:p>
        </w:tc>
        <w:tc>
          <w:tcPr>
            <w:tcW w:w="1560" w:type="dxa"/>
          </w:tcPr>
          <w:p w14:paraId="0A563B14" w14:textId="77777777" w:rsidR="00DB7682" w:rsidRDefault="00DB7682" w:rsidP="00663BD6">
            <w:pPr>
              <w:pStyle w:val="3"/>
              <w:ind w:left="0"/>
            </w:pPr>
            <w:bookmarkStart w:id="0" w:name="_GoBack"/>
            <w:bookmarkEnd w:id="0"/>
          </w:p>
        </w:tc>
        <w:tc>
          <w:tcPr>
            <w:tcW w:w="1559" w:type="dxa"/>
          </w:tcPr>
          <w:p w14:paraId="29251647" w14:textId="77777777" w:rsidR="00DB7682" w:rsidRDefault="00DB7682" w:rsidP="00663BD6">
            <w:pPr>
              <w:pStyle w:val="3"/>
              <w:ind w:left="0"/>
            </w:pPr>
          </w:p>
        </w:tc>
        <w:tc>
          <w:tcPr>
            <w:tcW w:w="1842" w:type="dxa"/>
          </w:tcPr>
          <w:p w14:paraId="0ED47B7C" w14:textId="77777777" w:rsidR="00DB7682" w:rsidRDefault="00DB7682" w:rsidP="00663BD6">
            <w:pPr>
              <w:pStyle w:val="3"/>
              <w:ind w:left="0"/>
            </w:pPr>
          </w:p>
        </w:tc>
      </w:tr>
    </w:tbl>
    <w:p w14:paraId="59D5BD9A" w14:textId="49552A21" w:rsidR="00DA7946" w:rsidRDefault="00C3592F" w:rsidP="00663BD6">
      <w:pPr>
        <w:pStyle w:val="3"/>
      </w:pPr>
      <w:r w:rsidRPr="00C3592F">
        <w:t>Git &amp; GitHub</w:t>
      </w:r>
    </w:p>
    <w:p w14:paraId="633E08A8" w14:textId="4711C1D3" w:rsidR="001B6790" w:rsidRDefault="001B6790" w:rsidP="00663BD6">
      <w:pPr>
        <w:pStyle w:val="3"/>
      </w:pPr>
      <w:r>
        <w:t>English</w:t>
      </w:r>
    </w:p>
    <w:p w14:paraId="0F45A754" w14:textId="214C8F17" w:rsidR="001B6790" w:rsidRPr="001B6790" w:rsidRDefault="001B6790" w:rsidP="001B6790">
      <w:pPr>
        <w:pStyle w:val="3"/>
        <w:numPr>
          <w:ilvl w:val="0"/>
          <w:numId w:val="6"/>
        </w:numPr>
        <w:rPr>
          <w:b w:val="0"/>
          <w:bCs w:val="0"/>
          <w:sz w:val="18"/>
          <w:szCs w:val="18"/>
        </w:rPr>
      </w:pPr>
      <w:r w:rsidRPr="001B6790">
        <w:rPr>
          <w:b w:val="0"/>
          <w:bCs w:val="0"/>
          <w:sz w:val="18"/>
          <w:szCs w:val="18"/>
        </w:rPr>
        <w:t>I</w:t>
      </w:r>
      <w:r>
        <w:rPr>
          <w:b w:val="0"/>
          <w:bCs w:val="0"/>
          <w:sz w:val="18"/>
          <w:szCs w:val="18"/>
        </w:rPr>
        <w:t>ntermediate (B1+)</w:t>
      </w:r>
    </w:p>
    <w:p w14:paraId="77D7B5CD" w14:textId="77777777" w:rsidR="00DA7946" w:rsidRPr="00D271A7" w:rsidRDefault="00DA7946">
      <w:pPr>
        <w:pStyle w:val="a3"/>
        <w:rPr>
          <w:sz w:val="20"/>
          <w:szCs w:val="20"/>
        </w:rPr>
      </w:pPr>
    </w:p>
    <w:p w14:paraId="29667927" w14:textId="77777777" w:rsidR="00B7222C" w:rsidRPr="0007606F" w:rsidRDefault="00B7222C">
      <w:pPr>
        <w:pStyle w:val="a3"/>
        <w:rPr>
          <w:sz w:val="20"/>
          <w:szCs w:val="20"/>
        </w:rPr>
      </w:pPr>
    </w:p>
    <w:p w14:paraId="5B42946C" w14:textId="500DDA2B" w:rsidR="003F6B1E" w:rsidRDefault="007E463B" w:rsidP="00663BD6">
      <w:pPr>
        <w:pStyle w:val="1"/>
        <w:spacing w:before="120" w:after="120"/>
        <w:ind w:left="102"/>
        <w:rPr>
          <w:color w:val="0D101A"/>
          <w:sz w:val="28"/>
          <w:szCs w:val="28"/>
        </w:rPr>
      </w:pPr>
      <w:r>
        <w:rPr>
          <w:color w:val="0D101A"/>
          <w:sz w:val="28"/>
          <w:szCs w:val="28"/>
        </w:rPr>
        <w:t xml:space="preserve">Education &amp; </w:t>
      </w:r>
      <w:r w:rsidR="003F6B1E" w:rsidRPr="00663BD6">
        <w:rPr>
          <w:color w:val="0D101A"/>
          <w:sz w:val="28"/>
          <w:szCs w:val="28"/>
        </w:rPr>
        <w:t>Courses</w:t>
      </w:r>
    </w:p>
    <w:p w14:paraId="00D5DF41" w14:textId="150EB3C1" w:rsidR="00663BD6" w:rsidRPr="0007606F" w:rsidRDefault="00663BD6" w:rsidP="00663BD6">
      <w:pPr>
        <w:pStyle w:val="3"/>
        <w:spacing w:before="0"/>
        <w:ind w:left="102"/>
        <w:rPr>
          <w:b w:val="0"/>
          <w:bCs w:val="0"/>
        </w:rPr>
      </w:pPr>
      <w:r w:rsidRPr="0007606F">
        <w:rPr>
          <w:b w:val="0"/>
          <w:bCs w:val="0"/>
        </w:rPr>
        <w:t>Beetroot Academy Front-End Development</w:t>
      </w:r>
    </w:p>
    <w:p w14:paraId="7012A576" w14:textId="22B4D2D4" w:rsidR="00663BD6" w:rsidRDefault="00663BD6" w:rsidP="00663BD6">
      <w:pPr>
        <w:pStyle w:val="3"/>
        <w:spacing w:before="0"/>
        <w:ind w:left="102"/>
        <w:rPr>
          <w:color w:val="BFBFBF" w:themeColor="background1" w:themeShade="BF"/>
          <w:sz w:val="14"/>
          <w:szCs w:val="14"/>
        </w:rPr>
      </w:pPr>
      <w:r w:rsidRPr="00663BD6">
        <w:rPr>
          <w:color w:val="BFBFBF" w:themeColor="background1" w:themeShade="BF"/>
          <w:sz w:val="14"/>
          <w:szCs w:val="14"/>
        </w:rPr>
        <w:t xml:space="preserve">JANUARY 2021 </w:t>
      </w:r>
      <w:r w:rsidR="0007606F">
        <w:rPr>
          <w:color w:val="BFBFBF" w:themeColor="background1" w:themeShade="BF"/>
          <w:sz w:val="14"/>
          <w:szCs w:val="14"/>
        </w:rPr>
        <w:t>–</w:t>
      </w:r>
      <w:r w:rsidRPr="00663BD6">
        <w:rPr>
          <w:color w:val="BFBFBF" w:themeColor="background1" w:themeShade="BF"/>
          <w:sz w:val="14"/>
          <w:szCs w:val="14"/>
        </w:rPr>
        <w:t xml:space="preserve"> NOW</w:t>
      </w:r>
    </w:p>
    <w:p w14:paraId="50FEEC3F" w14:textId="77777777" w:rsidR="0007606F" w:rsidRPr="00663BD6" w:rsidRDefault="0007606F" w:rsidP="00663BD6">
      <w:pPr>
        <w:pStyle w:val="3"/>
        <w:spacing w:before="0"/>
        <w:ind w:left="102"/>
        <w:rPr>
          <w:color w:val="BFBFBF" w:themeColor="background1" w:themeShade="BF"/>
          <w:sz w:val="14"/>
          <w:szCs w:val="14"/>
        </w:rPr>
      </w:pPr>
    </w:p>
    <w:p w14:paraId="76D081E9" w14:textId="61AA539B" w:rsidR="0007606F" w:rsidRPr="0007606F" w:rsidRDefault="0007606F" w:rsidP="0007606F">
      <w:pPr>
        <w:pStyle w:val="3"/>
        <w:spacing w:before="0"/>
        <w:ind w:left="102"/>
        <w:rPr>
          <w:b w:val="0"/>
          <w:bCs w:val="0"/>
        </w:rPr>
      </w:pPr>
      <w:r w:rsidRPr="0007606F">
        <w:rPr>
          <w:b w:val="0"/>
          <w:bCs w:val="0"/>
        </w:rPr>
        <w:t>Free Code Camp Java Script Algorithms &amp; Data Structures</w:t>
      </w:r>
    </w:p>
    <w:p w14:paraId="6069496E" w14:textId="0FF4BD99" w:rsidR="00A27F4F" w:rsidRDefault="0007606F" w:rsidP="0007606F">
      <w:pPr>
        <w:pStyle w:val="1"/>
        <w:rPr>
          <w:rFonts w:ascii="Lato" w:hAnsi="Lato"/>
          <w:color w:val="BFBFBF" w:themeColor="background1" w:themeShade="BF"/>
          <w:sz w:val="14"/>
          <w:szCs w:val="14"/>
        </w:rPr>
      </w:pPr>
      <w:r w:rsidRPr="0007606F">
        <w:rPr>
          <w:rFonts w:ascii="Lato" w:hAnsi="Lato"/>
          <w:color w:val="BFBFBF" w:themeColor="background1" w:themeShade="BF"/>
          <w:sz w:val="14"/>
          <w:szCs w:val="14"/>
        </w:rPr>
        <w:t>DECEMBER 2019 – FEBRUARY 2020</w:t>
      </w:r>
    </w:p>
    <w:p w14:paraId="3B1A597E" w14:textId="77777777" w:rsidR="0007606F" w:rsidRDefault="0007606F" w:rsidP="0007606F">
      <w:pPr>
        <w:pStyle w:val="1"/>
        <w:rPr>
          <w:rFonts w:ascii="Lato" w:hAnsi="Lato"/>
          <w:color w:val="BFBFBF" w:themeColor="background1" w:themeShade="BF"/>
          <w:sz w:val="14"/>
          <w:szCs w:val="14"/>
        </w:rPr>
      </w:pPr>
    </w:p>
    <w:p w14:paraId="053322B4" w14:textId="1E276E9C" w:rsidR="0007606F" w:rsidRPr="0007606F" w:rsidRDefault="0007606F" w:rsidP="0007606F">
      <w:pPr>
        <w:pStyle w:val="3"/>
        <w:spacing w:before="0"/>
        <w:ind w:left="102"/>
        <w:rPr>
          <w:b w:val="0"/>
          <w:bCs w:val="0"/>
        </w:rPr>
      </w:pPr>
      <w:r w:rsidRPr="0007606F">
        <w:rPr>
          <w:b w:val="0"/>
          <w:bCs w:val="0"/>
        </w:rPr>
        <w:t>Free Code Camp Responsive Web Design</w:t>
      </w:r>
    </w:p>
    <w:p w14:paraId="573CCEFC" w14:textId="7B21A0B2" w:rsidR="0007606F" w:rsidRDefault="0007606F" w:rsidP="0007606F">
      <w:pPr>
        <w:pStyle w:val="1"/>
        <w:rPr>
          <w:rFonts w:ascii="Lato" w:hAnsi="Lato"/>
          <w:color w:val="BFBFBF" w:themeColor="background1" w:themeShade="BF"/>
          <w:sz w:val="14"/>
          <w:szCs w:val="14"/>
        </w:rPr>
      </w:pPr>
      <w:r>
        <w:rPr>
          <w:rFonts w:ascii="Lato" w:hAnsi="Lato"/>
          <w:color w:val="BFBFBF" w:themeColor="background1" w:themeShade="BF"/>
          <w:sz w:val="14"/>
          <w:szCs w:val="14"/>
        </w:rPr>
        <w:t>OCTO</w:t>
      </w:r>
      <w:r w:rsidRPr="0007606F">
        <w:rPr>
          <w:rFonts w:ascii="Lato" w:hAnsi="Lato"/>
          <w:color w:val="BFBFBF" w:themeColor="background1" w:themeShade="BF"/>
          <w:sz w:val="14"/>
          <w:szCs w:val="14"/>
        </w:rPr>
        <w:t xml:space="preserve">BER 2019 – </w:t>
      </w:r>
      <w:r>
        <w:rPr>
          <w:rFonts w:ascii="Lato" w:hAnsi="Lato"/>
          <w:color w:val="BFBFBF" w:themeColor="background1" w:themeShade="BF"/>
          <w:sz w:val="14"/>
          <w:szCs w:val="14"/>
        </w:rPr>
        <w:t>DECEMBER</w:t>
      </w:r>
      <w:r w:rsidRPr="0007606F">
        <w:rPr>
          <w:rFonts w:ascii="Lato" w:hAnsi="Lato"/>
          <w:color w:val="BFBFBF" w:themeColor="background1" w:themeShade="BF"/>
          <w:sz w:val="14"/>
          <w:szCs w:val="14"/>
        </w:rPr>
        <w:t xml:space="preserve"> 20</w:t>
      </w:r>
      <w:r>
        <w:rPr>
          <w:rFonts w:ascii="Lato" w:hAnsi="Lato"/>
          <w:color w:val="BFBFBF" w:themeColor="background1" w:themeShade="BF"/>
          <w:sz w:val="14"/>
          <w:szCs w:val="14"/>
        </w:rPr>
        <w:t>19</w:t>
      </w:r>
    </w:p>
    <w:p w14:paraId="154CE6E1" w14:textId="42130134" w:rsidR="0007606F" w:rsidRPr="003428C4" w:rsidRDefault="0007606F" w:rsidP="0007606F">
      <w:pPr>
        <w:pStyle w:val="1"/>
        <w:rPr>
          <w:rFonts w:ascii="Lato" w:hAnsi="Lato"/>
          <w:color w:val="BFBFBF" w:themeColor="background1" w:themeShade="BF"/>
          <w:sz w:val="14"/>
          <w:szCs w:val="14"/>
        </w:rPr>
      </w:pPr>
    </w:p>
    <w:p w14:paraId="1AFCDD89" w14:textId="3498C1BF" w:rsidR="007E463B" w:rsidRPr="0007606F" w:rsidRDefault="007E463B" w:rsidP="007E463B">
      <w:pPr>
        <w:pStyle w:val="3"/>
        <w:spacing w:before="0"/>
        <w:ind w:left="102"/>
        <w:rPr>
          <w:b w:val="0"/>
          <w:bCs w:val="0"/>
        </w:rPr>
      </w:pPr>
      <w:proofErr w:type="spellStart"/>
      <w:r>
        <w:rPr>
          <w:b w:val="0"/>
          <w:bCs w:val="0"/>
        </w:rPr>
        <w:t>Vinnytsia</w:t>
      </w:r>
      <w:proofErr w:type="spellEnd"/>
      <w:r>
        <w:rPr>
          <w:b w:val="0"/>
          <w:bCs w:val="0"/>
        </w:rPr>
        <w:t xml:space="preserve"> National Technical University</w:t>
      </w:r>
    </w:p>
    <w:p w14:paraId="3C318B14" w14:textId="12B8149C" w:rsidR="007E463B" w:rsidRDefault="007E463B" w:rsidP="007E463B">
      <w:pPr>
        <w:pStyle w:val="3"/>
        <w:spacing w:before="0"/>
        <w:ind w:left="102"/>
        <w:rPr>
          <w:color w:val="BFBFBF" w:themeColor="background1" w:themeShade="BF"/>
          <w:sz w:val="14"/>
          <w:szCs w:val="14"/>
        </w:rPr>
      </w:pPr>
      <w:r w:rsidRPr="00663BD6">
        <w:rPr>
          <w:color w:val="BFBFBF" w:themeColor="background1" w:themeShade="BF"/>
          <w:sz w:val="14"/>
          <w:szCs w:val="14"/>
        </w:rPr>
        <w:t>20</w:t>
      </w:r>
      <w:r>
        <w:rPr>
          <w:color w:val="BFBFBF" w:themeColor="background1" w:themeShade="BF"/>
          <w:sz w:val="14"/>
          <w:szCs w:val="14"/>
        </w:rPr>
        <w:t>00</w:t>
      </w:r>
      <w:r w:rsidRPr="00663BD6">
        <w:rPr>
          <w:color w:val="BFBFBF" w:themeColor="background1" w:themeShade="BF"/>
          <w:sz w:val="14"/>
          <w:szCs w:val="14"/>
        </w:rPr>
        <w:t xml:space="preserve"> </w:t>
      </w:r>
      <w:r>
        <w:rPr>
          <w:color w:val="BFBFBF" w:themeColor="background1" w:themeShade="BF"/>
          <w:sz w:val="14"/>
          <w:szCs w:val="14"/>
        </w:rPr>
        <w:t>–</w:t>
      </w:r>
      <w:r w:rsidRPr="00663BD6">
        <w:rPr>
          <w:color w:val="BFBFBF" w:themeColor="background1" w:themeShade="BF"/>
          <w:sz w:val="14"/>
          <w:szCs w:val="14"/>
        </w:rPr>
        <w:t xml:space="preserve"> </w:t>
      </w:r>
      <w:r>
        <w:rPr>
          <w:color w:val="BFBFBF" w:themeColor="background1" w:themeShade="BF"/>
          <w:sz w:val="14"/>
          <w:szCs w:val="14"/>
        </w:rPr>
        <w:t>2005</w:t>
      </w:r>
    </w:p>
    <w:p w14:paraId="6E21FAC2" w14:textId="2CDBC3D2" w:rsidR="00D271A7" w:rsidRDefault="007E463B" w:rsidP="0007606F">
      <w:pPr>
        <w:pStyle w:val="1"/>
        <w:rPr>
          <w:rFonts w:ascii="Lato" w:hAnsi="Lato"/>
          <w:color w:val="BFBFBF" w:themeColor="background1" w:themeShade="BF"/>
          <w:sz w:val="20"/>
          <w:szCs w:val="20"/>
        </w:rPr>
      </w:pPr>
      <w:r>
        <w:rPr>
          <w:rFonts w:ascii="Lato" w:hAnsi="Lato"/>
          <w:b w:val="0"/>
          <w:bCs w:val="0"/>
          <w:sz w:val="20"/>
          <w:szCs w:val="20"/>
        </w:rPr>
        <w:t>Power engineer degree.</w:t>
      </w:r>
      <w:r>
        <w:rPr>
          <w:rFonts w:ascii="Lato" w:hAnsi="Lato"/>
          <w:color w:val="BFBFBF" w:themeColor="background1" w:themeShade="BF"/>
          <w:sz w:val="20"/>
          <w:szCs w:val="20"/>
        </w:rPr>
        <w:t xml:space="preserve"> </w:t>
      </w:r>
    </w:p>
    <w:p w14:paraId="2B4C0C24" w14:textId="634D7A5A" w:rsidR="007E463B" w:rsidRPr="001B6790" w:rsidRDefault="007E463B" w:rsidP="0007606F">
      <w:pPr>
        <w:pStyle w:val="1"/>
        <w:rPr>
          <w:rFonts w:ascii="Lato" w:hAnsi="Lato"/>
          <w:color w:val="BFBFBF" w:themeColor="background1" w:themeShade="BF"/>
          <w:sz w:val="14"/>
          <w:szCs w:val="14"/>
        </w:rPr>
      </w:pPr>
    </w:p>
    <w:p w14:paraId="0BA72BED" w14:textId="77777777" w:rsidR="007E463B" w:rsidRPr="0007606F" w:rsidRDefault="007E463B" w:rsidP="0007606F">
      <w:pPr>
        <w:pStyle w:val="1"/>
        <w:rPr>
          <w:rFonts w:ascii="Lato" w:hAnsi="Lato"/>
          <w:color w:val="BFBFBF" w:themeColor="background1" w:themeShade="BF"/>
          <w:sz w:val="20"/>
          <w:szCs w:val="20"/>
        </w:rPr>
      </w:pPr>
    </w:p>
    <w:p w14:paraId="42420E0B" w14:textId="398488C4" w:rsidR="0007606F" w:rsidRDefault="00D271A7" w:rsidP="0007606F">
      <w:pPr>
        <w:pStyle w:val="1"/>
        <w:spacing w:before="120" w:after="120"/>
        <w:ind w:left="102"/>
        <w:rPr>
          <w:color w:val="0D101A"/>
          <w:sz w:val="28"/>
          <w:szCs w:val="28"/>
        </w:rPr>
      </w:pPr>
      <w:r>
        <w:rPr>
          <w:color w:val="0D101A"/>
          <w:sz w:val="28"/>
          <w:szCs w:val="28"/>
        </w:rPr>
        <w:t>Working Experience</w:t>
      </w:r>
    </w:p>
    <w:p w14:paraId="6C3F99B1" w14:textId="0C706EA3" w:rsidR="00CA3577" w:rsidRDefault="00CA3577" w:rsidP="00CA3577">
      <w:pPr>
        <w:pStyle w:val="3"/>
        <w:spacing w:before="240"/>
        <w:ind w:left="102"/>
        <w:rPr>
          <w:sz w:val="18"/>
          <w:szCs w:val="18"/>
        </w:rPr>
      </w:pPr>
      <w:r>
        <w:rPr>
          <w:sz w:val="18"/>
          <w:szCs w:val="18"/>
        </w:rPr>
        <w:t>KNESS GROUP</w:t>
      </w:r>
    </w:p>
    <w:p w14:paraId="756C8512" w14:textId="13BFF0D4" w:rsidR="00CA3577" w:rsidRDefault="00CA3577" w:rsidP="00CA3577">
      <w:pPr>
        <w:pStyle w:val="3"/>
        <w:spacing w:before="0"/>
        <w:ind w:left="102"/>
        <w:rPr>
          <w:color w:val="BFBFBF" w:themeColor="background1" w:themeShade="BF"/>
          <w:sz w:val="14"/>
          <w:szCs w:val="14"/>
        </w:rPr>
      </w:pPr>
      <w:r>
        <w:rPr>
          <w:color w:val="BFBFBF" w:themeColor="background1" w:themeShade="BF"/>
          <w:sz w:val="14"/>
          <w:szCs w:val="14"/>
        </w:rPr>
        <w:t>SEPTEMBER</w:t>
      </w:r>
      <w:r w:rsidRPr="00663BD6">
        <w:rPr>
          <w:color w:val="BFBFBF" w:themeColor="background1" w:themeShade="BF"/>
          <w:sz w:val="14"/>
          <w:szCs w:val="14"/>
        </w:rPr>
        <w:t xml:space="preserve"> 20</w:t>
      </w:r>
      <w:r>
        <w:rPr>
          <w:color w:val="BFBFBF" w:themeColor="background1" w:themeShade="BF"/>
          <w:sz w:val="14"/>
          <w:szCs w:val="14"/>
        </w:rPr>
        <w:t>19</w:t>
      </w:r>
      <w:r w:rsidRPr="00663BD6">
        <w:rPr>
          <w:color w:val="BFBFBF" w:themeColor="background1" w:themeShade="BF"/>
          <w:sz w:val="14"/>
          <w:szCs w:val="14"/>
        </w:rPr>
        <w:t xml:space="preserve"> </w:t>
      </w:r>
      <w:r>
        <w:rPr>
          <w:color w:val="BFBFBF" w:themeColor="background1" w:themeShade="BF"/>
          <w:sz w:val="14"/>
          <w:szCs w:val="14"/>
        </w:rPr>
        <w:t>–</w:t>
      </w:r>
      <w:r w:rsidRPr="00663BD6">
        <w:rPr>
          <w:color w:val="BFBFBF" w:themeColor="background1" w:themeShade="BF"/>
          <w:sz w:val="14"/>
          <w:szCs w:val="14"/>
        </w:rPr>
        <w:t xml:space="preserve"> NOW</w:t>
      </w:r>
    </w:p>
    <w:p w14:paraId="63856FCF" w14:textId="111F42AD" w:rsidR="00CA3577" w:rsidRDefault="00CA3577" w:rsidP="00CA3577">
      <w:pPr>
        <w:pStyle w:val="1"/>
        <w:spacing w:before="60"/>
        <w:ind w:left="142"/>
        <w:rPr>
          <w:rFonts w:ascii="Lato" w:hAnsi="Lato"/>
          <w:b w:val="0"/>
          <w:bCs w:val="0"/>
          <w:sz w:val="20"/>
          <w:szCs w:val="20"/>
        </w:rPr>
      </w:pPr>
      <w:r>
        <w:rPr>
          <w:rFonts w:ascii="Lato" w:hAnsi="Lato"/>
          <w:b w:val="0"/>
          <w:bCs w:val="0"/>
          <w:sz w:val="20"/>
          <w:szCs w:val="20"/>
        </w:rPr>
        <w:t>Electricity billing data operation and verification, automatic metering system operating and service.</w:t>
      </w:r>
    </w:p>
    <w:p w14:paraId="314D5CA0" w14:textId="43D53BB3" w:rsidR="00CA3577" w:rsidRDefault="003428C4" w:rsidP="00CA3577">
      <w:pPr>
        <w:pStyle w:val="3"/>
        <w:spacing w:before="240"/>
        <w:ind w:left="102"/>
        <w:rPr>
          <w:sz w:val="18"/>
          <w:szCs w:val="18"/>
        </w:rPr>
      </w:pPr>
      <w:r>
        <w:rPr>
          <w:sz w:val="18"/>
          <w:szCs w:val="18"/>
        </w:rPr>
        <w:t>STATE ENTERPRISE “ENERGOATOM”, SOUTH-UKRAINE NUCLEAR POWER PLANT</w:t>
      </w:r>
    </w:p>
    <w:p w14:paraId="0FF20E1C" w14:textId="0FAFA4BB" w:rsidR="00CA3577" w:rsidRDefault="00CA3577" w:rsidP="00CA3577">
      <w:pPr>
        <w:pStyle w:val="3"/>
        <w:spacing w:before="0"/>
        <w:ind w:left="102"/>
        <w:rPr>
          <w:color w:val="BFBFBF" w:themeColor="background1" w:themeShade="BF"/>
          <w:sz w:val="14"/>
          <w:szCs w:val="14"/>
        </w:rPr>
      </w:pPr>
      <w:r>
        <w:rPr>
          <w:color w:val="BFBFBF" w:themeColor="background1" w:themeShade="BF"/>
          <w:sz w:val="14"/>
          <w:szCs w:val="14"/>
        </w:rPr>
        <w:t>JULY</w:t>
      </w:r>
      <w:r w:rsidRPr="00663BD6">
        <w:rPr>
          <w:color w:val="BFBFBF" w:themeColor="background1" w:themeShade="BF"/>
          <w:sz w:val="14"/>
          <w:szCs w:val="14"/>
        </w:rPr>
        <w:t xml:space="preserve"> 20</w:t>
      </w:r>
      <w:r>
        <w:rPr>
          <w:color w:val="BFBFBF" w:themeColor="background1" w:themeShade="BF"/>
          <w:sz w:val="14"/>
          <w:szCs w:val="14"/>
        </w:rPr>
        <w:t>05</w:t>
      </w:r>
      <w:r w:rsidRPr="00663BD6">
        <w:rPr>
          <w:color w:val="BFBFBF" w:themeColor="background1" w:themeShade="BF"/>
          <w:sz w:val="14"/>
          <w:szCs w:val="14"/>
        </w:rPr>
        <w:t xml:space="preserve"> </w:t>
      </w:r>
      <w:r>
        <w:rPr>
          <w:color w:val="BFBFBF" w:themeColor="background1" w:themeShade="BF"/>
          <w:sz w:val="14"/>
          <w:szCs w:val="14"/>
        </w:rPr>
        <w:t>–</w:t>
      </w:r>
      <w:r w:rsidRPr="00663BD6">
        <w:rPr>
          <w:color w:val="BFBFBF" w:themeColor="background1" w:themeShade="BF"/>
          <w:sz w:val="14"/>
          <w:szCs w:val="14"/>
        </w:rPr>
        <w:t xml:space="preserve"> </w:t>
      </w:r>
      <w:r>
        <w:rPr>
          <w:color w:val="BFBFBF" w:themeColor="background1" w:themeShade="BF"/>
          <w:sz w:val="14"/>
          <w:szCs w:val="14"/>
        </w:rPr>
        <w:t>SEPTEMBER 2019</w:t>
      </w:r>
    </w:p>
    <w:p w14:paraId="3B916E06" w14:textId="4B68396A" w:rsidR="00CA3577" w:rsidRDefault="00723188" w:rsidP="00CA3577">
      <w:pPr>
        <w:pStyle w:val="1"/>
        <w:spacing w:before="60"/>
        <w:ind w:left="142"/>
        <w:jc w:val="both"/>
        <w:rPr>
          <w:rFonts w:ascii="Lato" w:hAnsi="Lato"/>
          <w:b w:val="0"/>
          <w:bCs w:val="0"/>
          <w:sz w:val="20"/>
          <w:szCs w:val="20"/>
        </w:rPr>
      </w:pPr>
      <w:r>
        <w:rPr>
          <w:rFonts w:ascii="Lato" w:hAnsi="Lato" w:cs="Segoe UI"/>
          <w:b w:val="0"/>
          <w:bCs w:val="0"/>
          <w:sz w:val="20"/>
          <w:szCs w:val="20"/>
          <w:shd w:val="clear" w:color="auto" w:fill="FFFFFF"/>
        </w:rPr>
        <w:t>E</w:t>
      </w:r>
      <w:r w:rsidR="00CA3577" w:rsidRPr="00CA3577">
        <w:rPr>
          <w:rFonts w:ascii="Lato" w:hAnsi="Lato" w:cs="Segoe UI"/>
          <w:b w:val="0"/>
          <w:bCs w:val="0"/>
          <w:sz w:val="20"/>
          <w:szCs w:val="20"/>
          <w:shd w:val="clear" w:color="auto" w:fill="FFFFFF"/>
        </w:rPr>
        <w:t xml:space="preserve">ngineer role </w:t>
      </w:r>
      <w:r>
        <w:rPr>
          <w:rFonts w:ascii="Lato" w:hAnsi="Lato" w:cs="Segoe UI"/>
          <w:b w:val="0"/>
          <w:bCs w:val="0"/>
          <w:sz w:val="20"/>
          <w:szCs w:val="20"/>
          <w:shd w:val="clear" w:color="auto" w:fill="FFFFFF"/>
        </w:rPr>
        <w:t xml:space="preserve">(2005 - 2009) then </w:t>
      </w:r>
      <w:r w:rsidR="00CA3577" w:rsidRPr="00CA3577">
        <w:rPr>
          <w:rFonts w:ascii="Lato" w:hAnsi="Lato" w:cs="Segoe UI"/>
          <w:b w:val="0"/>
          <w:bCs w:val="0"/>
          <w:sz w:val="20"/>
          <w:szCs w:val="20"/>
          <w:shd w:val="clear" w:color="auto" w:fill="FFFFFF"/>
        </w:rPr>
        <w:t xml:space="preserve">a tech lead </w:t>
      </w:r>
      <w:r>
        <w:rPr>
          <w:rFonts w:ascii="Lato" w:hAnsi="Lato" w:cs="Segoe UI"/>
          <w:b w:val="0"/>
          <w:bCs w:val="0"/>
          <w:sz w:val="20"/>
          <w:szCs w:val="20"/>
          <w:shd w:val="clear" w:color="auto" w:fill="FFFFFF"/>
        </w:rPr>
        <w:t xml:space="preserve">(2009 - 2019) </w:t>
      </w:r>
      <w:r w:rsidR="00CA3577" w:rsidRPr="00CA3577">
        <w:rPr>
          <w:rFonts w:ascii="Lato" w:hAnsi="Lato" w:cs="Segoe UI"/>
          <w:b w:val="0"/>
          <w:bCs w:val="0"/>
          <w:sz w:val="20"/>
          <w:szCs w:val="20"/>
          <w:shd w:val="clear" w:color="auto" w:fill="FFFFFF"/>
        </w:rPr>
        <w:t>in the small group, which area of responsibility covered servicing of automatic meter reading system (AMR) encompassing nuclear power plant, pumped storage power plant, and hydroelectric power station.</w:t>
      </w:r>
    </w:p>
    <w:p w14:paraId="675D4108" w14:textId="4586BD2C" w:rsidR="00CA3577" w:rsidRPr="00D271A7" w:rsidRDefault="00CA3577" w:rsidP="00CA3577">
      <w:pPr>
        <w:pStyle w:val="1"/>
        <w:spacing w:before="60"/>
        <w:rPr>
          <w:rFonts w:ascii="Lato" w:hAnsi="Lato"/>
          <w:b w:val="0"/>
          <w:bCs w:val="0"/>
          <w:sz w:val="20"/>
          <w:szCs w:val="20"/>
        </w:rPr>
        <w:sectPr w:rsidR="00CA3577" w:rsidRPr="00D271A7">
          <w:type w:val="continuous"/>
          <w:pgSz w:w="11910" w:h="16840"/>
          <w:pgMar w:top="0" w:right="720" w:bottom="0" w:left="740" w:header="708" w:footer="708" w:gutter="0"/>
          <w:cols w:num="2" w:space="720" w:equalWidth="0">
            <w:col w:w="2447" w:space="1193"/>
            <w:col w:w="6810"/>
          </w:cols>
        </w:sectPr>
      </w:pPr>
    </w:p>
    <w:p w14:paraId="7F94B368" w14:textId="77777777" w:rsidR="00DA7946" w:rsidRDefault="004A21D3">
      <w:pPr>
        <w:pStyle w:val="a3"/>
        <w:spacing w:before="8"/>
        <w:rPr>
          <w:sz w:val="16"/>
        </w:rPr>
      </w:pPr>
      <w:r>
        <w:lastRenderedPageBreak/>
        <w:pict w14:anchorId="43662C8F">
          <v:rect id="_x0000_s1026" style="position:absolute;margin-left:0;margin-top:0;width:192pt;height:842pt;z-index:-15785984;mso-position-horizontal-relative:page;mso-position-vertical-relative:page" fillcolor="#074c40" stroked="f">
            <w10:wrap anchorx="page" anchory="page"/>
          </v:rect>
        </w:pict>
      </w:r>
    </w:p>
    <w:sectPr w:rsidR="00DA7946">
      <w:pgSz w:w="11910" w:h="16840"/>
      <w:pgMar w:top="0" w:right="720" w:bottom="0" w:left="7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6EC"/>
    <w:multiLevelType w:val="hybridMultilevel"/>
    <w:tmpl w:val="583448B8"/>
    <w:lvl w:ilvl="0" w:tplc="427CF4D0">
      <w:numFmt w:val="bullet"/>
      <w:lvlText w:val="%"/>
      <w:lvlJc w:val="left"/>
      <w:pPr>
        <w:ind w:left="540" w:hanging="200"/>
      </w:pPr>
      <w:rPr>
        <w:rFonts w:ascii="Lato" w:eastAsia="Lato" w:hAnsi="Lato" w:cs="Lato" w:hint="default"/>
        <w:color w:val="0D101A"/>
        <w:w w:val="72"/>
        <w:sz w:val="18"/>
        <w:szCs w:val="18"/>
        <w:lang w:val="en-US" w:eastAsia="en-US" w:bidi="ar-SA"/>
      </w:rPr>
    </w:lvl>
    <w:lvl w:ilvl="1" w:tplc="5852B7A2">
      <w:numFmt w:val="bullet"/>
      <w:lvlText w:val="•"/>
      <w:lvlJc w:val="left"/>
      <w:pPr>
        <w:ind w:left="1166" w:hanging="200"/>
      </w:pPr>
      <w:rPr>
        <w:rFonts w:hint="default"/>
        <w:lang w:val="en-US" w:eastAsia="en-US" w:bidi="ar-SA"/>
      </w:rPr>
    </w:lvl>
    <w:lvl w:ilvl="2" w:tplc="766EF94C">
      <w:numFmt w:val="bullet"/>
      <w:lvlText w:val="•"/>
      <w:lvlJc w:val="left"/>
      <w:pPr>
        <w:ind w:left="1793" w:hanging="200"/>
      </w:pPr>
      <w:rPr>
        <w:rFonts w:hint="default"/>
        <w:lang w:val="en-US" w:eastAsia="en-US" w:bidi="ar-SA"/>
      </w:rPr>
    </w:lvl>
    <w:lvl w:ilvl="3" w:tplc="939A0E5E">
      <w:numFmt w:val="bullet"/>
      <w:lvlText w:val="•"/>
      <w:lvlJc w:val="left"/>
      <w:pPr>
        <w:ind w:left="2419" w:hanging="200"/>
      </w:pPr>
      <w:rPr>
        <w:rFonts w:hint="default"/>
        <w:lang w:val="en-US" w:eastAsia="en-US" w:bidi="ar-SA"/>
      </w:rPr>
    </w:lvl>
    <w:lvl w:ilvl="4" w:tplc="9894DF1C">
      <w:numFmt w:val="bullet"/>
      <w:lvlText w:val="•"/>
      <w:lvlJc w:val="left"/>
      <w:pPr>
        <w:ind w:left="3046" w:hanging="200"/>
      </w:pPr>
      <w:rPr>
        <w:rFonts w:hint="default"/>
        <w:lang w:val="en-US" w:eastAsia="en-US" w:bidi="ar-SA"/>
      </w:rPr>
    </w:lvl>
    <w:lvl w:ilvl="5" w:tplc="EA22B958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6" w:tplc="07B89D46">
      <w:numFmt w:val="bullet"/>
      <w:lvlText w:val="•"/>
      <w:lvlJc w:val="left"/>
      <w:pPr>
        <w:ind w:left="4299" w:hanging="200"/>
      </w:pPr>
      <w:rPr>
        <w:rFonts w:hint="default"/>
        <w:lang w:val="en-US" w:eastAsia="en-US" w:bidi="ar-SA"/>
      </w:rPr>
    </w:lvl>
    <w:lvl w:ilvl="7" w:tplc="0CCEA9B4">
      <w:numFmt w:val="bullet"/>
      <w:lvlText w:val="•"/>
      <w:lvlJc w:val="left"/>
      <w:pPr>
        <w:ind w:left="4925" w:hanging="200"/>
      </w:pPr>
      <w:rPr>
        <w:rFonts w:hint="default"/>
        <w:lang w:val="en-US" w:eastAsia="en-US" w:bidi="ar-SA"/>
      </w:rPr>
    </w:lvl>
    <w:lvl w:ilvl="8" w:tplc="DFF8E636">
      <w:numFmt w:val="bullet"/>
      <w:lvlText w:val="•"/>
      <w:lvlJc w:val="left"/>
      <w:pPr>
        <w:ind w:left="555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DB316FB"/>
    <w:multiLevelType w:val="hybridMultilevel"/>
    <w:tmpl w:val="A1188374"/>
    <w:lvl w:ilvl="0" w:tplc="89E80CEA">
      <w:numFmt w:val="bullet"/>
      <w:lvlText w:val="%"/>
      <w:lvlJc w:val="left"/>
      <w:pPr>
        <w:ind w:left="540" w:hanging="200"/>
      </w:pPr>
      <w:rPr>
        <w:rFonts w:ascii="Lato" w:eastAsia="Lato" w:hAnsi="Lato" w:cs="Lato" w:hint="default"/>
        <w:color w:val="0D101A"/>
        <w:w w:val="72"/>
        <w:sz w:val="18"/>
        <w:szCs w:val="18"/>
        <w:lang w:val="en-US" w:eastAsia="en-US" w:bidi="ar-SA"/>
      </w:rPr>
    </w:lvl>
    <w:lvl w:ilvl="1" w:tplc="CEB0ADA0">
      <w:numFmt w:val="bullet"/>
      <w:lvlText w:val="•"/>
      <w:lvlJc w:val="left"/>
      <w:pPr>
        <w:ind w:left="1166" w:hanging="200"/>
      </w:pPr>
      <w:rPr>
        <w:rFonts w:hint="default"/>
        <w:lang w:val="en-US" w:eastAsia="en-US" w:bidi="ar-SA"/>
      </w:rPr>
    </w:lvl>
    <w:lvl w:ilvl="2" w:tplc="6242E45A">
      <w:numFmt w:val="bullet"/>
      <w:lvlText w:val="•"/>
      <w:lvlJc w:val="left"/>
      <w:pPr>
        <w:ind w:left="1793" w:hanging="200"/>
      </w:pPr>
      <w:rPr>
        <w:rFonts w:hint="default"/>
        <w:lang w:val="en-US" w:eastAsia="en-US" w:bidi="ar-SA"/>
      </w:rPr>
    </w:lvl>
    <w:lvl w:ilvl="3" w:tplc="F6BC407C">
      <w:numFmt w:val="bullet"/>
      <w:lvlText w:val="•"/>
      <w:lvlJc w:val="left"/>
      <w:pPr>
        <w:ind w:left="2419" w:hanging="200"/>
      </w:pPr>
      <w:rPr>
        <w:rFonts w:hint="default"/>
        <w:lang w:val="en-US" w:eastAsia="en-US" w:bidi="ar-SA"/>
      </w:rPr>
    </w:lvl>
    <w:lvl w:ilvl="4" w:tplc="483A390E">
      <w:numFmt w:val="bullet"/>
      <w:lvlText w:val="•"/>
      <w:lvlJc w:val="left"/>
      <w:pPr>
        <w:ind w:left="3046" w:hanging="200"/>
      </w:pPr>
      <w:rPr>
        <w:rFonts w:hint="default"/>
        <w:lang w:val="en-US" w:eastAsia="en-US" w:bidi="ar-SA"/>
      </w:rPr>
    </w:lvl>
    <w:lvl w:ilvl="5" w:tplc="1E368774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6" w:tplc="D8140054">
      <w:numFmt w:val="bullet"/>
      <w:lvlText w:val="•"/>
      <w:lvlJc w:val="left"/>
      <w:pPr>
        <w:ind w:left="4299" w:hanging="200"/>
      </w:pPr>
      <w:rPr>
        <w:rFonts w:hint="default"/>
        <w:lang w:val="en-US" w:eastAsia="en-US" w:bidi="ar-SA"/>
      </w:rPr>
    </w:lvl>
    <w:lvl w:ilvl="7" w:tplc="0D141070">
      <w:numFmt w:val="bullet"/>
      <w:lvlText w:val="•"/>
      <w:lvlJc w:val="left"/>
      <w:pPr>
        <w:ind w:left="4925" w:hanging="200"/>
      </w:pPr>
      <w:rPr>
        <w:rFonts w:hint="default"/>
        <w:lang w:val="en-US" w:eastAsia="en-US" w:bidi="ar-SA"/>
      </w:rPr>
    </w:lvl>
    <w:lvl w:ilvl="8" w:tplc="DAFC9B30">
      <w:numFmt w:val="bullet"/>
      <w:lvlText w:val="•"/>
      <w:lvlJc w:val="left"/>
      <w:pPr>
        <w:ind w:left="555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F192760"/>
    <w:multiLevelType w:val="hybridMultilevel"/>
    <w:tmpl w:val="71DC7158"/>
    <w:lvl w:ilvl="0" w:tplc="0422000D">
      <w:start w:val="1"/>
      <w:numFmt w:val="bullet"/>
      <w:lvlText w:val=""/>
      <w:lvlJc w:val="left"/>
      <w:pPr>
        <w:ind w:left="81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38D15B35"/>
    <w:multiLevelType w:val="hybridMultilevel"/>
    <w:tmpl w:val="547EDD4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201"/>
    <w:multiLevelType w:val="hybridMultilevel"/>
    <w:tmpl w:val="CDC48FA0"/>
    <w:lvl w:ilvl="0" w:tplc="0422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E2F374C"/>
    <w:multiLevelType w:val="hybridMultilevel"/>
    <w:tmpl w:val="D08C0E54"/>
    <w:lvl w:ilvl="0" w:tplc="0422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946"/>
    <w:rsid w:val="0007606F"/>
    <w:rsid w:val="001B6790"/>
    <w:rsid w:val="001F3509"/>
    <w:rsid w:val="003428C4"/>
    <w:rsid w:val="003F6B1E"/>
    <w:rsid w:val="00481431"/>
    <w:rsid w:val="00490AF5"/>
    <w:rsid w:val="004A21D3"/>
    <w:rsid w:val="00663BD6"/>
    <w:rsid w:val="00723188"/>
    <w:rsid w:val="007E463B"/>
    <w:rsid w:val="00810D5A"/>
    <w:rsid w:val="008A24BE"/>
    <w:rsid w:val="00A27F4F"/>
    <w:rsid w:val="00B7222C"/>
    <w:rsid w:val="00C3592F"/>
    <w:rsid w:val="00C60BD0"/>
    <w:rsid w:val="00C7171F"/>
    <w:rsid w:val="00CA3577"/>
    <w:rsid w:val="00D271A7"/>
    <w:rsid w:val="00D33426"/>
    <w:rsid w:val="00DA7946"/>
    <w:rsid w:val="00DB7682"/>
    <w:rsid w:val="00E3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7767220"/>
  <w15:docId w15:val="{D59A65D7-7952-44BC-AACB-D2274E2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Lato" w:eastAsia="Lato" w:hAnsi="Lato" w:cs="Lato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38"/>
      <w:ind w:left="10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30"/>
    </w:pPr>
    <w:rPr>
      <w:rFonts w:ascii="Arial" w:eastAsia="Arial" w:hAnsi="Arial" w:cs="Arial"/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540" w:hanging="2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8A24B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24BE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481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D27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hii-pyatak-645a101b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hiyPyatak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hiipyatak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Piatak_SA</dc:creator>
  <cp:lastModifiedBy>Piatak_SA</cp:lastModifiedBy>
  <cp:revision>11</cp:revision>
  <cp:lastPrinted>2021-03-24T19:07:00Z</cp:lastPrinted>
  <dcterms:created xsi:type="dcterms:W3CDTF">2021-03-24T11:32:00Z</dcterms:created>
  <dcterms:modified xsi:type="dcterms:W3CDTF">2021-04-08T14:41:00Z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LastSaved">
    <vt:filetime>2021-03-24T00:00:00Z</vt:filetime>
  </property>
</Properties>
</file>