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CF7AA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before="0" w:beforeAutospacing="0" w:after="0" w:afterAutospacing="0" w:line="12" w:lineRule="atLeast"/>
        <w:ind w:left="720" w:right="720"/>
        <w:rPr>
          <w:b/>
          <w:bCs/>
          <w:sz w:val="36"/>
          <w:szCs w:val="36"/>
        </w:rPr>
      </w:pPr>
      <w:r>
        <w:rPr>
          <w:b/>
          <w:bCs/>
          <w:i w:val="0"/>
          <w:iCs w:val="0"/>
          <w:caps w:val="0"/>
          <w:color w:val="777777"/>
          <w:spacing w:val="0"/>
          <w:sz w:val="36"/>
          <w:szCs w:val="36"/>
          <w:bdr w:val="none" w:color="auto" w:sz="0" w:space="0"/>
        </w:rPr>
        <w:t>AI + 安全</w:t>
      </w:r>
    </w:p>
    <w:p w14:paraId="21F51CC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 w14:paraId="1F673F9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1.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（虚假用户信息）图像深度伪造：如利用P图对视频或图像进行处理，从而得到虚假信息来损害用户的利益，如造谣、冒用身份信息等。或许可以考虑结合NLP等方法，进一步对自然语言进行处理，识别诈骗邮件、钓鱼邮件等，对其进行过滤。换脸诈骗。（创新点不足</w:t>
      </w:r>
    </w:p>
    <w:p w14:paraId="1779DC9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2.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智能家居安防系统（但是感觉太容易想到了），在房间内对家政、保姆等的监控，在房间外是对异常行为、陌生人入侵等行为的检测。（新颖的IDEA</w:t>
      </w:r>
    </w:p>
    <w:p w14:paraId="0871CEA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3.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对于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网络Up主或者主播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，有些up主通过购买僵尸粉丝等方式，非法牟利。对网络博主代购小黄车、直播内容等进行识别与处理。产品比较的网站、主播描述产品是否具有夸大情况，AI对这些产品进行评估。产品是否是真实存在的，如香港美诚月饼事件等等，AI进行信息搜索验证。对于直播间等娱乐内容过滤，比如一些不合时宜的、暴力等话题以及设计政治等的话题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这个或许可以作为平台管理者对于主播的管理，能够在后台持续监控，保障用户（消费者）的合法权益。</w:t>
      </w:r>
    </w:p>
    <w:p w14:paraId="7C44372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4.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盲人导航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RjN2M3ZjcxM2NjYjJiNzczODBlNzg0NzdhZDEifQ=="/>
  </w:docVars>
  <w:rsids>
    <w:rsidRoot w:val="00000000"/>
    <w:rsid w:val="3CBC3106"/>
    <w:rsid w:val="569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2024-11-06T08:38:41Z</dcterms:created>
  <dc:creator>MHB</dc:creator>
  <cp:lastModifiedBy>卋罖</cp:lastModifiedBy>
  <dcterms:modified xsi:type="dcterms:W3CDTF">2024-11-06T08:40:17Z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40071F97D547439D8036AD30059AC6D6_12</vt:lpwstr>
  </property>
</Properties>
</file>