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EE504">
      <w:pPr>
        <w:pStyle w:val="5"/>
        <w:keepNext w:val="0"/>
        <w:keepLines w:val="0"/>
        <w:widowControl/>
        <w:suppressLineNumbers w:val="0"/>
      </w:pPr>
      <w:r>
        <w:t>这是一个非常专业且关键的问题！答案是：</w:t>
      </w:r>
    </w:p>
    <w:p w14:paraId="3B9EA0D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对于差速循迹小车，通常只需要一个“转向 PID 环”（即控制左右轮速度差），而不需要单独的“速度 PID 环”——除非你有编码器并要求严格恒速。</w:t>
      </w:r>
    </w:p>
    <w:p w14:paraId="12DF9EE0">
      <w:pPr>
        <w:pStyle w:val="5"/>
        <w:keepNext w:val="0"/>
        <w:keepLines w:val="0"/>
        <w:widowControl/>
        <w:suppressLineNumbers w:val="0"/>
      </w:pPr>
      <w:r>
        <w:t>下面详细解释两种情况：</w:t>
      </w:r>
    </w:p>
    <w:p w14:paraId="254960C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E1AEE">
      <w:pPr>
        <w:pStyle w:val="2"/>
        <w:keepNext w:val="0"/>
        <w:keepLines w:val="0"/>
        <w:widowControl/>
        <w:suppressLineNumbers w:val="0"/>
      </w:pPr>
      <w:r>
        <w:t>✅ 一、绝大多数循迹场景：</w:t>
      </w:r>
      <w:r>
        <w:rPr>
          <w:rStyle w:val="8"/>
          <w:b/>
        </w:rPr>
        <w:t>只需一个转向 PID 环</w:t>
      </w:r>
    </w:p>
    <w:p w14:paraId="0D134269">
      <w:pPr>
        <w:pStyle w:val="3"/>
        <w:keepNext w:val="0"/>
        <w:keepLines w:val="0"/>
        <w:widowControl/>
        <w:suppressLineNumbers w:val="0"/>
      </w:pPr>
      <w:r>
        <w:t>🧠 控制思想：</w:t>
      </w:r>
    </w:p>
    <w:p w14:paraId="15331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目标不是“保持绝对速度”，而是“保持轨迹居中”</w:t>
      </w:r>
      <w:r>
        <w:t>。</w:t>
      </w:r>
    </w:p>
    <w:p w14:paraId="450E0F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通过调节 </w:t>
      </w:r>
      <w:r>
        <w:rPr>
          <w:rStyle w:val="8"/>
        </w:rPr>
        <w:t>左右轮的速度差</w:t>
      </w:r>
      <w:r>
        <w:t xml:space="preserve"> 来实现转向，基础速度可动态调整（但不闭环）。</w:t>
      </w:r>
    </w:p>
    <w:p w14:paraId="4660C1DB">
      <w:pPr>
        <w:pStyle w:val="3"/>
        <w:keepNext w:val="0"/>
        <w:keepLines w:val="0"/>
        <w:widowControl/>
        <w:suppressLineNumbers w:val="0"/>
      </w:pPr>
      <w:r>
        <w:t>🔧 实现方式：</w:t>
      </w:r>
    </w:p>
    <w:p w14:paraId="752D66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// 输入：归一化横向偏差 error ∈ [-1, 1]</w:t>
      </w:r>
    </w:p>
    <w:p w14:paraId="41A4BB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// 输出：转向力度（即左右轮的 PWM 差值）</w:t>
      </w:r>
    </w:p>
    <w:p w14:paraId="21ED48E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CBD3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float output = Kp * error + Kd * (error - last_error) / dt;</w:t>
      </w:r>
    </w:p>
    <w:p w14:paraId="637B620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ED6E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base_speed = get_base_speed(error); // 根据弯道动态调整，开环</w:t>
      </w:r>
    </w:p>
    <w:p w14:paraId="5562459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DE03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left_pwm  = base_speed - output;</w:t>
      </w:r>
    </w:p>
    <w:p w14:paraId="1E177B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right_pwm = base_speed + output;</w:t>
      </w:r>
    </w:p>
    <w:p w14:paraId="343136C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37382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set_motor(left_pwm, right_pwm);</w:t>
      </w:r>
    </w:p>
    <w:p w14:paraId="40742DC8">
      <w:pPr>
        <w:pStyle w:val="3"/>
        <w:keepNext w:val="0"/>
        <w:keepLines w:val="0"/>
        <w:widowControl/>
        <w:suppressLineNumbers w:val="0"/>
      </w:pPr>
      <w:r>
        <w:t>✅ 优点：</w:t>
      </w:r>
    </w:p>
    <w:p w14:paraId="51D6EB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结构简单，调试方便；</w:t>
      </w:r>
    </w:p>
    <w:p w14:paraId="40AC52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对于无编码器的小车（开环电机），这是最实用方案；</w:t>
      </w:r>
    </w:p>
    <w:p w14:paraId="286B84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转向响应直接由视觉 error 驱动，闭环在“位置”而非“速度”。</w:t>
      </w:r>
    </w:p>
    <w:p w14:paraId="3F24B9CF">
      <w:pPr>
        <w:pStyle w:val="3"/>
        <w:keepNext w:val="0"/>
        <w:keepLines w:val="0"/>
        <w:widowControl/>
        <w:suppressLineNumbers w:val="0"/>
      </w:pPr>
      <w:r>
        <w:t>📌 这就是你当前最应该采用的方案。</w:t>
      </w:r>
    </w:p>
    <w:p w14:paraId="7DE1738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5FDA7">
      <w:pPr>
        <w:pStyle w:val="2"/>
        <w:keepNext w:val="0"/>
        <w:keepLines w:val="0"/>
        <w:widowControl/>
        <w:suppressLineNumbers w:val="0"/>
      </w:pPr>
      <w:r>
        <w:t>⚠️ 二、什么情况下需要“速度 PID 环”？</w:t>
      </w:r>
    </w:p>
    <w:p w14:paraId="3283E10A">
      <w:pPr>
        <w:pStyle w:val="5"/>
        <w:keepNext w:val="0"/>
        <w:keepLines w:val="0"/>
        <w:widowControl/>
        <w:suppressLineNumbers w:val="0"/>
      </w:pPr>
      <w:r>
        <w:t xml:space="preserve">只有当你满足以下 </w:t>
      </w:r>
      <w:r>
        <w:rPr>
          <w:rStyle w:val="8"/>
        </w:rPr>
        <w:t>全部条件</w:t>
      </w:r>
      <w:r>
        <w:t xml:space="preserve"> 时，才考虑加入速度闭环：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4755"/>
      </w:tblGrid>
      <w:tr w14:paraId="55579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E341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380B59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D0B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50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有电机编码器</w:t>
            </w:r>
          </w:p>
        </w:tc>
        <w:tc>
          <w:tcPr>
            <w:tcW w:w="0" w:type="auto"/>
            <w:shd w:val="clear"/>
            <w:vAlign w:val="center"/>
          </w:tcPr>
          <w:p w14:paraId="68DC1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能实时测量左右轮实际转速或里程</w:t>
            </w:r>
          </w:p>
        </w:tc>
      </w:tr>
      <w:tr w14:paraId="19B38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A8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要求严格恒速</w:t>
            </w:r>
          </w:p>
        </w:tc>
        <w:tc>
          <w:tcPr>
            <w:tcW w:w="0" w:type="auto"/>
            <w:shd w:val="clear"/>
            <w:vAlign w:val="center"/>
          </w:tcPr>
          <w:p w14:paraId="36E46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比如比赛规定必须以 1m/s 匀速运行</w:t>
            </w:r>
          </w:p>
        </w:tc>
      </w:tr>
      <w:tr w14:paraId="558F6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23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地面摩擦变化大</w:t>
            </w:r>
          </w:p>
        </w:tc>
        <w:tc>
          <w:tcPr>
            <w:tcW w:w="0" w:type="auto"/>
            <w:shd w:val="clear"/>
            <w:vAlign w:val="center"/>
          </w:tcPr>
          <w:p w14:paraId="45E19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如从地毯到瓷砖，开环 PWM 会导致速度突变</w:t>
            </w:r>
          </w:p>
        </w:tc>
      </w:tr>
      <w:tr w14:paraId="62A66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AE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高精度轨迹复现</w:t>
            </w:r>
          </w:p>
        </w:tc>
        <w:tc>
          <w:tcPr>
            <w:tcW w:w="0" w:type="auto"/>
            <w:shd w:val="clear"/>
            <w:vAlign w:val="center"/>
          </w:tcPr>
          <w:p w14:paraId="70CD5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需要完全重复路径（如 SLAM 建图）</w:t>
            </w:r>
          </w:p>
        </w:tc>
      </w:tr>
    </w:tbl>
    <w:p w14:paraId="2913B6DC">
      <w:pPr>
        <w:pStyle w:val="3"/>
        <w:keepNext w:val="0"/>
        <w:keepLines w:val="0"/>
        <w:widowControl/>
        <w:suppressLineNumbers w:val="0"/>
      </w:pPr>
      <w:r>
        <w:t>🔧 双环结构（级联 PID）：</w:t>
      </w:r>
    </w:p>
    <w:p w14:paraId="734303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graph LR</w:t>
      </w:r>
    </w:p>
    <w:p w14:paraId="43FD5F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A[视觉 error] --&gt; B[转向 PID]</w:t>
      </w:r>
    </w:p>
    <w:p w14:paraId="32ABB4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 --&gt; C[期望左右轮速度差]</w:t>
      </w:r>
    </w:p>
    <w:p w14:paraId="113512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 --&gt; D[左轮速度 PID]</w:t>
      </w:r>
    </w:p>
    <w:p w14:paraId="1E8167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 --&gt; E[右轮速度 PID]</w:t>
      </w:r>
    </w:p>
    <w:p w14:paraId="4A6C40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 --&gt; F[左电机 PWM]</w:t>
      </w:r>
    </w:p>
    <w:p w14:paraId="168B2ED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 --&gt; F</w:t>
      </w:r>
    </w:p>
    <w:p w14:paraId="093C56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外环（主环）</w:t>
      </w:r>
      <w:r>
        <w:t>：转向 PID → 输出“期望的左右轮速度”</w:t>
      </w:r>
    </w:p>
    <w:p w14:paraId="63EF47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内环（副环）</w:t>
      </w:r>
      <w:r>
        <w:t>：两个速度 PID → 将期望速度转化为 PWM</w:t>
      </w:r>
    </w:p>
    <w:p w14:paraId="43D0405E">
      <w:pPr>
        <w:pStyle w:val="3"/>
        <w:keepNext w:val="0"/>
        <w:keepLines w:val="0"/>
        <w:widowControl/>
        <w:suppressLineNumbers w:val="0"/>
      </w:pPr>
      <w:r>
        <w:t>❌ 缺点：</w:t>
      </w:r>
    </w:p>
    <w:p w14:paraId="182570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系统复杂，调试难度指数级上升；</w:t>
      </w:r>
    </w:p>
    <w:p w14:paraId="1B48A7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若编码器精度低或采样率不足，反而引入噪声；</w:t>
      </w:r>
    </w:p>
    <w:p w14:paraId="160E70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对普通黑线循迹 </w:t>
      </w:r>
      <w:r>
        <w:rPr>
          <w:rStyle w:val="8"/>
        </w:rPr>
        <w:t>收益远小于成本</w:t>
      </w:r>
      <w:r>
        <w:t>。</w:t>
      </w:r>
    </w:p>
    <w:p w14:paraId="63747C0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DB305">
      <w:pPr>
        <w:pStyle w:val="2"/>
        <w:keepNext w:val="0"/>
        <w:keepLines w:val="0"/>
        <w:widowControl/>
        <w:suppressLineNumbers w:val="0"/>
      </w:pPr>
      <w:r>
        <w:t>🛠 三、折中方案：</w:t>
      </w:r>
      <w:r>
        <w:rPr>
          <w:rStyle w:val="8"/>
          <w:b/>
        </w:rPr>
        <w:t>伪速度协调（推荐）</w:t>
      </w:r>
    </w:p>
    <w:p w14:paraId="5B16C538">
      <w:pPr>
        <w:pStyle w:val="5"/>
        <w:keepNext w:val="0"/>
        <w:keepLines w:val="0"/>
        <w:widowControl/>
        <w:suppressLineNumbers w:val="0"/>
      </w:pPr>
      <w:r>
        <w:t xml:space="preserve">即使没有编码器，也可以通过 </w:t>
      </w:r>
      <w:r>
        <w:rPr>
          <w:rStyle w:val="8"/>
        </w:rPr>
        <w:t>开环速度映射 + 动态 base_speed</w:t>
      </w:r>
      <w:r>
        <w:t xml:space="preserve"> 模拟速度协调：</w:t>
      </w:r>
    </w:p>
    <w:p w14:paraId="1DAC22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// 根据电池电压、PWM 历史做简单补偿（可选）</w:t>
      </w:r>
    </w:p>
    <w:p w14:paraId="1B7498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compensated_base = base_speed * (current_voltage / 8.4f);</w:t>
      </w:r>
    </w:p>
    <w:p w14:paraId="53118B9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0AEEB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// 更重要的是：根据 error 动态降速</w:t>
      </w:r>
    </w:p>
    <w:p w14:paraId="76ED3B7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int base_speed = MAX_SPEED * (1.0f - k * fabsf(error));</w:t>
      </w:r>
    </w:p>
    <w:p w14:paraId="5A8DE96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这比硬加一个没反馈的速度 PID 更有效！</w:t>
      </w:r>
    </w:p>
    <w:p w14:paraId="16F95B7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ED585">
      <w:pPr>
        <w:pStyle w:val="2"/>
        <w:keepNext w:val="0"/>
        <w:keepLines w:val="0"/>
        <w:widowControl/>
        <w:suppressLineNumbers w:val="0"/>
      </w:pPr>
      <w:r>
        <w:t>✅ 四、结论 &amp; 建议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0"/>
        <w:gridCol w:w="5716"/>
      </w:tblGrid>
      <w:tr w14:paraId="0D6FA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8011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你的需求</w:t>
            </w:r>
          </w:p>
        </w:tc>
        <w:tc>
          <w:tcPr>
            <w:tcW w:w="0" w:type="auto"/>
            <w:shd w:val="clear"/>
            <w:vAlign w:val="center"/>
          </w:tcPr>
          <w:p w14:paraId="642636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推荐方案</w:t>
            </w:r>
          </w:p>
        </w:tc>
      </w:tr>
      <w:tr w14:paraId="0A326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52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普通黑线循迹（无编码器）</w:t>
            </w:r>
          </w:p>
        </w:tc>
        <w:tc>
          <w:tcPr>
            <w:tcW w:w="0" w:type="auto"/>
            <w:shd w:val="clear"/>
            <w:vAlign w:val="center"/>
          </w:tcPr>
          <w:p w14:paraId="200E8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只用一个转向 PID 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（控制左右轮差速）</w:t>
            </w:r>
          </w:p>
        </w:tc>
      </w:tr>
      <w:tr w14:paraId="17818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06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有编码器 + 要求匀速</w:t>
            </w:r>
          </w:p>
        </w:tc>
        <w:tc>
          <w:tcPr>
            <w:tcW w:w="0" w:type="auto"/>
            <w:shd w:val="clear"/>
            <w:vAlign w:val="center"/>
          </w:tcPr>
          <w:p w14:paraId="2A451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可考虑“转向外环 + 速度内环”双 PID</w:t>
            </w:r>
          </w:p>
        </w:tc>
      </w:tr>
      <w:tr w14:paraId="2EDDB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7D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想快速调通、走平滑</w:t>
            </w:r>
          </w:p>
        </w:tc>
        <w:tc>
          <w:tcPr>
            <w:tcW w:w="0" w:type="auto"/>
            <w:shd w:val="clear"/>
            <w:vAlign w:val="center"/>
          </w:tcPr>
          <w:p w14:paraId="6AB21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🔧 聚焦：高质量 error + 合理 Kp/Kd + 动态 base_speed</w:t>
            </w:r>
          </w:p>
        </w:tc>
      </w:tr>
    </w:tbl>
    <w:p w14:paraId="0A0D8CC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💡 </w:t>
      </w:r>
      <w:r>
        <w:rPr>
          <w:rStyle w:val="8"/>
          <w:rFonts w:hint="eastAsia" w:ascii="宋体" w:hAnsi="宋体" w:eastAsia="宋体" w:cs="宋体"/>
          <w:sz w:val="24"/>
          <w:szCs w:val="24"/>
        </w:rPr>
        <w:t>记住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在视觉循迹中，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“位置闭环”比“速度闭环”更重要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你的眼睛（摄像头）已经告诉你“偏了多少”，直接纠正位置即可，不必纠结“轮子转多快”。</w:t>
      </w:r>
    </w:p>
    <w:p w14:paraId="4DBEAC5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5F103">
      <w:pPr>
        <w:pStyle w:val="3"/>
        <w:keepNext w:val="0"/>
        <w:keepLines w:val="0"/>
        <w:widowControl/>
        <w:suppressLineNumbers w:val="0"/>
      </w:pPr>
      <w:r>
        <w:t>📌 最终建议代码结构（STM32）：</w:t>
      </w:r>
    </w:p>
    <w:p w14:paraId="7623EB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// 全局</w:t>
      </w:r>
    </w:p>
    <w:p w14:paraId="6467ED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float error;        // 来自 RDK X5</w:t>
      </w:r>
    </w:p>
    <w:p w14:paraId="4B9FB9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float last_error = 0;</w:t>
      </w:r>
    </w:p>
    <w:p w14:paraId="5720B5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float Kp = 100, Kd = 20;</w:t>
      </w:r>
    </w:p>
    <w:p w14:paraId="79E05A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const int MAX_BASE = 150;</w:t>
      </w:r>
    </w:p>
    <w:p w14:paraId="48274B6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6E888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control_task() {</w:t>
      </w:r>
    </w:p>
    <w:p w14:paraId="6DDD1E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float dt = 0.02f; // 50Hz 控制频率</w:t>
      </w:r>
    </w:p>
    <w:p w14:paraId="7C660E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352ECD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// 1. 动态基础速度（弯道减速）</w:t>
      </w:r>
    </w:p>
    <w:p w14:paraId="18E9C5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int base = (int)(MAX_BASE * (1.0f - 0.6f * fabsf(error)));</w:t>
      </w:r>
    </w:p>
    <w:p w14:paraId="50D478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base = CLAMP(base, 70, MAX_BASE);</w:t>
      </w:r>
    </w:p>
    <w:p w14:paraId="41E33A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42B369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// 2. 转向 PID（PD 控制）</w:t>
      </w:r>
    </w:p>
    <w:p w14:paraId="274558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float derivative = (error - last_error) / dt;</w:t>
      </w:r>
    </w:p>
    <w:p w14:paraId="352E0F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float turn = Kp * error + Kd * derivative;</w:t>
      </w:r>
    </w:p>
    <w:p w14:paraId="42D3FC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turn = CLAMP(turn, -80, 80); // 最大转向力度</w:t>
      </w:r>
    </w:p>
    <w:p w14:paraId="675C67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51E320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// 3. 死区</w:t>
      </w:r>
    </w:p>
    <w:p w14:paraId="370226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(fabsf(error) &lt; 0.03f) turn = 0;</w:t>
      </w:r>
    </w:p>
    <w:p w14:paraId="1FE6EF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043088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// 4. 输出</w:t>
      </w:r>
    </w:p>
    <w:p w14:paraId="674628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set_pwm(base - turn, base + turn);</w:t>
      </w:r>
    </w:p>
    <w:p w14:paraId="3A7B69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79B62A2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last_error = error;</w:t>
      </w:r>
    </w:p>
    <w:p w14:paraId="4E6B578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A42271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这个结构 </w:t>
      </w:r>
      <w:r>
        <w:rPr>
          <w:rStyle w:val="8"/>
          <w:rFonts w:hint="eastAsia" w:ascii="宋体" w:hAnsi="宋体" w:eastAsia="宋体" w:cs="宋体"/>
          <w:sz w:val="24"/>
          <w:szCs w:val="24"/>
        </w:rPr>
        <w:t>无需速度 PID</w:t>
      </w:r>
      <w:r>
        <w:rPr>
          <w:rFonts w:hint="eastAsia" w:ascii="宋体" w:hAnsi="宋体" w:eastAsia="宋体" w:cs="宋体"/>
          <w:sz w:val="24"/>
          <w:szCs w:val="24"/>
        </w:rPr>
        <w:t>，却能实现非常平滑的循迹。</w:t>
      </w:r>
    </w:p>
    <w:p w14:paraId="6321EA58">
      <w:pPr>
        <w:pStyle w:val="5"/>
        <w:keepNext w:val="0"/>
        <w:keepLines w:val="0"/>
        <w:widowControl/>
        <w:suppressLineNumbers w:val="0"/>
      </w:pPr>
      <w:r>
        <w:t>如果你后续加了编码器，再考虑内环速度控制也不迟。现阶段，</w:t>
      </w:r>
      <w:r>
        <w:rPr>
          <w:rStyle w:val="8"/>
        </w:rPr>
        <w:t>专注把这一个转向环调好，效果立竿见影</w:t>
      </w:r>
      <w:r>
        <w:t>。</w:t>
      </w:r>
    </w:p>
    <w:p w14:paraId="6E897A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055DD"/>
    <w:multiLevelType w:val="multilevel"/>
    <w:tmpl w:val="DF705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D8D564"/>
    <w:multiLevelType w:val="multilevel"/>
    <w:tmpl w:val="FBD8D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9D898CC"/>
    <w:multiLevelType w:val="multilevel"/>
    <w:tmpl w:val="39D89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7BC12D8"/>
    <w:multiLevelType w:val="multilevel"/>
    <w:tmpl w:val="57BC1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134F3"/>
    <w:rsid w:val="6E11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2026-01-25T12:29:00Z</dcterms:created>
  <dc:creator>。</dc:creator>
  <cp:lastModifiedBy>。</cp:lastModifiedBy>
  <dcterms:modified xsi:type="dcterms:W3CDTF">2026-01-25T12:30:50Z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28FA66B3098F40A4B54650D2BF6CF38B_11</vt:lpwstr>
  </property>
  <property fmtid="{D5CDD505-2E9C-101B-9397-08002B2CF9AE}" pid="4" name="KSOTemplateDocerSaveRecord">
    <vt:lpwstr>eyJoZGlkIjoiMWY5NTkzYmU3MmI5NjgwZGEzNTZjNzNjYTNhOTIxNzUiLCJ1c2VySWQiOiI4MDQ5NDE4ODEifQ==</vt:lpwstr>
  </property>
</Properties>
</file>