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00B46" w14:textId="77777777" w:rsidR="00DB1526" w:rsidRDefault="00000000">
      <w:pPr>
        <w:tabs>
          <w:tab w:val="left" w:pos="7371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</w:r>
      <w:r>
        <w:rPr>
          <w:b/>
          <w:bCs/>
          <w:sz w:val="28"/>
          <w:szCs w:val="28"/>
          <w:lang w:val="en-US"/>
        </w:rPr>
        <w:tab/>
      </w:r>
    </w:p>
    <w:p w14:paraId="03BD4A5C" w14:textId="77777777" w:rsidR="00DB1526" w:rsidRDefault="00DB1526">
      <w:pPr>
        <w:rPr>
          <w:lang w:val="en-US"/>
        </w:rPr>
      </w:pPr>
    </w:p>
    <w:p w14:paraId="0FDA5B4E" w14:textId="77777777" w:rsidR="00DB1526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Topic:</w:t>
      </w:r>
      <w:r>
        <w:rPr>
          <w:sz w:val="22"/>
          <w:szCs w:val="22"/>
          <w:lang w:val="en-US"/>
        </w:rPr>
        <w:tab/>
        <w:t>Modular Smart Home System</w:t>
      </w:r>
    </w:p>
    <w:p w14:paraId="46ED756F" w14:textId="77777777" w:rsidR="00DB1526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Fabian </w:t>
      </w:r>
      <w:proofErr w:type="spellStart"/>
      <w:r>
        <w:rPr>
          <w:sz w:val="22"/>
          <w:szCs w:val="22"/>
          <w:lang w:val="en-US"/>
        </w:rPr>
        <w:t>Schätzschock</w:t>
      </w:r>
      <w:proofErr w:type="spellEnd"/>
      <w:r>
        <w:rPr>
          <w:sz w:val="22"/>
          <w:szCs w:val="22"/>
          <w:lang w:val="en-US"/>
        </w:rPr>
        <w:t>, Richard Krammer</w:t>
      </w:r>
    </w:p>
    <w:p w14:paraId="1EBF02B6" w14:textId="77777777" w:rsidR="00DB1526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20D7BC5D" w14:textId="77777777" w:rsidR="00DB1526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Year:</w:t>
      </w:r>
      <w:r>
        <w:rPr>
          <w:sz w:val="22"/>
          <w:szCs w:val="22"/>
          <w:lang w:val="en-US"/>
        </w:rPr>
        <w:tab/>
        <w:t>5BHELS</w:t>
      </w:r>
    </w:p>
    <w:p w14:paraId="0F61F0C3" w14:textId="77777777" w:rsidR="00DB1526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</w:r>
      <w:r>
        <w:rPr>
          <w:sz w:val="22"/>
          <w:szCs w:val="22"/>
          <w:lang w:val="en-US"/>
        </w:rPr>
        <w:tab/>
        <w:t>RZEPA</w:t>
      </w:r>
      <w:r>
        <w:rPr>
          <w:sz w:val="22"/>
          <w:szCs w:val="22"/>
          <w:lang w:val="en-US"/>
        </w:rPr>
        <w:tab/>
      </w:r>
    </w:p>
    <w:p w14:paraId="3B5E2C6D" w14:textId="77777777" w:rsidR="00DB1526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Location: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HTL St. </w:t>
      </w:r>
      <w:proofErr w:type="spellStart"/>
      <w:r>
        <w:rPr>
          <w:sz w:val="22"/>
          <w:szCs w:val="22"/>
          <w:lang w:val="en-US"/>
        </w:rPr>
        <w:t>Pölten</w:t>
      </w:r>
      <w:proofErr w:type="spellEnd"/>
      <w:r>
        <w:rPr>
          <w:sz w:val="22"/>
          <w:szCs w:val="22"/>
          <w:lang w:val="en-US"/>
        </w:rPr>
        <w:t xml:space="preserve"> W120</w:t>
      </w:r>
    </w:p>
    <w:p w14:paraId="26DB254B" w14:textId="77777777" w:rsidR="00DB1526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Date</w:t>
      </w:r>
      <w:proofErr w:type="gramStart"/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04.12</w:t>
      </w:r>
      <w:proofErr w:type="gramEnd"/>
      <w:r>
        <w:rPr>
          <w:sz w:val="22"/>
          <w:szCs w:val="22"/>
          <w:lang w:val="en-US"/>
        </w:rPr>
        <w:t>.2024</w:t>
      </w:r>
    </w:p>
    <w:p w14:paraId="403283F7" w14:textId="77777777" w:rsidR="00DB1526" w:rsidRDefault="00000000">
      <w:pPr>
        <w:tabs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Time:</w:t>
      </w:r>
      <w:r>
        <w:rPr>
          <w:sz w:val="22"/>
          <w:szCs w:val="22"/>
          <w:lang w:val="en-US"/>
        </w:rPr>
        <w:tab/>
        <w:t>7:25</w:t>
      </w:r>
    </w:p>
    <w:p w14:paraId="6CFD6CC6" w14:textId="77777777" w:rsidR="00DB1526" w:rsidRDefault="00DB1526">
      <w:pPr>
        <w:tabs>
          <w:tab w:val="left" w:pos="1418"/>
          <w:tab w:val="left" w:pos="3969"/>
          <w:tab w:val="left" w:pos="5387"/>
        </w:tabs>
        <w:rPr>
          <w:sz w:val="22"/>
          <w:szCs w:val="22"/>
          <w:lang w:val="en-US"/>
        </w:rPr>
      </w:pPr>
    </w:p>
    <w:p w14:paraId="5142E429" w14:textId="77777777" w:rsidR="00DB1526" w:rsidRDefault="00DB1526">
      <w:pPr>
        <w:rPr>
          <w:lang w:val="en-US"/>
        </w:rPr>
      </w:pPr>
    </w:p>
    <w:p w14:paraId="0E37D908" w14:textId="77777777" w:rsidR="00DB1526" w:rsidRDefault="00DB1526">
      <w:pPr>
        <w:rPr>
          <w:sz w:val="22"/>
          <w:szCs w:val="22"/>
          <w:lang w:val="en-US"/>
        </w:rPr>
      </w:pPr>
    </w:p>
    <w:p w14:paraId="0F8DBD1C" w14:textId="77777777" w:rsidR="00DB1526" w:rsidRDefault="00DB1526">
      <w:pPr>
        <w:rPr>
          <w:sz w:val="22"/>
          <w:szCs w:val="22"/>
          <w:lang w:val="en-US"/>
        </w:rPr>
      </w:pPr>
    </w:p>
    <w:p w14:paraId="4B9C8D4C" w14:textId="77777777" w:rsidR="00DB1526" w:rsidRDefault="00000000">
      <w:pPr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 w14:paraId="4FE58A4E" w14:textId="77777777" w:rsidR="00DB1526" w:rsidRDefault="00000000">
      <w:pPr>
        <w:pStyle w:val="berschrift1"/>
        <w:rPr>
          <w:lang w:val="en-US"/>
        </w:rPr>
      </w:pPr>
      <w:r>
        <w:rPr>
          <w:lang w:val="en-US"/>
        </w:rPr>
        <w:t xml:space="preserve">Fabian </w:t>
      </w:r>
      <w:proofErr w:type="spellStart"/>
      <w:r>
        <w:rPr>
          <w:lang w:val="en-US"/>
        </w:rPr>
        <w:t>Schätzschock</w:t>
      </w:r>
      <w:proofErr w:type="spellEnd"/>
    </w:p>
    <w:p w14:paraId="33F7A92E" w14:textId="77777777" w:rsidR="00DB1526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DB1526" w14:paraId="59B1385E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21131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6995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DB1526" w14:paraId="0F0A629D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C53AC" w14:textId="77777777" w:rsidR="00DB1526" w:rsidRDefault="00DB1526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2F267" w14:textId="77777777" w:rsidR="00DB1526" w:rsidRDefault="00DB1526">
            <w:pPr>
              <w:rPr>
                <w:lang w:val="en-US"/>
              </w:rPr>
            </w:pPr>
          </w:p>
        </w:tc>
      </w:tr>
      <w:tr w:rsidR="00DB1526" w14:paraId="037E35EF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5EAFE" w14:textId="77777777" w:rsidR="00DB1526" w:rsidRDefault="00DB1526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4D076" w14:textId="77777777" w:rsidR="00DB1526" w:rsidRDefault="00DB1526">
            <w:pPr>
              <w:rPr>
                <w:lang w:val="en-US"/>
              </w:rPr>
            </w:pPr>
          </w:p>
        </w:tc>
      </w:tr>
    </w:tbl>
    <w:p w14:paraId="1BE7B711" w14:textId="77777777" w:rsidR="00DB1526" w:rsidRDefault="00DB1526">
      <w:pPr>
        <w:pStyle w:val="berschrift2"/>
        <w:rPr>
          <w:lang w:val="en-US"/>
        </w:rPr>
      </w:pPr>
    </w:p>
    <w:p w14:paraId="2366C538" w14:textId="77777777" w:rsidR="00DB1526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p w14:paraId="38A8B81B" w14:textId="77777777" w:rsidR="00DB1526" w:rsidRDefault="00DB1526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DB1526" w14:paraId="53428111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BB794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8574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DB1526" w14:paraId="5F194443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E3F6B" w14:textId="77777777" w:rsidR="00DB1526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3C854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 w:rsidR="00DB1526" w14:paraId="1EA8CE17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CA105" w14:textId="77777777" w:rsidR="00DB1526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A1F1F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 w:rsidR="00DB1526" w14:paraId="0A3D768E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71C6D" w14:textId="77777777" w:rsidR="00DB1526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Available Website hosted in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A53CB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</w:tbl>
    <w:p w14:paraId="72F9D6F6" w14:textId="77777777" w:rsidR="00DB1526" w:rsidRDefault="00DB1526">
      <w:pPr>
        <w:pStyle w:val="berschrift1"/>
        <w:rPr>
          <w:lang w:val="en-US"/>
        </w:rPr>
      </w:pPr>
    </w:p>
    <w:p w14:paraId="75B8901A" w14:textId="77777777" w:rsidR="00DB1526" w:rsidRDefault="00DB1526">
      <w:pPr>
        <w:rPr>
          <w:lang w:val="en-US"/>
        </w:rPr>
      </w:pPr>
    </w:p>
    <w:p w14:paraId="447D35A6" w14:textId="77777777" w:rsidR="00DB1526" w:rsidRDefault="00DB1526">
      <w:pPr>
        <w:rPr>
          <w:lang w:val="en-US"/>
        </w:rPr>
      </w:pPr>
    </w:p>
    <w:p w14:paraId="127FF30E" w14:textId="77777777" w:rsidR="00DB1526" w:rsidRDefault="00DB1526">
      <w:pPr>
        <w:rPr>
          <w:lang w:val="en-US"/>
        </w:rPr>
      </w:pPr>
    </w:p>
    <w:p w14:paraId="519C1A14" w14:textId="77777777" w:rsidR="00DB1526" w:rsidRDefault="00DB1526">
      <w:pPr>
        <w:rPr>
          <w:lang w:val="en-US"/>
        </w:rPr>
      </w:pPr>
    </w:p>
    <w:p w14:paraId="6CA161BB" w14:textId="77777777" w:rsidR="00DB1526" w:rsidRDefault="00DB1526">
      <w:pPr>
        <w:rPr>
          <w:lang w:val="en-US"/>
        </w:rPr>
      </w:pPr>
    </w:p>
    <w:p w14:paraId="062F356E" w14:textId="77777777" w:rsidR="00DB1526" w:rsidRDefault="00DB1526">
      <w:pPr>
        <w:rPr>
          <w:lang w:val="en-US"/>
        </w:rPr>
      </w:pPr>
    </w:p>
    <w:p w14:paraId="5C215F0D" w14:textId="77777777" w:rsidR="00DB1526" w:rsidRDefault="00DB1526">
      <w:pPr>
        <w:rPr>
          <w:lang w:val="en-US"/>
        </w:rPr>
      </w:pPr>
    </w:p>
    <w:p w14:paraId="0748685E" w14:textId="77777777" w:rsidR="00DB1526" w:rsidRDefault="00DB1526">
      <w:pPr>
        <w:rPr>
          <w:lang w:val="en-US"/>
        </w:rPr>
      </w:pPr>
    </w:p>
    <w:p w14:paraId="7FD88E2D" w14:textId="77777777" w:rsidR="00DB1526" w:rsidRDefault="00DB1526">
      <w:pPr>
        <w:rPr>
          <w:lang w:val="en-US"/>
        </w:rPr>
      </w:pPr>
    </w:p>
    <w:p w14:paraId="31D33EBF" w14:textId="77777777" w:rsidR="00DB1526" w:rsidRDefault="00DB1526">
      <w:pPr>
        <w:rPr>
          <w:lang w:val="en-US"/>
        </w:rPr>
      </w:pPr>
    </w:p>
    <w:p w14:paraId="101AFC88" w14:textId="77777777" w:rsidR="00DB1526" w:rsidRDefault="00DB1526">
      <w:pPr>
        <w:rPr>
          <w:lang w:val="en-US"/>
        </w:rPr>
      </w:pPr>
    </w:p>
    <w:p w14:paraId="7656AA65" w14:textId="77777777" w:rsidR="00DB1526" w:rsidRDefault="00000000">
      <w:pPr>
        <w:pStyle w:val="berschrift1"/>
        <w:rPr>
          <w:lang w:val="en-US"/>
        </w:rPr>
      </w:pPr>
      <w:r>
        <w:rPr>
          <w:lang w:val="en-US"/>
        </w:rPr>
        <w:t>Richard Krammer</w:t>
      </w:r>
    </w:p>
    <w:p w14:paraId="75D3DF59" w14:textId="77777777" w:rsidR="00DB1526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p w14:paraId="5C2C4082" w14:textId="77777777" w:rsidR="00DB1526" w:rsidRDefault="00DB1526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DB1526" w14:paraId="219EC972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399B6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CB6D5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DB1526" w14:paraId="1867A5F2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2D980" w14:textId="70AAB800" w:rsidR="00DB1526" w:rsidRDefault="00246A74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 and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F0174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DB1526" w14:paraId="552A8395" w14:textId="77777777"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F07B" w14:textId="57CA754D" w:rsidR="00DB1526" w:rsidRDefault="00246A74">
            <w:pPr>
              <w:rPr>
                <w:lang w:val="en-US"/>
              </w:rPr>
            </w:pPr>
            <w:r>
              <w:rPr>
                <w:lang w:val="en-US"/>
              </w:rPr>
              <w:t>Motion-Detection V1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78809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DB1526" w14:paraId="65A9C37A" w14:textId="77777777"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6BB73" w14:textId="237586A6" w:rsidR="00DB1526" w:rsidRDefault="00246A74">
            <w:pPr>
              <w:rPr>
                <w:lang w:val="en-US"/>
              </w:rPr>
            </w:pPr>
            <w:r>
              <w:rPr>
                <w:lang w:val="en-US"/>
              </w:rPr>
              <w:t>Ordering the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22031" w14:textId="77777777" w:rsidR="00DB1526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3CBD0AB1" w14:textId="77777777" w:rsidR="00DB1526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DB1526" w14:paraId="751270D8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00D4E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B3D7C" w14:textId="77777777" w:rsidR="00DB1526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DB1526" w14:paraId="44003143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01484" w14:textId="596C5411" w:rsidR="00DB1526" w:rsidRPr="00246A74" w:rsidRDefault="00246A74">
            <w:pPr>
              <w:rPr>
                <w:color w:val="auto"/>
                <w:lang w:val="en-GB"/>
              </w:rPr>
            </w:pPr>
            <w:r w:rsidRPr="00246A74">
              <w:rPr>
                <w:color w:val="auto"/>
                <w:lang w:val="en-GB"/>
              </w:rPr>
              <w:t xml:space="preserve">Assemble </w:t>
            </w:r>
            <w:r>
              <w:rPr>
                <w:color w:val="auto"/>
                <w:lang w:val="en-GB"/>
              </w:rPr>
              <w:t xml:space="preserve">all </w:t>
            </w:r>
            <w:r w:rsidRPr="00246A74">
              <w:rPr>
                <w:color w:val="auto"/>
                <w:lang w:val="en-GB"/>
              </w:rPr>
              <w:t>PCB</w:t>
            </w:r>
            <w:r w:rsidRPr="00246A74">
              <w:rPr>
                <w:color w:val="auto"/>
                <w:lang w:val="en-GB"/>
              </w:rPr>
              <w:t xml:space="preserve">s and testing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FE425" w14:textId="1C19F0F9" w:rsidR="00DB1526" w:rsidRDefault="00246A74">
            <w:pPr>
              <w:rPr>
                <w:lang w:val="en-US"/>
              </w:rPr>
            </w:pPr>
            <w:r>
              <w:rPr>
                <w:lang w:val="en-US"/>
              </w:rPr>
              <w:t>28.12.24</w:t>
            </w:r>
          </w:p>
        </w:tc>
      </w:tr>
      <w:tr w:rsidR="00DB1526" w:rsidRPr="00246A74" w14:paraId="0C611450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EBEAA" w14:textId="0D8E84C0" w:rsidR="00DB1526" w:rsidRDefault="00246A74">
            <w:pPr>
              <w:rPr>
                <w:lang w:val="en-US"/>
              </w:rPr>
            </w:pPr>
            <w:r>
              <w:rPr>
                <w:lang w:val="en-US"/>
              </w:rPr>
              <w:t xml:space="preserve">Fix all Issues in the schematic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56C1A" w14:textId="7A958ECE" w:rsidR="00DB1526" w:rsidRDefault="00246A74">
            <w:pPr>
              <w:rPr>
                <w:lang w:val="en-US"/>
              </w:rPr>
            </w:pPr>
            <w:r>
              <w:rPr>
                <w:lang w:val="en-US"/>
              </w:rPr>
              <w:t>28.12.24</w:t>
            </w:r>
          </w:p>
        </w:tc>
      </w:tr>
    </w:tbl>
    <w:p w14:paraId="03550613" w14:textId="77777777" w:rsidR="00DB1526" w:rsidRDefault="00DB1526">
      <w:pPr>
        <w:rPr>
          <w:sz w:val="22"/>
          <w:szCs w:val="22"/>
          <w:lang w:val="en-US"/>
        </w:rPr>
      </w:pPr>
    </w:p>
    <w:p w14:paraId="6FD6C58A" w14:textId="77777777" w:rsidR="00DB1526" w:rsidRDefault="00000000">
      <w:pPr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 w14:paraId="1D6539A5" w14:textId="77777777" w:rsidR="00DB1526" w:rsidRDefault="00DB1526">
      <w:pPr>
        <w:rPr>
          <w:sz w:val="22"/>
          <w:szCs w:val="22"/>
          <w:lang w:val="en-US"/>
        </w:rPr>
      </w:pPr>
    </w:p>
    <w:p w14:paraId="4F6138BF" w14:textId="77777777" w:rsidR="00DB1526" w:rsidRDefault="00000000">
      <w:pPr>
        <w:rPr>
          <w:lang w:val="en-US"/>
        </w:rPr>
      </w:pPr>
      <w:r>
        <w:rPr>
          <w:sz w:val="22"/>
          <w:szCs w:val="22"/>
          <w:lang w:val="en-US"/>
        </w:rPr>
        <w:t xml:space="preserve">For the protocol: Fabian </w:t>
      </w:r>
      <w:proofErr w:type="spellStart"/>
      <w:r>
        <w:rPr>
          <w:sz w:val="22"/>
          <w:szCs w:val="22"/>
          <w:lang w:val="en-US"/>
        </w:rPr>
        <w:t>Schätzschock</w:t>
      </w:r>
      <w:proofErr w:type="spellEnd"/>
    </w:p>
    <w:p w14:paraId="5FCACE01" w14:textId="77777777" w:rsidR="00DB1526" w:rsidRDefault="00DB1526">
      <w:pPr>
        <w:rPr>
          <w:lang w:val="en-US"/>
        </w:rPr>
      </w:pPr>
    </w:p>
    <w:p w14:paraId="024DD54F" w14:textId="77777777" w:rsidR="00DB1526" w:rsidRDefault="00DB1526">
      <w:pPr>
        <w:rPr>
          <w:lang w:val="en-US"/>
        </w:rPr>
      </w:pPr>
    </w:p>
    <w:p w14:paraId="7EFCDC1C" w14:textId="77777777" w:rsidR="00DB1526" w:rsidRDefault="00DB1526">
      <w:pPr>
        <w:rPr>
          <w:lang w:val="en-US"/>
        </w:rPr>
      </w:pPr>
    </w:p>
    <w:p w14:paraId="45952904" w14:textId="77777777" w:rsidR="00DB1526" w:rsidRDefault="00DB1526">
      <w:pPr>
        <w:rPr>
          <w:lang w:val="en-US"/>
        </w:rPr>
      </w:pPr>
    </w:p>
    <w:p w14:paraId="06535F30" w14:textId="77777777" w:rsidR="00DB1526" w:rsidRDefault="00DB1526">
      <w:pPr>
        <w:rPr>
          <w:lang w:val="en-US"/>
        </w:rPr>
      </w:pPr>
    </w:p>
    <w:p w14:paraId="47777B05" w14:textId="77777777" w:rsidR="00DB1526" w:rsidRDefault="00DB1526">
      <w:pPr>
        <w:rPr>
          <w:lang w:val="en-US"/>
        </w:rPr>
      </w:pPr>
    </w:p>
    <w:p w14:paraId="4DB74CB3" w14:textId="77777777" w:rsidR="00DB1526" w:rsidRDefault="00DB1526">
      <w:pPr>
        <w:rPr>
          <w:lang w:val="en-US"/>
        </w:rPr>
      </w:pPr>
    </w:p>
    <w:p w14:paraId="0C065FB9" w14:textId="77777777" w:rsidR="00DB1526" w:rsidRDefault="00DB1526">
      <w:pPr>
        <w:rPr>
          <w:lang w:val="en-US"/>
        </w:rPr>
      </w:pPr>
    </w:p>
    <w:p w14:paraId="6B92F6E0" w14:textId="77777777" w:rsidR="00DB1526" w:rsidRDefault="00DB1526">
      <w:pPr>
        <w:rPr>
          <w:lang w:val="en-US"/>
        </w:rPr>
      </w:pPr>
    </w:p>
    <w:sectPr w:rsidR="00DB15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5DB6" w14:textId="77777777" w:rsidR="003E2C94" w:rsidRDefault="003E2C94">
      <w:r>
        <w:separator/>
      </w:r>
    </w:p>
  </w:endnote>
  <w:endnote w:type="continuationSeparator" w:id="0">
    <w:p w14:paraId="1DFFA00D" w14:textId="77777777" w:rsidR="003E2C94" w:rsidRDefault="003E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FBDAD" w14:textId="77777777" w:rsidR="00DB1526" w:rsidRDefault="00DB15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DB1526" w14:paraId="7441F659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1AB50A8" w14:textId="77777777" w:rsidR="00DB1526" w:rsidRDefault="00DB1526"/>
      </w:tc>
    </w:tr>
  </w:tbl>
  <w:p w14:paraId="2194B2D0" w14:textId="77777777" w:rsidR="00DB1526" w:rsidRDefault="00DB152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DB1526" w14:paraId="5FD202E9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835B79F" w14:textId="77777777" w:rsidR="00DB1526" w:rsidRDefault="00DB1526"/>
      </w:tc>
    </w:tr>
  </w:tbl>
  <w:p w14:paraId="16C68EAC" w14:textId="77777777" w:rsidR="00DB1526" w:rsidRDefault="00DB15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43791" w14:textId="77777777" w:rsidR="003E2C94" w:rsidRDefault="003E2C94">
      <w:r>
        <w:separator/>
      </w:r>
    </w:p>
  </w:footnote>
  <w:footnote w:type="continuationSeparator" w:id="0">
    <w:p w14:paraId="6E7DEAFF" w14:textId="77777777" w:rsidR="003E2C94" w:rsidRDefault="003E2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15EC8" w14:textId="77777777" w:rsidR="00DB1526" w:rsidRDefault="00DB15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19"/>
      <w:gridCol w:w="2591"/>
    </w:tblGrid>
    <w:tr w:rsidR="00DB1526" w14:paraId="28785377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186F5F2" w14:textId="77777777" w:rsidR="00DB1526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33763FD2" wp14:editId="5A7B2DA2">
                <wp:extent cx="960120" cy="438150"/>
                <wp:effectExtent l="0" t="0" r="0" b="0"/>
                <wp:docPr id="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1962F16" w14:textId="77777777" w:rsidR="00DB1526" w:rsidRDefault="00000000">
          <w:pPr>
            <w:pStyle w:val="berschrift2"/>
            <w:ind w:right="36"/>
            <w:jc w:val="center"/>
          </w:pPr>
          <w:proofErr w:type="spellStart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</w:t>
          </w:r>
          <w:proofErr w:type="spellEnd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 xml:space="preserve"> St. Pölten</w:t>
          </w:r>
        </w:p>
        <w:p w14:paraId="599947AA" w14:textId="77777777" w:rsidR="00DB1526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685F3B71" w14:textId="77777777" w:rsidR="00DB1526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2B26C7E9" w14:textId="77777777" w:rsidR="00DB1526" w:rsidRDefault="00DB152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19"/>
      <w:gridCol w:w="2591"/>
    </w:tblGrid>
    <w:tr w:rsidR="00DB1526" w14:paraId="1C9E1FF7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3C2EDF4" w14:textId="77777777" w:rsidR="00DB1526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42929198" wp14:editId="0BE843B9">
                <wp:extent cx="960120" cy="438150"/>
                <wp:effectExtent l="0" t="0" r="0" b="0"/>
                <wp:docPr id="2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82F959D" w14:textId="77777777" w:rsidR="00DB1526" w:rsidRDefault="00000000">
          <w:pPr>
            <w:pStyle w:val="berschrift2"/>
            <w:ind w:right="36"/>
            <w:jc w:val="center"/>
          </w:pPr>
          <w:proofErr w:type="spellStart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</w:t>
          </w:r>
          <w:proofErr w:type="spellEnd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 xml:space="preserve"> St. Pölten</w:t>
          </w:r>
        </w:p>
        <w:p w14:paraId="748B7821" w14:textId="77777777" w:rsidR="00DB1526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258C90DC" w14:textId="77777777" w:rsidR="00DB1526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793D0A9D" w14:textId="77777777" w:rsidR="00DB1526" w:rsidRDefault="00DB152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526"/>
    <w:rsid w:val="00246A74"/>
    <w:rsid w:val="003E2C94"/>
    <w:rsid w:val="006A23F2"/>
    <w:rsid w:val="00D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D4BD"/>
  <w15:docId w15:val="{CEFC7A87-985D-43F7-9911-23E7C725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textAlignment w:val="baseline"/>
    </w:pPr>
    <w:rPr>
      <w:rFonts w:ascii="Arial" w:hAnsi="Arial" w:cs="Arial"/>
      <w:color w:val="000000"/>
      <w:sz w:val="24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7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mbria" w:eastAsia="Times New Roman" w:hAnsi="Cambria" w:cs="Cambria"/>
      <w:color w:val="365F9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Times New Roman" w:hAnsi="Cambria" w:cs="Cambria"/>
      <w:color w:val="243F6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qFormat/>
    <w:rPr>
      <w:rFonts w:ascii="Cambria" w:eastAsia="Times New Roman" w:hAnsi="Cambria" w:cs="Cambria"/>
      <w:color w:val="365F91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qFormat/>
    <w:rPr>
      <w:rFonts w:ascii="Cambria" w:eastAsia="Times New Roman" w:hAnsi="Cambria" w:cs="Cambria"/>
      <w:color w:val="243F60"/>
      <w:sz w:val="24"/>
      <w:szCs w:val="24"/>
      <w:lang w:val="de-AT"/>
    </w:rPr>
  </w:style>
  <w:style w:type="character" w:customStyle="1" w:styleId="KopfzeileZchn">
    <w:name w:val="Kopf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FuzeileZchn">
    <w:name w:val="Fuß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C7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imbus Sans" w:eastAsia="Noto Sans" w:hAnsi="Nimbus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658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Eder</dc:creator>
  <dc:description/>
  <cp:lastModifiedBy>richard.krammer</cp:lastModifiedBy>
  <cp:revision>13</cp:revision>
  <dcterms:created xsi:type="dcterms:W3CDTF">2024-10-23T07:26:00Z</dcterms:created>
  <dcterms:modified xsi:type="dcterms:W3CDTF">2024-12-18T20:30:00Z</dcterms:modified>
  <dc:language>en-US</dc:language>
</cp:coreProperties>
</file>