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3E556B" w14:textId="0662B44C" w:rsidR="004B3C2A" w:rsidRDefault="004B3C2A">
      <w:proofErr w:type="spellStart"/>
      <w:r>
        <w:t>Toate</w:t>
      </w:r>
      <w:proofErr w:type="spellEnd"/>
      <w:r>
        <w:t xml:space="preserve"> </w:t>
      </w:r>
      <w:proofErr w:type="spellStart"/>
      <w:r>
        <w:t>exercitiile</w:t>
      </w:r>
      <w:proofErr w:type="spellEnd"/>
      <w:r>
        <w:t xml:space="preserve"> sunt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: </w:t>
      </w:r>
      <w:r w:rsidRPr="004B3C2A">
        <w:t>https://github.com/SeriousNip/IILABS</w:t>
      </w:r>
    </w:p>
    <w:p w14:paraId="10AACFEB" w14:textId="5DE0C04E" w:rsidR="00755C2A" w:rsidRDefault="00746A81">
      <w:r>
        <w:rPr>
          <w:noProof/>
        </w:rPr>
        <w:drawing>
          <wp:inline distT="0" distB="0" distL="0" distR="0" wp14:anchorId="23F79CEB" wp14:editId="30A3A6CB">
            <wp:extent cx="5943600" cy="325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1D0FA" wp14:editId="78B72675">
            <wp:extent cx="5943600" cy="3248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5F2835" wp14:editId="55DAC425">
            <wp:extent cx="5943600" cy="3248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5954B" wp14:editId="6CBC6EB0">
            <wp:extent cx="5943600" cy="3248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6F01CA" wp14:editId="2E485123">
            <wp:extent cx="5943600" cy="3257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0F34FE" wp14:editId="40252923">
            <wp:extent cx="5943600" cy="3257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C4CFF4" wp14:editId="6EB4F3D8">
            <wp:extent cx="5934075" cy="32670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8768E" wp14:editId="1F047840">
            <wp:extent cx="5943600" cy="3248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5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03"/>
    <w:rsid w:val="004B3C2A"/>
    <w:rsid w:val="00746A81"/>
    <w:rsid w:val="00755C2A"/>
    <w:rsid w:val="00F7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3DA46"/>
  <w15:chartTrackingRefBased/>
  <w15:docId w15:val="{83719114-2316-4956-9C52-0CE564E67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Grigor</dc:creator>
  <cp:keywords/>
  <dc:description/>
  <cp:lastModifiedBy>Andrei Grigor</cp:lastModifiedBy>
  <cp:revision>3</cp:revision>
  <dcterms:created xsi:type="dcterms:W3CDTF">2021-03-11T10:31:00Z</dcterms:created>
  <dcterms:modified xsi:type="dcterms:W3CDTF">2021-03-11T10:34:00Z</dcterms:modified>
</cp:coreProperties>
</file>