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5AFF" w14:textId="7BC4C53F" w:rsidR="001775DB" w:rsidRPr="001775DB" w:rsidRDefault="00237578" w:rsidP="008120E1">
      <w:pPr>
        <w:spacing w:after="0" w:line="240" w:lineRule="auto"/>
        <w:jc w:val="center"/>
        <w:rPr>
          <w:rFonts w:ascii="Aparajita" w:hAnsi="Aparajita" w:cs="Aparajita"/>
          <w:b/>
          <w:bCs/>
          <w:sz w:val="44"/>
          <w:szCs w:val="44"/>
        </w:rPr>
      </w:pPr>
      <w:r w:rsidRPr="00003F51">
        <w:rPr>
          <w:rFonts w:ascii="Aparajita" w:hAnsi="Aparajita" w:cs="Aparajita"/>
          <w:b/>
          <w:bCs/>
          <w:sz w:val="46"/>
          <w:szCs w:val="46"/>
        </w:rPr>
        <w:t>Nikhil</w:t>
      </w:r>
      <w:r w:rsidRPr="004969A2">
        <w:rPr>
          <w:rFonts w:ascii="Aparajita" w:hAnsi="Aparajita" w:cs="Aparajita"/>
          <w:b/>
          <w:bCs/>
          <w:sz w:val="44"/>
          <w:szCs w:val="44"/>
        </w:rPr>
        <w:t xml:space="preserve"> </w:t>
      </w:r>
      <w:r w:rsidRPr="00003F51">
        <w:rPr>
          <w:rFonts w:ascii="Aparajita" w:hAnsi="Aparajita" w:cs="Aparajita"/>
          <w:b/>
          <w:bCs/>
          <w:sz w:val="46"/>
          <w:szCs w:val="46"/>
        </w:rPr>
        <w:t>Patil</w:t>
      </w:r>
    </w:p>
    <w:p w14:paraId="25527FB2" w14:textId="3115EE5B" w:rsidR="001775DB" w:rsidRPr="00812A67" w:rsidRDefault="001775DB" w:rsidP="008120E1">
      <w:pPr>
        <w:spacing w:after="0" w:line="192" w:lineRule="auto"/>
        <w:jc w:val="center"/>
        <w:rPr>
          <w:rFonts w:ascii="Calibri" w:hAnsi="Calibri" w:cs="Calibri"/>
          <w:sz w:val="22"/>
          <w:szCs w:val="22"/>
        </w:rPr>
      </w:pPr>
      <w:r w:rsidRPr="00812A6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12A67">
        <w:rPr>
          <w:rFonts w:ascii="Calibri" w:hAnsi="Calibri" w:cs="Calibri"/>
          <w:sz w:val="22"/>
          <w:szCs w:val="22"/>
        </w:rPr>
        <w:t xml:space="preserve">Dearborn, MI (Open to relocation) | panikhil@umich.edu | </w:t>
      </w:r>
      <w:r w:rsidR="00186C9C" w:rsidRPr="00186C9C">
        <w:rPr>
          <w:rFonts w:ascii="Calibri" w:hAnsi="Calibri" w:cs="Calibri"/>
          <w:sz w:val="22"/>
          <w:szCs w:val="22"/>
        </w:rPr>
        <w:t>www.linkedin.com/in/nikhilpatil4249</w:t>
      </w:r>
      <w:r w:rsidRPr="00812A67">
        <w:rPr>
          <w:rFonts w:ascii="Calibri" w:hAnsi="Calibri" w:cs="Calibri"/>
          <w:sz w:val="22"/>
          <w:szCs w:val="22"/>
        </w:rPr>
        <w:t xml:space="preserve">| </w:t>
      </w:r>
      <w:hyperlink r:id="rId5" w:history="1">
        <w:r w:rsidRPr="006E35B2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</w:p>
    <w:p w14:paraId="4C44B2E8" w14:textId="45123D46" w:rsidR="001775DB" w:rsidRPr="00812A67" w:rsidRDefault="004969A2" w:rsidP="007C6C11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 xml:space="preserve">PROFESSIONAL SUMMARY </w:t>
      </w:r>
    </w:p>
    <w:p w14:paraId="093C7207" w14:textId="0BD8FF45" w:rsidR="007C6C11" w:rsidRPr="00812A67" w:rsidRDefault="007C6C11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>Data Science graduate student with 2 years of experience and a strong foundation in analytics</w:t>
      </w:r>
      <w:r w:rsidR="007E560E" w:rsidRPr="00812A67">
        <w:rPr>
          <w:rFonts w:ascii="Calibri" w:hAnsi="Calibri" w:cs="Calibri"/>
          <w:sz w:val="22"/>
          <w:szCs w:val="22"/>
        </w:rPr>
        <w:t xml:space="preserve"> &amp; </w:t>
      </w:r>
      <w:r w:rsidRPr="00812A67">
        <w:rPr>
          <w:rFonts w:ascii="Calibri" w:hAnsi="Calibri" w:cs="Calibri"/>
          <w:sz w:val="22"/>
          <w:szCs w:val="22"/>
        </w:rPr>
        <w:t>visualizatio</w:t>
      </w:r>
      <w:r w:rsidR="007E560E" w:rsidRPr="00812A67">
        <w:rPr>
          <w:rFonts w:ascii="Calibri" w:hAnsi="Calibri" w:cs="Calibri"/>
          <w:sz w:val="22"/>
          <w:szCs w:val="22"/>
        </w:rPr>
        <w:t>n</w:t>
      </w:r>
      <w:r w:rsidRPr="00812A67">
        <w:rPr>
          <w:rFonts w:ascii="Calibri" w:hAnsi="Calibri" w:cs="Calibri"/>
          <w:sz w:val="22"/>
          <w:szCs w:val="22"/>
        </w:rPr>
        <w:t xml:space="preserve">. Proficient in </w:t>
      </w:r>
      <w:r w:rsidRPr="00812A67">
        <w:rPr>
          <w:rFonts w:ascii="Calibri" w:hAnsi="Calibri" w:cs="Calibri"/>
          <w:b/>
          <w:bCs/>
          <w:sz w:val="22"/>
          <w:szCs w:val="22"/>
        </w:rPr>
        <w:t>Python</w:t>
      </w:r>
      <w:r w:rsidRPr="00812A67">
        <w:rPr>
          <w:rFonts w:ascii="Calibri" w:hAnsi="Calibri" w:cs="Calibri"/>
          <w:sz w:val="22"/>
          <w:szCs w:val="22"/>
        </w:rPr>
        <w:t xml:space="preserve">, </w:t>
      </w:r>
      <w:r w:rsidRPr="00812A67">
        <w:rPr>
          <w:rFonts w:ascii="Calibri" w:hAnsi="Calibri" w:cs="Calibri"/>
          <w:b/>
          <w:bCs/>
          <w:sz w:val="22"/>
          <w:szCs w:val="22"/>
        </w:rPr>
        <w:t>R</w:t>
      </w:r>
      <w:r w:rsidRPr="00812A67">
        <w:rPr>
          <w:rFonts w:ascii="Calibri" w:hAnsi="Calibri" w:cs="Calibri"/>
          <w:sz w:val="22"/>
          <w:szCs w:val="22"/>
        </w:rPr>
        <w:t xml:space="preserve">, </w:t>
      </w:r>
      <w:r w:rsidRPr="00812A67">
        <w:rPr>
          <w:rFonts w:ascii="Calibri" w:hAnsi="Calibri" w:cs="Calibri"/>
          <w:b/>
          <w:bCs/>
          <w:sz w:val="22"/>
          <w:szCs w:val="22"/>
        </w:rPr>
        <w:t>SQL</w:t>
      </w:r>
      <w:r w:rsidRPr="00812A67">
        <w:rPr>
          <w:rFonts w:ascii="Calibri" w:hAnsi="Calibri" w:cs="Calibri"/>
          <w:sz w:val="22"/>
          <w:szCs w:val="22"/>
        </w:rPr>
        <w:t xml:space="preserve">, </w:t>
      </w:r>
      <w:r w:rsidRPr="00812A67">
        <w:rPr>
          <w:rFonts w:ascii="Calibri" w:hAnsi="Calibri" w:cs="Calibri"/>
          <w:b/>
          <w:bCs/>
          <w:sz w:val="22"/>
          <w:szCs w:val="22"/>
        </w:rPr>
        <w:t>Spark</w:t>
      </w:r>
      <w:r w:rsidRPr="00812A67">
        <w:rPr>
          <w:rFonts w:ascii="Calibri" w:hAnsi="Calibri" w:cs="Calibri"/>
          <w:sz w:val="22"/>
          <w:szCs w:val="22"/>
        </w:rPr>
        <w:t xml:space="preserve">, </w:t>
      </w:r>
      <w:r w:rsidR="007E560E" w:rsidRPr="00812A67">
        <w:rPr>
          <w:rFonts w:ascii="Calibri" w:hAnsi="Calibri" w:cs="Calibri"/>
          <w:sz w:val="22"/>
          <w:szCs w:val="22"/>
        </w:rPr>
        <w:t>&amp;</w:t>
      </w:r>
      <w:r w:rsidRPr="00812A67">
        <w:rPr>
          <w:rFonts w:ascii="Calibri" w:hAnsi="Calibri" w:cs="Calibri"/>
          <w:sz w:val="22"/>
          <w:szCs w:val="22"/>
        </w:rPr>
        <w:t xml:space="preserve"> </w:t>
      </w:r>
      <w:r w:rsidRPr="00812A67">
        <w:rPr>
          <w:rFonts w:ascii="Calibri" w:hAnsi="Calibri" w:cs="Calibri"/>
          <w:b/>
          <w:bCs/>
          <w:sz w:val="22"/>
          <w:szCs w:val="22"/>
        </w:rPr>
        <w:t>ELT</w:t>
      </w:r>
      <w:r w:rsidRPr="00812A67">
        <w:rPr>
          <w:rFonts w:ascii="Calibri" w:hAnsi="Calibri" w:cs="Calibri"/>
          <w:sz w:val="22"/>
          <w:szCs w:val="22"/>
        </w:rPr>
        <w:t xml:space="preserve"> processes, with hands-on in Azure environments. Adept at translating business needs into scalable data solutions and delivering insights through clear, interactive dashboards and reports.</w:t>
      </w:r>
    </w:p>
    <w:p w14:paraId="1EC6498B" w14:textId="77777777" w:rsidR="00812A67" w:rsidRPr="00812A67" w:rsidRDefault="00812A67" w:rsidP="00510E73">
      <w:pPr>
        <w:pBdr>
          <w:bottom w:val="single" w:sz="4" w:space="1" w:color="auto"/>
        </w:pBd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>EDUCATION</w:t>
      </w:r>
    </w:p>
    <w:p w14:paraId="380023C0" w14:textId="5A730AE4" w:rsidR="00812A67" w:rsidRPr="00371E6D" w:rsidRDefault="00812A67" w:rsidP="00510E73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71E6D">
        <w:rPr>
          <w:rFonts w:ascii="Calibri" w:hAnsi="Calibri" w:cs="Calibri"/>
          <w:b/>
          <w:bCs/>
          <w:sz w:val="22"/>
          <w:szCs w:val="22"/>
        </w:rPr>
        <w:t xml:space="preserve">Master of </w:t>
      </w:r>
      <w:r w:rsidR="00CD1C9E">
        <w:rPr>
          <w:rFonts w:ascii="Calibri" w:hAnsi="Calibri" w:cs="Calibri"/>
          <w:b/>
          <w:bCs/>
          <w:sz w:val="22"/>
          <w:szCs w:val="22"/>
        </w:rPr>
        <w:t xml:space="preserve">Science </w:t>
      </w:r>
      <w:r w:rsidRPr="00371E6D">
        <w:rPr>
          <w:rFonts w:ascii="Calibri" w:hAnsi="Calibri" w:cs="Calibri"/>
          <w:b/>
          <w:bCs/>
          <w:sz w:val="22"/>
          <w:szCs w:val="22"/>
        </w:rPr>
        <w:t>Data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71E6D">
        <w:rPr>
          <w:rFonts w:ascii="Calibri" w:hAnsi="Calibri" w:cs="Calibri"/>
          <w:b/>
          <w:bCs/>
          <w:sz w:val="22"/>
          <w:szCs w:val="22"/>
        </w:rPr>
        <w:t>Science</w:t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</w:t>
      </w:r>
      <w:r w:rsidR="00CD1C9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71E6D">
        <w:rPr>
          <w:rFonts w:ascii="Calibri" w:hAnsi="Calibri" w:cs="Calibri"/>
          <w:sz w:val="22"/>
          <w:szCs w:val="22"/>
        </w:rPr>
        <w:t>Sept 2024 - April 2026</w:t>
      </w:r>
      <w:r w:rsidRPr="00371E6D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5CE48F4F" w14:textId="660BA6C3" w:rsidR="00812A67" w:rsidRPr="00812A67" w:rsidRDefault="00812A67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371E6D">
        <w:rPr>
          <w:rFonts w:ascii="Calibri" w:hAnsi="Calibri" w:cs="Calibri"/>
          <w:b/>
          <w:bCs/>
          <w:i/>
          <w:iCs/>
          <w:sz w:val="22"/>
          <w:szCs w:val="22"/>
        </w:rPr>
        <w:t>University of Michigan</w:t>
      </w:r>
      <w:r w:rsidRPr="00510E73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r w:rsidRPr="00371E6D">
        <w:rPr>
          <w:rFonts w:ascii="Calibri" w:hAnsi="Calibri" w:cs="Calibri"/>
          <w:b/>
          <w:bCs/>
          <w:i/>
          <w:iCs/>
          <w:sz w:val="22"/>
          <w:szCs w:val="22"/>
        </w:rPr>
        <w:t>Dearborn, MI</w:t>
      </w:r>
      <w:r w:rsidRPr="00812A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812A67">
        <w:rPr>
          <w:rFonts w:ascii="Calibri" w:hAnsi="Calibri" w:cs="Calibri"/>
          <w:i/>
          <w:iCs/>
          <w:sz w:val="22"/>
          <w:szCs w:val="22"/>
        </w:rPr>
        <w:tab/>
        <w:t xml:space="preserve"> </w:t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  <w:t xml:space="preserve">                   </w:t>
      </w:r>
      <w:r w:rsidRPr="00371E6D">
        <w:rPr>
          <w:rFonts w:ascii="Calibri" w:hAnsi="Calibri" w:cs="Calibri"/>
          <w:sz w:val="22"/>
          <w:szCs w:val="22"/>
        </w:rPr>
        <w:t xml:space="preserve">GPA:3.67 </w:t>
      </w:r>
      <w:r w:rsidRPr="00812A67">
        <w:rPr>
          <w:rFonts w:ascii="Calibri" w:hAnsi="Calibri" w:cs="Calibri"/>
          <w:sz w:val="22"/>
          <w:szCs w:val="22"/>
        </w:rPr>
        <w:t xml:space="preserve">                                </w:t>
      </w:r>
    </w:p>
    <w:p w14:paraId="786856D0" w14:textId="76F80DE6" w:rsidR="00812A67" w:rsidRPr="00812A67" w:rsidRDefault="00812A67" w:rsidP="00510E73">
      <w:pPr>
        <w:pStyle w:val="ListParagraph"/>
        <w:numPr>
          <w:ilvl w:val="0"/>
          <w:numId w:val="17"/>
        </w:numPr>
        <w:spacing w:after="0" w:line="240" w:lineRule="auto"/>
        <w:ind w:left="284" w:hanging="142"/>
        <w:jc w:val="both"/>
        <w:rPr>
          <w:rFonts w:ascii="Calibri" w:hAnsi="Calibri" w:cs="Calibri"/>
          <w:i/>
          <w:i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 xml:space="preserve">Courses: </w:t>
      </w:r>
      <w:r w:rsidRPr="00812A67">
        <w:rPr>
          <w:rFonts w:ascii="Calibri" w:hAnsi="Calibri" w:cs="Calibri"/>
          <w:sz w:val="22"/>
          <w:szCs w:val="22"/>
        </w:rPr>
        <w:t xml:space="preserve">Database Systems, Deep Learning, Data Mining, Applied Regression Analysis, Big Data Analytics &amp; Visualization, Pattern Rec and Neural Networks, Intelligent Systems, Models of Operational Research, Information Sciences and </w:t>
      </w:r>
      <w:proofErr w:type="gramStart"/>
      <w:r w:rsidRPr="00812A67">
        <w:rPr>
          <w:rFonts w:ascii="Calibri" w:hAnsi="Calibri" w:cs="Calibri"/>
          <w:sz w:val="22"/>
          <w:szCs w:val="22"/>
        </w:rPr>
        <w:t>Ethics</w:t>
      </w:r>
      <w:r w:rsidR="00003F51">
        <w:rPr>
          <w:rFonts w:ascii="Calibri" w:hAnsi="Calibri" w:cs="Calibri"/>
          <w:sz w:val="22"/>
          <w:szCs w:val="22"/>
        </w:rPr>
        <w:t>(</w:t>
      </w:r>
      <w:proofErr w:type="gramEnd"/>
      <w:r w:rsidR="00003F51">
        <w:rPr>
          <w:rFonts w:ascii="Calibri" w:hAnsi="Calibri" w:cs="Calibri"/>
          <w:sz w:val="22"/>
          <w:szCs w:val="22"/>
        </w:rPr>
        <w:t>HHS)</w:t>
      </w:r>
    </w:p>
    <w:p w14:paraId="55D75023" w14:textId="677AE3A3" w:rsidR="00812A67" w:rsidRPr="00812A67" w:rsidRDefault="00812A67" w:rsidP="00510E73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71E6D">
        <w:rPr>
          <w:rFonts w:ascii="Calibri" w:hAnsi="Calibri" w:cs="Calibri"/>
          <w:b/>
          <w:bCs/>
          <w:sz w:val="22"/>
          <w:szCs w:val="22"/>
        </w:rPr>
        <w:t xml:space="preserve">Bachelor of Engineering in Electronics and Telecommunication 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</w:t>
      </w:r>
      <w:r w:rsidRPr="00371E6D">
        <w:rPr>
          <w:rFonts w:ascii="Calibri" w:hAnsi="Calibri" w:cs="Calibri"/>
          <w:sz w:val="22"/>
          <w:szCs w:val="22"/>
        </w:rPr>
        <w:t>Aug 2018 – June 2022</w:t>
      </w:r>
    </w:p>
    <w:p w14:paraId="402A422E" w14:textId="4CD1F8A2" w:rsidR="00812A67" w:rsidRPr="00371E6D" w:rsidRDefault="00812A67" w:rsidP="00510E73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71E6D">
        <w:rPr>
          <w:rFonts w:ascii="Calibri" w:hAnsi="Calibri" w:cs="Calibri"/>
          <w:b/>
          <w:bCs/>
          <w:i/>
          <w:iCs/>
          <w:sz w:val="22"/>
          <w:szCs w:val="22"/>
        </w:rPr>
        <w:t>University of Pune (SPPU</w:t>
      </w:r>
      <w:r w:rsidRPr="00510E73">
        <w:rPr>
          <w:rFonts w:ascii="Calibri" w:hAnsi="Calibri" w:cs="Calibri"/>
          <w:b/>
          <w:bCs/>
          <w:i/>
          <w:iCs/>
          <w:sz w:val="22"/>
          <w:szCs w:val="22"/>
        </w:rPr>
        <w:t xml:space="preserve">) </w:t>
      </w:r>
      <w:r w:rsidRPr="00371E6D">
        <w:rPr>
          <w:rFonts w:ascii="Calibri" w:hAnsi="Calibri" w:cs="Calibri"/>
          <w:b/>
          <w:bCs/>
          <w:i/>
          <w:iCs/>
          <w:sz w:val="22"/>
          <w:szCs w:val="22"/>
        </w:rPr>
        <w:t>Pune,</w:t>
      </w:r>
      <w:r w:rsidRPr="00510E73">
        <w:rPr>
          <w:rFonts w:ascii="Calibri" w:hAnsi="Calibri" w:cs="Calibri"/>
          <w:b/>
          <w:bCs/>
          <w:i/>
          <w:iCs/>
          <w:sz w:val="22"/>
          <w:szCs w:val="22"/>
        </w:rPr>
        <w:t xml:space="preserve"> MH, India  </w:t>
      </w:r>
      <w:r w:rsidRPr="00510E73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  <w:r w:rsidRPr="00812A67">
        <w:rPr>
          <w:rFonts w:ascii="Calibri" w:hAnsi="Calibri" w:cs="Calibri"/>
          <w:sz w:val="22"/>
          <w:szCs w:val="22"/>
        </w:rPr>
        <w:t>GPA: 8.8</w:t>
      </w:r>
    </w:p>
    <w:p w14:paraId="3039B508" w14:textId="77777777" w:rsidR="00812A67" w:rsidRPr="00812A67" w:rsidRDefault="00812A67" w:rsidP="00510E73">
      <w:pPr>
        <w:pStyle w:val="ListParagraph"/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hanging="578"/>
        <w:jc w:val="both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 xml:space="preserve">Courses: </w:t>
      </w:r>
      <w:r w:rsidRPr="00812A67">
        <w:rPr>
          <w:rFonts w:ascii="Calibri" w:hAnsi="Calibri" w:cs="Calibri"/>
          <w:sz w:val="22"/>
          <w:szCs w:val="22"/>
        </w:rPr>
        <w:t>Computer Networks &amp; Security, Data Structures and Algorithms</w:t>
      </w:r>
    </w:p>
    <w:p w14:paraId="5CBB9874" w14:textId="458DF9E2" w:rsidR="007C6C11" w:rsidRPr="00812A67" w:rsidRDefault="004969A2" w:rsidP="004969A2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>SKILLS</w:t>
      </w:r>
    </w:p>
    <w:p w14:paraId="4212F8D9" w14:textId="4182B822" w:rsidR="00371558" w:rsidRPr="00371558" w:rsidRDefault="007C6C11" w:rsidP="00510E7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C6C11">
        <w:rPr>
          <w:rFonts w:ascii="Calibri" w:hAnsi="Calibri" w:cs="Calibri"/>
          <w:b/>
          <w:bCs/>
          <w:sz w:val="22"/>
          <w:szCs w:val="22"/>
        </w:rPr>
        <w:t xml:space="preserve">Programming Languages: </w:t>
      </w:r>
      <w:r w:rsidR="00371558" w:rsidRPr="00371558">
        <w:rPr>
          <w:rFonts w:ascii="Calibri" w:hAnsi="Calibri" w:cs="Calibri"/>
          <w:sz w:val="22"/>
          <w:szCs w:val="22"/>
        </w:rPr>
        <w:t>Python, R, Java, SQL</w:t>
      </w:r>
      <w:r w:rsidR="00371558" w:rsidRPr="0037155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20F4084" w14:textId="12088A87" w:rsidR="00371558" w:rsidRPr="00371558" w:rsidRDefault="00371558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371558">
        <w:rPr>
          <w:rFonts w:ascii="Calibri" w:hAnsi="Calibri" w:cs="Calibri"/>
          <w:b/>
          <w:bCs/>
          <w:sz w:val="22"/>
          <w:szCs w:val="22"/>
        </w:rPr>
        <w:t xml:space="preserve">Libraries: </w:t>
      </w:r>
      <w:r w:rsidRPr="00371558">
        <w:rPr>
          <w:rFonts w:ascii="Calibri" w:hAnsi="Calibri" w:cs="Calibri"/>
          <w:sz w:val="22"/>
          <w:szCs w:val="22"/>
        </w:rPr>
        <w:t xml:space="preserve">Matplotlib, Seaborn, NumPy, Pandas, </w:t>
      </w:r>
      <w:proofErr w:type="spellStart"/>
      <w:r w:rsidRPr="00371558">
        <w:rPr>
          <w:rFonts w:ascii="Calibri" w:hAnsi="Calibri" w:cs="Calibri"/>
          <w:sz w:val="22"/>
          <w:szCs w:val="22"/>
        </w:rPr>
        <w:t>Statsmodels</w:t>
      </w:r>
      <w:proofErr w:type="spellEnd"/>
      <w:r w:rsidRPr="00371558">
        <w:rPr>
          <w:rFonts w:ascii="Calibri" w:hAnsi="Calibri" w:cs="Calibri"/>
          <w:sz w:val="22"/>
          <w:szCs w:val="22"/>
        </w:rPr>
        <w:t xml:space="preserve">, TensorFlow, </w:t>
      </w:r>
      <w:proofErr w:type="spellStart"/>
      <w:r w:rsidRPr="00371558">
        <w:rPr>
          <w:rFonts w:ascii="Calibri" w:hAnsi="Calibri" w:cs="Calibri"/>
          <w:sz w:val="22"/>
          <w:szCs w:val="22"/>
        </w:rPr>
        <w:t>PyTorch</w:t>
      </w:r>
      <w:proofErr w:type="spellEnd"/>
      <w:r w:rsidRPr="0037155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71558">
        <w:rPr>
          <w:rFonts w:ascii="Calibri" w:hAnsi="Calibri" w:cs="Calibri"/>
          <w:sz w:val="22"/>
          <w:szCs w:val="22"/>
        </w:rPr>
        <w:t>Keras</w:t>
      </w:r>
      <w:proofErr w:type="spellEnd"/>
      <w:r w:rsidRPr="0037155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71558">
        <w:rPr>
          <w:rFonts w:ascii="Calibri" w:hAnsi="Calibri" w:cs="Calibri"/>
          <w:sz w:val="22"/>
          <w:szCs w:val="22"/>
        </w:rPr>
        <w:t>SpaCy</w:t>
      </w:r>
      <w:proofErr w:type="spellEnd"/>
      <w:r w:rsidRPr="00371558">
        <w:rPr>
          <w:rFonts w:ascii="Calibri" w:hAnsi="Calibri" w:cs="Calibri"/>
          <w:sz w:val="22"/>
          <w:szCs w:val="22"/>
        </w:rPr>
        <w:t xml:space="preserve">, NLTK, Tesseract </w:t>
      </w:r>
    </w:p>
    <w:p w14:paraId="7E2AEB28" w14:textId="77777777" w:rsidR="00371558" w:rsidRPr="00371558" w:rsidRDefault="00371558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371558">
        <w:rPr>
          <w:rFonts w:ascii="Calibri" w:hAnsi="Calibri" w:cs="Calibri"/>
          <w:b/>
          <w:bCs/>
          <w:sz w:val="22"/>
          <w:szCs w:val="22"/>
        </w:rPr>
        <w:t xml:space="preserve">Data Visualization &amp; Analytics Tools: </w:t>
      </w:r>
      <w:r w:rsidRPr="00371558">
        <w:rPr>
          <w:rFonts w:ascii="Calibri" w:hAnsi="Calibri" w:cs="Calibri"/>
          <w:sz w:val="22"/>
          <w:szCs w:val="22"/>
        </w:rPr>
        <w:t xml:space="preserve">Tableau, Power BI, Looker, Alteryx </w:t>
      </w:r>
    </w:p>
    <w:p w14:paraId="47CD7B4C" w14:textId="1B5A351A" w:rsidR="00371558" w:rsidRPr="007C6C11" w:rsidRDefault="00371558" w:rsidP="00510E7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C6C11">
        <w:rPr>
          <w:rFonts w:ascii="Calibri" w:hAnsi="Calibri" w:cs="Calibri"/>
          <w:b/>
          <w:bCs/>
          <w:sz w:val="22"/>
          <w:szCs w:val="22"/>
        </w:rPr>
        <w:t xml:space="preserve">Database Solutions &amp; Warehousing: </w:t>
      </w:r>
      <w:r w:rsidRPr="00371558">
        <w:rPr>
          <w:rFonts w:ascii="Calibri" w:hAnsi="Calibri" w:cs="Calibri"/>
          <w:sz w:val="22"/>
          <w:szCs w:val="22"/>
        </w:rPr>
        <w:t>PostgreSQL,</w:t>
      </w:r>
      <w:r w:rsidRPr="00812A67">
        <w:rPr>
          <w:rFonts w:ascii="Calibri" w:hAnsi="Calibri" w:cs="Calibri"/>
          <w:sz w:val="22"/>
          <w:szCs w:val="22"/>
        </w:rPr>
        <w:t xml:space="preserve"> </w:t>
      </w:r>
      <w:r w:rsidRPr="007C6C11">
        <w:rPr>
          <w:rFonts w:ascii="Calibri" w:hAnsi="Calibri" w:cs="Calibri"/>
          <w:sz w:val="22"/>
          <w:szCs w:val="22"/>
        </w:rPr>
        <w:t>MySQL, MSSQL Server, Data Lakes</w:t>
      </w:r>
      <w:r w:rsidR="004969A2" w:rsidRPr="00812A67">
        <w:rPr>
          <w:rFonts w:ascii="Calibri" w:hAnsi="Calibri" w:cs="Calibri"/>
          <w:sz w:val="22"/>
          <w:szCs w:val="22"/>
        </w:rPr>
        <w:t xml:space="preserve"> &amp;</w:t>
      </w:r>
      <w:r w:rsidRPr="007C6C11">
        <w:rPr>
          <w:rFonts w:ascii="Calibri" w:hAnsi="Calibri" w:cs="Calibri"/>
          <w:sz w:val="22"/>
          <w:szCs w:val="22"/>
        </w:rPr>
        <w:t xml:space="preserve"> Warehousing, ETL/ELT</w:t>
      </w:r>
    </w:p>
    <w:p w14:paraId="5D55EFBD" w14:textId="409E201A" w:rsidR="00371558" w:rsidRPr="00812A67" w:rsidRDefault="00371558" w:rsidP="00510E7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71558">
        <w:rPr>
          <w:rFonts w:ascii="Calibri" w:hAnsi="Calibri" w:cs="Calibri"/>
          <w:b/>
          <w:bCs/>
          <w:sz w:val="22"/>
          <w:szCs w:val="22"/>
        </w:rPr>
        <w:t>Big Data &amp; Distributed Systems: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12A67">
        <w:rPr>
          <w:rFonts w:ascii="Calibri" w:hAnsi="Calibri" w:cs="Calibri"/>
          <w:sz w:val="22"/>
          <w:szCs w:val="22"/>
        </w:rPr>
        <w:t>Apache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C6C11">
        <w:rPr>
          <w:rFonts w:ascii="Calibri" w:hAnsi="Calibri" w:cs="Calibri"/>
          <w:sz w:val="22"/>
          <w:szCs w:val="22"/>
        </w:rPr>
        <w:t xml:space="preserve">Spark, </w:t>
      </w:r>
      <w:proofErr w:type="spellStart"/>
      <w:r w:rsidRPr="007C6C11">
        <w:rPr>
          <w:rFonts w:ascii="Calibri" w:hAnsi="Calibri" w:cs="Calibri"/>
          <w:sz w:val="22"/>
          <w:szCs w:val="22"/>
        </w:rPr>
        <w:t>PySpark</w:t>
      </w:r>
      <w:proofErr w:type="spellEnd"/>
      <w:r w:rsidRPr="00812A67">
        <w:rPr>
          <w:rFonts w:ascii="Calibri" w:hAnsi="Calibri" w:cs="Calibri"/>
          <w:sz w:val="22"/>
          <w:szCs w:val="22"/>
        </w:rPr>
        <w:t>, Hadoop</w:t>
      </w:r>
    </w:p>
    <w:p w14:paraId="5BCB1606" w14:textId="435DA0D6" w:rsidR="00371558" w:rsidRPr="00812A67" w:rsidRDefault="00371558" w:rsidP="00510E7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C6C11">
        <w:rPr>
          <w:rFonts w:ascii="Calibri" w:hAnsi="Calibri" w:cs="Calibri"/>
          <w:b/>
          <w:bCs/>
          <w:sz w:val="22"/>
          <w:szCs w:val="22"/>
        </w:rPr>
        <w:t xml:space="preserve">Cloud 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&amp; Data </w:t>
      </w:r>
      <w:r w:rsidRPr="007C6C11">
        <w:rPr>
          <w:rFonts w:ascii="Calibri" w:hAnsi="Calibri" w:cs="Calibri"/>
          <w:b/>
          <w:bCs/>
          <w:sz w:val="22"/>
          <w:szCs w:val="22"/>
        </w:rPr>
        <w:t xml:space="preserve">Platforms: </w:t>
      </w:r>
      <w:r w:rsidRPr="007C6C11">
        <w:rPr>
          <w:rFonts w:ascii="Calibri" w:hAnsi="Calibri" w:cs="Calibri"/>
          <w:sz w:val="22"/>
          <w:szCs w:val="22"/>
        </w:rPr>
        <w:t xml:space="preserve">Azure Data </w:t>
      </w:r>
      <w:r w:rsidR="004969A2" w:rsidRPr="00812A67">
        <w:rPr>
          <w:rFonts w:ascii="Calibri" w:hAnsi="Calibri" w:cs="Calibri"/>
          <w:sz w:val="22"/>
          <w:szCs w:val="22"/>
        </w:rPr>
        <w:t>Factory (</w:t>
      </w:r>
      <w:r w:rsidRPr="007C6C11">
        <w:rPr>
          <w:rFonts w:ascii="Calibri" w:hAnsi="Calibri" w:cs="Calibri"/>
          <w:sz w:val="22"/>
          <w:szCs w:val="22"/>
        </w:rPr>
        <w:t>ADF), Databricks</w:t>
      </w:r>
      <w:r w:rsidR="004969A2" w:rsidRPr="00812A67">
        <w:rPr>
          <w:rFonts w:ascii="Calibri" w:hAnsi="Calibri" w:cs="Calibri"/>
          <w:sz w:val="22"/>
          <w:szCs w:val="22"/>
        </w:rPr>
        <w:t>, AWS, GCP, Snowflake</w:t>
      </w:r>
    </w:p>
    <w:p w14:paraId="684C6185" w14:textId="59079685" w:rsidR="004969A2" w:rsidRPr="007C6C11" w:rsidRDefault="004969A2" w:rsidP="00510E7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>Collaboration Tools:</w:t>
      </w:r>
      <w:r w:rsidRPr="00812A67">
        <w:rPr>
          <w:rFonts w:ascii="Calibri" w:hAnsi="Calibri" w:cs="Calibri"/>
          <w:sz w:val="22"/>
          <w:szCs w:val="22"/>
        </w:rPr>
        <w:t xml:space="preserve"> Git, GitHub, </w:t>
      </w:r>
      <w:proofErr w:type="spellStart"/>
      <w:r w:rsidRPr="00812A67">
        <w:rPr>
          <w:rFonts w:ascii="Calibri" w:hAnsi="Calibri" w:cs="Calibri"/>
          <w:sz w:val="22"/>
          <w:szCs w:val="22"/>
        </w:rPr>
        <w:t>Jupyter</w:t>
      </w:r>
      <w:proofErr w:type="spellEnd"/>
      <w:r w:rsidRPr="00812A67">
        <w:rPr>
          <w:rFonts w:ascii="Calibri" w:hAnsi="Calibri" w:cs="Calibri"/>
          <w:sz w:val="22"/>
          <w:szCs w:val="22"/>
        </w:rPr>
        <w:t xml:space="preserve"> Notebook, Google </w:t>
      </w:r>
      <w:proofErr w:type="spellStart"/>
      <w:r w:rsidRPr="00812A67">
        <w:rPr>
          <w:rFonts w:ascii="Calibri" w:hAnsi="Calibri" w:cs="Calibri"/>
          <w:sz w:val="22"/>
          <w:szCs w:val="22"/>
        </w:rPr>
        <w:t>Colab</w:t>
      </w:r>
      <w:proofErr w:type="spellEnd"/>
      <w:r w:rsidRPr="00812A67">
        <w:rPr>
          <w:rFonts w:ascii="Calibri" w:hAnsi="Calibri" w:cs="Calibri"/>
          <w:sz w:val="22"/>
          <w:szCs w:val="22"/>
        </w:rPr>
        <w:t>, Microsoft Office</w:t>
      </w:r>
    </w:p>
    <w:p w14:paraId="40EA24CB" w14:textId="0077640B" w:rsidR="0085593C" w:rsidRPr="00812A67" w:rsidRDefault="004969A2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 xml:space="preserve">Key Competencies: </w:t>
      </w:r>
      <w:r w:rsidR="00F025AB" w:rsidRPr="00F025AB">
        <w:rPr>
          <w:rFonts w:ascii="Calibri" w:hAnsi="Calibri" w:cs="Calibri"/>
          <w:sz w:val="22"/>
          <w:szCs w:val="22"/>
        </w:rPr>
        <w:t>Exploratory Data Analysis,</w:t>
      </w:r>
      <w:r w:rsidR="00F025A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969A2">
        <w:rPr>
          <w:rFonts w:ascii="Calibri" w:hAnsi="Calibri" w:cs="Calibri"/>
          <w:sz w:val="22"/>
          <w:szCs w:val="22"/>
        </w:rPr>
        <w:t xml:space="preserve">Feature Engineering, Model Evaluation, Predictive </w:t>
      </w:r>
      <w:r w:rsidR="0085593C" w:rsidRPr="00812A67">
        <w:rPr>
          <w:rFonts w:ascii="Calibri" w:hAnsi="Calibri" w:cs="Calibri"/>
          <w:sz w:val="22"/>
          <w:szCs w:val="22"/>
        </w:rPr>
        <w:t>&amp;</w:t>
      </w:r>
      <w:r w:rsidRPr="004969A2">
        <w:rPr>
          <w:rFonts w:ascii="Calibri" w:hAnsi="Calibri" w:cs="Calibri"/>
          <w:sz w:val="22"/>
          <w:szCs w:val="22"/>
        </w:rPr>
        <w:t xml:space="preserve"> Statistical Analysis, </w:t>
      </w:r>
      <w:r w:rsidRPr="00812A67">
        <w:rPr>
          <w:rFonts w:ascii="Calibri" w:hAnsi="Calibri" w:cs="Calibri"/>
          <w:sz w:val="22"/>
          <w:szCs w:val="22"/>
        </w:rPr>
        <w:t>Time-Series Forecasting &amp; Predictive Modelling.</w:t>
      </w:r>
    </w:p>
    <w:p w14:paraId="20AD10BA" w14:textId="23D84DE5" w:rsidR="0085593C" w:rsidRPr="00812A67" w:rsidRDefault="008931FE" w:rsidP="0085593C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6194AFDA" w14:textId="1BF40B6F" w:rsidR="0085593C" w:rsidRPr="0085593C" w:rsidRDefault="0085593C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5593C">
        <w:rPr>
          <w:rFonts w:ascii="Calibri" w:hAnsi="Calibri" w:cs="Calibri"/>
          <w:b/>
          <w:bCs/>
          <w:sz w:val="22"/>
          <w:szCs w:val="22"/>
        </w:rPr>
        <w:t xml:space="preserve">University Unions &amp; Events </w:t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12A67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812A67"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5593C">
        <w:rPr>
          <w:rFonts w:ascii="Calibri" w:hAnsi="Calibri" w:cs="Calibri"/>
          <w:b/>
          <w:bCs/>
          <w:sz w:val="22"/>
          <w:szCs w:val="22"/>
        </w:rPr>
        <w:t xml:space="preserve">Jan 2025 - Present </w:t>
      </w:r>
    </w:p>
    <w:p w14:paraId="2148FE3D" w14:textId="3EA55089" w:rsidR="0085593C" w:rsidRPr="00812A67" w:rsidRDefault="0085593C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5593C">
        <w:rPr>
          <w:rFonts w:ascii="Calibri" w:hAnsi="Calibri" w:cs="Calibri"/>
          <w:i/>
          <w:iCs/>
          <w:sz w:val="22"/>
          <w:szCs w:val="22"/>
        </w:rPr>
        <w:t xml:space="preserve">Information Ambassador </w:t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</w:r>
      <w:r w:rsidR="008931FE" w:rsidRPr="00812A67">
        <w:rPr>
          <w:rFonts w:ascii="Calibri" w:hAnsi="Calibri" w:cs="Calibri"/>
          <w:i/>
          <w:iCs/>
          <w:sz w:val="22"/>
          <w:szCs w:val="22"/>
        </w:rPr>
        <w:tab/>
        <w:t xml:space="preserve">          </w:t>
      </w:r>
      <w:r w:rsidR="00812A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371E6D" w:rsidRPr="00812A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85593C">
        <w:rPr>
          <w:rFonts w:ascii="Calibri" w:hAnsi="Calibri" w:cs="Calibri"/>
          <w:sz w:val="22"/>
          <w:szCs w:val="22"/>
        </w:rPr>
        <w:t xml:space="preserve">Dearborn, MI </w:t>
      </w:r>
    </w:p>
    <w:p w14:paraId="3422B674" w14:textId="149E8B0C" w:rsidR="0085593C" w:rsidRPr="00812A67" w:rsidRDefault="0085593C" w:rsidP="00510E73">
      <w:pPr>
        <w:pStyle w:val="ListParagraph"/>
        <w:numPr>
          <w:ilvl w:val="0"/>
          <w:numId w:val="6"/>
        </w:numPr>
        <w:spacing w:after="0" w:line="240" w:lineRule="auto"/>
        <w:ind w:left="284" w:hanging="142"/>
        <w:jc w:val="both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 xml:space="preserve">Serving as the welcoming first point of contact for new and prospective students at the university, helping them print their </w:t>
      </w:r>
      <w:r w:rsidRPr="00812A67">
        <w:rPr>
          <w:rFonts w:ascii="Calibri" w:hAnsi="Calibri" w:cs="Calibri"/>
          <w:b/>
          <w:bCs/>
          <w:sz w:val="22"/>
          <w:szCs w:val="22"/>
        </w:rPr>
        <w:t>M Cards</w:t>
      </w:r>
      <w:r w:rsidRPr="00812A67">
        <w:rPr>
          <w:rFonts w:ascii="Calibri" w:hAnsi="Calibri" w:cs="Calibri"/>
          <w:sz w:val="22"/>
          <w:szCs w:val="22"/>
        </w:rPr>
        <w:t xml:space="preserve">, talk through course selection, and explain transcript procedures. </w:t>
      </w:r>
    </w:p>
    <w:p w14:paraId="35CF9FB7" w14:textId="3972B100" w:rsidR="0085593C" w:rsidRPr="0085593C" w:rsidRDefault="0085593C" w:rsidP="00510E7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85593C">
        <w:rPr>
          <w:rFonts w:ascii="Calibri" w:hAnsi="Calibri" w:cs="Calibri"/>
          <w:b/>
          <w:bCs/>
          <w:sz w:val="22"/>
          <w:szCs w:val="22"/>
        </w:rPr>
        <w:t>Data Analyst</w:t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ab/>
        <w:t xml:space="preserve">          </w:t>
      </w:r>
      <w:r w:rsidR="00371E6D" w:rsidRPr="00812A67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31FE" w:rsidRPr="0085593C">
        <w:rPr>
          <w:rFonts w:ascii="Calibri" w:hAnsi="Calibri" w:cs="Calibri"/>
          <w:b/>
          <w:bCs/>
          <w:sz w:val="22"/>
          <w:szCs w:val="22"/>
        </w:rPr>
        <w:t>Jan</w:t>
      </w:r>
      <w:r w:rsidR="008931FE"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31FE" w:rsidRPr="0085593C">
        <w:rPr>
          <w:rFonts w:ascii="Calibri" w:hAnsi="Calibri" w:cs="Calibri"/>
          <w:b/>
          <w:bCs/>
          <w:sz w:val="22"/>
          <w:szCs w:val="22"/>
        </w:rPr>
        <w:t>2024 – Aug 2024</w:t>
      </w:r>
    </w:p>
    <w:p w14:paraId="792EF409" w14:textId="4BE88016" w:rsidR="0085593C" w:rsidRPr="0085593C" w:rsidRDefault="0085593C" w:rsidP="00510E73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85593C">
        <w:rPr>
          <w:rFonts w:ascii="Calibri" w:hAnsi="Calibri" w:cs="Calibri"/>
          <w:i/>
          <w:iCs/>
          <w:sz w:val="22"/>
          <w:szCs w:val="22"/>
        </w:rPr>
        <w:t>Trainity</w:t>
      </w:r>
      <w:proofErr w:type="spellEnd"/>
      <w:r w:rsidR="008931FE" w:rsidRPr="00812A67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</w:t>
      </w:r>
      <w:r w:rsidR="00371E6D" w:rsidRPr="00812A67">
        <w:rPr>
          <w:rFonts w:ascii="Calibri" w:hAnsi="Calibri" w:cs="Calibri"/>
          <w:sz w:val="22"/>
          <w:szCs w:val="22"/>
        </w:rPr>
        <w:t xml:space="preserve">          </w:t>
      </w:r>
      <w:r w:rsidR="00812A67" w:rsidRPr="00812A67">
        <w:rPr>
          <w:rFonts w:ascii="Calibri" w:hAnsi="Calibri" w:cs="Calibri"/>
          <w:sz w:val="22"/>
          <w:szCs w:val="22"/>
        </w:rPr>
        <w:t xml:space="preserve">                 </w:t>
      </w:r>
      <w:r w:rsidRPr="0085593C">
        <w:rPr>
          <w:rFonts w:ascii="Calibri" w:hAnsi="Calibri" w:cs="Calibri"/>
          <w:sz w:val="22"/>
          <w:szCs w:val="22"/>
        </w:rPr>
        <w:t>Maharashtra</w:t>
      </w:r>
      <w:r w:rsidR="008931FE" w:rsidRPr="00812A67">
        <w:rPr>
          <w:rFonts w:ascii="Calibri" w:hAnsi="Calibri" w:cs="Calibri"/>
          <w:sz w:val="22"/>
          <w:szCs w:val="22"/>
        </w:rPr>
        <w:t>, India</w:t>
      </w:r>
    </w:p>
    <w:p w14:paraId="19550531" w14:textId="0728EFC1" w:rsidR="0085593C" w:rsidRPr="0085593C" w:rsidRDefault="00003F51" w:rsidP="00003F5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003F51">
        <w:rPr>
          <w:rFonts w:ascii="Calibri" w:hAnsi="Calibri" w:cs="Calibri"/>
          <w:sz w:val="22"/>
          <w:szCs w:val="22"/>
        </w:rPr>
        <w:t xml:space="preserve">Maintained and analysed </w:t>
      </w:r>
      <w:r w:rsidRPr="00003F51">
        <w:rPr>
          <w:rFonts w:ascii="Calibri" w:hAnsi="Calibri" w:cs="Calibri"/>
          <w:b/>
          <w:bCs/>
          <w:sz w:val="22"/>
          <w:szCs w:val="22"/>
        </w:rPr>
        <w:t>detailed accident and patient records</w:t>
      </w:r>
      <w:r w:rsidRPr="00003F51">
        <w:rPr>
          <w:rFonts w:ascii="Calibri" w:hAnsi="Calibri" w:cs="Calibri"/>
          <w:sz w:val="22"/>
          <w:szCs w:val="22"/>
        </w:rPr>
        <w:t xml:space="preserve"> using </w:t>
      </w:r>
      <w:r w:rsidRPr="00003F51">
        <w:rPr>
          <w:rFonts w:ascii="Calibri" w:hAnsi="Calibri" w:cs="Calibri"/>
          <w:b/>
          <w:bCs/>
          <w:sz w:val="22"/>
          <w:szCs w:val="22"/>
        </w:rPr>
        <w:t>SQL</w:t>
      </w:r>
      <w:r w:rsidRPr="00003F51">
        <w:rPr>
          <w:rFonts w:ascii="Calibri" w:hAnsi="Calibri" w:cs="Calibri"/>
          <w:sz w:val="22"/>
          <w:szCs w:val="22"/>
        </w:rPr>
        <w:t xml:space="preserve"> and </w:t>
      </w:r>
      <w:r w:rsidRPr="00003F51">
        <w:rPr>
          <w:rFonts w:ascii="Calibri" w:hAnsi="Calibri" w:cs="Calibri"/>
          <w:b/>
          <w:bCs/>
          <w:sz w:val="22"/>
          <w:szCs w:val="22"/>
        </w:rPr>
        <w:t>Python</w:t>
      </w:r>
      <w:r w:rsidRPr="00003F51">
        <w:rPr>
          <w:rFonts w:ascii="Calibri" w:hAnsi="Calibri" w:cs="Calibri"/>
          <w:sz w:val="22"/>
          <w:szCs w:val="22"/>
        </w:rPr>
        <w:t xml:space="preserve"> to identify patterns in accident-prone areas and support data-driven safety insights.</w:t>
      </w:r>
    </w:p>
    <w:p w14:paraId="2806BCEF" w14:textId="062E3B54" w:rsidR="00003F51" w:rsidRPr="00003F51" w:rsidRDefault="00003F51" w:rsidP="00003F5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003F51">
        <w:rPr>
          <w:rFonts w:ascii="Calibri" w:hAnsi="Calibri" w:cs="Calibri"/>
          <w:sz w:val="22"/>
          <w:szCs w:val="22"/>
        </w:rPr>
        <w:t xml:space="preserve">Collaborated with </w:t>
      </w:r>
      <w:r w:rsidRPr="00003F51">
        <w:rPr>
          <w:rFonts w:ascii="Calibri" w:hAnsi="Calibri" w:cs="Calibri"/>
          <w:b/>
          <w:bCs/>
          <w:sz w:val="22"/>
          <w:szCs w:val="22"/>
        </w:rPr>
        <w:t>cross-functional teams</w:t>
      </w:r>
      <w:r w:rsidRPr="00003F51">
        <w:rPr>
          <w:rFonts w:ascii="Calibri" w:hAnsi="Calibri" w:cs="Calibri"/>
          <w:sz w:val="22"/>
          <w:szCs w:val="22"/>
        </w:rPr>
        <w:t xml:space="preserve"> to design and conduct local road-safety surveys, translating qualitative inputs into structured datasets for analysis.</w:t>
      </w:r>
    </w:p>
    <w:p w14:paraId="0FCAB431" w14:textId="158DF2DB" w:rsidR="00003F51" w:rsidRDefault="00003F51" w:rsidP="00003F5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003F51">
        <w:rPr>
          <w:rFonts w:ascii="Calibri" w:hAnsi="Calibri" w:cs="Calibri"/>
          <w:sz w:val="22"/>
          <w:szCs w:val="22"/>
        </w:rPr>
        <w:t xml:space="preserve">Utilized </w:t>
      </w:r>
      <w:r w:rsidRPr="00003F51">
        <w:rPr>
          <w:rFonts w:ascii="Calibri" w:hAnsi="Calibri" w:cs="Calibri"/>
          <w:b/>
          <w:bCs/>
          <w:sz w:val="22"/>
          <w:szCs w:val="22"/>
        </w:rPr>
        <w:t>SQL, Python (Pandas, NumPy), and Tableau</w:t>
      </w:r>
      <w:r w:rsidRPr="00003F51">
        <w:rPr>
          <w:rFonts w:ascii="Calibri" w:hAnsi="Calibri" w:cs="Calibri"/>
          <w:sz w:val="22"/>
          <w:szCs w:val="22"/>
        </w:rPr>
        <w:t xml:space="preserve"> to perform statistical analysis and build visual dashboards, enabling stakeholders to assess trends and prioritize safety improvements.</w:t>
      </w:r>
    </w:p>
    <w:p w14:paraId="3AD98B85" w14:textId="578EA7C3" w:rsidR="00003F51" w:rsidRPr="00003F51" w:rsidRDefault="00003F51" w:rsidP="00003F5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142"/>
        <w:jc w:val="both"/>
        <w:rPr>
          <w:rFonts w:ascii="Calibri" w:hAnsi="Calibri" w:cs="Calibri"/>
          <w:sz w:val="22"/>
          <w:szCs w:val="22"/>
        </w:rPr>
      </w:pPr>
      <w:r w:rsidRPr="0085593C">
        <w:rPr>
          <w:rFonts w:ascii="Calibri" w:hAnsi="Calibri" w:cs="Calibri"/>
          <w:sz w:val="22"/>
          <w:szCs w:val="22"/>
        </w:rPr>
        <w:t xml:space="preserve">Performed </w:t>
      </w:r>
      <w:r w:rsidRPr="0085593C">
        <w:rPr>
          <w:rFonts w:ascii="Calibri" w:hAnsi="Calibri" w:cs="Calibri"/>
          <w:b/>
          <w:bCs/>
          <w:sz w:val="22"/>
          <w:szCs w:val="22"/>
        </w:rPr>
        <w:t>data cleaning, transformation, and exploratory analysis</w:t>
      </w:r>
      <w:r w:rsidRPr="0085593C">
        <w:rPr>
          <w:rFonts w:ascii="Calibri" w:hAnsi="Calibri" w:cs="Calibri"/>
          <w:sz w:val="22"/>
          <w:szCs w:val="22"/>
        </w:rPr>
        <w:t xml:space="preserve"> using Python to support operational </w:t>
      </w:r>
      <w:r>
        <w:rPr>
          <w:rFonts w:ascii="Calibri" w:hAnsi="Calibri" w:cs="Calibri"/>
          <w:sz w:val="22"/>
          <w:szCs w:val="22"/>
        </w:rPr>
        <w:t>analysis &amp;</w:t>
      </w:r>
      <w:r w:rsidRPr="0085593C">
        <w:rPr>
          <w:rFonts w:ascii="Calibri" w:hAnsi="Calibri" w:cs="Calibri"/>
          <w:sz w:val="22"/>
          <w:szCs w:val="22"/>
        </w:rPr>
        <w:t xml:space="preserve"> decision</w:t>
      </w:r>
      <w:r>
        <w:rPr>
          <w:rFonts w:ascii="Calibri" w:hAnsi="Calibri" w:cs="Calibri"/>
          <w:sz w:val="22"/>
          <w:szCs w:val="22"/>
        </w:rPr>
        <w:t xml:space="preserve"> </w:t>
      </w:r>
      <w:r w:rsidRPr="0085593C">
        <w:rPr>
          <w:rFonts w:ascii="Calibri" w:hAnsi="Calibri" w:cs="Calibri"/>
          <w:sz w:val="22"/>
          <w:szCs w:val="22"/>
        </w:rPr>
        <w:t>making.</w:t>
      </w:r>
    </w:p>
    <w:p w14:paraId="7D71AD6C" w14:textId="1674F452" w:rsidR="008931FE" w:rsidRPr="008931FE" w:rsidRDefault="008931FE" w:rsidP="00510E7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931FE">
        <w:rPr>
          <w:rFonts w:ascii="Calibri" w:hAnsi="Calibri" w:cs="Calibri"/>
          <w:b/>
          <w:bCs/>
          <w:sz w:val="22"/>
          <w:szCs w:val="22"/>
        </w:rPr>
        <w:t>Project Analyst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="00371E6D" w:rsidRPr="00812A67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812A67"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8931FE">
        <w:rPr>
          <w:rFonts w:ascii="Calibri" w:hAnsi="Calibri" w:cs="Calibri"/>
          <w:b/>
          <w:bCs/>
          <w:sz w:val="22"/>
          <w:szCs w:val="22"/>
        </w:rPr>
        <w:t>Oct 2022 – Dec 2023</w:t>
      </w:r>
    </w:p>
    <w:p w14:paraId="0D16FED9" w14:textId="2BEA6E53" w:rsidR="008931FE" w:rsidRPr="008931FE" w:rsidRDefault="008931FE" w:rsidP="00510E73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8931FE">
        <w:rPr>
          <w:rFonts w:ascii="Calibri" w:hAnsi="Calibri" w:cs="Calibri"/>
          <w:i/>
          <w:iCs/>
          <w:sz w:val="22"/>
          <w:szCs w:val="22"/>
        </w:rPr>
        <w:t>ReapMind</w:t>
      </w:r>
      <w:proofErr w:type="spellEnd"/>
      <w:r w:rsidRPr="00812A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8931FE">
        <w:rPr>
          <w:rFonts w:ascii="Calibri" w:hAnsi="Calibri" w:cs="Calibri"/>
          <w:i/>
          <w:iCs/>
          <w:sz w:val="22"/>
          <w:szCs w:val="22"/>
        </w:rPr>
        <w:t>Innovation</w:t>
      </w:r>
      <w:r w:rsidRPr="00812A67">
        <w:rPr>
          <w:rFonts w:ascii="Calibri" w:hAnsi="Calibri" w:cs="Calibri"/>
          <w:i/>
          <w:iCs/>
          <w:sz w:val="22"/>
          <w:szCs w:val="22"/>
        </w:rPr>
        <w:t>s</w:t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  <w:t xml:space="preserve">              </w:t>
      </w:r>
      <w:r w:rsidR="00371E6D" w:rsidRPr="00812A67">
        <w:rPr>
          <w:rFonts w:ascii="Calibri" w:hAnsi="Calibri" w:cs="Calibri"/>
          <w:sz w:val="22"/>
          <w:szCs w:val="22"/>
        </w:rPr>
        <w:t xml:space="preserve">  </w:t>
      </w:r>
      <w:r w:rsidR="00812A67">
        <w:rPr>
          <w:rFonts w:ascii="Calibri" w:hAnsi="Calibri" w:cs="Calibri"/>
          <w:sz w:val="22"/>
          <w:szCs w:val="22"/>
        </w:rPr>
        <w:t xml:space="preserve"> </w:t>
      </w:r>
      <w:r w:rsidRPr="008931FE">
        <w:rPr>
          <w:rFonts w:ascii="Calibri" w:hAnsi="Calibri" w:cs="Calibri"/>
          <w:sz w:val="22"/>
          <w:szCs w:val="22"/>
        </w:rPr>
        <w:t>Maharashtra, India</w:t>
      </w:r>
    </w:p>
    <w:p w14:paraId="463B92FD" w14:textId="77777777" w:rsidR="008931FE" w:rsidRPr="008931FE" w:rsidRDefault="008931FE" w:rsidP="00510E73">
      <w:pPr>
        <w:numPr>
          <w:ilvl w:val="0"/>
          <w:numId w:val="9"/>
        </w:numPr>
        <w:tabs>
          <w:tab w:val="clear" w:pos="720"/>
          <w:tab w:val="num" w:pos="284"/>
          <w:tab w:val="left" w:pos="851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8931FE">
        <w:rPr>
          <w:rFonts w:ascii="Calibri" w:hAnsi="Calibri" w:cs="Calibri"/>
          <w:sz w:val="22"/>
          <w:szCs w:val="22"/>
        </w:rPr>
        <w:t xml:space="preserve">Designed and maintained </w:t>
      </w:r>
      <w:r w:rsidRPr="008931FE">
        <w:rPr>
          <w:rFonts w:ascii="Calibri" w:hAnsi="Calibri" w:cs="Calibri"/>
          <w:b/>
          <w:bCs/>
          <w:sz w:val="22"/>
          <w:szCs w:val="22"/>
        </w:rPr>
        <w:t>SQL-driven data workflows</w:t>
      </w:r>
      <w:r w:rsidRPr="008931FE">
        <w:rPr>
          <w:rFonts w:ascii="Calibri" w:hAnsi="Calibri" w:cs="Calibri"/>
          <w:sz w:val="22"/>
          <w:szCs w:val="22"/>
        </w:rPr>
        <w:t xml:space="preserve"> to track user login, sign-up, and engagement data for the Happy Harvest Indian grocery platform.</w:t>
      </w:r>
    </w:p>
    <w:p w14:paraId="2521C586" w14:textId="77777777" w:rsidR="008931FE" w:rsidRPr="00812A67" w:rsidRDefault="008931FE" w:rsidP="00003F51">
      <w:pPr>
        <w:numPr>
          <w:ilvl w:val="0"/>
          <w:numId w:val="9"/>
        </w:numPr>
        <w:tabs>
          <w:tab w:val="clear" w:pos="720"/>
          <w:tab w:val="num" w:pos="284"/>
          <w:tab w:val="left" w:pos="851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8931FE">
        <w:rPr>
          <w:rFonts w:ascii="Calibri" w:hAnsi="Calibri" w:cs="Calibri"/>
          <w:sz w:val="22"/>
          <w:szCs w:val="22"/>
        </w:rPr>
        <w:t xml:space="preserve">Collaborated with software and </w:t>
      </w:r>
      <w:r w:rsidRPr="00812A67">
        <w:rPr>
          <w:rFonts w:ascii="Calibri" w:hAnsi="Calibri" w:cs="Calibri"/>
          <w:sz w:val="22"/>
          <w:szCs w:val="22"/>
        </w:rPr>
        <w:t>stakeholders</w:t>
      </w:r>
      <w:r w:rsidRPr="008931FE">
        <w:rPr>
          <w:rFonts w:ascii="Calibri" w:hAnsi="Calibri" w:cs="Calibri"/>
          <w:sz w:val="22"/>
          <w:szCs w:val="22"/>
        </w:rPr>
        <w:t xml:space="preserve"> to ensure </w:t>
      </w:r>
      <w:r w:rsidRPr="008931FE">
        <w:rPr>
          <w:rFonts w:ascii="Calibri" w:hAnsi="Calibri" w:cs="Calibri"/>
          <w:b/>
          <w:bCs/>
          <w:sz w:val="22"/>
          <w:szCs w:val="22"/>
        </w:rPr>
        <w:t>secure, scalable data capture</w:t>
      </w:r>
      <w:r w:rsidRPr="008931FE">
        <w:rPr>
          <w:rFonts w:ascii="Calibri" w:hAnsi="Calibri" w:cs="Calibri"/>
          <w:sz w:val="22"/>
          <w:szCs w:val="22"/>
        </w:rPr>
        <w:t xml:space="preserve"> aligned with web and mobile application workflows.</w:t>
      </w:r>
    </w:p>
    <w:p w14:paraId="0D67E32F" w14:textId="2B04997D" w:rsidR="008931FE" w:rsidRPr="008931FE" w:rsidRDefault="008931FE" w:rsidP="00510E73">
      <w:pPr>
        <w:numPr>
          <w:ilvl w:val="0"/>
          <w:numId w:val="9"/>
        </w:numPr>
        <w:tabs>
          <w:tab w:val="clear" w:pos="720"/>
          <w:tab w:val="num" w:pos="284"/>
          <w:tab w:val="left" w:pos="851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 xml:space="preserve">Integrated APIs with backend data systems to enable </w:t>
      </w:r>
      <w:r w:rsidRPr="00812A67">
        <w:rPr>
          <w:rStyle w:val="Strong"/>
          <w:rFonts w:ascii="Calibri" w:eastAsiaTheme="majorEastAsia" w:hAnsi="Calibri" w:cs="Calibri"/>
          <w:sz w:val="22"/>
          <w:szCs w:val="22"/>
        </w:rPr>
        <w:t>data-driven user management and reliable operational reporting</w:t>
      </w:r>
      <w:r w:rsidR="007E560E" w:rsidRPr="00812A67">
        <w:rPr>
          <w:rFonts w:ascii="Calibri" w:hAnsi="Calibri" w:cs="Calibri"/>
          <w:sz w:val="22"/>
          <w:szCs w:val="22"/>
        </w:rPr>
        <w:t xml:space="preserve"> with </w:t>
      </w:r>
      <w:r w:rsidRPr="00812A67">
        <w:rPr>
          <w:rFonts w:ascii="Calibri" w:hAnsi="Calibri" w:cs="Calibri"/>
          <w:sz w:val="22"/>
          <w:szCs w:val="22"/>
        </w:rPr>
        <w:t xml:space="preserve">user activity and engagement data to maintain </w:t>
      </w:r>
      <w:r w:rsidRPr="00812A67">
        <w:rPr>
          <w:rStyle w:val="Strong"/>
          <w:rFonts w:ascii="Calibri" w:eastAsiaTheme="majorEastAsia" w:hAnsi="Calibri" w:cs="Calibri"/>
          <w:sz w:val="22"/>
          <w:szCs w:val="22"/>
        </w:rPr>
        <w:t>accurate records</w:t>
      </w:r>
      <w:r w:rsidRPr="00812A67">
        <w:rPr>
          <w:rFonts w:ascii="Calibri" w:hAnsi="Calibri" w:cs="Calibri"/>
          <w:sz w:val="22"/>
          <w:szCs w:val="22"/>
        </w:rPr>
        <w:t>, identify usage patterns, and support informed decision-making.</w:t>
      </w:r>
    </w:p>
    <w:p w14:paraId="14D4B3C4" w14:textId="1DFAC8B7" w:rsidR="0085593C" w:rsidRPr="00812A67" w:rsidRDefault="008931FE" w:rsidP="00510E73">
      <w:pPr>
        <w:numPr>
          <w:ilvl w:val="0"/>
          <w:numId w:val="9"/>
        </w:numPr>
        <w:tabs>
          <w:tab w:val="clear" w:pos="720"/>
          <w:tab w:val="num" w:pos="284"/>
          <w:tab w:val="left" w:pos="851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8931FE">
        <w:rPr>
          <w:rFonts w:ascii="Calibri" w:hAnsi="Calibri" w:cs="Calibri"/>
          <w:sz w:val="22"/>
          <w:szCs w:val="22"/>
        </w:rPr>
        <w:t xml:space="preserve">Contributed to end-to-end solutions by aligning </w:t>
      </w:r>
      <w:r w:rsidRPr="008931FE">
        <w:rPr>
          <w:rFonts w:ascii="Calibri" w:hAnsi="Calibri" w:cs="Calibri"/>
          <w:b/>
          <w:bCs/>
          <w:sz w:val="22"/>
          <w:szCs w:val="22"/>
        </w:rPr>
        <w:t>data collection, analytics, and dashboarding</w:t>
      </w:r>
      <w:r w:rsidRPr="008931FE">
        <w:rPr>
          <w:rFonts w:ascii="Calibri" w:hAnsi="Calibri" w:cs="Calibri"/>
          <w:sz w:val="22"/>
          <w:szCs w:val="22"/>
        </w:rPr>
        <w:t xml:space="preserve"> with business and technical requirements.</w:t>
      </w:r>
    </w:p>
    <w:p w14:paraId="5DA9D845" w14:textId="0FBA834C" w:rsidR="008120E1" w:rsidRPr="00812A67" w:rsidRDefault="00371E6D" w:rsidP="008120E1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b/>
          <w:bCs/>
          <w:sz w:val="22"/>
          <w:szCs w:val="22"/>
        </w:rPr>
        <w:t>PROJECTS</w:t>
      </w:r>
    </w:p>
    <w:p w14:paraId="479780C6" w14:textId="1530C203" w:rsidR="008120E1" w:rsidRPr="008120E1" w:rsidRDefault="008120E1" w:rsidP="008120E1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8120E1">
        <w:rPr>
          <w:rFonts w:ascii="Calibri" w:hAnsi="Calibri" w:cs="Calibri"/>
          <w:b/>
          <w:bCs/>
          <w:sz w:val="22"/>
          <w:szCs w:val="22"/>
        </w:rPr>
        <w:t>Energy Consumption Optimization System</w:t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i/>
          <w:iCs/>
          <w:sz w:val="22"/>
          <w:szCs w:val="22"/>
        </w:rPr>
        <w:tab/>
        <w:t xml:space="preserve"> </w:t>
      </w:r>
      <w:r w:rsidRPr="00812A67">
        <w:rPr>
          <w:rFonts w:ascii="Calibri" w:hAnsi="Calibri" w:cs="Calibri"/>
          <w:i/>
          <w:iCs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</w:r>
      <w:r w:rsidRPr="00812A67">
        <w:rPr>
          <w:rFonts w:ascii="Calibri" w:hAnsi="Calibri" w:cs="Calibri"/>
          <w:sz w:val="22"/>
          <w:szCs w:val="22"/>
        </w:rPr>
        <w:tab/>
        <w:t xml:space="preserve">           </w:t>
      </w:r>
      <w:r w:rsidR="00510E73">
        <w:rPr>
          <w:rFonts w:ascii="Calibri" w:hAnsi="Calibri" w:cs="Calibri"/>
          <w:sz w:val="22"/>
          <w:szCs w:val="22"/>
        </w:rPr>
        <w:t xml:space="preserve"> </w:t>
      </w:r>
      <w:r w:rsidRPr="008120E1">
        <w:rPr>
          <w:rFonts w:ascii="Calibri" w:hAnsi="Calibri" w:cs="Calibri"/>
          <w:b/>
          <w:bCs/>
          <w:sz w:val="22"/>
          <w:szCs w:val="22"/>
        </w:rPr>
        <w:t>Sept 2025 – Dec 2025</w:t>
      </w:r>
    </w:p>
    <w:p w14:paraId="1A523D28" w14:textId="753BE325" w:rsidR="008120E1" w:rsidRPr="00812A67" w:rsidRDefault="008120E1" w:rsidP="00510E73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294" w:hanging="152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 xml:space="preserve">Developed a scalable data </w:t>
      </w:r>
      <w:proofErr w:type="spellStart"/>
      <w:r w:rsidRPr="00812A67">
        <w:rPr>
          <w:rFonts w:ascii="Calibri" w:hAnsi="Calibri" w:cs="Calibri"/>
          <w:sz w:val="22"/>
          <w:szCs w:val="22"/>
        </w:rPr>
        <w:t>lakehouse</w:t>
      </w:r>
      <w:proofErr w:type="spellEnd"/>
      <w:r w:rsidRPr="00812A67">
        <w:rPr>
          <w:rFonts w:ascii="Calibri" w:hAnsi="Calibri" w:cs="Calibri"/>
          <w:sz w:val="22"/>
          <w:szCs w:val="22"/>
        </w:rPr>
        <w:t xml:space="preserve"> and time-series forecasting system using Python, SQL, and machine learning to </w:t>
      </w:r>
      <w:proofErr w:type="spellStart"/>
      <w:r w:rsidRPr="00812A67">
        <w:rPr>
          <w:rFonts w:ascii="Calibri" w:hAnsi="Calibri" w:cs="Calibri"/>
          <w:sz w:val="22"/>
          <w:szCs w:val="22"/>
        </w:rPr>
        <w:t>analyze</w:t>
      </w:r>
      <w:proofErr w:type="spellEnd"/>
      <w:r w:rsidRPr="00812A67">
        <w:rPr>
          <w:rFonts w:ascii="Calibri" w:hAnsi="Calibri" w:cs="Calibri"/>
          <w:sz w:val="22"/>
          <w:szCs w:val="22"/>
        </w:rPr>
        <w:t xml:space="preserve"> 2M+ utility records and optimize household energy costs through </w:t>
      </w:r>
      <w:r w:rsidR="00E96517" w:rsidRPr="00693794">
        <w:rPr>
          <w:rFonts w:ascii="Calibri" w:hAnsi="Calibri" w:cs="Calibri"/>
          <w:b/>
          <w:bCs/>
          <w:sz w:val="22"/>
          <w:szCs w:val="22"/>
        </w:rPr>
        <w:t>exploratory data analysis</w:t>
      </w:r>
      <w:r w:rsidR="00E96517">
        <w:rPr>
          <w:rFonts w:ascii="Calibri" w:hAnsi="Calibri" w:cs="Calibri"/>
          <w:sz w:val="22"/>
          <w:szCs w:val="22"/>
        </w:rPr>
        <w:t xml:space="preserve">, </w:t>
      </w:r>
      <w:r w:rsidRPr="00812A67">
        <w:rPr>
          <w:rFonts w:ascii="Calibri" w:hAnsi="Calibri" w:cs="Calibri"/>
          <w:sz w:val="22"/>
          <w:szCs w:val="22"/>
        </w:rPr>
        <w:t xml:space="preserve">predictive analytics and </w:t>
      </w:r>
      <w:r w:rsidRPr="00693794">
        <w:rPr>
          <w:rFonts w:ascii="Calibri" w:hAnsi="Calibri" w:cs="Calibri"/>
          <w:b/>
          <w:bCs/>
          <w:sz w:val="22"/>
          <w:szCs w:val="22"/>
        </w:rPr>
        <w:t>Power BI</w:t>
      </w:r>
      <w:r w:rsidRPr="00812A67">
        <w:rPr>
          <w:rFonts w:ascii="Calibri" w:hAnsi="Calibri" w:cs="Calibri"/>
          <w:sz w:val="22"/>
          <w:szCs w:val="22"/>
        </w:rPr>
        <w:t xml:space="preserve"> insights.</w:t>
      </w:r>
    </w:p>
    <w:p w14:paraId="64AC8EC8" w14:textId="4F8D9EB5" w:rsidR="008120E1" w:rsidRPr="008120E1" w:rsidRDefault="008120E1" w:rsidP="008120E1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8120E1">
        <w:rPr>
          <w:rFonts w:ascii="Calibri" w:hAnsi="Calibri" w:cs="Calibri"/>
          <w:b/>
          <w:bCs/>
          <w:sz w:val="22"/>
          <w:szCs w:val="22"/>
        </w:rPr>
        <w:t>Azure Utility Data Lakehouse</w:t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="00812A67" w:rsidRPr="00812A67">
        <w:rPr>
          <w:rFonts w:ascii="Calibri" w:hAnsi="Calibri" w:cs="Calibri"/>
          <w:b/>
          <w:bCs/>
          <w:sz w:val="22"/>
          <w:szCs w:val="22"/>
        </w:rPr>
        <w:tab/>
      </w:r>
      <w:r w:rsidR="00812A67" w:rsidRPr="00812A67">
        <w:rPr>
          <w:rFonts w:ascii="Calibri" w:hAnsi="Calibri" w:cs="Calibri"/>
          <w:b/>
          <w:bCs/>
          <w:sz w:val="22"/>
          <w:szCs w:val="22"/>
        </w:rPr>
        <w:tab/>
      </w:r>
      <w:r w:rsidR="00812A67" w:rsidRPr="00812A67">
        <w:rPr>
          <w:rFonts w:ascii="Calibri" w:hAnsi="Calibri" w:cs="Calibri"/>
          <w:b/>
          <w:bCs/>
          <w:sz w:val="22"/>
          <w:szCs w:val="22"/>
        </w:rPr>
        <w:tab/>
        <w:t xml:space="preserve">   </w:t>
      </w:r>
      <w:r w:rsidR="00510E73"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8120E1">
        <w:rPr>
          <w:rFonts w:ascii="Calibri" w:hAnsi="Calibri" w:cs="Calibri"/>
          <w:b/>
          <w:bCs/>
          <w:sz w:val="22"/>
          <w:szCs w:val="22"/>
        </w:rPr>
        <w:t>Dec 2025</w:t>
      </w:r>
    </w:p>
    <w:p w14:paraId="01A4AE5C" w14:textId="61780B30" w:rsidR="008120E1" w:rsidRPr="00812A67" w:rsidRDefault="008120E1" w:rsidP="00510E73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294" w:hanging="152"/>
        <w:jc w:val="both"/>
        <w:rPr>
          <w:rFonts w:ascii="Calibri" w:hAnsi="Calibri" w:cs="Calibri"/>
          <w:b/>
          <w:bCs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 xml:space="preserve">Built an end-to-end Azure-based ETL/ELT pipeline using Azure Data Factory, Databricks, </w:t>
      </w:r>
      <w:proofErr w:type="spellStart"/>
      <w:r w:rsidRPr="00812A67">
        <w:rPr>
          <w:rFonts w:ascii="Calibri" w:hAnsi="Calibri" w:cs="Calibri"/>
          <w:sz w:val="22"/>
          <w:szCs w:val="22"/>
        </w:rPr>
        <w:t>PySpark</w:t>
      </w:r>
      <w:proofErr w:type="spellEnd"/>
      <w:r w:rsidRPr="00812A67">
        <w:rPr>
          <w:rFonts w:ascii="Calibri" w:hAnsi="Calibri" w:cs="Calibri"/>
          <w:sz w:val="22"/>
          <w:szCs w:val="22"/>
        </w:rPr>
        <w:t>, and SQL to process large-scale utility data and deliver analytics-ready datasets for interactive Power BI dashboards.</w:t>
      </w:r>
    </w:p>
    <w:p w14:paraId="7BB8209A" w14:textId="070E52DC" w:rsidR="008120E1" w:rsidRPr="00812A67" w:rsidRDefault="008120E1" w:rsidP="007E560E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120E1">
        <w:rPr>
          <w:rFonts w:ascii="Calibri" w:hAnsi="Calibri" w:cs="Calibri"/>
          <w:b/>
          <w:bCs/>
          <w:sz w:val="22"/>
          <w:szCs w:val="22"/>
        </w:rPr>
        <w:t>AgriX</w:t>
      </w:r>
      <w:proofErr w:type="spellEnd"/>
      <w:r w:rsidRPr="008120E1">
        <w:rPr>
          <w:rFonts w:ascii="Calibri" w:hAnsi="Calibri" w:cs="Calibri"/>
          <w:b/>
          <w:bCs/>
          <w:sz w:val="22"/>
          <w:szCs w:val="22"/>
        </w:rPr>
        <w:t xml:space="preserve"> – AI Agriculture Intelligence Platform</w:t>
      </w:r>
      <w:r w:rsidRPr="00812A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Pr="00812A67">
        <w:rPr>
          <w:rFonts w:ascii="Calibri" w:hAnsi="Calibri" w:cs="Calibri"/>
          <w:b/>
          <w:bCs/>
          <w:sz w:val="22"/>
          <w:szCs w:val="22"/>
        </w:rPr>
        <w:tab/>
      </w:r>
      <w:r w:rsidR="00812A67" w:rsidRPr="00812A67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8120E1">
        <w:rPr>
          <w:rFonts w:ascii="Calibri" w:hAnsi="Calibri" w:cs="Calibri"/>
          <w:b/>
          <w:bCs/>
          <w:sz w:val="22"/>
          <w:szCs w:val="22"/>
        </w:rPr>
        <w:t>Nov 2025</w:t>
      </w:r>
    </w:p>
    <w:p w14:paraId="08F46D5C" w14:textId="0880E1E5" w:rsidR="007E560E" w:rsidRPr="00812A67" w:rsidRDefault="008120E1" w:rsidP="00510E73">
      <w:pPr>
        <w:pStyle w:val="ListParagraph"/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284" w:hanging="142"/>
        <w:rPr>
          <w:rFonts w:ascii="Calibri" w:hAnsi="Calibri" w:cs="Calibri"/>
          <w:sz w:val="22"/>
          <w:szCs w:val="22"/>
        </w:rPr>
      </w:pPr>
      <w:r w:rsidRPr="00812A67">
        <w:rPr>
          <w:rFonts w:ascii="Calibri" w:hAnsi="Calibri" w:cs="Calibri"/>
          <w:sz w:val="22"/>
          <w:szCs w:val="22"/>
        </w:rPr>
        <w:t xml:space="preserve">Designed a multi-agent AI and predictive analytics platform using Python and SQL to </w:t>
      </w:r>
      <w:proofErr w:type="spellStart"/>
      <w:r w:rsidRPr="00812A67">
        <w:rPr>
          <w:rFonts w:ascii="Calibri" w:hAnsi="Calibri" w:cs="Calibri"/>
          <w:sz w:val="22"/>
          <w:szCs w:val="22"/>
        </w:rPr>
        <w:t>analyze</w:t>
      </w:r>
      <w:proofErr w:type="spellEnd"/>
      <w:r w:rsidRPr="00812A67">
        <w:rPr>
          <w:rFonts w:ascii="Calibri" w:hAnsi="Calibri" w:cs="Calibri"/>
          <w:sz w:val="22"/>
          <w:szCs w:val="22"/>
        </w:rPr>
        <w:t xml:space="preserve"> environmental and operational data, enabling data-driven decision-making and reducing crop loss through forecasting and performance dashboards.</w:t>
      </w:r>
    </w:p>
    <w:sectPr w:rsidR="007E560E" w:rsidRPr="00812A67" w:rsidSect="00003F51">
      <w:pgSz w:w="12474" w:h="16443"/>
      <w:pgMar w:top="0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8D390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E11119"/>
    <w:multiLevelType w:val="multilevel"/>
    <w:tmpl w:val="28E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03E3"/>
    <w:multiLevelType w:val="multilevel"/>
    <w:tmpl w:val="84F6400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4DAC"/>
    <w:multiLevelType w:val="hybridMultilevel"/>
    <w:tmpl w:val="FCFE4B76"/>
    <w:lvl w:ilvl="0" w:tplc="F68C181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36974"/>
    <w:multiLevelType w:val="multilevel"/>
    <w:tmpl w:val="B70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B0B3F"/>
    <w:multiLevelType w:val="hybridMultilevel"/>
    <w:tmpl w:val="571C4CAC"/>
    <w:lvl w:ilvl="0" w:tplc="F68C1812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D31F28"/>
    <w:multiLevelType w:val="multilevel"/>
    <w:tmpl w:val="5CA46A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D10F6"/>
    <w:multiLevelType w:val="hybridMultilevel"/>
    <w:tmpl w:val="9690ACB2"/>
    <w:lvl w:ilvl="0" w:tplc="F68C1812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1A2E2A"/>
    <w:multiLevelType w:val="multilevel"/>
    <w:tmpl w:val="5CA46A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498B"/>
    <w:multiLevelType w:val="multilevel"/>
    <w:tmpl w:val="49F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95FBF"/>
    <w:multiLevelType w:val="hybridMultilevel"/>
    <w:tmpl w:val="BA12F320"/>
    <w:lvl w:ilvl="0" w:tplc="F68C1812">
      <w:start w:val="1"/>
      <w:numFmt w:val="bullet"/>
      <w:lvlText w:val="•"/>
      <w:lvlJc w:val="left"/>
      <w:pPr>
        <w:ind w:left="2104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</w:abstractNum>
  <w:abstractNum w:abstractNumId="11" w15:restartNumberingAfterBreak="0">
    <w:nsid w:val="5ED8559E"/>
    <w:multiLevelType w:val="multilevel"/>
    <w:tmpl w:val="88F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5106A"/>
    <w:multiLevelType w:val="multilevel"/>
    <w:tmpl w:val="5CA46A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62E76"/>
    <w:multiLevelType w:val="multilevel"/>
    <w:tmpl w:val="31E0D17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A12D8"/>
    <w:multiLevelType w:val="multilevel"/>
    <w:tmpl w:val="3F1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E63C0F"/>
    <w:multiLevelType w:val="hybridMultilevel"/>
    <w:tmpl w:val="9572A1AE"/>
    <w:lvl w:ilvl="0" w:tplc="F68C181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D4C99"/>
    <w:multiLevelType w:val="multilevel"/>
    <w:tmpl w:val="7D6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770393">
    <w:abstractNumId w:val="14"/>
  </w:num>
  <w:num w:numId="2" w16cid:durableId="793451582">
    <w:abstractNumId w:val="4"/>
  </w:num>
  <w:num w:numId="3" w16cid:durableId="1242719234">
    <w:abstractNumId w:val="0"/>
  </w:num>
  <w:num w:numId="4" w16cid:durableId="1908607157">
    <w:abstractNumId w:val="7"/>
  </w:num>
  <w:num w:numId="5" w16cid:durableId="293408195">
    <w:abstractNumId w:val="5"/>
  </w:num>
  <w:num w:numId="6" w16cid:durableId="1121920246">
    <w:abstractNumId w:val="3"/>
  </w:num>
  <w:num w:numId="7" w16cid:durableId="776607528">
    <w:abstractNumId w:val="13"/>
  </w:num>
  <w:num w:numId="8" w16cid:durableId="241261587">
    <w:abstractNumId w:val="9"/>
  </w:num>
  <w:num w:numId="9" w16cid:durableId="1197159345">
    <w:abstractNumId w:val="2"/>
  </w:num>
  <w:num w:numId="10" w16cid:durableId="63069895">
    <w:abstractNumId w:val="1"/>
  </w:num>
  <w:num w:numId="11" w16cid:durableId="1889225129">
    <w:abstractNumId w:val="12"/>
  </w:num>
  <w:num w:numId="12" w16cid:durableId="1504666636">
    <w:abstractNumId w:val="16"/>
  </w:num>
  <w:num w:numId="13" w16cid:durableId="1205486223">
    <w:abstractNumId w:val="11"/>
  </w:num>
  <w:num w:numId="14" w16cid:durableId="478423450">
    <w:abstractNumId w:val="8"/>
  </w:num>
  <w:num w:numId="15" w16cid:durableId="1554850372">
    <w:abstractNumId w:val="6"/>
  </w:num>
  <w:num w:numId="16" w16cid:durableId="1464538823">
    <w:abstractNumId w:val="15"/>
  </w:num>
  <w:num w:numId="17" w16cid:durableId="505362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78"/>
    <w:rsid w:val="00003F51"/>
    <w:rsid w:val="001775DB"/>
    <w:rsid w:val="00186C9C"/>
    <w:rsid w:val="00237578"/>
    <w:rsid w:val="00371558"/>
    <w:rsid w:val="00371E6D"/>
    <w:rsid w:val="00416F06"/>
    <w:rsid w:val="0044776F"/>
    <w:rsid w:val="004969A2"/>
    <w:rsid w:val="00510E73"/>
    <w:rsid w:val="005F5483"/>
    <w:rsid w:val="00693794"/>
    <w:rsid w:val="006E35B2"/>
    <w:rsid w:val="007C6C11"/>
    <w:rsid w:val="007E560E"/>
    <w:rsid w:val="008120E1"/>
    <w:rsid w:val="00812A67"/>
    <w:rsid w:val="00824678"/>
    <w:rsid w:val="0085593C"/>
    <w:rsid w:val="008931FE"/>
    <w:rsid w:val="00986432"/>
    <w:rsid w:val="00CD1C9E"/>
    <w:rsid w:val="00D355A8"/>
    <w:rsid w:val="00E40E83"/>
    <w:rsid w:val="00E96517"/>
    <w:rsid w:val="00F0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28BF"/>
  <w15:chartTrackingRefBased/>
  <w15:docId w15:val="{923C5986-1B19-4215-B112-973F74E2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31FE"/>
    <w:rPr>
      <w:b/>
      <w:bCs/>
    </w:rPr>
  </w:style>
  <w:style w:type="character" w:styleId="Hyperlink">
    <w:name w:val="Hyperlink"/>
    <w:basedOn w:val="DefaultParagraphFont"/>
    <w:uiPriority w:val="99"/>
    <w:unhideWhenUsed/>
    <w:rsid w:val="00447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7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5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rioushydra/Nikhil-Portfolio/blob/main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Nikhil</dc:creator>
  <cp:keywords/>
  <dc:description/>
  <cp:lastModifiedBy>Patil, Nikhil</cp:lastModifiedBy>
  <cp:revision>9</cp:revision>
  <cp:lastPrinted>2026-02-17T15:23:00Z</cp:lastPrinted>
  <dcterms:created xsi:type="dcterms:W3CDTF">2026-02-17T00:57:00Z</dcterms:created>
  <dcterms:modified xsi:type="dcterms:W3CDTF">2026-02-17T15:42:00Z</dcterms:modified>
</cp:coreProperties>
</file>