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FFB0D">
      <w:pPr>
        <w:jc w:val="center"/>
        <w:rPr>
          <w:rFonts w:hint="default" w:ascii="Arial Black" w:hAnsi="Arial Black" w:cs="Arial Black"/>
          <w:sz w:val="28"/>
          <w:szCs w:val="28"/>
          <w:lang w:val="en-US"/>
        </w:rPr>
      </w:pPr>
      <w:r>
        <w:rPr>
          <w:rFonts w:hint="default" w:ascii="Arial Black" w:hAnsi="Arial Black" w:cs="Arial Black"/>
          <w:sz w:val="28"/>
          <w:szCs w:val="28"/>
          <w:lang w:val="en-US"/>
        </w:rPr>
        <w:t>Dizaina Dokuments</w:t>
      </w:r>
    </w:p>
    <w:p w14:paraId="6B8DEA4F">
      <w:pPr>
        <w:jc w:val="center"/>
        <w:rPr>
          <w:rFonts w:hint="default" w:ascii="Arial Black" w:hAnsi="Arial Black" w:cs="Arial Black"/>
          <w:sz w:val="28"/>
          <w:szCs w:val="28"/>
          <w:lang w:val="en-US"/>
        </w:rPr>
      </w:pPr>
      <w:r>
        <w:rPr>
          <w:rFonts w:hint="default" w:ascii="Arial Black" w:hAnsi="Arial Black" w:cs="Arial Black"/>
          <w:sz w:val="28"/>
          <w:szCs w:val="28"/>
          <w:lang w:val="en-US"/>
        </w:rPr>
        <w:t>Chance survivors</w:t>
      </w:r>
    </w:p>
    <w:p w14:paraId="4333F435">
      <w:pPr>
        <w:jc w:val="center"/>
        <w:rPr>
          <w:rFonts w:hint="default" w:ascii="Arial Black" w:hAnsi="Arial Black" w:cs="Arial Black"/>
          <w:sz w:val="28"/>
          <w:szCs w:val="28"/>
          <w:lang w:val="en-US"/>
        </w:rPr>
      </w:pPr>
    </w:p>
    <w:p w14:paraId="2A5C7EBD">
      <w:pPr>
        <w:jc w:val="center"/>
        <w:rPr>
          <w:rFonts w:hint="default" w:ascii="Arial" w:hAnsi="Arial" w:cs="Arial"/>
          <w:sz w:val="24"/>
          <w:szCs w:val="24"/>
          <w:lang w:val="en-US"/>
        </w:rPr>
      </w:pPr>
      <w:r>
        <w:rPr>
          <w:rFonts w:hint="default" w:ascii="Arial" w:hAnsi="Arial" w:cs="Arial"/>
          <w:sz w:val="24"/>
          <w:szCs w:val="24"/>
          <w:lang w:val="en-US"/>
        </w:rPr>
        <w:t>survival roguelike bullet heaven shooter, kur tu ķēdē savas spējas lai veiktu trakas kombinācijas un noveiktu tūkstošiem pretinieku</w:t>
      </w:r>
    </w:p>
    <w:p w14:paraId="1D2E4026">
      <w:pPr>
        <w:jc w:val="center"/>
        <w:rPr>
          <w:rFonts w:hint="default" w:ascii="Arial" w:hAnsi="Arial" w:cs="Arial"/>
          <w:sz w:val="24"/>
          <w:szCs w:val="24"/>
          <w:lang w:val="en-US"/>
        </w:rPr>
      </w:pPr>
    </w:p>
    <w:p w14:paraId="3BC272E8">
      <w:pPr>
        <w:jc w:val="left"/>
        <w:rPr>
          <w:rFonts w:hint="default" w:ascii="Arial" w:hAnsi="Arial" w:cs="Arial"/>
          <w:sz w:val="24"/>
          <w:szCs w:val="24"/>
          <w:lang w:val="en-US"/>
        </w:rPr>
      </w:pPr>
      <w:r>
        <w:rPr>
          <w:rFonts w:hint="default" w:ascii="Arial" w:hAnsi="Arial" w:cs="Arial"/>
          <w:b/>
          <w:bCs/>
          <w:sz w:val="24"/>
          <w:szCs w:val="24"/>
          <w:lang w:val="en-US"/>
        </w:rPr>
        <w:t>Spēles mērķis</w:t>
      </w:r>
      <w:r>
        <w:rPr>
          <w:rFonts w:hint="default" w:ascii="Arial" w:hAnsi="Arial" w:cs="Arial"/>
          <w:sz w:val="24"/>
          <w:szCs w:val="24"/>
          <w:lang w:val="en-US"/>
        </w:rPr>
        <w:t>: nopelnīt bezgalību punktus pēc iespējas ātrāk. spēlētājs zaudē, kad pretinieki viņu pārvar un atņem visus dzīvības punktus.</w:t>
      </w:r>
    </w:p>
    <w:p w14:paraId="5C9B2624">
      <w:pPr>
        <w:jc w:val="left"/>
        <w:rPr>
          <w:rFonts w:hint="default" w:ascii="Arial" w:hAnsi="Arial" w:cs="Arial"/>
          <w:sz w:val="24"/>
          <w:szCs w:val="24"/>
          <w:lang w:val="en-US"/>
        </w:rPr>
      </w:pPr>
    </w:p>
    <w:p w14:paraId="1695C847">
      <w:pPr>
        <w:jc w:val="left"/>
        <w:rPr>
          <w:rFonts w:hint="default" w:ascii="Arial" w:hAnsi="Arial" w:cs="Arial"/>
          <w:sz w:val="24"/>
          <w:szCs w:val="24"/>
          <w:lang w:val="en-US"/>
        </w:rPr>
      </w:pPr>
      <w:r>
        <w:rPr>
          <w:rFonts w:hint="default" w:ascii="Arial" w:hAnsi="Arial" w:cs="Arial"/>
          <w:b/>
          <w:bCs/>
          <w:sz w:val="24"/>
          <w:szCs w:val="24"/>
          <w:lang w:val="en-US"/>
        </w:rPr>
        <w:t>Vadība</w:t>
      </w:r>
      <w:r>
        <w:rPr>
          <w:rFonts w:hint="default" w:ascii="Arial" w:hAnsi="Arial" w:cs="Arial"/>
          <w:sz w:val="24"/>
          <w:szCs w:val="24"/>
          <w:lang w:val="en-US"/>
        </w:rPr>
        <w:t>: WASD lai kustētos, 1-0 lai ietotu savas izvēlētās spējas, peles kursors kontrolē šaušanas virzienu, kreisais klikšķis ir vienam ierocim, labais taustiņš ir otram. E lai atvērtu inventāru, SPACE lai veiktu “lēcienu” (dash), Q lai atvērtu galveno uzlabošanas interfeisu.</w:t>
      </w:r>
    </w:p>
    <w:p w14:paraId="6DE4934A">
      <w:pPr>
        <w:jc w:val="left"/>
        <w:rPr>
          <w:rFonts w:hint="default" w:ascii="Arial" w:hAnsi="Arial" w:cs="Arial"/>
          <w:sz w:val="24"/>
          <w:szCs w:val="24"/>
          <w:lang w:val="en-US"/>
        </w:rPr>
      </w:pPr>
    </w:p>
    <w:p w14:paraId="26845BDD">
      <w:pPr>
        <w:jc w:val="left"/>
        <w:rPr>
          <w:rFonts w:hint="default" w:ascii="Arial" w:hAnsi="Arial" w:cs="Arial"/>
          <w:sz w:val="24"/>
          <w:szCs w:val="24"/>
          <w:lang w:val="en-US"/>
        </w:rPr>
      </w:pPr>
      <w:r>
        <w:rPr>
          <w:rFonts w:hint="default" w:ascii="Arial" w:hAnsi="Arial" w:cs="Arial"/>
          <w:b/>
          <w:bCs/>
          <w:sz w:val="24"/>
          <w:szCs w:val="24"/>
          <w:lang w:val="en-US"/>
        </w:rPr>
        <w:t>Pamata cikls</w:t>
      </w:r>
      <w:r>
        <w:rPr>
          <w:rFonts w:hint="default" w:ascii="Arial" w:hAnsi="Arial" w:cs="Arial"/>
          <w:sz w:val="24"/>
          <w:szCs w:val="24"/>
          <w:lang w:val="en-US"/>
        </w:rPr>
        <w:t>: spēlētājs pieveic pretiniekus, vāc dažādus punktus, uzlabo savu spēju un ieroču komplektu (kit) un veido kombinācijas (build), jo ilgāk spēlētājs izdzīvo, jo vairāk sarežģītāki pretinieki uzbrūk.</w:t>
      </w:r>
    </w:p>
    <w:p w14:paraId="3A71A76B">
      <w:pPr>
        <w:jc w:val="left"/>
        <w:rPr>
          <w:rFonts w:hint="default" w:ascii="Arial" w:hAnsi="Arial" w:cs="Arial"/>
          <w:sz w:val="24"/>
          <w:szCs w:val="24"/>
          <w:lang w:val="en-US"/>
        </w:rPr>
      </w:pPr>
    </w:p>
    <w:p w14:paraId="37A96356">
      <w:pPr>
        <w:jc w:val="left"/>
        <w:rPr>
          <w:rFonts w:hint="default" w:ascii="Arial" w:hAnsi="Arial" w:cs="Arial"/>
          <w:b w:val="0"/>
          <w:bCs w:val="0"/>
          <w:sz w:val="24"/>
          <w:szCs w:val="24"/>
          <w:lang w:val="en-US"/>
        </w:rPr>
      </w:pPr>
      <w:r>
        <w:rPr>
          <w:rFonts w:hint="default" w:ascii="Arial" w:hAnsi="Arial" w:cs="Arial"/>
          <w:b/>
          <w:bCs/>
          <w:sz w:val="24"/>
          <w:szCs w:val="24"/>
          <w:lang w:val="en-US"/>
        </w:rPr>
        <w:t>Unikālas mehānikas</w:t>
      </w:r>
      <w:r>
        <w:rPr>
          <w:rFonts w:hint="default" w:ascii="Arial" w:hAnsi="Arial" w:cs="Arial"/>
          <w:b w:val="0"/>
          <w:bCs w:val="0"/>
          <w:sz w:val="24"/>
          <w:szCs w:val="24"/>
          <w:lang w:val="en-US"/>
        </w:rPr>
        <w:t xml:space="preserve">: </w:t>
      </w:r>
    </w:p>
    <w:p w14:paraId="2E84A13F">
      <w:pPr>
        <w:numPr>
          <w:ilvl w:val="0"/>
          <w:numId w:val="1"/>
        </w:numPr>
        <w:jc w:val="left"/>
        <w:rPr>
          <w:rFonts w:hint="default" w:ascii="Arial" w:hAnsi="Arial" w:cs="Arial"/>
          <w:b w:val="0"/>
          <w:bCs w:val="0"/>
          <w:sz w:val="24"/>
          <w:szCs w:val="24"/>
          <w:lang w:val="en-US"/>
        </w:rPr>
      </w:pPr>
      <w:r>
        <w:rPr>
          <w:rFonts w:hint="default" w:ascii="Arial" w:hAnsi="Arial" w:cs="Arial"/>
          <w:b w:val="0"/>
          <w:bCs w:val="0"/>
          <w:sz w:val="24"/>
          <w:szCs w:val="24"/>
          <w:lang w:val="en-US"/>
        </w:rPr>
        <w:t>Uzlabošana: spēlētājs var gandrīz jebko no sava komplekta uzlabot, ieskaitot ieročus, spējas un bruņas, ievietojot tajā noteiktas valūtas. jo vairāk valūta tiek iesniegta un jo augstāks ir tavs laimes rādītājs, jo lielāka iespēja ka objekts tiks uzlabots, kas var mainīt vai  nu kvalitāti, vai retības līmeni. neliels kvalitātes uzlabojums ir garantēts, retības līmeni ir arvien grūtāk un grūtāk uzlabot, ar augstākiem līmeņiem.</w:t>
      </w:r>
    </w:p>
    <w:p w14:paraId="47BDD607">
      <w:pPr>
        <w:numPr>
          <w:numId w:val="0"/>
        </w:numPr>
        <w:jc w:val="left"/>
        <w:rPr>
          <w:rFonts w:hint="default" w:ascii="Arial" w:hAnsi="Arial" w:cs="Arial"/>
          <w:b w:val="0"/>
          <w:bCs w:val="0"/>
          <w:sz w:val="24"/>
          <w:szCs w:val="24"/>
          <w:lang w:val="en-US"/>
        </w:rPr>
      </w:pPr>
    </w:p>
    <w:p w14:paraId="3019DAF4">
      <w:pPr>
        <w:numPr>
          <w:ilvl w:val="0"/>
          <w:numId w:val="1"/>
        </w:numPr>
        <w:jc w:val="left"/>
        <w:rPr>
          <w:rFonts w:hint="default" w:ascii="Arial" w:hAnsi="Arial" w:cs="Arial"/>
          <w:b w:val="0"/>
          <w:bCs w:val="0"/>
          <w:sz w:val="24"/>
          <w:szCs w:val="24"/>
          <w:lang w:val="en-US"/>
        </w:rPr>
      </w:pPr>
      <w:r>
        <w:rPr>
          <w:rFonts w:hint="default" w:ascii="Arial" w:hAnsi="Arial" w:cs="Arial"/>
          <w:b w:val="0"/>
          <w:bCs w:val="0"/>
          <w:sz w:val="24"/>
          <w:szCs w:val="24"/>
          <w:lang w:val="en-US"/>
        </w:rPr>
        <w:t>kombinēšana: var savienot noteiktas spējas un ieročus kopā, iegūstot interesantas kombinācijas. piemēram, var savienot spēju “granāta” ar ieroci “ložmetējs” lai iegūtu “granātmetējs” kas ložu vietā met granātas, vai savienot divas spējas, kā piemēram “elektrības trieciens” ar “ūdens vilnis” lai iegūtu vienu stiprāku spēju, kas elektrības trieciena efektu dod visiem pretiniekiem, kas ir slapji, utt.</w:t>
      </w:r>
    </w:p>
    <w:p w14:paraId="3740E82B">
      <w:pPr>
        <w:numPr>
          <w:numId w:val="0"/>
        </w:numPr>
        <w:jc w:val="left"/>
        <w:rPr>
          <w:rFonts w:hint="default" w:ascii="Arial" w:hAnsi="Arial" w:cs="Arial"/>
          <w:b w:val="0"/>
          <w:bCs w:val="0"/>
          <w:sz w:val="24"/>
          <w:szCs w:val="24"/>
          <w:lang w:val="en-US"/>
        </w:rPr>
      </w:pPr>
    </w:p>
    <w:p w14:paraId="6F22CF77">
      <w:pPr>
        <w:numPr>
          <w:ilvl w:val="0"/>
          <w:numId w:val="1"/>
        </w:numPr>
        <w:jc w:val="left"/>
        <w:rPr>
          <w:rFonts w:hint="default" w:ascii="Arial" w:hAnsi="Arial" w:cs="Arial"/>
          <w:b w:val="0"/>
          <w:bCs w:val="0"/>
          <w:sz w:val="24"/>
          <w:szCs w:val="24"/>
          <w:lang w:val="en-US"/>
        </w:rPr>
      </w:pPr>
      <w:r>
        <w:rPr>
          <w:rFonts w:hint="default" w:ascii="Arial" w:hAnsi="Arial" w:cs="Arial"/>
          <w:b w:val="0"/>
          <w:bCs w:val="0"/>
          <w:sz w:val="24"/>
          <w:szCs w:val="24"/>
          <w:lang w:val="en-US"/>
        </w:rPr>
        <w:t>misijas: spēlētājs var izvēlēties noteiktas misijas spēles laikā, kas atļauj spēlētājam iegūt papildus punktus, bet tas nozīmē ka spēlētājs piem. var izmantot tikai un vienīgi snaiperus. ar misijas veiksmīgu pabeigšanu saņem papildus % klāt gala rezultātam.</w:t>
      </w:r>
    </w:p>
    <w:p w14:paraId="3466B355">
      <w:pPr>
        <w:numPr>
          <w:numId w:val="0"/>
        </w:numPr>
        <w:jc w:val="left"/>
        <w:rPr>
          <w:rFonts w:hint="default" w:ascii="Arial" w:hAnsi="Arial" w:cs="Arial"/>
          <w:b w:val="0"/>
          <w:bCs w:val="0"/>
          <w:sz w:val="24"/>
          <w:szCs w:val="24"/>
          <w:lang w:val="en-US"/>
        </w:rPr>
      </w:pPr>
    </w:p>
    <w:p w14:paraId="511AE35B">
      <w:pPr>
        <w:numPr>
          <w:numId w:val="0"/>
        </w:numPr>
        <w:jc w:val="left"/>
        <w:rPr>
          <w:rFonts w:hint="default" w:ascii="Arial" w:hAnsi="Arial" w:cs="Arial"/>
          <w:b w:val="0"/>
          <w:bCs w:val="0"/>
          <w:sz w:val="24"/>
          <w:szCs w:val="24"/>
          <w:lang w:val="en-US"/>
        </w:rPr>
      </w:pPr>
      <w:r>
        <w:rPr>
          <w:rFonts w:hint="default" w:ascii="Arial" w:hAnsi="Arial" w:cs="Arial"/>
          <w:b/>
          <w:bCs/>
          <w:sz w:val="24"/>
          <w:szCs w:val="24"/>
          <w:lang w:val="en-US"/>
        </w:rPr>
        <w:t>Līmeņi</w:t>
      </w:r>
      <w:r>
        <w:rPr>
          <w:rFonts w:hint="default" w:ascii="Arial" w:hAnsi="Arial" w:cs="Arial"/>
          <w:b w:val="0"/>
          <w:bCs w:val="0"/>
          <w:sz w:val="24"/>
          <w:szCs w:val="24"/>
          <w:lang w:val="en-US"/>
        </w:rPr>
        <w:t>: spēle paliek grūtāka divos veidos.</w:t>
      </w:r>
    </w:p>
    <w:p w14:paraId="083C2842">
      <w:pPr>
        <w:numPr>
          <w:ilvl w:val="0"/>
          <w:numId w:val="2"/>
        </w:numPr>
        <w:jc w:val="left"/>
        <w:rPr>
          <w:rFonts w:hint="default" w:ascii="Arial" w:hAnsi="Arial" w:cs="Arial"/>
          <w:b w:val="0"/>
          <w:bCs w:val="0"/>
          <w:sz w:val="24"/>
          <w:szCs w:val="24"/>
          <w:lang w:val="en-US"/>
        </w:rPr>
      </w:pPr>
      <w:r>
        <w:rPr>
          <w:rFonts w:hint="default" w:ascii="Arial" w:hAnsi="Arial" w:cs="Arial"/>
          <w:b w:val="0"/>
          <w:bCs w:val="0"/>
          <w:sz w:val="24"/>
          <w:szCs w:val="24"/>
          <w:lang w:val="en-US"/>
        </w:rPr>
        <w:t>ar laiku, pretinieki paliek sarežģītāki, iegūst pretestību pret noteiktām spējām utt. un iegūst paši savas spējas arī</w:t>
      </w:r>
    </w:p>
    <w:p w14:paraId="1B174E7B">
      <w:pPr>
        <w:numPr>
          <w:ilvl w:val="0"/>
          <w:numId w:val="2"/>
        </w:numPr>
        <w:jc w:val="left"/>
        <w:rPr>
          <w:rFonts w:hint="default" w:ascii="Arial" w:hAnsi="Arial" w:cs="Arial"/>
          <w:b w:val="0"/>
          <w:bCs w:val="0"/>
          <w:sz w:val="24"/>
          <w:szCs w:val="24"/>
          <w:lang w:val="en-US"/>
        </w:rPr>
      </w:pPr>
      <w:r>
        <w:rPr>
          <w:rFonts w:hint="default" w:ascii="Arial" w:hAnsi="Arial" w:cs="Arial"/>
          <w:b w:val="0"/>
          <w:bCs w:val="0"/>
          <w:sz w:val="24"/>
          <w:szCs w:val="24"/>
          <w:lang w:val="en-US"/>
        </w:rPr>
        <w:t>spēlētājs var izvēlēties “modifiers” un spējas, kas rada papildus pretiniekus. no vienas puses tas atļauj spēlētājam labāk kontrolēt sarežģītību, un no otras puses tas ir galvenais veids kā uzlabot savu laiku un rezultātu.</w:t>
      </w:r>
    </w:p>
    <w:p w14:paraId="7EDC59A2">
      <w:pPr>
        <w:numPr>
          <w:numId w:val="0"/>
        </w:numPr>
        <w:jc w:val="left"/>
        <w:rPr>
          <w:rFonts w:hint="default" w:ascii="Arial" w:hAnsi="Arial" w:cs="Arial"/>
          <w:b w:val="0"/>
          <w:bCs w:val="0"/>
          <w:sz w:val="24"/>
          <w:szCs w:val="24"/>
          <w:lang w:val="en-US"/>
        </w:rPr>
      </w:pPr>
    </w:p>
    <w:p w14:paraId="0B2D6581">
      <w:pPr>
        <w:keepNext w:val="0"/>
        <w:keepLines w:val="0"/>
        <w:widowControl/>
        <w:suppressLineNumbers w:val="0"/>
        <w:jc w:val="left"/>
        <w:rPr>
          <w:rFonts w:hint="default" w:ascii="Arial" w:hAnsi="Arial" w:cs="Arial"/>
          <w:b w:val="0"/>
          <w:bCs w:val="0"/>
          <w:sz w:val="24"/>
          <w:szCs w:val="24"/>
          <w:lang w:val="en-US"/>
        </w:rPr>
      </w:pPr>
      <w:r>
        <w:rPr>
          <w:rFonts w:hint="default" w:ascii="Arial" w:hAnsi="Arial" w:cs="Arial"/>
          <w:b/>
          <w:bCs/>
          <w:sz w:val="24"/>
          <w:szCs w:val="24"/>
          <w:lang w:val="en-US"/>
        </w:rPr>
        <w:t>Punktu sistēma</w:t>
      </w:r>
      <w:r>
        <w:rPr>
          <w:rFonts w:hint="default" w:ascii="Arial" w:hAnsi="Arial" w:cs="Arial"/>
          <w:b w:val="0"/>
          <w:bCs w:val="0"/>
          <w:sz w:val="24"/>
          <w:szCs w:val="24"/>
          <w:lang w:val="en-US"/>
        </w:rPr>
        <w:t>: spēlētājs iegūst gala punktus kad nogalina pretiniekus, un iegūst procentuāli papildus punktus veicot misijas. spēle automātiski beidzas, ja spēlētājs sasniedz ~1.797e308 punktus. šis skaitlis ir specifiski izvēlēts, jo tas ir 64 bitu skaitļa limits. ja spēlētājs sasniedz spēles beigas, tad punktu vietā tiek skatīts laiks. ja spēlētājs nesasniedz galīgo punktu skaitu, tad rezultāti tiek salikti pēc punktu skaita. tas nozīmē, ka pirmajā vietā ir spēlētājs, kas sasniedzis ~1.797e308 punktus visīsākajā laikā.</w:t>
      </w:r>
    </w:p>
    <w:p w14:paraId="7267C2A3">
      <w:pPr>
        <w:keepNext w:val="0"/>
        <w:keepLines w:val="0"/>
        <w:widowControl/>
        <w:suppressLineNumbers w:val="0"/>
        <w:jc w:val="left"/>
        <w:rPr>
          <w:rFonts w:hint="default" w:ascii="Arial" w:hAnsi="Arial" w:cs="Arial"/>
          <w:b w:val="0"/>
          <w:bCs w:val="0"/>
          <w:sz w:val="24"/>
          <w:szCs w:val="24"/>
          <w:lang w:val="en-US"/>
        </w:rPr>
      </w:pPr>
    </w:p>
    <w:p w14:paraId="36D515F5">
      <w:pPr>
        <w:keepNext w:val="0"/>
        <w:keepLines w:val="0"/>
        <w:widowControl/>
        <w:suppressLineNumbers w:val="0"/>
        <w:jc w:val="left"/>
        <w:rPr>
          <w:rFonts w:hint="default" w:ascii="Arial" w:hAnsi="Arial" w:cs="Arial"/>
          <w:b w:val="0"/>
          <w:bCs w:val="0"/>
          <w:sz w:val="24"/>
          <w:szCs w:val="24"/>
          <w:lang w:val="en-US"/>
        </w:rPr>
      </w:pPr>
      <w:r>
        <w:rPr>
          <w:rFonts w:hint="default" w:ascii="Arial" w:hAnsi="Arial" w:cs="Arial"/>
          <w:b/>
          <w:bCs/>
          <w:sz w:val="24"/>
          <w:szCs w:val="24"/>
          <w:lang w:val="en-US"/>
        </w:rPr>
        <w:t>ko glabā serverī</w:t>
      </w:r>
      <w:r>
        <w:rPr>
          <w:rFonts w:hint="default" w:ascii="Arial" w:hAnsi="Arial" w:cs="Arial"/>
          <w:b w:val="0"/>
          <w:bCs w:val="0"/>
          <w:sz w:val="24"/>
          <w:szCs w:val="24"/>
          <w:lang w:val="en-US"/>
        </w:rPr>
        <w:t>: cilvēka punktu skaitu un laiku, kā arī vārdu, ja lietotājs vienu ir devis. kad lietotājs atvert rezultātu sarakstu, viņš redz cilvēka vārdu leaderboard kreisajā pusē, rezultātu vidū, un laiku labajā pusē.</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p>
    <w:p w14:paraId="3E09668B">
      <w:pPr>
        <w:keepNext w:val="0"/>
        <w:keepLines w:val="0"/>
        <w:widowControl/>
        <w:suppressLineNumbers w:val="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Foto: </w:t>
      </w:r>
    </w:p>
    <w:p w14:paraId="702232E9">
      <w:pPr>
        <w:keepNext w:val="0"/>
        <w:keepLines w:val="0"/>
        <w:widowControl/>
        <w:suppressLineNumbers w:val="0"/>
        <w:jc w:val="left"/>
        <w:rPr>
          <w:rFonts w:hint="default" w:ascii="Arial" w:hAnsi="Arial" w:cs="Arial"/>
          <w:b/>
          <w:bCs/>
          <w:sz w:val="28"/>
          <w:szCs w:val="28"/>
          <w:lang w:val="en-US"/>
        </w:rPr>
      </w:pPr>
      <w:r>
        <w:rPr>
          <w:rFonts w:hint="default" w:ascii="Arial" w:hAnsi="Arial" w:cs="Arial"/>
          <w:b/>
          <w:bCs/>
          <w:sz w:val="28"/>
          <w:szCs w:val="28"/>
          <w:lang w:val="en-US"/>
        </w:rPr>
        <w:t>izveidots ar MI, man nav zīmēšanas spējas lai pareizi attēlotu ideju</w:t>
      </w:r>
    </w:p>
    <w:p w14:paraId="3B821032">
      <w:pPr>
        <w:keepNext w:val="0"/>
        <w:keepLines w:val="0"/>
        <w:widowControl/>
        <w:suppressLineNumbers w:val="0"/>
        <w:jc w:val="left"/>
        <w:rPr>
          <w:rFonts w:hint="default" w:ascii="Arial" w:hAnsi="Arial" w:cs="Arial"/>
          <w:b/>
          <w:bCs/>
          <w:sz w:val="28"/>
          <w:szCs w:val="28"/>
          <w:lang w:val="en-US"/>
        </w:rPr>
      </w:pPr>
      <w:bookmarkStart w:id="0" w:name="_GoBack"/>
      <w:bookmarkEnd w:id="0"/>
    </w:p>
    <w:p w14:paraId="28F2E491">
      <w:pPr>
        <w:keepNext w:val="0"/>
        <w:keepLines w:val="0"/>
        <w:widowControl/>
        <w:suppressLineNumbers w:val="0"/>
        <w:jc w:val="left"/>
        <w:rPr>
          <w:rFonts w:hint="default" w:ascii="Arial" w:hAnsi="Arial" w:cs="Arial"/>
          <w:b w:val="0"/>
          <w:bCs w:val="0"/>
          <w:sz w:val="28"/>
          <w:szCs w:val="28"/>
          <w:lang w:val="en-US"/>
        </w:rPr>
      </w:pPr>
      <w:r>
        <w:rPr>
          <w:rFonts w:hint="default" w:ascii="Arial" w:hAnsi="Arial" w:cs="Arial"/>
          <w:b w:val="0"/>
          <w:bCs w:val="0"/>
          <w:sz w:val="28"/>
          <w:szCs w:val="28"/>
          <w:lang w:val="en-US"/>
        </w:rPr>
        <w:drawing>
          <wp:inline distT="0" distB="0" distL="114300" distR="114300">
            <wp:extent cx="5266690" cy="3511550"/>
            <wp:effectExtent l="0" t="0" r="10160" b="12700"/>
            <wp:docPr id="4" name="Picture 4" descr="69d5e284-b5b6-430b-a040-1ee95b1e5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69d5e284-b5b6-430b-a040-1ee95b1e568a"/>
                    <pic:cNvPicPr>
                      <a:picLocks noChangeAspect="1"/>
                    </pic:cNvPicPr>
                  </pic:nvPicPr>
                  <pic:blipFill>
                    <a:blip r:embed="rId4"/>
                    <a:stretch>
                      <a:fillRect/>
                    </a:stretch>
                  </pic:blipFill>
                  <pic:spPr>
                    <a:xfrm>
                      <a:off x="0" y="0"/>
                      <a:ext cx="5266690" cy="351155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HYZhongYuanB5"/>
    <w:panose1 w:val="00000000000000000000"/>
    <w:charset w:val="86"/>
    <w:family w:val="auto"/>
    <w:pitch w:val="default"/>
    <w:sig w:usb0="00000000" w:usb1="00000000" w:usb2="00000000" w:usb3="00000000" w:csb0="00000000" w:csb1="00000000"/>
  </w:font>
  <w:font w:name="HYZhongYuanB5">
    <w:panose1 w:val="02010600000101010101"/>
    <w:charset w:val="88"/>
    <w:family w:val="auto"/>
    <w:pitch w:val="default"/>
    <w:sig w:usb0="00000001" w:usb1="080E0800" w:usb2="00000002" w:usb3="00000000" w:csb0="00100000" w:csb1="00000000"/>
  </w:font>
  <w:font w:name="Arial">
    <w:panose1 w:val="020B0604020202020204"/>
    <w:charset w:val="00"/>
    <w:family w:val="swiss"/>
    <w:pitch w:val="default"/>
    <w:sig w:usb0="E0002EFF" w:usb1="C000785B" w:usb2="00000009" w:usb3="00000000" w:csb0="400001FF" w:csb1="FFFF0000"/>
  </w:font>
  <w:font w:name="SimHei">
    <w:altName w:val="HYZhongYuanB5"/>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HYZhongYuanB5"/>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Adwaita Sans">
    <w:panose1 w:val="02000503000000020004"/>
    <w:charset w:val="00"/>
    <w:family w:val="auto"/>
    <w:pitch w:val="default"/>
    <w:sig w:usb0="E0000AFF" w:usb1="5200A1FF" w:usb2="00000021" w:usb3="00000000" w:csb0="0000019F" w:csb1="00000000"/>
  </w:font>
  <w:font w:name="sans-serif">
    <w:altName w:val="Adwaita Mono"/>
    <w:panose1 w:val="00000000000000000000"/>
    <w:charset w:val="00"/>
    <w:family w:val="auto"/>
    <w:pitch w:val="default"/>
    <w:sig w:usb0="00000000" w:usb1="00000000" w:usb2="00000000" w:usb3="00000000" w:csb0="00000000" w:csb1="00000000"/>
  </w:font>
  <w:font w:name="Adwaita Mono">
    <w:panose1 w:val="02000509030000000004"/>
    <w:charset w:val="00"/>
    <w:family w:val="auto"/>
    <w:pitch w:val="default"/>
    <w:sig w:usb0="E50006FF" w:usb1="5040FFFF" w:usb2="03040028" w:usb3="0010A008" w:csb0="2000011F" w:csb1="C4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E4277"/>
    <w:multiLevelType w:val="singleLevel"/>
    <w:tmpl w:val="FFEE4277"/>
    <w:lvl w:ilvl="0" w:tentative="0">
      <w:start w:val="1"/>
      <w:numFmt w:val="decimal"/>
      <w:suff w:val="space"/>
      <w:lvlText w:val="%1."/>
      <w:lvlJc w:val="left"/>
    </w:lvl>
  </w:abstractNum>
  <w:abstractNum w:abstractNumId="1">
    <w:nsid w:val="7FEE59E9"/>
    <w:multiLevelType w:val="singleLevel"/>
    <w:tmpl w:val="7FEE59E9"/>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CE2EE4"/>
    <w:rsid w:val="7FCE2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88</TotalTime>
  <ScaleCrop>false</ScaleCrop>
  <LinksUpToDate>false</LinksUpToDate>
  <CharactersWithSpaces>0</CharactersWithSpaces>
  <Application>WPS Office_12.1.2.29183_F1E327BC-269C-435d-A152-05C5408002CA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2026-10-29T09:29:00Z</dcterms:created>
  <dc:creator>seriously404</dc:creator>
  <cp:lastModifiedBy>seriously404</cp:lastModifiedBy>
  <dcterms:modified xsi:type="dcterms:W3CDTF">2026-10-29T10:58:48Z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1033-12.1.2.29183</vt:lpwstr>
  </property>
  <property fmtid="{D5CDD505-2E9C-101B-9397-08002B2CF9AE}" pid="3" name="ICV">
    <vt:lpwstr>A26E8593637A78E5DFF5E26AE1543A38_41</vt:lpwstr>
  </property>
</Properties>
</file>