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8ED952" w14:textId="77777777" w:rsidR="0017492A" w:rsidRPr="0017492A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>Министерство науки и высшего образования Российской Федерации</w:t>
      </w:r>
    </w:p>
    <w:p w14:paraId="0633F556" w14:textId="77777777" w:rsidR="0017492A" w:rsidRPr="0017492A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>ФГБОУ ВО «Кубанский государственный технологический университет»</w:t>
      </w:r>
    </w:p>
    <w:p w14:paraId="12578FDB" w14:textId="77777777" w:rsidR="0017492A" w:rsidRPr="0017492A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>Кафедра информационных систем и программирования</w:t>
      </w:r>
    </w:p>
    <w:p w14:paraId="44366D18" w14:textId="77777777"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14:paraId="770415D2" w14:textId="77777777"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14:paraId="72C60CE7" w14:textId="77777777"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14:paraId="32E9DE40" w14:textId="77777777"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14:paraId="50FFF91E" w14:textId="77777777"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14:paraId="0704D2C3" w14:textId="77777777"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14:paraId="5F1634AA" w14:textId="77777777"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14:paraId="71EF55F1" w14:textId="77777777" w:rsidR="0017492A" w:rsidRPr="0017492A" w:rsidRDefault="0017492A" w:rsidP="0017492A">
      <w:pPr>
        <w:suppressAutoHyphens w:val="0"/>
        <w:jc w:val="center"/>
        <w:rPr>
          <w:rFonts w:eastAsia="Calibri" w:cs="Times New Roman"/>
          <w:b/>
          <w:caps/>
          <w:kern w:val="0"/>
          <w:szCs w:val="28"/>
          <w:lang w:eastAsia="en-US" w:bidi="ar-SA"/>
        </w:rPr>
      </w:pPr>
      <w:r w:rsidRPr="0017492A">
        <w:rPr>
          <w:rFonts w:eastAsia="Calibri" w:cs="Times New Roman"/>
          <w:b/>
          <w:caps/>
          <w:kern w:val="0"/>
          <w:szCs w:val="28"/>
          <w:lang w:eastAsia="en-US" w:bidi="ar-SA"/>
        </w:rPr>
        <w:t>Развертывание и интеграция программных систем</w:t>
      </w:r>
    </w:p>
    <w:p w14:paraId="05C0E5E1" w14:textId="77777777"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14:paraId="543FAECC" w14:textId="7EECB1A5" w:rsidR="0017492A" w:rsidRPr="0017492A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>Отчет по лабораторной работе №</w:t>
      </w:r>
      <w:r w:rsidR="00AD139A">
        <w:rPr>
          <w:rFonts w:eastAsia="Calibri" w:cs="Times New Roman"/>
          <w:kern w:val="0"/>
          <w:szCs w:val="28"/>
          <w:lang w:eastAsia="en-US" w:bidi="ar-SA"/>
        </w:rPr>
        <w:t>8</w:t>
      </w:r>
    </w:p>
    <w:p w14:paraId="665A63F1" w14:textId="737C6433" w:rsidR="0017492A" w:rsidRPr="0017492A" w:rsidRDefault="00AD139A" w:rsidP="00AD139A">
      <w:pPr>
        <w:suppressAutoHyphens w:val="0"/>
        <w:ind w:firstLine="851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AD139A">
        <w:rPr>
          <w:rFonts w:eastAsia="Calibri" w:cs="Times New Roman"/>
          <w:b/>
          <w:kern w:val="0"/>
          <w:szCs w:val="28"/>
          <w:lang w:eastAsia="en-US" w:bidi="ar-SA"/>
        </w:rPr>
        <w:t>Классические методы интеграции. Вариант интеграции на уровне</w:t>
      </w:r>
      <w:r>
        <w:rPr>
          <w:rFonts w:eastAsia="Calibri" w:cs="Times New Roman"/>
          <w:b/>
          <w:kern w:val="0"/>
          <w:szCs w:val="28"/>
          <w:lang w:eastAsia="en-US" w:bidi="ar-SA"/>
        </w:rPr>
        <w:t xml:space="preserve"> </w:t>
      </w:r>
      <w:r w:rsidRPr="00AD139A">
        <w:rPr>
          <w:rFonts w:eastAsia="Calibri" w:cs="Times New Roman"/>
          <w:b/>
          <w:kern w:val="0"/>
          <w:szCs w:val="28"/>
          <w:lang w:eastAsia="en-US" w:bidi="ar-SA"/>
        </w:rPr>
        <w:t>платформ (платформы интеграции)</w:t>
      </w:r>
    </w:p>
    <w:p w14:paraId="34B8F2F6" w14:textId="77777777"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14:paraId="364D9C1D" w14:textId="77777777"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14:paraId="5A6AC8B8" w14:textId="77777777" w:rsidR="0017492A" w:rsidRPr="0017492A" w:rsidRDefault="0017492A" w:rsidP="0017492A">
      <w:pPr>
        <w:suppressAutoHyphens w:val="0"/>
        <w:ind w:firstLine="851"/>
        <w:rPr>
          <w:rFonts w:eastAsia="Calibri" w:cs="Times New Roman"/>
          <w:kern w:val="0"/>
          <w:szCs w:val="28"/>
          <w:lang w:eastAsia="en-US" w:bidi="ar-SA"/>
        </w:rPr>
      </w:pPr>
    </w:p>
    <w:p w14:paraId="4DA31FEC" w14:textId="77777777" w:rsidR="0017492A" w:rsidRPr="0017492A" w:rsidRDefault="0017492A" w:rsidP="0017492A">
      <w:pPr>
        <w:suppressAutoHyphens w:val="0"/>
        <w:rPr>
          <w:rFonts w:eastAsia="Calibri" w:cs="Times New Roman"/>
          <w:kern w:val="0"/>
          <w:szCs w:val="28"/>
          <w:lang w:eastAsia="en-US" w:bidi="ar-SA"/>
        </w:rPr>
      </w:pPr>
    </w:p>
    <w:p w14:paraId="060C7BDA" w14:textId="77777777" w:rsidR="0017492A" w:rsidRPr="0017492A" w:rsidRDefault="0017492A" w:rsidP="0017492A">
      <w:pPr>
        <w:suppressAutoHyphens w:val="0"/>
        <w:rPr>
          <w:rFonts w:eastAsia="Calibri" w:cs="Times New Roman"/>
          <w:kern w:val="0"/>
          <w:szCs w:val="28"/>
          <w:lang w:eastAsia="en-US" w:bidi="ar-SA"/>
        </w:rPr>
      </w:pPr>
    </w:p>
    <w:p w14:paraId="27F808E1" w14:textId="77777777" w:rsidR="0017492A" w:rsidRPr="0017492A" w:rsidRDefault="0017492A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 xml:space="preserve">Выполнил: </w:t>
      </w:r>
    </w:p>
    <w:p w14:paraId="7179596E" w14:textId="77777777" w:rsidR="0017492A" w:rsidRPr="0017492A" w:rsidRDefault="00D545EC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Cs w:val="28"/>
          <w:lang w:eastAsia="en-US" w:bidi="ar-SA"/>
        </w:rPr>
      </w:pPr>
      <w:r>
        <w:rPr>
          <w:rFonts w:eastAsia="Calibri" w:cs="Times New Roman"/>
          <w:kern w:val="0"/>
          <w:szCs w:val="28"/>
          <w:lang w:eastAsia="en-US" w:bidi="ar-SA"/>
        </w:rPr>
        <w:t>с</w:t>
      </w:r>
      <w:r w:rsidR="0017492A" w:rsidRPr="0017492A">
        <w:rPr>
          <w:rFonts w:eastAsia="Calibri" w:cs="Times New Roman"/>
          <w:kern w:val="0"/>
          <w:szCs w:val="28"/>
          <w:lang w:eastAsia="en-US" w:bidi="ar-SA"/>
        </w:rPr>
        <w:t xml:space="preserve">тудент </w:t>
      </w:r>
      <w:r w:rsidR="0017492A">
        <w:rPr>
          <w:rFonts w:eastAsia="Calibri" w:cs="Times New Roman"/>
          <w:kern w:val="0"/>
          <w:szCs w:val="28"/>
          <w:lang w:eastAsia="en-US" w:bidi="ar-SA"/>
        </w:rPr>
        <w:t>4</w:t>
      </w:r>
      <w:r w:rsidR="0017492A" w:rsidRPr="0017492A">
        <w:rPr>
          <w:rFonts w:eastAsia="Calibri" w:cs="Times New Roman"/>
          <w:kern w:val="0"/>
          <w:szCs w:val="28"/>
          <w:lang w:eastAsia="en-US" w:bidi="ar-SA"/>
        </w:rPr>
        <w:t xml:space="preserve"> курса</w:t>
      </w:r>
    </w:p>
    <w:p w14:paraId="5768CBEB" w14:textId="77777777" w:rsidR="0017492A" w:rsidRPr="0017492A" w:rsidRDefault="0017492A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>группы 2</w:t>
      </w:r>
      <w:r w:rsidR="00D545EC">
        <w:rPr>
          <w:rFonts w:eastAsia="Calibri" w:cs="Times New Roman"/>
          <w:kern w:val="0"/>
          <w:szCs w:val="28"/>
          <w:lang w:eastAsia="en-US" w:bidi="ar-SA"/>
        </w:rPr>
        <w:t>1</w:t>
      </w:r>
      <w:r w:rsidRPr="0017492A">
        <w:rPr>
          <w:rFonts w:eastAsia="Calibri" w:cs="Times New Roman"/>
          <w:kern w:val="0"/>
          <w:szCs w:val="28"/>
          <w:lang w:eastAsia="en-US" w:bidi="ar-SA"/>
        </w:rPr>
        <w:t>-КБ</w:t>
      </w:r>
      <w:r>
        <w:rPr>
          <w:rFonts w:eastAsia="Calibri" w:cs="Times New Roman"/>
          <w:kern w:val="0"/>
          <w:szCs w:val="28"/>
          <w:lang w:eastAsia="en-US" w:bidi="ar-SA"/>
        </w:rPr>
        <w:t>-ПР</w:t>
      </w:r>
      <w:r w:rsidRPr="0017492A">
        <w:rPr>
          <w:rFonts w:eastAsia="Calibri" w:cs="Times New Roman"/>
          <w:kern w:val="0"/>
          <w:szCs w:val="28"/>
          <w:lang w:eastAsia="en-US" w:bidi="ar-SA"/>
        </w:rPr>
        <w:t>1</w:t>
      </w:r>
    </w:p>
    <w:p w14:paraId="6A63D30E" w14:textId="77777777" w:rsidR="0017492A" w:rsidRPr="00F47D44" w:rsidRDefault="00F47D44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Cs w:val="28"/>
          <w:lang w:eastAsia="en-US" w:bidi="ar-SA"/>
        </w:rPr>
      </w:pPr>
      <w:r>
        <w:rPr>
          <w:rFonts w:eastAsia="Calibri" w:cs="Times New Roman"/>
          <w:kern w:val="0"/>
          <w:szCs w:val="28"/>
          <w:lang w:eastAsia="en-US" w:bidi="ar-SA"/>
        </w:rPr>
        <w:t>Агниев С.В.</w:t>
      </w:r>
    </w:p>
    <w:p w14:paraId="12A4B461" w14:textId="77777777" w:rsidR="00D545EC" w:rsidRDefault="00D545EC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Cs w:val="28"/>
          <w:lang w:eastAsia="en-US" w:bidi="ar-SA"/>
        </w:rPr>
      </w:pPr>
      <w:r>
        <w:rPr>
          <w:rFonts w:eastAsia="Calibri" w:cs="Times New Roman"/>
          <w:kern w:val="0"/>
          <w:szCs w:val="28"/>
          <w:lang w:eastAsia="en-US" w:bidi="ar-SA"/>
        </w:rPr>
        <w:t>Проверил:</w:t>
      </w:r>
    </w:p>
    <w:p w14:paraId="53A89D1E" w14:textId="77777777" w:rsidR="00D545EC" w:rsidRDefault="00D545EC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Cs w:val="28"/>
          <w:lang w:eastAsia="en-US" w:bidi="ar-SA"/>
        </w:rPr>
      </w:pPr>
      <w:r>
        <w:rPr>
          <w:rFonts w:eastAsia="Calibri" w:cs="Times New Roman"/>
          <w:kern w:val="0"/>
          <w:szCs w:val="28"/>
          <w:lang w:eastAsia="en-US" w:bidi="ar-SA"/>
        </w:rPr>
        <w:t>проф.кафедры ИСП</w:t>
      </w:r>
    </w:p>
    <w:p w14:paraId="06A0645D" w14:textId="77777777" w:rsidR="00D545EC" w:rsidRPr="0017492A" w:rsidRDefault="00D545EC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Cs w:val="28"/>
          <w:lang w:eastAsia="en-US" w:bidi="ar-SA"/>
        </w:rPr>
      </w:pPr>
      <w:r>
        <w:rPr>
          <w:rFonts w:eastAsia="Calibri" w:cs="Times New Roman"/>
          <w:kern w:val="0"/>
          <w:szCs w:val="28"/>
          <w:lang w:eastAsia="en-US" w:bidi="ar-SA"/>
        </w:rPr>
        <w:t>Зайков В.П.</w:t>
      </w:r>
    </w:p>
    <w:p w14:paraId="5236FCCE" w14:textId="77777777" w:rsidR="0017492A" w:rsidRPr="0017492A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</w:p>
    <w:p w14:paraId="228D4D72" w14:textId="77777777" w:rsidR="0017492A" w:rsidRPr="0017492A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</w:p>
    <w:p w14:paraId="21E0C364" w14:textId="77777777" w:rsidR="0017492A" w:rsidRPr="0017492A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>Краснодар</w:t>
      </w:r>
    </w:p>
    <w:p w14:paraId="46B496EA" w14:textId="77777777" w:rsidR="0017492A" w:rsidRPr="0017492A" w:rsidRDefault="0017492A" w:rsidP="0017492A">
      <w:pPr>
        <w:suppressAutoHyphens w:val="0"/>
        <w:jc w:val="center"/>
        <w:rPr>
          <w:rFonts w:eastAsia="Calibri" w:cs="Times New Roman"/>
          <w:kern w:val="0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Cs w:val="28"/>
          <w:lang w:eastAsia="en-US" w:bidi="ar-SA"/>
        </w:rPr>
        <w:t>202</w:t>
      </w:r>
      <w:r w:rsidR="00D545EC">
        <w:rPr>
          <w:rFonts w:eastAsia="Calibri" w:cs="Times New Roman"/>
          <w:kern w:val="0"/>
          <w:szCs w:val="28"/>
          <w:lang w:eastAsia="en-US" w:bidi="ar-SA"/>
        </w:rPr>
        <w:t>5</w:t>
      </w:r>
    </w:p>
    <w:p w14:paraId="190E62B5" w14:textId="77777777" w:rsidR="0017492A" w:rsidRDefault="0017492A">
      <w:pPr>
        <w:jc w:val="center"/>
        <w:rPr>
          <w:rFonts w:cs="Times New Roman"/>
          <w:szCs w:val="28"/>
        </w:rPr>
      </w:pPr>
    </w:p>
    <w:p w14:paraId="57ED691C" w14:textId="30065582" w:rsidR="0017492A" w:rsidRPr="0017492A" w:rsidRDefault="0017492A" w:rsidP="0017492A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 xml:space="preserve">Цель лабораторной работы: </w:t>
      </w:r>
      <w:r w:rsidR="00AD139A" w:rsidRPr="00AD139A">
        <w:rPr>
          <w:rFonts w:cs="Times New Roman"/>
          <w:szCs w:val="28"/>
        </w:rPr>
        <w:t>Рассмотреть применение возможных методов</w:t>
      </w:r>
      <w:r w:rsidR="00AD139A">
        <w:rPr>
          <w:rFonts w:cs="Times New Roman"/>
          <w:szCs w:val="28"/>
        </w:rPr>
        <w:t xml:space="preserve"> </w:t>
      </w:r>
      <w:r w:rsidR="00AD139A" w:rsidRPr="00AD139A">
        <w:rPr>
          <w:rFonts w:cs="Times New Roman"/>
          <w:szCs w:val="28"/>
        </w:rPr>
        <w:t>интеграции информационных подсистем, ПО которых работает на различных</w:t>
      </w:r>
      <w:r w:rsidR="00AD139A">
        <w:rPr>
          <w:rFonts w:cs="Times New Roman"/>
          <w:szCs w:val="28"/>
        </w:rPr>
        <w:t xml:space="preserve"> </w:t>
      </w:r>
      <w:r w:rsidR="00AD139A" w:rsidRPr="00AD139A">
        <w:rPr>
          <w:rFonts w:cs="Times New Roman"/>
          <w:szCs w:val="28"/>
        </w:rPr>
        <w:t>ОС</w:t>
      </w:r>
      <w:r w:rsidR="00BD7000">
        <w:rPr>
          <w:rFonts w:cs="Times New Roman"/>
          <w:szCs w:val="28"/>
        </w:rPr>
        <w:t>.</w:t>
      </w:r>
    </w:p>
    <w:p w14:paraId="49E62938" w14:textId="77777777" w:rsidR="007E6177" w:rsidRDefault="007E6177">
      <w:pPr>
        <w:rPr>
          <w:rFonts w:cs="Times New Roman"/>
          <w:szCs w:val="28"/>
        </w:rPr>
      </w:pPr>
    </w:p>
    <w:p w14:paraId="1DC81F37" w14:textId="77777777" w:rsidR="00BD7000" w:rsidRDefault="00BD7000" w:rsidP="00BD7000">
      <w:r w:rsidRPr="00BD7000">
        <w:rPr>
          <w:rFonts w:cs="Times New Roman"/>
          <w:b/>
          <w:szCs w:val="28"/>
        </w:rPr>
        <w:t>Вариант</w:t>
      </w:r>
      <w:r>
        <w:rPr>
          <w:rFonts w:cs="Times New Roman"/>
          <w:szCs w:val="28"/>
        </w:rPr>
        <w:t xml:space="preserve"> </w:t>
      </w:r>
      <w:r w:rsidRPr="00BD7000">
        <w:rPr>
          <w:rFonts w:cs="Times New Roman"/>
          <w:b/>
          <w:szCs w:val="28"/>
        </w:rPr>
        <w:t>№0</w:t>
      </w:r>
      <w:r w:rsidR="00F47D44">
        <w:rPr>
          <w:rFonts w:cs="Times New Roman"/>
          <w:b/>
          <w:szCs w:val="28"/>
        </w:rPr>
        <w:t>1</w:t>
      </w:r>
      <w:r w:rsidRPr="00BD7000">
        <w:rPr>
          <w:rFonts w:cs="Times New Roman"/>
          <w:b/>
          <w:szCs w:val="28"/>
        </w:rPr>
        <w:t>:</w:t>
      </w:r>
      <w:r>
        <w:rPr>
          <w:rFonts w:cs="Times New Roman"/>
          <w:szCs w:val="28"/>
        </w:rPr>
        <w:t xml:space="preserve"> Информационная система предприятия </w:t>
      </w:r>
      <w:r w:rsidR="00F61297">
        <w:rPr>
          <w:rFonts w:cs="Times New Roman"/>
          <w:szCs w:val="28"/>
        </w:rPr>
        <w:t>оптово-розничной торговли</w:t>
      </w:r>
      <w:r w:rsidR="00F61297" w:rsidRPr="00F47D44">
        <w:rPr>
          <w:rFonts w:cs="Times New Roman"/>
          <w:szCs w:val="28"/>
        </w:rPr>
        <w:t xml:space="preserve"> комплектующими монтажных систем и отопления</w:t>
      </w:r>
      <w:r>
        <w:rPr>
          <w:rFonts w:cs="Times New Roman"/>
          <w:szCs w:val="28"/>
        </w:rPr>
        <w:t>.</w:t>
      </w:r>
    </w:p>
    <w:p w14:paraId="21623A9A" w14:textId="77777777" w:rsidR="00BD7000" w:rsidRDefault="00BD7000">
      <w:pPr>
        <w:rPr>
          <w:rFonts w:cs="Times New Roman"/>
          <w:szCs w:val="28"/>
        </w:rPr>
      </w:pPr>
    </w:p>
    <w:p w14:paraId="5A01C12D" w14:textId="77777777" w:rsidR="00AD139A" w:rsidRDefault="007E6177" w:rsidP="00AD139A">
      <w:pPr>
        <w:rPr>
          <w:rFonts w:cs="Times New Roman"/>
          <w:szCs w:val="28"/>
        </w:rPr>
      </w:pPr>
      <w:r w:rsidRPr="00BD7000">
        <w:rPr>
          <w:rFonts w:cs="Times New Roman"/>
          <w:b/>
          <w:szCs w:val="28"/>
        </w:rPr>
        <w:t>Задание:</w:t>
      </w:r>
      <w:r>
        <w:rPr>
          <w:rFonts w:cs="Times New Roman"/>
          <w:szCs w:val="28"/>
        </w:rPr>
        <w:t xml:space="preserve"> </w:t>
      </w:r>
      <w:r w:rsidR="00AD139A" w:rsidRPr="00AD139A">
        <w:rPr>
          <w:rFonts w:cs="Times New Roman"/>
          <w:szCs w:val="28"/>
        </w:rPr>
        <w:t>Общая постановка задачи: необходимо интегрировать N</w:t>
      </w:r>
      <w:r w:rsidR="00AD139A">
        <w:rPr>
          <w:rFonts w:cs="Times New Roman"/>
          <w:szCs w:val="28"/>
        </w:rPr>
        <w:t xml:space="preserve"> </w:t>
      </w:r>
      <w:r w:rsidR="00AD139A" w:rsidRPr="00AD139A">
        <w:rPr>
          <w:rFonts w:cs="Times New Roman"/>
          <w:szCs w:val="28"/>
        </w:rPr>
        <w:t>информационных подсистем систем, которые характеризуются следующим:</w:t>
      </w:r>
    </w:p>
    <w:p w14:paraId="1D68BD32" w14:textId="3FA5D3E2" w:rsidR="00AD139A" w:rsidRPr="00AD139A" w:rsidRDefault="00AD139A" w:rsidP="00AD139A">
      <w:pPr>
        <w:pStyle w:val="a7"/>
        <w:numPr>
          <w:ilvl w:val="0"/>
          <w:numId w:val="3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AD139A">
        <w:rPr>
          <w:rFonts w:cs="Times New Roman"/>
          <w:szCs w:val="28"/>
        </w:rPr>
        <w:t>имеются программные продукты с несовместимыми лицензиями;</w:t>
      </w:r>
    </w:p>
    <w:p w14:paraId="3424E4C2" w14:textId="77777777" w:rsidR="00AD139A" w:rsidRPr="00AD139A" w:rsidRDefault="00AD139A" w:rsidP="00AD139A">
      <w:pPr>
        <w:pStyle w:val="a7"/>
        <w:numPr>
          <w:ilvl w:val="0"/>
          <w:numId w:val="3"/>
        </w:numPr>
        <w:tabs>
          <w:tab w:val="left" w:pos="1134"/>
        </w:tabs>
        <w:ind w:left="0" w:firstLine="851"/>
        <w:rPr>
          <w:rFonts w:cs="Times New Roman"/>
          <w:szCs w:val="28"/>
        </w:rPr>
      </w:pPr>
      <w:r w:rsidRPr="00AD139A">
        <w:rPr>
          <w:rFonts w:cs="Times New Roman"/>
          <w:szCs w:val="28"/>
        </w:rPr>
        <w:t>наблюдается существенная технологическая и концептуальная разница в ПО;</w:t>
      </w:r>
    </w:p>
    <w:p w14:paraId="4B8308C5" w14:textId="0668C7F6" w:rsidR="007E6177" w:rsidRDefault="00AD139A" w:rsidP="00AD139A">
      <w:pPr>
        <w:pStyle w:val="a7"/>
        <w:numPr>
          <w:ilvl w:val="0"/>
          <w:numId w:val="3"/>
        </w:numPr>
        <w:tabs>
          <w:tab w:val="left" w:pos="1134"/>
        </w:tabs>
        <w:ind w:left="0" w:firstLine="851"/>
      </w:pPr>
      <w:r w:rsidRPr="00AD139A">
        <w:rPr>
          <w:rFonts w:cs="Times New Roman"/>
          <w:szCs w:val="28"/>
        </w:rPr>
        <w:t>продукты в составе ПО работают на различных платформах.</w:t>
      </w:r>
      <w:r w:rsidR="007E6177" w:rsidRPr="00AD139A">
        <w:rPr>
          <w:rFonts w:cs="Times New Roman"/>
          <w:szCs w:val="28"/>
        </w:rPr>
        <w:t xml:space="preserve"> </w:t>
      </w:r>
    </w:p>
    <w:p w14:paraId="7CF45A82" w14:textId="77777777" w:rsidR="007E6177" w:rsidRDefault="007E6177">
      <w:pPr>
        <w:rPr>
          <w:rFonts w:cs="Times New Roman"/>
          <w:szCs w:val="28"/>
        </w:rPr>
      </w:pPr>
    </w:p>
    <w:p w14:paraId="4541317A" w14:textId="77777777" w:rsidR="007E6177" w:rsidRDefault="007E6177">
      <w:r w:rsidRPr="00BD7000">
        <w:rPr>
          <w:rFonts w:cs="Times New Roman"/>
          <w:b/>
          <w:szCs w:val="28"/>
        </w:rPr>
        <w:t>Выполнение работы</w:t>
      </w:r>
    </w:p>
    <w:p w14:paraId="0AB17210" w14:textId="2D04F80B" w:rsidR="00AD139A" w:rsidRPr="00AD139A" w:rsidRDefault="00AD139A" w:rsidP="00AD139A">
      <w:pPr>
        <w:rPr>
          <w:rFonts w:cs="Times New Roman"/>
          <w:szCs w:val="28"/>
        </w:rPr>
      </w:pPr>
      <w:r w:rsidRPr="00AD139A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AD139A">
        <w:rPr>
          <w:rFonts w:cs="Times New Roman"/>
          <w:szCs w:val="28"/>
        </w:rPr>
        <w:t>В соответствии со своим вариантом предприятия:</w:t>
      </w:r>
    </w:p>
    <w:p w14:paraId="2B1E3F8B" w14:textId="77777777" w:rsidR="00AD139A" w:rsidRDefault="00AD139A" w:rsidP="00AD139A">
      <w:pPr>
        <w:pStyle w:val="a7"/>
        <w:numPr>
          <w:ilvl w:val="0"/>
          <w:numId w:val="3"/>
        </w:numPr>
        <w:tabs>
          <w:tab w:val="left" w:pos="1134"/>
        </w:tabs>
        <w:ind w:left="0" w:firstLine="851"/>
      </w:pPr>
      <w:r w:rsidRPr="00AD139A">
        <w:t>поставить цель и задачи интеграции (увеличение прибыли, снижение издержек, сокращение трудозатрат для выполнения задач и др.);</w:t>
      </w:r>
    </w:p>
    <w:p w14:paraId="6FDB23FE" w14:textId="77777777" w:rsidR="00AD139A" w:rsidRDefault="00AD139A" w:rsidP="00AD139A">
      <w:pPr>
        <w:pStyle w:val="a7"/>
        <w:numPr>
          <w:ilvl w:val="0"/>
          <w:numId w:val="3"/>
        </w:numPr>
        <w:tabs>
          <w:tab w:val="left" w:pos="1134"/>
        </w:tabs>
        <w:ind w:left="0" w:firstLine="851"/>
      </w:pPr>
      <w:r w:rsidRPr="00AD139A">
        <w:t>рассмотреть применение возможных методов интеграции информационных подсистем (программных продуктов) в единую систему</w:t>
      </w:r>
      <w:r>
        <w:t>;</w:t>
      </w:r>
    </w:p>
    <w:p w14:paraId="51095A17" w14:textId="77777777" w:rsidR="00AD139A" w:rsidRDefault="00AD139A" w:rsidP="00AD139A">
      <w:pPr>
        <w:pStyle w:val="a7"/>
        <w:numPr>
          <w:ilvl w:val="0"/>
          <w:numId w:val="3"/>
        </w:numPr>
        <w:tabs>
          <w:tab w:val="left" w:pos="1134"/>
        </w:tabs>
        <w:ind w:left="0" w:firstLine="851"/>
      </w:pPr>
      <w:r w:rsidRPr="00AD139A">
        <w:t>выделить основные факторы, влияющие (положительно и отрицательно) на процесс интеграции в информационной системе предприятия.</w:t>
      </w:r>
    </w:p>
    <w:p w14:paraId="4D5F4154" w14:textId="6A7603FD" w:rsidR="00AD139A" w:rsidRDefault="00AD139A" w:rsidP="00AD139A">
      <w:r w:rsidRPr="00AD139A">
        <w:t>Привести по одному-двум примерам реализации того или иного метода.</w:t>
      </w:r>
    </w:p>
    <w:p w14:paraId="443962E0" w14:textId="77777777" w:rsidR="00AD139A" w:rsidRPr="00AD139A" w:rsidRDefault="00AD139A" w:rsidP="00AD139A">
      <w:pPr>
        <w:rPr>
          <w:b/>
          <w:bCs/>
          <w:lang w:val="en-150"/>
        </w:rPr>
      </w:pPr>
      <w:r w:rsidRPr="00AD139A">
        <w:rPr>
          <w:b/>
          <w:bCs/>
          <w:lang w:val="en-150"/>
        </w:rPr>
        <w:t>Цели и задачи интеграции</w:t>
      </w:r>
    </w:p>
    <w:p w14:paraId="6893170B" w14:textId="77777777" w:rsidR="00AD139A" w:rsidRPr="00AD139A" w:rsidRDefault="00AD139A" w:rsidP="00AD139A">
      <w:pPr>
        <w:rPr>
          <w:lang w:val="en-150"/>
        </w:rPr>
      </w:pPr>
      <w:r w:rsidRPr="00AD139A">
        <w:rPr>
          <w:b/>
          <w:bCs/>
          <w:lang w:val="en-150"/>
        </w:rPr>
        <w:t>Цели интеграции:</w:t>
      </w:r>
    </w:p>
    <w:p w14:paraId="6DE801DF" w14:textId="77777777" w:rsidR="00AD139A" w:rsidRPr="00AD139A" w:rsidRDefault="00AD139A" w:rsidP="00AD139A">
      <w:pPr>
        <w:numPr>
          <w:ilvl w:val="0"/>
          <w:numId w:val="5"/>
        </w:numPr>
        <w:rPr>
          <w:lang w:val="en-150"/>
        </w:rPr>
      </w:pPr>
      <w:r w:rsidRPr="00AD139A">
        <w:rPr>
          <w:b/>
          <w:bCs/>
          <w:lang w:val="en-150"/>
        </w:rPr>
        <w:t>Увеличение прибыли:</w:t>
      </w:r>
      <w:r w:rsidRPr="00AD139A">
        <w:rPr>
          <w:lang w:val="en-150"/>
        </w:rPr>
        <w:t> Оптимизация процессов может привести к росту доходов.</w:t>
      </w:r>
    </w:p>
    <w:p w14:paraId="789CB208" w14:textId="77777777" w:rsidR="00AD139A" w:rsidRPr="00AD139A" w:rsidRDefault="00AD139A" w:rsidP="00AD139A">
      <w:pPr>
        <w:numPr>
          <w:ilvl w:val="0"/>
          <w:numId w:val="5"/>
        </w:numPr>
        <w:rPr>
          <w:lang w:val="en-150"/>
        </w:rPr>
      </w:pPr>
      <w:r w:rsidRPr="00AD139A">
        <w:rPr>
          <w:b/>
          <w:bCs/>
          <w:lang w:val="en-150"/>
        </w:rPr>
        <w:t>Снижение издержек:</w:t>
      </w:r>
      <w:r w:rsidRPr="00AD139A">
        <w:rPr>
          <w:lang w:val="en-150"/>
        </w:rPr>
        <w:t> Автоматизация рутинных задач сокращает затраты.</w:t>
      </w:r>
    </w:p>
    <w:p w14:paraId="2E66DE02" w14:textId="77777777" w:rsidR="00AD139A" w:rsidRPr="00AD139A" w:rsidRDefault="00AD139A" w:rsidP="00AD139A">
      <w:pPr>
        <w:numPr>
          <w:ilvl w:val="0"/>
          <w:numId w:val="5"/>
        </w:numPr>
        <w:rPr>
          <w:lang w:val="en-150"/>
        </w:rPr>
      </w:pPr>
      <w:r w:rsidRPr="00AD139A">
        <w:rPr>
          <w:b/>
          <w:bCs/>
          <w:lang w:val="en-150"/>
        </w:rPr>
        <w:t>Сокращение трудозатрат:</w:t>
      </w:r>
      <w:r w:rsidRPr="00AD139A">
        <w:rPr>
          <w:lang w:val="en-150"/>
        </w:rPr>
        <w:t> Упрощение взаимодействия между системами позволяет снизить нагрузку на сотрудников.</w:t>
      </w:r>
    </w:p>
    <w:p w14:paraId="3B5FCB5E" w14:textId="77777777" w:rsidR="00AD139A" w:rsidRPr="00AD139A" w:rsidRDefault="00AD139A" w:rsidP="00AD139A">
      <w:pPr>
        <w:rPr>
          <w:lang w:val="en-150"/>
        </w:rPr>
      </w:pPr>
      <w:r w:rsidRPr="00AD139A">
        <w:rPr>
          <w:b/>
          <w:bCs/>
          <w:lang w:val="en-150"/>
        </w:rPr>
        <w:lastRenderedPageBreak/>
        <w:t>Задачи интеграции:</w:t>
      </w:r>
    </w:p>
    <w:p w14:paraId="6509AA6A" w14:textId="77777777" w:rsidR="00AD139A" w:rsidRPr="00AD139A" w:rsidRDefault="00AD139A" w:rsidP="00AD139A">
      <w:pPr>
        <w:numPr>
          <w:ilvl w:val="0"/>
          <w:numId w:val="6"/>
        </w:numPr>
        <w:rPr>
          <w:lang w:val="en-150"/>
        </w:rPr>
      </w:pPr>
      <w:r w:rsidRPr="00AD139A">
        <w:rPr>
          <w:lang w:val="en-150"/>
        </w:rPr>
        <w:t>Объединение данных из различных источников.</w:t>
      </w:r>
    </w:p>
    <w:p w14:paraId="3EDB9979" w14:textId="77777777" w:rsidR="00AD139A" w:rsidRPr="00AD139A" w:rsidRDefault="00AD139A" w:rsidP="00AD139A">
      <w:pPr>
        <w:numPr>
          <w:ilvl w:val="0"/>
          <w:numId w:val="6"/>
        </w:numPr>
        <w:rPr>
          <w:lang w:val="en-150"/>
        </w:rPr>
      </w:pPr>
      <w:r w:rsidRPr="00AD139A">
        <w:rPr>
          <w:lang w:val="en-150"/>
        </w:rPr>
        <w:t>Обеспечение совместимости программных продуктов.</w:t>
      </w:r>
    </w:p>
    <w:p w14:paraId="1EB7BCBA" w14:textId="70A44EF5" w:rsidR="00AD139A" w:rsidRPr="008D5DE6" w:rsidRDefault="00AD139A" w:rsidP="00AD139A">
      <w:pPr>
        <w:numPr>
          <w:ilvl w:val="0"/>
          <w:numId w:val="6"/>
        </w:numPr>
        <w:rPr>
          <w:lang w:val="en-150"/>
        </w:rPr>
      </w:pPr>
      <w:r w:rsidRPr="00AD139A">
        <w:rPr>
          <w:lang w:val="en-150"/>
        </w:rPr>
        <w:t>Оптимизация бизнес-процессов через автоматизацию.</w:t>
      </w:r>
    </w:p>
    <w:p w14:paraId="2D6B322D" w14:textId="087C2C2F" w:rsidR="00AD139A" w:rsidRPr="00AD139A" w:rsidRDefault="00AD139A" w:rsidP="00AD139A">
      <w:pPr>
        <w:rPr>
          <w:b/>
          <w:bCs/>
          <w:lang w:val="en-150"/>
        </w:rPr>
      </w:pPr>
      <w:r w:rsidRPr="00AD139A">
        <w:rPr>
          <w:b/>
          <w:bCs/>
          <w:lang w:val="en-150"/>
        </w:rPr>
        <w:t>Методы интеграции информационных подсистем</w:t>
      </w:r>
    </w:p>
    <w:p w14:paraId="0470A4BE" w14:textId="77777777" w:rsidR="00AD139A" w:rsidRPr="00AD139A" w:rsidRDefault="00AD139A" w:rsidP="00AD139A">
      <w:pPr>
        <w:rPr>
          <w:lang w:val="en-150"/>
        </w:rPr>
      </w:pPr>
      <w:r w:rsidRPr="00AD139A">
        <w:rPr>
          <w:lang w:val="en-150"/>
        </w:rPr>
        <w:t>Существуют различные методы интеграции, каждый из которых имеет свои преимущества и недостатки:</w:t>
      </w:r>
    </w:p>
    <w:p w14:paraId="706CCFEF" w14:textId="77777777" w:rsidR="00AD139A" w:rsidRPr="00AD139A" w:rsidRDefault="00AD139A" w:rsidP="00AD139A">
      <w:pPr>
        <w:numPr>
          <w:ilvl w:val="0"/>
          <w:numId w:val="7"/>
        </w:numPr>
        <w:rPr>
          <w:lang w:val="en-150"/>
        </w:rPr>
      </w:pPr>
      <w:r w:rsidRPr="00AD139A">
        <w:rPr>
          <w:b/>
          <w:bCs/>
          <w:lang w:val="en-150"/>
        </w:rPr>
        <w:t>Глубокая интеграция:</w:t>
      </w:r>
      <w:r w:rsidRPr="00AD139A">
        <w:rPr>
          <w:lang w:val="en-150"/>
        </w:rPr>
        <w:t> Предполагает полное объединение систем на уровне баз данных и интерфейсов. Пример: использование API для взаимодействия между 1С и Bitrix.</w:t>
      </w:r>
    </w:p>
    <w:p w14:paraId="06FD1D6A" w14:textId="476687BC" w:rsidR="00AD139A" w:rsidRPr="008D5DE6" w:rsidRDefault="00AD139A" w:rsidP="00AD139A">
      <w:pPr>
        <w:numPr>
          <w:ilvl w:val="0"/>
          <w:numId w:val="7"/>
        </w:numPr>
        <w:rPr>
          <w:lang w:val="en-150"/>
        </w:rPr>
      </w:pPr>
      <w:r w:rsidRPr="00AD139A">
        <w:rPr>
          <w:b/>
          <w:bCs/>
          <w:lang w:val="en-150"/>
        </w:rPr>
        <w:t>Интерфейсная интеграция:</w:t>
      </w:r>
      <w:r w:rsidRPr="00AD139A">
        <w:rPr>
          <w:lang w:val="en-150"/>
        </w:rPr>
        <w:t> Создание промежуточных интерфейсов для обмена данными между системами. Пример: использование ETL-процессов для передачи данных из одной системы в другую.</w:t>
      </w:r>
    </w:p>
    <w:p w14:paraId="417F66DA" w14:textId="09CFE126" w:rsidR="00AD139A" w:rsidRPr="00AD139A" w:rsidRDefault="00AD139A" w:rsidP="00AD139A">
      <w:pPr>
        <w:rPr>
          <w:b/>
          <w:bCs/>
          <w:lang w:val="en-150"/>
        </w:rPr>
      </w:pPr>
      <w:r w:rsidRPr="00AD139A">
        <w:rPr>
          <w:b/>
          <w:bCs/>
          <w:lang w:val="en-150"/>
        </w:rPr>
        <w:t>Основные факторы, влияющие на процесс интеграции</w:t>
      </w:r>
    </w:p>
    <w:p w14:paraId="4F9987DF" w14:textId="77777777" w:rsidR="00AD139A" w:rsidRPr="00AD139A" w:rsidRDefault="00AD139A" w:rsidP="00AD139A">
      <w:pPr>
        <w:rPr>
          <w:lang w:val="en-150"/>
        </w:rPr>
      </w:pPr>
      <w:r w:rsidRPr="00AD139A">
        <w:rPr>
          <w:b/>
          <w:bCs/>
          <w:lang w:val="en-150"/>
        </w:rPr>
        <w:t>Положительные факторы:</w:t>
      </w:r>
    </w:p>
    <w:p w14:paraId="4FFE4536" w14:textId="77777777" w:rsidR="00AD139A" w:rsidRPr="00AD139A" w:rsidRDefault="00AD139A" w:rsidP="00AD139A">
      <w:pPr>
        <w:numPr>
          <w:ilvl w:val="0"/>
          <w:numId w:val="8"/>
        </w:numPr>
        <w:rPr>
          <w:lang w:val="en-150"/>
        </w:rPr>
      </w:pPr>
      <w:r w:rsidRPr="00AD139A">
        <w:rPr>
          <w:lang w:val="en-150"/>
        </w:rPr>
        <w:t>Наличие стандартных API и протоколов.</w:t>
      </w:r>
    </w:p>
    <w:p w14:paraId="68B2023B" w14:textId="77777777" w:rsidR="00AD139A" w:rsidRPr="00AD139A" w:rsidRDefault="00AD139A" w:rsidP="00AD139A">
      <w:pPr>
        <w:numPr>
          <w:ilvl w:val="0"/>
          <w:numId w:val="8"/>
        </w:numPr>
        <w:rPr>
          <w:lang w:val="en-150"/>
        </w:rPr>
      </w:pPr>
      <w:r w:rsidRPr="00AD139A">
        <w:rPr>
          <w:lang w:val="en-150"/>
        </w:rPr>
        <w:t>Поддержка со стороны руководства.</w:t>
      </w:r>
    </w:p>
    <w:p w14:paraId="100C7491" w14:textId="77777777" w:rsidR="00AD139A" w:rsidRPr="00AD139A" w:rsidRDefault="00AD139A" w:rsidP="00AD139A">
      <w:pPr>
        <w:rPr>
          <w:lang w:val="en-150"/>
        </w:rPr>
      </w:pPr>
      <w:r w:rsidRPr="00AD139A">
        <w:rPr>
          <w:b/>
          <w:bCs/>
          <w:lang w:val="en-150"/>
        </w:rPr>
        <w:t>Отрицательные факторы:</w:t>
      </w:r>
    </w:p>
    <w:p w14:paraId="48E09E11" w14:textId="77777777" w:rsidR="00AD139A" w:rsidRPr="00AD139A" w:rsidRDefault="00AD139A" w:rsidP="00AD139A">
      <w:pPr>
        <w:numPr>
          <w:ilvl w:val="0"/>
          <w:numId w:val="9"/>
        </w:numPr>
        <w:rPr>
          <w:lang w:val="en-150"/>
        </w:rPr>
      </w:pPr>
      <w:r w:rsidRPr="00AD139A">
        <w:rPr>
          <w:lang w:val="en-150"/>
        </w:rPr>
        <w:t>Несовместимость лицензий программного обеспечения.</w:t>
      </w:r>
    </w:p>
    <w:p w14:paraId="6C1CBF46" w14:textId="77777777" w:rsidR="00AD139A" w:rsidRPr="00AD139A" w:rsidRDefault="00AD139A" w:rsidP="00AD139A">
      <w:pPr>
        <w:numPr>
          <w:ilvl w:val="0"/>
          <w:numId w:val="9"/>
        </w:numPr>
        <w:rPr>
          <w:lang w:val="en-150"/>
        </w:rPr>
      </w:pPr>
      <w:r w:rsidRPr="00AD139A">
        <w:rPr>
          <w:lang w:val="en-150"/>
        </w:rPr>
        <w:t>Различия в технологиях и концепциях.</w:t>
      </w:r>
    </w:p>
    <w:p w14:paraId="4C070A7F" w14:textId="77777777" w:rsidR="00AD139A" w:rsidRPr="00AD139A" w:rsidRDefault="00AD139A" w:rsidP="00AD139A">
      <w:pPr>
        <w:rPr>
          <w:lang w:val="en-150"/>
        </w:rPr>
      </w:pPr>
    </w:p>
    <w:p w14:paraId="0CD36B73" w14:textId="77777777" w:rsidR="00AD139A" w:rsidRPr="00AD139A" w:rsidRDefault="00AD139A" w:rsidP="00AD139A"/>
    <w:p w14:paraId="2587721C" w14:textId="77777777" w:rsidR="00AD139A" w:rsidRDefault="00AD139A">
      <w:pPr>
        <w:rPr>
          <w:rFonts w:cs="Times New Roman"/>
          <w:szCs w:val="28"/>
        </w:rPr>
      </w:pPr>
      <w:r w:rsidRPr="00AD139A">
        <w:rPr>
          <w:rFonts w:cs="Times New Roman"/>
          <w:szCs w:val="28"/>
        </w:rPr>
        <w:t>2. Определить назначение и основные характеристики интеграционной платформы.</w:t>
      </w:r>
    </w:p>
    <w:p w14:paraId="30BABC83" w14:textId="77777777" w:rsidR="00AD139A" w:rsidRDefault="00AD139A">
      <w:pPr>
        <w:rPr>
          <w:rFonts w:cs="Times New Roman"/>
          <w:szCs w:val="28"/>
        </w:rPr>
      </w:pPr>
    </w:p>
    <w:p w14:paraId="176AEB43" w14:textId="77777777" w:rsidR="008D5DE6" w:rsidRPr="008D5DE6" w:rsidRDefault="008D5DE6" w:rsidP="008D5DE6">
      <w:pPr>
        <w:rPr>
          <w:rFonts w:cs="Times New Roman"/>
          <w:b/>
          <w:bCs/>
          <w:szCs w:val="28"/>
          <w:lang w:val="en-150"/>
        </w:rPr>
      </w:pPr>
      <w:r w:rsidRPr="008D5DE6">
        <w:rPr>
          <w:rFonts w:cs="Times New Roman"/>
          <w:b/>
          <w:bCs/>
          <w:szCs w:val="28"/>
          <w:lang w:val="en-150"/>
        </w:rPr>
        <w:t>Назначение и характеристики интеграционной платформы</w:t>
      </w:r>
    </w:p>
    <w:p w14:paraId="7BD03A7C" w14:textId="77777777" w:rsidR="008D5DE6" w:rsidRPr="008D5DE6" w:rsidRDefault="008D5DE6" w:rsidP="008D5DE6">
      <w:pPr>
        <w:rPr>
          <w:rFonts w:cs="Times New Roman"/>
          <w:szCs w:val="28"/>
          <w:lang w:val="en-150"/>
        </w:rPr>
      </w:pPr>
      <w:r w:rsidRPr="008D5DE6">
        <w:rPr>
          <w:rFonts w:cs="Times New Roman"/>
          <w:szCs w:val="28"/>
          <w:lang w:val="en-150"/>
        </w:rPr>
        <w:t>Интеграционная платформа служит для объединения различных информационных систем в единую экосистему. Основные характеристики:</w:t>
      </w:r>
    </w:p>
    <w:p w14:paraId="7E609C62" w14:textId="77777777" w:rsidR="008D5DE6" w:rsidRPr="008D5DE6" w:rsidRDefault="008D5DE6" w:rsidP="008D5DE6">
      <w:pPr>
        <w:numPr>
          <w:ilvl w:val="0"/>
          <w:numId w:val="10"/>
        </w:numPr>
        <w:rPr>
          <w:rFonts w:cs="Times New Roman"/>
          <w:szCs w:val="28"/>
          <w:lang w:val="en-150"/>
        </w:rPr>
      </w:pPr>
      <w:r w:rsidRPr="008D5DE6">
        <w:rPr>
          <w:rFonts w:cs="Times New Roman"/>
          <w:b/>
          <w:bCs/>
          <w:szCs w:val="28"/>
          <w:lang w:val="en-150"/>
        </w:rPr>
        <w:t>Масштабируемость:</w:t>
      </w:r>
      <w:r w:rsidRPr="008D5DE6">
        <w:rPr>
          <w:rFonts w:cs="Times New Roman"/>
          <w:szCs w:val="28"/>
          <w:lang w:val="en-150"/>
        </w:rPr>
        <w:t> Возможность добавления новых систем без значительных затрат.</w:t>
      </w:r>
    </w:p>
    <w:p w14:paraId="5B5C46D3" w14:textId="77777777" w:rsidR="008D5DE6" w:rsidRPr="008D5DE6" w:rsidRDefault="008D5DE6" w:rsidP="008D5DE6">
      <w:pPr>
        <w:numPr>
          <w:ilvl w:val="0"/>
          <w:numId w:val="10"/>
        </w:numPr>
        <w:rPr>
          <w:rFonts w:cs="Times New Roman"/>
          <w:szCs w:val="28"/>
          <w:lang w:val="en-150"/>
        </w:rPr>
      </w:pPr>
      <w:r w:rsidRPr="008D5DE6">
        <w:rPr>
          <w:rFonts w:cs="Times New Roman"/>
          <w:b/>
          <w:bCs/>
          <w:szCs w:val="28"/>
          <w:lang w:val="en-150"/>
        </w:rPr>
        <w:lastRenderedPageBreak/>
        <w:t>Безопасность:</w:t>
      </w:r>
      <w:r w:rsidRPr="008D5DE6">
        <w:rPr>
          <w:rFonts w:cs="Times New Roman"/>
          <w:szCs w:val="28"/>
          <w:lang w:val="en-150"/>
        </w:rPr>
        <w:t> Защита данных при передаче между системами.</w:t>
      </w:r>
    </w:p>
    <w:p w14:paraId="7E15E3CA" w14:textId="77777777" w:rsidR="008D5DE6" w:rsidRPr="008D5DE6" w:rsidRDefault="008D5DE6" w:rsidP="008D5DE6">
      <w:pPr>
        <w:numPr>
          <w:ilvl w:val="0"/>
          <w:numId w:val="10"/>
        </w:numPr>
        <w:rPr>
          <w:rFonts w:cs="Times New Roman"/>
          <w:szCs w:val="28"/>
          <w:lang w:val="en-150"/>
        </w:rPr>
      </w:pPr>
      <w:r w:rsidRPr="008D5DE6">
        <w:rPr>
          <w:rFonts w:cs="Times New Roman"/>
          <w:b/>
          <w:bCs/>
          <w:szCs w:val="28"/>
          <w:lang w:val="en-150"/>
        </w:rPr>
        <w:t>Гибкость:</w:t>
      </w:r>
      <w:r w:rsidRPr="008D5DE6">
        <w:rPr>
          <w:rFonts w:cs="Times New Roman"/>
          <w:szCs w:val="28"/>
          <w:lang w:val="en-150"/>
        </w:rPr>
        <w:t> Поддержка различных форматов данных и протоколов.</w:t>
      </w:r>
    </w:p>
    <w:p w14:paraId="2BF1947F" w14:textId="77777777" w:rsidR="00AD139A" w:rsidRPr="008D5DE6" w:rsidRDefault="00AD139A">
      <w:pPr>
        <w:rPr>
          <w:rFonts w:cs="Times New Roman"/>
          <w:szCs w:val="28"/>
          <w:lang w:val="en-150"/>
        </w:rPr>
      </w:pPr>
    </w:p>
    <w:p w14:paraId="7BAEAC96" w14:textId="77777777" w:rsidR="00AD139A" w:rsidRDefault="00AD139A">
      <w:pPr>
        <w:rPr>
          <w:rFonts w:cs="Times New Roman"/>
          <w:szCs w:val="28"/>
        </w:rPr>
      </w:pPr>
      <w:r w:rsidRPr="00AD139A">
        <w:rPr>
          <w:rFonts w:cs="Times New Roman"/>
          <w:szCs w:val="28"/>
        </w:rPr>
        <w:t xml:space="preserve">3. Описать работу интеграционной платформы, которую можно применить на рассматриваемом предприятии (например, платформы интеграции API, Azure или другой). Описание произвести на основе пяти этапов создания и работы интеграционной платформы (приведенных выше), с иллюстрацией примерами. </w:t>
      </w:r>
    </w:p>
    <w:p w14:paraId="6A1A5496" w14:textId="77777777" w:rsidR="008D5DE6" w:rsidRDefault="008D5DE6">
      <w:pPr>
        <w:rPr>
          <w:rFonts w:cs="Times New Roman"/>
          <w:szCs w:val="28"/>
        </w:rPr>
      </w:pPr>
    </w:p>
    <w:p w14:paraId="71A28A3B" w14:textId="77777777" w:rsidR="008D5DE6" w:rsidRPr="008D5DE6" w:rsidRDefault="008D5DE6" w:rsidP="008D5DE6">
      <w:pPr>
        <w:rPr>
          <w:lang w:val="en-150"/>
        </w:rPr>
      </w:pPr>
      <w:r w:rsidRPr="008D5DE6">
        <w:rPr>
          <w:b/>
          <w:bCs/>
          <w:lang w:val="en-150"/>
        </w:rPr>
        <w:t>Этап 1. Идентификация источников данных</w:t>
      </w:r>
    </w:p>
    <w:p w14:paraId="039DFDC3" w14:textId="77777777" w:rsidR="008D5DE6" w:rsidRPr="008D5DE6" w:rsidRDefault="008D5DE6" w:rsidP="008D5DE6">
      <w:pPr>
        <w:rPr>
          <w:lang w:val="en-150"/>
        </w:rPr>
      </w:pPr>
      <w:r w:rsidRPr="008D5DE6">
        <w:rPr>
          <w:lang w:val="en-150"/>
        </w:rPr>
        <w:t>На этом этапе определяются все источники данных, которые будут участвовать в интеграции:</w:t>
      </w:r>
    </w:p>
    <w:p w14:paraId="5F1CCCEC" w14:textId="77777777" w:rsidR="008D5DE6" w:rsidRPr="008D5DE6" w:rsidRDefault="008D5DE6" w:rsidP="008D5DE6">
      <w:pPr>
        <w:numPr>
          <w:ilvl w:val="0"/>
          <w:numId w:val="12"/>
        </w:numPr>
        <w:rPr>
          <w:lang w:val="en-150"/>
        </w:rPr>
      </w:pPr>
      <w:r w:rsidRPr="008D5DE6">
        <w:rPr>
          <w:b/>
          <w:bCs/>
          <w:lang w:val="en-150"/>
        </w:rPr>
        <w:t>1С Бухгалтерия</w:t>
      </w:r>
      <w:r w:rsidRPr="008D5DE6">
        <w:rPr>
          <w:lang w:val="en-150"/>
        </w:rPr>
        <w:t>: данные о счетах, платежах, налоговых документах.</w:t>
      </w:r>
    </w:p>
    <w:p w14:paraId="6EEE6494" w14:textId="77777777" w:rsidR="008D5DE6" w:rsidRPr="008D5DE6" w:rsidRDefault="008D5DE6" w:rsidP="008D5DE6">
      <w:pPr>
        <w:numPr>
          <w:ilvl w:val="0"/>
          <w:numId w:val="12"/>
        </w:numPr>
        <w:rPr>
          <w:lang w:val="en-150"/>
        </w:rPr>
      </w:pPr>
      <w:r w:rsidRPr="008D5DE6">
        <w:rPr>
          <w:b/>
          <w:bCs/>
          <w:lang w:val="en-150"/>
        </w:rPr>
        <w:t>1С Управление торговлей</w:t>
      </w:r>
      <w:r w:rsidRPr="008D5DE6">
        <w:rPr>
          <w:lang w:val="en-150"/>
        </w:rPr>
        <w:t>: информация о заказах, продажах, клиентах.</w:t>
      </w:r>
    </w:p>
    <w:p w14:paraId="4A9582B8" w14:textId="77777777" w:rsidR="008D5DE6" w:rsidRPr="008D5DE6" w:rsidRDefault="008D5DE6" w:rsidP="008D5DE6">
      <w:pPr>
        <w:numPr>
          <w:ilvl w:val="0"/>
          <w:numId w:val="12"/>
        </w:numPr>
        <w:rPr>
          <w:lang w:val="en-150"/>
        </w:rPr>
      </w:pPr>
      <w:r w:rsidRPr="008D5DE6">
        <w:rPr>
          <w:b/>
          <w:bCs/>
          <w:lang w:val="en-150"/>
        </w:rPr>
        <w:t>Складская система (1С Логистика)</w:t>
      </w:r>
      <w:r w:rsidRPr="008D5DE6">
        <w:rPr>
          <w:lang w:val="en-150"/>
        </w:rPr>
        <w:t>: данные об остатках на складах, перемещениях товаров.</w:t>
      </w:r>
    </w:p>
    <w:p w14:paraId="64C4978C" w14:textId="77777777" w:rsidR="008D5DE6" w:rsidRPr="008D5DE6" w:rsidRDefault="008D5DE6" w:rsidP="008D5DE6">
      <w:pPr>
        <w:numPr>
          <w:ilvl w:val="0"/>
          <w:numId w:val="12"/>
        </w:numPr>
        <w:rPr>
          <w:lang w:val="en-150"/>
        </w:rPr>
      </w:pPr>
      <w:r w:rsidRPr="008D5DE6">
        <w:rPr>
          <w:b/>
          <w:bCs/>
          <w:lang w:val="en-150"/>
        </w:rPr>
        <w:t>Bitrix</w:t>
      </w:r>
      <w:r w:rsidRPr="008D5DE6">
        <w:rPr>
          <w:lang w:val="en-150"/>
        </w:rPr>
        <w:t>: CRM-данные о клиентах, сделках, маркетинговых активностях.</w:t>
      </w:r>
    </w:p>
    <w:p w14:paraId="64F6B35E" w14:textId="77777777" w:rsidR="008D5DE6" w:rsidRPr="008D5DE6" w:rsidRDefault="008D5DE6" w:rsidP="008D5DE6">
      <w:pPr>
        <w:rPr>
          <w:lang w:val="en-150"/>
        </w:rPr>
      </w:pPr>
      <w:r w:rsidRPr="008D5DE6">
        <w:rPr>
          <w:b/>
          <w:bCs/>
          <w:lang w:val="en-150"/>
        </w:rPr>
        <w:t>Действия:</w:t>
      </w:r>
    </w:p>
    <w:p w14:paraId="674C115C" w14:textId="77777777" w:rsidR="008D5DE6" w:rsidRPr="008D5DE6" w:rsidRDefault="008D5DE6" w:rsidP="008D5DE6">
      <w:pPr>
        <w:numPr>
          <w:ilvl w:val="0"/>
          <w:numId w:val="13"/>
        </w:numPr>
        <w:rPr>
          <w:lang w:val="en-150"/>
        </w:rPr>
      </w:pPr>
      <w:r w:rsidRPr="008D5DE6">
        <w:rPr>
          <w:lang w:val="en-150"/>
        </w:rPr>
        <w:t>Подключение к базам данных 1С через REST API или OData.</w:t>
      </w:r>
    </w:p>
    <w:p w14:paraId="6C42EC0F" w14:textId="77777777" w:rsidR="008D5DE6" w:rsidRPr="008D5DE6" w:rsidRDefault="008D5DE6" w:rsidP="008D5DE6">
      <w:pPr>
        <w:numPr>
          <w:ilvl w:val="0"/>
          <w:numId w:val="13"/>
        </w:numPr>
        <w:rPr>
          <w:lang w:val="en-150"/>
        </w:rPr>
      </w:pPr>
      <w:r w:rsidRPr="008D5DE6">
        <w:rPr>
          <w:lang w:val="en-150"/>
        </w:rPr>
        <w:t>Настройка доступа к Bitrix через стандартный модуль интеграции и API Bitrix24.</w:t>
      </w:r>
    </w:p>
    <w:p w14:paraId="5E66DC08" w14:textId="77777777" w:rsidR="008D5DE6" w:rsidRPr="008D5DE6" w:rsidRDefault="008D5DE6" w:rsidP="008D5DE6">
      <w:pPr>
        <w:numPr>
          <w:ilvl w:val="0"/>
          <w:numId w:val="13"/>
        </w:numPr>
        <w:rPr>
          <w:lang w:val="en-150"/>
        </w:rPr>
      </w:pPr>
      <w:r w:rsidRPr="008D5DE6">
        <w:rPr>
          <w:lang w:val="en-150"/>
        </w:rPr>
        <w:t>Определение форматов данных (JSON, XML) для передачи между системами.</w:t>
      </w:r>
    </w:p>
    <w:p w14:paraId="2B13FDFE" w14:textId="77777777" w:rsidR="008D5DE6" w:rsidRPr="008D5DE6" w:rsidRDefault="008D5DE6" w:rsidP="008D5DE6">
      <w:pPr>
        <w:rPr>
          <w:lang w:val="en-150"/>
        </w:rPr>
      </w:pPr>
      <w:r w:rsidRPr="008D5DE6">
        <w:rPr>
          <w:b/>
          <w:bCs/>
          <w:lang w:val="en-150"/>
        </w:rPr>
        <w:t>Этап 2. Проектирование и картирование рабочего процесса</w:t>
      </w:r>
    </w:p>
    <w:p w14:paraId="3903C002" w14:textId="77777777" w:rsidR="008D5DE6" w:rsidRPr="008D5DE6" w:rsidRDefault="008D5DE6" w:rsidP="008D5DE6">
      <w:pPr>
        <w:rPr>
          <w:lang w:val="en-150"/>
        </w:rPr>
      </w:pPr>
      <w:r w:rsidRPr="008D5DE6">
        <w:rPr>
          <w:lang w:val="en-150"/>
        </w:rPr>
        <w:t>На этом этапе разрабатывается логика взаимодействия между системами:</w:t>
      </w:r>
    </w:p>
    <w:p w14:paraId="5FE9D22F" w14:textId="77777777" w:rsidR="008D5DE6" w:rsidRPr="008D5DE6" w:rsidRDefault="008D5DE6" w:rsidP="008D5DE6">
      <w:pPr>
        <w:numPr>
          <w:ilvl w:val="0"/>
          <w:numId w:val="14"/>
        </w:numPr>
        <w:rPr>
          <w:lang w:val="en-150"/>
        </w:rPr>
      </w:pPr>
      <w:r w:rsidRPr="008D5DE6">
        <w:rPr>
          <w:b/>
          <w:bCs/>
          <w:lang w:val="en-150"/>
        </w:rPr>
        <w:t>Картирование данных</w:t>
      </w:r>
      <w:r w:rsidRPr="008D5DE6">
        <w:rPr>
          <w:lang w:val="en-150"/>
        </w:rPr>
        <w:t>:</w:t>
      </w:r>
    </w:p>
    <w:p w14:paraId="28313D87" w14:textId="77777777" w:rsidR="008D5DE6" w:rsidRPr="008D5DE6" w:rsidRDefault="008D5DE6" w:rsidP="008D5DE6">
      <w:pPr>
        <w:numPr>
          <w:ilvl w:val="1"/>
          <w:numId w:val="14"/>
        </w:numPr>
        <w:rPr>
          <w:lang w:val="en-150"/>
        </w:rPr>
      </w:pPr>
      <w:r w:rsidRPr="008D5DE6">
        <w:rPr>
          <w:lang w:val="en-150"/>
        </w:rPr>
        <w:t>Поля клиентов из Bitrix сопоставляются с контрагентами в 1С.</w:t>
      </w:r>
    </w:p>
    <w:p w14:paraId="04121F77" w14:textId="77777777" w:rsidR="008D5DE6" w:rsidRPr="008D5DE6" w:rsidRDefault="008D5DE6" w:rsidP="008D5DE6">
      <w:pPr>
        <w:numPr>
          <w:ilvl w:val="1"/>
          <w:numId w:val="14"/>
        </w:numPr>
        <w:rPr>
          <w:lang w:val="en-150"/>
        </w:rPr>
      </w:pPr>
      <w:r w:rsidRPr="008D5DE6">
        <w:rPr>
          <w:lang w:val="en-150"/>
        </w:rPr>
        <w:t>Номенклатура товаров из 1С Управление торговлей синхронизируется с каталогом в Bitrix.</w:t>
      </w:r>
    </w:p>
    <w:p w14:paraId="464DCD48" w14:textId="77777777" w:rsidR="008D5DE6" w:rsidRPr="008D5DE6" w:rsidRDefault="008D5DE6" w:rsidP="008D5DE6">
      <w:pPr>
        <w:numPr>
          <w:ilvl w:val="1"/>
          <w:numId w:val="14"/>
        </w:numPr>
        <w:rPr>
          <w:lang w:val="en-150"/>
        </w:rPr>
      </w:pPr>
      <w:r w:rsidRPr="008D5DE6">
        <w:rPr>
          <w:lang w:val="en-150"/>
        </w:rPr>
        <w:t>Остатки товаров из Складской системы передаются в CRM для отображения доступности.</w:t>
      </w:r>
    </w:p>
    <w:p w14:paraId="31C90DB6" w14:textId="77777777" w:rsidR="008D5DE6" w:rsidRPr="008D5DE6" w:rsidRDefault="008D5DE6" w:rsidP="008D5DE6">
      <w:pPr>
        <w:numPr>
          <w:ilvl w:val="0"/>
          <w:numId w:val="14"/>
        </w:numPr>
        <w:rPr>
          <w:lang w:val="en-150"/>
        </w:rPr>
      </w:pPr>
      <w:r w:rsidRPr="008D5DE6">
        <w:rPr>
          <w:b/>
          <w:bCs/>
          <w:lang w:val="en-150"/>
        </w:rPr>
        <w:lastRenderedPageBreak/>
        <w:t>Рабочие процессы</w:t>
      </w:r>
      <w:r w:rsidRPr="008D5DE6">
        <w:rPr>
          <w:lang w:val="en-150"/>
        </w:rPr>
        <w:t>:</w:t>
      </w:r>
    </w:p>
    <w:p w14:paraId="091FCEB2" w14:textId="77777777" w:rsidR="008D5DE6" w:rsidRPr="008D5DE6" w:rsidRDefault="008D5DE6" w:rsidP="008D5DE6">
      <w:pPr>
        <w:numPr>
          <w:ilvl w:val="1"/>
          <w:numId w:val="14"/>
        </w:numPr>
        <w:rPr>
          <w:lang w:val="en-150"/>
        </w:rPr>
      </w:pPr>
      <w:r w:rsidRPr="008D5DE6">
        <w:rPr>
          <w:lang w:val="en-150"/>
        </w:rPr>
        <w:t>При создании заказа в Bitrix информация автоматически передается в 1С Управление торговлей для формирования счета.</w:t>
      </w:r>
    </w:p>
    <w:p w14:paraId="24493265" w14:textId="77777777" w:rsidR="008D5DE6" w:rsidRPr="008D5DE6" w:rsidRDefault="008D5DE6" w:rsidP="008D5DE6">
      <w:pPr>
        <w:numPr>
          <w:ilvl w:val="1"/>
          <w:numId w:val="14"/>
        </w:numPr>
        <w:rPr>
          <w:lang w:val="en-150"/>
        </w:rPr>
      </w:pPr>
      <w:r w:rsidRPr="008D5DE6">
        <w:rPr>
          <w:lang w:val="en-150"/>
        </w:rPr>
        <w:t>Обновления остатков на складе из 1С Логистика синхронизируются с CRM и системой управления торговлей.</w:t>
      </w:r>
    </w:p>
    <w:p w14:paraId="271F1B38" w14:textId="77777777" w:rsidR="008D5DE6" w:rsidRPr="008D5DE6" w:rsidRDefault="008D5DE6" w:rsidP="008D5DE6">
      <w:pPr>
        <w:rPr>
          <w:lang w:val="en-150"/>
        </w:rPr>
      </w:pPr>
      <w:r w:rsidRPr="008D5DE6">
        <w:rPr>
          <w:b/>
          <w:bCs/>
          <w:lang w:val="en-150"/>
        </w:rPr>
        <w:t>Инструменты Azure:</w:t>
      </w:r>
    </w:p>
    <w:p w14:paraId="6F63F49B" w14:textId="77777777" w:rsidR="008D5DE6" w:rsidRPr="008D5DE6" w:rsidRDefault="008D5DE6" w:rsidP="008D5DE6">
      <w:pPr>
        <w:numPr>
          <w:ilvl w:val="0"/>
          <w:numId w:val="15"/>
        </w:numPr>
        <w:rPr>
          <w:lang w:val="en-150"/>
        </w:rPr>
      </w:pPr>
      <w:r w:rsidRPr="008D5DE6">
        <w:rPr>
          <w:lang w:val="en-150"/>
        </w:rPr>
        <w:t>Использование </w:t>
      </w:r>
      <w:r w:rsidRPr="008D5DE6">
        <w:rPr>
          <w:b/>
          <w:bCs/>
          <w:lang w:val="en-150"/>
        </w:rPr>
        <w:t>Azure Logic Apps</w:t>
      </w:r>
      <w:r w:rsidRPr="008D5DE6">
        <w:rPr>
          <w:lang w:val="en-150"/>
        </w:rPr>
        <w:t> для проектирования рабочих процессов и настройки триггеров (например, обновление данных при изменении статуса заказа).</w:t>
      </w:r>
    </w:p>
    <w:p w14:paraId="68ABC02A" w14:textId="77777777" w:rsidR="008D5DE6" w:rsidRPr="008D5DE6" w:rsidRDefault="008D5DE6" w:rsidP="008D5DE6">
      <w:pPr>
        <w:numPr>
          <w:ilvl w:val="0"/>
          <w:numId w:val="15"/>
        </w:numPr>
        <w:rPr>
          <w:lang w:val="en-150"/>
        </w:rPr>
      </w:pPr>
      <w:r w:rsidRPr="008D5DE6">
        <w:rPr>
          <w:lang w:val="en-150"/>
        </w:rPr>
        <w:t>Применение </w:t>
      </w:r>
      <w:r w:rsidRPr="008D5DE6">
        <w:rPr>
          <w:b/>
          <w:bCs/>
          <w:lang w:val="en-150"/>
        </w:rPr>
        <w:t>Azure Data Factory</w:t>
      </w:r>
      <w:r w:rsidRPr="008D5DE6">
        <w:rPr>
          <w:lang w:val="en-150"/>
        </w:rPr>
        <w:t> для ETL-процессов (извлечение, преобразование и загрузка данных).</w:t>
      </w:r>
    </w:p>
    <w:p w14:paraId="1FF7EDCA" w14:textId="77777777" w:rsidR="008D5DE6" w:rsidRPr="008D5DE6" w:rsidRDefault="008D5DE6" w:rsidP="008D5DE6">
      <w:pPr>
        <w:rPr>
          <w:lang w:val="en-150"/>
        </w:rPr>
      </w:pPr>
      <w:r w:rsidRPr="008D5DE6">
        <w:rPr>
          <w:b/>
          <w:bCs/>
          <w:lang w:val="en-150"/>
        </w:rPr>
        <w:t>Этап 3. Преобразование данных и маршрутизация</w:t>
      </w:r>
    </w:p>
    <w:p w14:paraId="056A32C2" w14:textId="77777777" w:rsidR="008D5DE6" w:rsidRPr="008D5DE6" w:rsidRDefault="008D5DE6" w:rsidP="008D5DE6">
      <w:pPr>
        <w:rPr>
          <w:lang w:val="en-150"/>
        </w:rPr>
      </w:pPr>
      <w:r w:rsidRPr="008D5DE6">
        <w:rPr>
          <w:lang w:val="en-150"/>
        </w:rPr>
        <w:t>На данном этапе данные преобразуются в унифицированный формат для обеспечения совместимости между системами:</w:t>
      </w:r>
    </w:p>
    <w:p w14:paraId="5629DDD2" w14:textId="77777777" w:rsidR="008D5DE6" w:rsidRPr="008D5DE6" w:rsidRDefault="008D5DE6" w:rsidP="008D5DE6">
      <w:pPr>
        <w:numPr>
          <w:ilvl w:val="0"/>
          <w:numId w:val="16"/>
        </w:numPr>
        <w:rPr>
          <w:lang w:val="en-150"/>
        </w:rPr>
      </w:pPr>
      <w:r w:rsidRPr="008D5DE6">
        <w:rPr>
          <w:b/>
          <w:bCs/>
          <w:lang w:val="en-150"/>
        </w:rPr>
        <w:t>Преобразования:</w:t>
      </w:r>
    </w:p>
    <w:p w14:paraId="1F2F949D" w14:textId="77777777" w:rsidR="008D5DE6" w:rsidRPr="008D5DE6" w:rsidRDefault="008D5DE6" w:rsidP="008D5DE6">
      <w:pPr>
        <w:numPr>
          <w:ilvl w:val="1"/>
          <w:numId w:val="16"/>
        </w:numPr>
        <w:rPr>
          <w:lang w:val="en-150"/>
        </w:rPr>
      </w:pPr>
      <w:r w:rsidRPr="008D5DE6">
        <w:rPr>
          <w:lang w:val="en-150"/>
        </w:rPr>
        <w:t>Конвертация форматов (например, XML из 1С в JSON для Bitrix).</w:t>
      </w:r>
    </w:p>
    <w:p w14:paraId="7F64FDE8" w14:textId="77777777" w:rsidR="008D5DE6" w:rsidRPr="008D5DE6" w:rsidRDefault="008D5DE6" w:rsidP="008D5DE6">
      <w:pPr>
        <w:numPr>
          <w:ilvl w:val="1"/>
          <w:numId w:val="16"/>
        </w:numPr>
        <w:rPr>
          <w:lang w:val="en-150"/>
        </w:rPr>
      </w:pPr>
      <w:r w:rsidRPr="008D5DE6">
        <w:rPr>
          <w:lang w:val="en-150"/>
        </w:rPr>
        <w:t>Агрегация данных (например, объединение остатков по нескольким складам).</w:t>
      </w:r>
    </w:p>
    <w:p w14:paraId="606DBA4B" w14:textId="77777777" w:rsidR="008D5DE6" w:rsidRPr="008D5DE6" w:rsidRDefault="008D5DE6" w:rsidP="008D5DE6">
      <w:pPr>
        <w:numPr>
          <w:ilvl w:val="0"/>
          <w:numId w:val="16"/>
        </w:numPr>
        <w:rPr>
          <w:lang w:val="en-150"/>
        </w:rPr>
      </w:pPr>
      <w:r w:rsidRPr="008D5DE6">
        <w:rPr>
          <w:b/>
          <w:bCs/>
          <w:lang w:val="en-150"/>
        </w:rPr>
        <w:t>Маршрутизация:</w:t>
      </w:r>
    </w:p>
    <w:p w14:paraId="6C90C9C0" w14:textId="77777777" w:rsidR="008D5DE6" w:rsidRPr="008D5DE6" w:rsidRDefault="008D5DE6" w:rsidP="008D5DE6">
      <w:pPr>
        <w:numPr>
          <w:ilvl w:val="1"/>
          <w:numId w:val="16"/>
        </w:numPr>
        <w:rPr>
          <w:lang w:val="en-150"/>
        </w:rPr>
      </w:pPr>
      <w:r w:rsidRPr="008D5DE6">
        <w:rPr>
          <w:lang w:val="en-150"/>
        </w:rPr>
        <w:t>Данные о клиентах из Bitrix направляются в 1С Бухгалтерию и Управление торговлей.</w:t>
      </w:r>
    </w:p>
    <w:p w14:paraId="0998CA48" w14:textId="77777777" w:rsidR="008D5DE6" w:rsidRPr="008D5DE6" w:rsidRDefault="008D5DE6" w:rsidP="008D5DE6">
      <w:pPr>
        <w:numPr>
          <w:ilvl w:val="1"/>
          <w:numId w:val="16"/>
        </w:numPr>
        <w:rPr>
          <w:lang w:val="en-150"/>
        </w:rPr>
      </w:pPr>
      <w:r w:rsidRPr="008D5DE6">
        <w:rPr>
          <w:lang w:val="en-150"/>
        </w:rPr>
        <w:t>Информация о заказах из 1С Управление торговлей передается в Складскую систему для резервирования товаров.</w:t>
      </w:r>
    </w:p>
    <w:p w14:paraId="4594E5A0" w14:textId="77777777" w:rsidR="008D5DE6" w:rsidRPr="008D5DE6" w:rsidRDefault="008D5DE6" w:rsidP="008D5DE6">
      <w:pPr>
        <w:rPr>
          <w:lang w:val="en-150"/>
        </w:rPr>
      </w:pPr>
      <w:r w:rsidRPr="008D5DE6">
        <w:rPr>
          <w:b/>
          <w:bCs/>
          <w:lang w:val="en-150"/>
        </w:rPr>
        <w:t>Инструменты Azure:</w:t>
      </w:r>
    </w:p>
    <w:p w14:paraId="7C3A112D" w14:textId="77777777" w:rsidR="008D5DE6" w:rsidRPr="008D5DE6" w:rsidRDefault="008D5DE6" w:rsidP="008D5DE6">
      <w:pPr>
        <w:numPr>
          <w:ilvl w:val="0"/>
          <w:numId w:val="17"/>
        </w:numPr>
        <w:rPr>
          <w:lang w:val="en-150"/>
        </w:rPr>
      </w:pPr>
      <w:r w:rsidRPr="008D5DE6">
        <w:rPr>
          <w:lang w:val="en-150"/>
        </w:rPr>
        <w:t>Использование </w:t>
      </w:r>
      <w:r w:rsidRPr="008D5DE6">
        <w:rPr>
          <w:b/>
          <w:bCs/>
          <w:lang w:val="en-150"/>
        </w:rPr>
        <w:t>Azure Functions</w:t>
      </w:r>
      <w:r w:rsidRPr="008D5DE6">
        <w:rPr>
          <w:lang w:val="en-150"/>
        </w:rPr>
        <w:t> для выполнения преобразований данных в реальном времени.</w:t>
      </w:r>
    </w:p>
    <w:p w14:paraId="5AB1D452" w14:textId="77777777" w:rsidR="008D5DE6" w:rsidRPr="008D5DE6" w:rsidRDefault="008D5DE6" w:rsidP="008D5DE6">
      <w:pPr>
        <w:numPr>
          <w:ilvl w:val="0"/>
          <w:numId w:val="17"/>
        </w:numPr>
        <w:rPr>
          <w:lang w:val="en-150"/>
        </w:rPr>
      </w:pPr>
      <w:r w:rsidRPr="008D5DE6">
        <w:rPr>
          <w:lang w:val="en-150"/>
        </w:rPr>
        <w:t>Применение </w:t>
      </w:r>
      <w:r w:rsidRPr="008D5DE6">
        <w:rPr>
          <w:b/>
          <w:bCs/>
          <w:lang w:val="en-150"/>
        </w:rPr>
        <w:t>Event Grid</w:t>
      </w:r>
      <w:r w:rsidRPr="008D5DE6">
        <w:rPr>
          <w:lang w:val="en-150"/>
        </w:rPr>
        <w:t> для маршрутизации событий между системами.</w:t>
      </w:r>
    </w:p>
    <w:p w14:paraId="732B3A0F" w14:textId="77777777" w:rsidR="008D5DE6" w:rsidRPr="008D5DE6" w:rsidRDefault="008D5DE6" w:rsidP="008D5DE6">
      <w:pPr>
        <w:rPr>
          <w:lang w:val="en-150"/>
        </w:rPr>
      </w:pPr>
      <w:r w:rsidRPr="008D5DE6">
        <w:rPr>
          <w:b/>
          <w:bCs/>
          <w:lang w:val="en-150"/>
        </w:rPr>
        <w:t>Этап 4. Интеграция, выполнение и мониторинг</w:t>
      </w:r>
    </w:p>
    <w:p w14:paraId="5C5F3D58" w14:textId="77777777" w:rsidR="008D5DE6" w:rsidRPr="008D5DE6" w:rsidRDefault="008D5DE6" w:rsidP="008D5DE6">
      <w:pPr>
        <w:rPr>
          <w:lang w:val="en-150"/>
        </w:rPr>
      </w:pPr>
      <w:r w:rsidRPr="008D5DE6">
        <w:rPr>
          <w:lang w:val="en-150"/>
        </w:rPr>
        <w:t>На этом этапе запускаются интеграционные процессы и обеспечивается их контроль:</w:t>
      </w:r>
    </w:p>
    <w:p w14:paraId="4CC14863" w14:textId="77777777" w:rsidR="008D5DE6" w:rsidRPr="008D5DE6" w:rsidRDefault="008D5DE6" w:rsidP="008D5DE6">
      <w:pPr>
        <w:numPr>
          <w:ilvl w:val="0"/>
          <w:numId w:val="18"/>
        </w:numPr>
        <w:rPr>
          <w:lang w:val="en-150"/>
        </w:rPr>
      </w:pPr>
      <w:r w:rsidRPr="008D5DE6">
        <w:rPr>
          <w:b/>
          <w:bCs/>
          <w:lang w:val="en-150"/>
        </w:rPr>
        <w:lastRenderedPageBreak/>
        <w:t>Интеграция:</w:t>
      </w:r>
    </w:p>
    <w:p w14:paraId="2E02DBA0" w14:textId="77777777" w:rsidR="008D5DE6" w:rsidRPr="008D5DE6" w:rsidRDefault="008D5DE6" w:rsidP="008D5DE6">
      <w:pPr>
        <w:numPr>
          <w:ilvl w:val="1"/>
          <w:numId w:val="18"/>
        </w:numPr>
        <w:rPr>
          <w:lang w:val="en-150"/>
        </w:rPr>
      </w:pPr>
      <w:r w:rsidRPr="008D5DE6">
        <w:rPr>
          <w:lang w:val="en-150"/>
        </w:rPr>
        <w:t>Реализация обмена данными через REST API и OData-соединения.</w:t>
      </w:r>
    </w:p>
    <w:p w14:paraId="3EB064EA" w14:textId="77777777" w:rsidR="008D5DE6" w:rsidRPr="008D5DE6" w:rsidRDefault="008D5DE6" w:rsidP="008D5DE6">
      <w:pPr>
        <w:numPr>
          <w:ilvl w:val="1"/>
          <w:numId w:val="18"/>
        </w:numPr>
        <w:rPr>
          <w:lang w:val="en-150"/>
        </w:rPr>
      </w:pPr>
      <w:r w:rsidRPr="008D5DE6">
        <w:rPr>
          <w:lang w:val="en-150"/>
        </w:rPr>
        <w:t>Настройка периодической синхронизации через расписания в Azure Logic Apps.</w:t>
      </w:r>
    </w:p>
    <w:p w14:paraId="101C2C0B" w14:textId="77777777" w:rsidR="008D5DE6" w:rsidRPr="008D5DE6" w:rsidRDefault="008D5DE6" w:rsidP="008D5DE6">
      <w:pPr>
        <w:numPr>
          <w:ilvl w:val="0"/>
          <w:numId w:val="18"/>
        </w:numPr>
        <w:rPr>
          <w:lang w:val="en-150"/>
        </w:rPr>
      </w:pPr>
      <w:r w:rsidRPr="008D5DE6">
        <w:rPr>
          <w:b/>
          <w:bCs/>
          <w:lang w:val="en-150"/>
        </w:rPr>
        <w:t>Мониторинг:</w:t>
      </w:r>
    </w:p>
    <w:p w14:paraId="23D25CF7" w14:textId="77777777" w:rsidR="008D5DE6" w:rsidRPr="008D5DE6" w:rsidRDefault="008D5DE6" w:rsidP="008D5DE6">
      <w:pPr>
        <w:numPr>
          <w:ilvl w:val="1"/>
          <w:numId w:val="18"/>
        </w:numPr>
        <w:rPr>
          <w:lang w:val="en-150"/>
        </w:rPr>
      </w:pPr>
      <w:r w:rsidRPr="008D5DE6">
        <w:rPr>
          <w:lang w:val="en-150"/>
        </w:rPr>
        <w:t>Отслеживание успешности выполнения процессов с помощью </w:t>
      </w:r>
      <w:r w:rsidRPr="008D5DE6">
        <w:rPr>
          <w:b/>
          <w:bCs/>
          <w:lang w:val="en-150"/>
        </w:rPr>
        <w:t>Azure Monitor</w:t>
      </w:r>
      <w:r w:rsidRPr="008D5DE6">
        <w:rPr>
          <w:lang w:val="en-150"/>
        </w:rPr>
        <w:t>.</w:t>
      </w:r>
    </w:p>
    <w:p w14:paraId="584547B2" w14:textId="77777777" w:rsidR="008D5DE6" w:rsidRPr="008D5DE6" w:rsidRDefault="008D5DE6" w:rsidP="008D5DE6">
      <w:pPr>
        <w:numPr>
          <w:ilvl w:val="1"/>
          <w:numId w:val="18"/>
        </w:numPr>
        <w:rPr>
          <w:lang w:val="en-150"/>
        </w:rPr>
      </w:pPr>
      <w:r w:rsidRPr="008D5DE6">
        <w:rPr>
          <w:lang w:val="en-150"/>
        </w:rPr>
        <w:t>Настройка оповещений об ошибках (например, недоступность API или сбой передачи данных).</w:t>
      </w:r>
    </w:p>
    <w:p w14:paraId="74DC5AF1" w14:textId="77777777" w:rsidR="008D5DE6" w:rsidRPr="008D5DE6" w:rsidRDefault="008D5DE6" w:rsidP="008D5DE6">
      <w:pPr>
        <w:rPr>
          <w:lang w:val="en-150"/>
        </w:rPr>
      </w:pPr>
      <w:r w:rsidRPr="008D5DE6">
        <w:rPr>
          <w:lang w:val="en-150"/>
        </w:rPr>
        <w:t>Пример: если при передаче заказа из Bitrix в 1С Управление торговлей возникает ошибка (например, несоответствие формата), администратор получает уведомление через Email или Microsoft Teams.</w:t>
      </w:r>
    </w:p>
    <w:p w14:paraId="4499C33D" w14:textId="77777777" w:rsidR="008D5DE6" w:rsidRPr="008D5DE6" w:rsidRDefault="008D5DE6" w:rsidP="008D5DE6">
      <w:pPr>
        <w:rPr>
          <w:lang w:val="en-150"/>
        </w:rPr>
      </w:pPr>
      <w:r w:rsidRPr="008D5DE6">
        <w:rPr>
          <w:b/>
          <w:bCs/>
          <w:lang w:val="en-150"/>
        </w:rPr>
        <w:t>Этап 5. Синхронизация данных и обновления</w:t>
      </w:r>
    </w:p>
    <w:p w14:paraId="59E3E662" w14:textId="77777777" w:rsidR="008D5DE6" w:rsidRPr="008D5DE6" w:rsidRDefault="008D5DE6" w:rsidP="008D5DE6">
      <w:pPr>
        <w:rPr>
          <w:lang w:val="en-150"/>
        </w:rPr>
      </w:pPr>
      <w:r w:rsidRPr="008D5DE6">
        <w:rPr>
          <w:lang w:val="en-150"/>
        </w:rPr>
        <w:t>На финальном этапе обеспечивается поддержание актуальности данных между всеми системами:</w:t>
      </w:r>
    </w:p>
    <w:p w14:paraId="170A14AC" w14:textId="77777777" w:rsidR="008D5DE6" w:rsidRPr="008D5DE6" w:rsidRDefault="008D5DE6" w:rsidP="008D5DE6">
      <w:pPr>
        <w:numPr>
          <w:ilvl w:val="0"/>
          <w:numId w:val="19"/>
        </w:numPr>
        <w:rPr>
          <w:lang w:val="en-150"/>
        </w:rPr>
      </w:pPr>
      <w:r w:rsidRPr="008D5DE6">
        <w:rPr>
          <w:b/>
          <w:bCs/>
          <w:lang w:val="en-150"/>
        </w:rPr>
        <w:t>Реализация синхронизации:</w:t>
      </w:r>
    </w:p>
    <w:p w14:paraId="78C7C081" w14:textId="77777777" w:rsidR="008D5DE6" w:rsidRPr="008D5DE6" w:rsidRDefault="008D5DE6" w:rsidP="008D5DE6">
      <w:pPr>
        <w:numPr>
          <w:ilvl w:val="1"/>
          <w:numId w:val="19"/>
        </w:numPr>
        <w:rPr>
          <w:lang w:val="en-150"/>
        </w:rPr>
      </w:pPr>
      <w:r w:rsidRPr="008D5DE6">
        <w:rPr>
          <w:lang w:val="en-150"/>
        </w:rPr>
        <w:t>Данные о статусах заказов обновляются одновременно в Bitrix и 1С Управление торговлей.</w:t>
      </w:r>
    </w:p>
    <w:p w14:paraId="223113A5" w14:textId="77777777" w:rsidR="008D5DE6" w:rsidRPr="008D5DE6" w:rsidRDefault="008D5DE6" w:rsidP="008D5DE6">
      <w:pPr>
        <w:numPr>
          <w:ilvl w:val="1"/>
          <w:numId w:val="19"/>
        </w:numPr>
        <w:rPr>
          <w:lang w:val="en-150"/>
        </w:rPr>
      </w:pPr>
      <w:r w:rsidRPr="008D5DE6">
        <w:rPr>
          <w:lang w:val="en-150"/>
        </w:rPr>
        <w:t>Изменения остатков на складе автоматически отображаются в CRM.</w:t>
      </w:r>
    </w:p>
    <w:p w14:paraId="4FCB614E" w14:textId="77777777" w:rsidR="008D5DE6" w:rsidRPr="008D5DE6" w:rsidRDefault="008D5DE6" w:rsidP="008D5DE6">
      <w:pPr>
        <w:numPr>
          <w:ilvl w:val="0"/>
          <w:numId w:val="19"/>
        </w:numPr>
        <w:rPr>
          <w:lang w:val="en-150"/>
        </w:rPr>
      </w:pPr>
      <w:r w:rsidRPr="008D5DE6">
        <w:rPr>
          <w:b/>
          <w:bCs/>
          <w:lang w:val="en-150"/>
        </w:rPr>
        <w:t>Режимы синхронизации:</w:t>
      </w:r>
    </w:p>
    <w:p w14:paraId="4860C84C" w14:textId="77777777" w:rsidR="008D5DE6" w:rsidRPr="008D5DE6" w:rsidRDefault="008D5DE6" w:rsidP="008D5DE6">
      <w:pPr>
        <w:numPr>
          <w:ilvl w:val="1"/>
          <w:numId w:val="19"/>
        </w:numPr>
        <w:rPr>
          <w:lang w:val="en-150"/>
        </w:rPr>
      </w:pPr>
      <w:r w:rsidRPr="008D5DE6">
        <w:rPr>
          <w:lang w:val="en-150"/>
        </w:rPr>
        <w:t>Реальное время: обновления статусов заказов и остатков товаров.</w:t>
      </w:r>
    </w:p>
    <w:p w14:paraId="43F0F914" w14:textId="77777777" w:rsidR="008D5DE6" w:rsidRPr="008D5DE6" w:rsidRDefault="008D5DE6" w:rsidP="008D5DE6">
      <w:pPr>
        <w:numPr>
          <w:ilvl w:val="1"/>
          <w:numId w:val="19"/>
        </w:numPr>
        <w:rPr>
          <w:lang w:val="en-150"/>
        </w:rPr>
      </w:pPr>
      <w:r w:rsidRPr="008D5DE6">
        <w:rPr>
          <w:lang w:val="en-150"/>
        </w:rPr>
        <w:t>Периодическое обновление: ночная синхронизация больших объемов данных (например, полная выгрузка каталога).</w:t>
      </w:r>
    </w:p>
    <w:p w14:paraId="0E905C92" w14:textId="77777777" w:rsidR="008D5DE6" w:rsidRPr="008D5DE6" w:rsidRDefault="008D5DE6" w:rsidP="008D5DE6">
      <w:pPr>
        <w:rPr>
          <w:lang w:val="en-150"/>
        </w:rPr>
      </w:pPr>
      <w:r w:rsidRPr="008D5DE6">
        <w:rPr>
          <w:b/>
          <w:bCs/>
          <w:lang w:val="en-150"/>
        </w:rPr>
        <w:t>Инструменты Azure:</w:t>
      </w:r>
    </w:p>
    <w:p w14:paraId="533BFA85" w14:textId="77777777" w:rsidR="008D5DE6" w:rsidRPr="008D5DE6" w:rsidRDefault="008D5DE6" w:rsidP="008D5DE6">
      <w:pPr>
        <w:numPr>
          <w:ilvl w:val="0"/>
          <w:numId w:val="20"/>
        </w:numPr>
        <w:rPr>
          <w:lang w:val="en-150"/>
        </w:rPr>
      </w:pPr>
      <w:r w:rsidRPr="008D5DE6">
        <w:rPr>
          <w:lang w:val="en-150"/>
        </w:rPr>
        <w:t>Использование </w:t>
      </w:r>
      <w:r w:rsidRPr="008D5DE6">
        <w:rPr>
          <w:b/>
          <w:bCs/>
          <w:lang w:val="en-150"/>
        </w:rPr>
        <w:t>Azure SQL Database</w:t>
      </w:r>
      <w:r w:rsidRPr="008D5DE6">
        <w:rPr>
          <w:lang w:val="en-150"/>
        </w:rPr>
        <w:t> как промежуточного хранилища для временного хранения данных перед синхронизацией.</w:t>
      </w:r>
    </w:p>
    <w:p w14:paraId="3F06A3F9" w14:textId="77777777" w:rsidR="008D5DE6" w:rsidRPr="008D5DE6" w:rsidRDefault="008D5DE6" w:rsidP="008D5DE6">
      <w:pPr>
        <w:numPr>
          <w:ilvl w:val="0"/>
          <w:numId w:val="20"/>
        </w:numPr>
        <w:rPr>
          <w:lang w:val="en-150"/>
        </w:rPr>
      </w:pPr>
      <w:r w:rsidRPr="008D5DE6">
        <w:rPr>
          <w:lang w:val="en-150"/>
        </w:rPr>
        <w:t>Настройка автоматической репликации изменений через </w:t>
      </w:r>
      <w:r w:rsidRPr="008D5DE6">
        <w:rPr>
          <w:b/>
          <w:bCs/>
          <w:lang w:val="en-150"/>
        </w:rPr>
        <w:t>Azure Service Bus</w:t>
      </w:r>
      <w:r w:rsidRPr="008D5DE6">
        <w:rPr>
          <w:lang w:val="en-150"/>
        </w:rPr>
        <w:t>.</w:t>
      </w:r>
    </w:p>
    <w:p w14:paraId="4F7F82AB" w14:textId="77777777" w:rsidR="008D5DE6" w:rsidRPr="008D5DE6" w:rsidRDefault="008D5DE6" w:rsidP="008D5DE6">
      <w:pPr>
        <w:rPr>
          <w:b/>
          <w:bCs/>
          <w:lang w:val="en-150"/>
        </w:rPr>
      </w:pPr>
      <w:r w:rsidRPr="008D5DE6">
        <w:rPr>
          <w:b/>
          <w:bCs/>
          <w:lang w:val="en-150"/>
        </w:rPr>
        <w:t>Пример реализации</w:t>
      </w:r>
    </w:p>
    <w:p w14:paraId="69C4BA07" w14:textId="6146B939" w:rsidR="008D5DE6" w:rsidRPr="008D5DE6" w:rsidRDefault="008D5DE6" w:rsidP="008D5DE6">
      <w:pPr>
        <w:rPr>
          <w:b/>
          <w:bCs/>
        </w:rPr>
      </w:pPr>
      <w:r w:rsidRPr="008D5DE6">
        <w:rPr>
          <w:b/>
          <w:bCs/>
          <w:lang w:val="en-150"/>
        </w:rPr>
        <w:t>Сценарий:</w:t>
      </w:r>
      <w:r>
        <w:rPr>
          <w:b/>
          <w:bCs/>
        </w:rPr>
        <w:tab/>
      </w:r>
    </w:p>
    <w:p w14:paraId="3B218B90" w14:textId="77777777" w:rsidR="008D5DE6" w:rsidRPr="008D5DE6" w:rsidRDefault="008D5DE6" w:rsidP="008D5DE6">
      <w:pPr>
        <w:rPr>
          <w:lang w:val="en-150"/>
        </w:rPr>
      </w:pPr>
      <w:r w:rsidRPr="008D5DE6">
        <w:rPr>
          <w:lang w:val="en-150"/>
        </w:rPr>
        <w:lastRenderedPageBreak/>
        <w:t>Менеджер создает заказ клиента в CRM Bitrix24. После этого:</w:t>
      </w:r>
    </w:p>
    <w:p w14:paraId="10F3F82B" w14:textId="77777777" w:rsidR="008D5DE6" w:rsidRPr="008D5DE6" w:rsidRDefault="008D5DE6" w:rsidP="008D5DE6">
      <w:pPr>
        <w:numPr>
          <w:ilvl w:val="0"/>
          <w:numId w:val="21"/>
        </w:numPr>
        <w:rPr>
          <w:lang w:val="en-150"/>
        </w:rPr>
      </w:pPr>
      <w:r w:rsidRPr="008D5DE6">
        <w:rPr>
          <w:lang w:val="en-150"/>
        </w:rPr>
        <w:t>Заказ автоматически передается в 1С Управление торговлей для выставления счета.</w:t>
      </w:r>
    </w:p>
    <w:p w14:paraId="7A844FD3" w14:textId="77777777" w:rsidR="008D5DE6" w:rsidRPr="008D5DE6" w:rsidRDefault="008D5DE6" w:rsidP="008D5DE6">
      <w:pPr>
        <w:numPr>
          <w:ilvl w:val="0"/>
          <w:numId w:val="21"/>
        </w:numPr>
        <w:rPr>
          <w:lang w:val="en-150"/>
        </w:rPr>
      </w:pPr>
      <w:r w:rsidRPr="008D5DE6">
        <w:rPr>
          <w:lang w:val="en-150"/>
        </w:rPr>
        <w:t>Складская система проверяет наличие товара и резервирует его.</w:t>
      </w:r>
    </w:p>
    <w:p w14:paraId="40F7596C" w14:textId="77777777" w:rsidR="008D5DE6" w:rsidRPr="008D5DE6" w:rsidRDefault="008D5DE6" w:rsidP="008D5DE6">
      <w:pPr>
        <w:numPr>
          <w:ilvl w:val="0"/>
          <w:numId w:val="21"/>
        </w:numPr>
        <w:rPr>
          <w:lang w:val="en-150"/>
        </w:rPr>
      </w:pPr>
      <w:r w:rsidRPr="008D5DE6">
        <w:rPr>
          <w:lang w:val="en-150"/>
        </w:rPr>
        <w:t>В CRM обновляется статус заказа («Ожидание оплаты»).</w:t>
      </w:r>
    </w:p>
    <w:p w14:paraId="209580DD" w14:textId="07AD8F41" w:rsidR="008D5DE6" w:rsidRPr="008D5DE6" w:rsidRDefault="008D5DE6" w:rsidP="008D5DE6">
      <w:pPr>
        <w:numPr>
          <w:ilvl w:val="0"/>
          <w:numId w:val="21"/>
        </w:numPr>
        <w:rPr>
          <w:lang w:val="en-150"/>
        </w:rPr>
      </w:pPr>
      <w:r w:rsidRPr="008D5DE6">
        <w:rPr>
          <w:lang w:val="en-150"/>
        </w:rPr>
        <w:t>После оплаты данные поступают в 1С Бухгалтерию для учета.</w:t>
      </w:r>
    </w:p>
    <w:p w14:paraId="3E37A62F" w14:textId="77777777" w:rsidR="008D5DE6" w:rsidRPr="008D5DE6" w:rsidRDefault="008D5DE6">
      <w:pPr>
        <w:rPr>
          <w:rFonts w:cs="Times New Roman"/>
          <w:szCs w:val="28"/>
          <w:lang w:val="en-150"/>
        </w:rPr>
      </w:pPr>
    </w:p>
    <w:p w14:paraId="1953CC0D" w14:textId="457CD1D4" w:rsidR="00AD139A" w:rsidRDefault="00AD139A" w:rsidP="008D5DE6">
      <w:pPr>
        <w:rPr>
          <w:rFonts w:cs="Times New Roman"/>
          <w:szCs w:val="28"/>
        </w:rPr>
      </w:pPr>
      <w:r w:rsidRPr="00AD139A">
        <w:rPr>
          <w:rFonts w:cs="Times New Roman"/>
          <w:szCs w:val="28"/>
        </w:rPr>
        <w:t>4. Пояснить примерами позитивное влияние интеграционной платформы на бизнес рассматриваемого предприятия</w:t>
      </w:r>
      <w:r w:rsidR="008D5DE6">
        <w:rPr>
          <w:rFonts w:cs="Times New Roman"/>
          <w:szCs w:val="28"/>
        </w:rPr>
        <w:t>.</w:t>
      </w:r>
    </w:p>
    <w:p w14:paraId="23D54102" w14:textId="77777777" w:rsidR="008D5DE6" w:rsidRDefault="008D5DE6" w:rsidP="008D5DE6">
      <w:pPr>
        <w:tabs>
          <w:tab w:val="left" w:pos="1134"/>
        </w:tabs>
        <w:rPr>
          <w:rFonts w:cs="Times New Roman"/>
          <w:szCs w:val="28"/>
        </w:rPr>
      </w:pPr>
    </w:p>
    <w:p w14:paraId="1D2FAEEF" w14:textId="77777777" w:rsidR="008D5DE6" w:rsidRPr="008D5DE6" w:rsidRDefault="008D5DE6" w:rsidP="008D5DE6">
      <w:pPr>
        <w:tabs>
          <w:tab w:val="left" w:pos="1134"/>
        </w:tabs>
        <w:rPr>
          <w:rFonts w:cs="Times New Roman"/>
          <w:szCs w:val="28"/>
          <w:lang w:val="en-150"/>
        </w:rPr>
      </w:pPr>
      <w:r w:rsidRPr="008D5DE6">
        <w:rPr>
          <w:rFonts w:cs="Times New Roman"/>
          <w:szCs w:val="28"/>
          <w:lang w:val="en-150"/>
        </w:rPr>
        <w:t>Интеграционная платформа может значительно улучшить эффективность бизнеса:</w:t>
      </w:r>
    </w:p>
    <w:p w14:paraId="4956D2BA" w14:textId="77777777" w:rsidR="008D5DE6" w:rsidRPr="008D5DE6" w:rsidRDefault="008D5DE6" w:rsidP="008D5DE6">
      <w:pPr>
        <w:numPr>
          <w:ilvl w:val="0"/>
          <w:numId w:val="22"/>
        </w:numPr>
        <w:tabs>
          <w:tab w:val="left" w:pos="1134"/>
        </w:tabs>
        <w:rPr>
          <w:rFonts w:cs="Times New Roman"/>
          <w:szCs w:val="28"/>
          <w:lang w:val="en-150"/>
        </w:rPr>
      </w:pPr>
      <w:r w:rsidRPr="008D5DE6">
        <w:rPr>
          <w:rFonts w:cs="Times New Roman"/>
          <w:b/>
          <w:bCs/>
          <w:szCs w:val="28"/>
          <w:lang w:val="en-150"/>
        </w:rPr>
        <w:t>Сокращение расходов на выполнение регуляторных обязательств:</w:t>
      </w:r>
      <w:r w:rsidRPr="008D5DE6">
        <w:rPr>
          <w:rFonts w:cs="Times New Roman"/>
          <w:szCs w:val="28"/>
          <w:lang w:val="en-150"/>
        </w:rPr>
        <w:t> Автоматизация процессов снижает затраты на соблюдение норм.</w:t>
      </w:r>
    </w:p>
    <w:p w14:paraId="22DF037D" w14:textId="77777777" w:rsidR="008D5DE6" w:rsidRPr="008D5DE6" w:rsidRDefault="008D5DE6" w:rsidP="008D5DE6">
      <w:pPr>
        <w:numPr>
          <w:ilvl w:val="0"/>
          <w:numId w:val="22"/>
        </w:numPr>
        <w:tabs>
          <w:tab w:val="left" w:pos="1134"/>
        </w:tabs>
        <w:rPr>
          <w:rFonts w:cs="Times New Roman"/>
          <w:szCs w:val="28"/>
          <w:lang w:val="en-150"/>
        </w:rPr>
      </w:pPr>
      <w:r w:rsidRPr="008D5DE6">
        <w:rPr>
          <w:rFonts w:cs="Times New Roman"/>
          <w:b/>
          <w:bCs/>
          <w:szCs w:val="28"/>
          <w:lang w:val="en-150"/>
        </w:rPr>
        <w:t>Снижение рисков:</w:t>
      </w:r>
      <w:r w:rsidRPr="008D5DE6">
        <w:rPr>
          <w:rFonts w:cs="Times New Roman"/>
          <w:szCs w:val="28"/>
          <w:lang w:val="en-150"/>
        </w:rPr>
        <w:t> Централизация данных уменьшает вероятность ошибок.</w:t>
      </w:r>
    </w:p>
    <w:p w14:paraId="609584AF" w14:textId="77777777" w:rsidR="008D5DE6" w:rsidRPr="008D5DE6" w:rsidRDefault="008D5DE6" w:rsidP="008D5DE6">
      <w:pPr>
        <w:numPr>
          <w:ilvl w:val="0"/>
          <w:numId w:val="22"/>
        </w:numPr>
        <w:tabs>
          <w:tab w:val="left" w:pos="1134"/>
        </w:tabs>
        <w:rPr>
          <w:rFonts w:cs="Times New Roman"/>
          <w:szCs w:val="28"/>
          <w:lang w:val="en-150"/>
        </w:rPr>
      </w:pPr>
      <w:r w:rsidRPr="008D5DE6">
        <w:rPr>
          <w:rFonts w:cs="Times New Roman"/>
          <w:b/>
          <w:bCs/>
          <w:szCs w:val="28"/>
          <w:lang w:val="en-150"/>
        </w:rPr>
        <w:t>Обеспечение организационных слияний и поглощений:</w:t>
      </w:r>
      <w:r w:rsidRPr="008D5DE6">
        <w:rPr>
          <w:rFonts w:cs="Times New Roman"/>
          <w:szCs w:val="28"/>
          <w:lang w:val="en-150"/>
        </w:rPr>
        <w:t> Легкость в объединении систем при слиянии компаний.</w:t>
      </w:r>
    </w:p>
    <w:p w14:paraId="63102934" w14:textId="77777777" w:rsidR="008D5DE6" w:rsidRPr="008D5DE6" w:rsidRDefault="008D5DE6" w:rsidP="008D5DE6">
      <w:pPr>
        <w:numPr>
          <w:ilvl w:val="0"/>
          <w:numId w:val="22"/>
        </w:numPr>
        <w:tabs>
          <w:tab w:val="left" w:pos="1134"/>
        </w:tabs>
        <w:rPr>
          <w:rFonts w:cs="Times New Roman"/>
          <w:szCs w:val="28"/>
          <w:lang w:val="en-150"/>
        </w:rPr>
      </w:pPr>
      <w:r w:rsidRPr="008D5DE6">
        <w:rPr>
          <w:rFonts w:cs="Times New Roman"/>
          <w:b/>
          <w:bCs/>
          <w:szCs w:val="28"/>
          <w:lang w:val="en-150"/>
        </w:rPr>
        <w:t>Создание целостного представления клиентской базы:</w:t>
      </w:r>
      <w:r w:rsidRPr="008D5DE6">
        <w:rPr>
          <w:rFonts w:cs="Times New Roman"/>
          <w:szCs w:val="28"/>
          <w:lang w:val="en-150"/>
        </w:rPr>
        <w:t> Улучшение анализа данных о клиентах.</w:t>
      </w:r>
    </w:p>
    <w:p w14:paraId="4D24301A" w14:textId="5F5C6C79" w:rsidR="008D5DE6" w:rsidRPr="008D5DE6" w:rsidRDefault="008D5DE6" w:rsidP="008D5DE6">
      <w:pPr>
        <w:numPr>
          <w:ilvl w:val="0"/>
          <w:numId w:val="22"/>
        </w:numPr>
        <w:tabs>
          <w:tab w:val="left" w:pos="1134"/>
        </w:tabs>
        <w:rPr>
          <w:rFonts w:cs="Times New Roman"/>
          <w:szCs w:val="28"/>
          <w:lang w:val="en-150"/>
        </w:rPr>
      </w:pPr>
      <w:r w:rsidRPr="008D5DE6">
        <w:rPr>
          <w:rFonts w:cs="Times New Roman"/>
          <w:b/>
          <w:bCs/>
          <w:szCs w:val="28"/>
          <w:lang w:val="en-150"/>
        </w:rPr>
        <w:t>Обеспечение разумных инвестиций в технологии модернизации:</w:t>
      </w:r>
      <w:r w:rsidRPr="008D5DE6">
        <w:rPr>
          <w:rFonts w:cs="Times New Roman"/>
          <w:szCs w:val="28"/>
          <w:lang w:val="en-150"/>
        </w:rPr>
        <w:t> Оптимизация затрат на обновление технологий.</w:t>
      </w:r>
    </w:p>
    <w:p w14:paraId="04AE9D37" w14:textId="77777777" w:rsidR="008D5DE6" w:rsidRPr="008D5DE6" w:rsidRDefault="008D5DE6" w:rsidP="008D5DE6">
      <w:pPr>
        <w:tabs>
          <w:tab w:val="left" w:pos="1134"/>
        </w:tabs>
        <w:rPr>
          <w:rFonts w:cs="Times New Roman"/>
          <w:szCs w:val="28"/>
        </w:rPr>
      </w:pPr>
    </w:p>
    <w:p w14:paraId="1382ACE5" w14:textId="04B1B1F7" w:rsidR="00AD139A" w:rsidRDefault="00AD139A">
      <w:pPr>
        <w:rPr>
          <w:rFonts w:cs="Times New Roman"/>
          <w:szCs w:val="28"/>
        </w:rPr>
      </w:pPr>
      <w:r w:rsidRPr="00AD139A">
        <w:rPr>
          <w:rFonts w:cs="Times New Roman"/>
          <w:szCs w:val="28"/>
        </w:rPr>
        <w:t>5. Рассчитать стоимость платформенной интеграции. В качестве обязательных статей калькуляции использовать затраты на оплату труда,</w:t>
      </w:r>
      <w:r>
        <w:rPr>
          <w:rFonts w:cs="Times New Roman"/>
          <w:szCs w:val="28"/>
        </w:rPr>
        <w:t xml:space="preserve"> </w:t>
      </w:r>
      <w:r w:rsidRPr="00AD139A">
        <w:rPr>
          <w:rFonts w:cs="Times New Roman"/>
          <w:szCs w:val="28"/>
        </w:rPr>
        <w:t xml:space="preserve">приобретение (дополнительно) аппаратных средств, программных ресурсов, амортизационные отчисления. Обосновать выбор значений статей калькуляции. </w:t>
      </w:r>
    </w:p>
    <w:p w14:paraId="40B2FF7C" w14:textId="77777777" w:rsidR="008D5DE6" w:rsidRDefault="008D5DE6">
      <w:pPr>
        <w:rPr>
          <w:rFonts w:cs="Times New Roman"/>
          <w:szCs w:val="28"/>
        </w:rPr>
      </w:pPr>
    </w:p>
    <w:p w14:paraId="4D041F5E" w14:textId="77777777" w:rsidR="008D5DE6" w:rsidRPr="008D5DE6" w:rsidRDefault="008D5DE6" w:rsidP="008D5DE6">
      <w:pPr>
        <w:rPr>
          <w:rFonts w:cs="Times New Roman"/>
          <w:b/>
          <w:bCs/>
          <w:szCs w:val="28"/>
          <w:lang w:val="en-150"/>
        </w:rPr>
      </w:pPr>
      <w:r w:rsidRPr="008D5DE6">
        <w:rPr>
          <w:rFonts w:cs="Times New Roman"/>
          <w:b/>
          <w:bCs/>
          <w:szCs w:val="28"/>
          <w:lang w:val="en-150"/>
        </w:rPr>
        <w:t>1. Затраты на оплату труда</w:t>
      </w:r>
    </w:p>
    <w:p w14:paraId="323438C2" w14:textId="77777777" w:rsidR="008D5DE6" w:rsidRDefault="008D5DE6" w:rsidP="008D5DE6">
      <w:pPr>
        <w:rPr>
          <w:rFonts w:cs="Times New Roman"/>
          <w:szCs w:val="28"/>
        </w:rPr>
      </w:pPr>
      <w:r w:rsidRPr="008D5DE6">
        <w:rPr>
          <w:rFonts w:cs="Times New Roman"/>
          <w:szCs w:val="28"/>
          <w:lang w:val="en-150"/>
        </w:rPr>
        <w:lastRenderedPageBreak/>
        <w:t>Для выполнения интеграционного проекта потребуется команда специалистов, включая разработчиков, аналитиков и проектных менеджеров. Средняя зарплата ИТ-специалиста в России составляет около 100 000 рублей в месяц. Предположим, что проект займет 3 месяца и потребуется 5 специалистов.</w:t>
      </w:r>
    </w:p>
    <w:p w14:paraId="61CE6EC3" w14:textId="77777777" w:rsidR="00FE2F0D" w:rsidRPr="008D5DE6" w:rsidRDefault="00FE2F0D" w:rsidP="008D5DE6">
      <w:pPr>
        <w:rPr>
          <w:rFonts w:cs="Times New Roman"/>
          <w:szCs w:val="28"/>
        </w:rPr>
      </w:pPr>
    </w:p>
    <w:p w14:paraId="18723BA0" w14:textId="611F3499" w:rsidR="008D5DE6" w:rsidRDefault="008D5DE6" w:rsidP="00FE2F0D">
      <w:pPr>
        <w:jc w:val="center"/>
        <w:rPr>
          <w:rFonts w:cs="Times New Roman"/>
          <w:szCs w:val="28"/>
        </w:rPr>
      </w:pPr>
      <w:r w:rsidRPr="008D5DE6">
        <w:rPr>
          <w:rFonts w:cs="Times New Roman"/>
          <w:szCs w:val="28"/>
          <w:lang w:val="en-150"/>
        </w:rPr>
        <w:t>100000×5×3=1500000</w:t>
      </w:r>
    </w:p>
    <w:p w14:paraId="7D5D01C2" w14:textId="77777777" w:rsidR="00FE2F0D" w:rsidRPr="008D5DE6" w:rsidRDefault="00FE2F0D" w:rsidP="00FE2F0D">
      <w:pPr>
        <w:jc w:val="center"/>
        <w:rPr>
          <w:rFonts w:cs="Times New Roman"/>
          <w:szCs w:val="28"/>
        </w:rPr>
      </w:pPr>
    </w:p>
    <w:p w14:paraId="71663819" w14:textId="77777777" w:rsidR="008D5DE6" w:rsidRPr="008D5DE6" w:rsidRDefault="008D5DE6" w:rsidP="008D5DE6">
      <w:pPr>
        <w:rPr>
          <w:rFonts w:cs="Times New Roman"/>
          <w:b/>
          <w:bCs/>
          <w:szCs w:val="28"/>
          <w:lang w:val="en-150"/>
        </w:rPr>
      </w:pPr>
      <w:r w:rsidRPr="008D5DE6">
        <w:rPr>
          <w:rFonts w:cs="Times New Roman"/>
          <w:b/>
          <w:bCs/>
          <w:szCs w:val="28"/>
          <w:lang w:val="en-150"/>
        </w:rPr>
        <w:t>2. Приобретение аппаратных средств</w:t>
      </w:r>
    </w:p>
    <w:p w14:paraId="79830227" w14:textId="77777777" w:rsidR="008D5DE6" w:rsidRPr="008D5DE6" w:rsidRDefault="008D5DE6" w:rsidP="008D5DE6">
      <w:pPr>
        <w:rPr>
          <w:rFonts w:cs="Times New Roman"/>
          <w:szCs w:val="28"/>
        </w:rPr>
      </w:pPr>
      <w:r w:rsidRPr="008D5DE6">
        <w:rPr>
          <w:rFonts w:cs="Times New Roman"/>
          <w:szCs w:val="28"/>
          <w:lang w:val="en-150"/>
        </w:rPr>
        <w:t>При использовании облачной платформы Azure затраты на аппаратные средства могут быть минимальными, но все же предполагается необходимость в серверах для локального хранения данных и резервного копирования. Ориентировочная стоимость оборудования составит около 300 000 рублей.</w:t>
      </w:r>
    </w:p>
    <w:p w14:paraId="31F681BD" w14:textId="77777777" w:rsidR="008D5DE6" w:rsidRPr="008D5DE6" w:rsidRDefault="008D5DE6" w:rsidP="008D5DE6">
      <w:pPr>
        <w:rPr>
          <w:rFonts w:cs="Times New Roman"/>
          <w:b/>
          <w:bCs/>
          <w:szCs w:val="28"/>
          <w:lang w:val="en-150"/>
        </w:rPr>
      </w:pPr>
      <w:r w:rsidRPr="008D5DE6">
        <w:rPr>
          <w:rFonts w:cs="Times New Roman"/>
          <w:b/>
          <w:bCs/>
          <w:szCs w:val="28"/>
          <w:lang w:val="en-150"/>
        </w:rPr>
        <w:t>3. Приобретение программных ресурсов</w:t>
      </w:r>
    </w:p>
    <w:p w14:paraId="58DBF4F8" w14:textId="77777777" w:rsidR="008D5DE6" w:rsidRPr="008D5DE6" w:rsidRDefault="008D5DE6" w:rsidP="008D5DE6">
      <w:pPr>
        <w:rPr>
          <w:rFonts w:cs="Times New Roman"/>
          <w:szCs w:val="28"/>
          <w:lang w:val="en-150"/>
        </w:rPr>
      </w:pPr>
      <w:r w:rsidRPr="008D5DE6">
        <w:rPr>
          <w:rFonts w:cs="Times New Roman"/>
          <w:szCs w:val="28"/>
          <w:lang w:val="en-150"/>
        </w:rPr>
        <w:t>Лицензии на программное обеспечение (например, для использования API или дополнительных модулей для 1С) могут составлять значительную часть бюджета. Ориентировочная стоимость лицензий на ПО может составить около 200 000 рублей.</w:t>
      </w:r>
    </w:p>
    <w:p w14:paraId="0951A89C" w14:textId="77777777" w:rsidR="008D5DE6" w:rsidRPr="008D5DE6" w:rsidRDefault="008D5DE6" w:rsidP="008D5DE6">
      <w:pPr>
        <w:rPr>
          <w:rFonts w:cs="Times New Roman"/>
          <w:b/>
          <w:bCs/>
          <w:szCs w:val="28"/>
          <w:lang w:val="en-150"/>
        </w:rPr>
      </w:pPr>
      <w:r w:rsidRPr="008D5DE6">
        <w:rPr>
          <w:rFonts w:cs="Times New Roman"/>
          <w:b/>
          <w:bCs/>
          <w:szCs w:val="28"/>
          <w:lang w:val="en-150"/>
        </w:rPr>
        <w:t>4. Амортизационные отчисления</w:t>
      </w:r>
    </w:p>
    <w:p w14:paraId="1CBE2C56" w14:textId="77777777" w:rsidR="008D5DE6" w:rsidRPr="008D5DE6" w:rsidRDefault="008D5DE6" w:rsidP="008D5DE6">
      <w:pPr>
        <w:rPr>
          <w:rFonts w:cs="Times New Roman"/>
          <w:szCs w:val="28"/>
          <w:lang w:val="en-150"/>
        </w:rPr>
      </w:pPr>
      <w:r w:rsidRPr="008D5DE6">
        <w:rPr>
          <w:rFonts w:cs="Times New Roman"/>
          <w:szCs w:val="28"/>
          <w:lang w:val="en-150"/>
        </w:rPr>
        <w:t>Амортизация оборудования и программного обеспечения может составлять примерно 20% от общей стоимости активов в год. Если общая стоимость аппаратных средств и ПО составляет 500 000 рублей, то амортизационные отчисления за первый год составят:</w:t>
      </w:r>
    </w:p>
    <w:p w14:paraId="46B7938B" w14:textId="3C56B799" w:rsidR="008D5DE6" w:rsidRPr="008D5DE6" w:rsidRDefault="008D5DE6" w:rsidP="00FE2F0D">
      <w:pPr>
        <w:jc w:val="center"/>
        <w:rPr>
          <w:rFonts w:cs="Times New Roman"/>
          <w:szCs w:val="28"/>
          <w:lang w:val="en-150"/>
        </w:rPr>
      </w:pPr>
      <w:r w:rsidRPr="008D5DE6">
        <w:rPr>
          <w:rFonts w:cs="Times New Roman"/>
          <w:szCs w:val="28"/>
          <w:lang w:val="en-150"/>
        </w:rPr>
        <w:t>500000×0.2=100000</w:t>
      </w:r>
    </w:p>
    <w:p w14:paraId="0BA40D19" w14:textId="77777777" w:rsidR="008D5DE6" w:rsidRPr="008D5DE6" w:rsidRDefault="008D5DE6" w:rsidP="008D5DE6">
      <w:pPr>
        <w:rPr>
          <w:rFonts w:cs="Times New Roman"/>
          <w:b/>
          <w:bCs/>
          <w:szCs w:val="28"/>
          <w:lang w:val="en-150"/>
        </w:rPr>
      </w:pPr>
      <w:r w:rsidRPr="008D5DE6">
        <w:rPr>
          <w:rFonts w:cs="Times New Roman"/>
          <w:b/>
          <w:bCs/>
          <w:szCs w:val="28"/>
          <w:lang w:val="en-150"/>
        </w:rPr>
        <w:t>Общая стоимость интеграции</w:t>
      </w:r>
    </w:p>
    <w:p w14:paraId="54524B6C" w14:textId="7C9F2A7D" w:rsidR="008D5DE6" w:rsidRPr="008D5DE6" w:rsidRDefault="008D5DE6" w:rsidP="008D5DE6">
      <w:pPr>
        <w:rPr>
          <w:rFonts w:cs="Times New Roman"/>
          <w:szCs w:val="28"/>
        </w:rPr>
      </w:pPr>
      <w:r w:rsidRPr="008D5DE6">
        <w:rPr>
          <w:rFonts w:cs="Times New Roman"/>
          <w:szCs w:val="28"/>
          <w:lang w:val="en-150"/>
        </w:rPr>
        <w:t>Суммируя все статьи калькуляции, получаем:</w:t>
      </w:r>
    </w:p>
    <w:p w14:paraId="74245FF9" w14:textId="65CE3E86" w:rsidR="008D5DE6" w:rsidRDefault="008D5DE6" w:rsidP="00FE2F0D">
      <w:pPr>
        <w:jc w:val="center"/>
        <w:rPr>
          <w:rFonts w:cs="Times New Roman"/>
          <w:szCs w:val="28"/>
        </w:rPr>
      </w:pPr>
      <w:r w:rsidRPr="008D5DE6">
        <w:rPr>
          <w:rFonts w:cs="Times New Roman"/>
          <w:szCs w:val="28"/>
          <w:lang w:val="en-150"/>
        </w:rPr>
        <w:t>1500000+300000+200000+100000=2100000</w:t>
      </w:r>
    </w:p>
    <w:p w14:paraId="58E0AA64" w14:textId="77777777" w:rsidR="008D5DE6" w:rsidRPr="008D5DE6" w:rsidRDefault="008D5DE6" w:rsidP="008D5DE6">
      <w:pPr>
        <w:rPr>
          <w:rFonts w:cs="Times New Roman"/>
          <w:szCs w:val="28"/>
        </w:rPr>
      </w:pPr>
    </w:p>
    <w:p w14:paraId="3282C952" w14:textId="77777777" w:rsidR="008D5DE6" w:rsidRPr="008D5DE6" w:rsidRDefault="008D5DE6" w:rsidP="008D5DE6">
      <w:pPr>
        <w:rPr>
          <w:rFonts w:cs="Times New Roman"/>
          <w:b/>
          <w:bCs/>
          <w:szCs w:val="28"/>
          <w:lang w:val="en-150"/>
        </w:rPr>
      </w:pPr>
      <w:r w:rsidRPr="008D5DE6">
        <w:rPr>
          <w:rFonts w:cs="Times New Roman"/>
          <w:b/>
          <w:bCs/>
          <w:szCs w:val="28"/>
          <w:lang w:val="en-150"/>
        </w:rPr>
        <w:t>Итоговая сумма</w:t>
      </w:r>
    </w:p>
    <w:p w14:paraId="53AF83A7" w14:textId="5016ED5B" w:rsidR="008D5DE6" w:rsidRPr="00FE2F0D" w:rsidRDefault="008D5DE6" w:rsidP="008D5DE6">
      <w:pPr>
        <w:rPr>
          <w:rFonts w:cs="Times New Roman"/>
          <w:szCs w:val="28"/>
        </w:rPr>
      </w:pPr>
      <w:r w:rsidRPr="008D5DE6">
        <w:rPr>
          <w:rFonts w:cs="Times New Roman"/>
          <w:szCs w:val="28"/>
          <w:lang w:val="en-150"/>
        </w:rPr>
        <w:t>Таким образом, общая стоимость платформенной интеграции информационных систем на базе Microsoft Azure составляет </w:t>
      </w:r>
      <w:r w:rsidRPr="008D5DE6">
        <w:rPr>
          <w:rFonts w:cs="Times New Roman"/>
          <w:b/>
          <w:bCs/>
          <w:szCs w:val="28"/>
          <w:lang w:val="en-150"/>
        </w:rPr>
        <w:t>2,1 миллиона рублей</w:t>
      </w:r>
      <w:r w:rsidRPr="008D5DE6">
        <w:rPr>
          <w:rFonts w:cs="Times New Roman"/>
          <w:szCs w:val="28"/>
          <w:lang w:val="en-150"/>
        </w:rPr>
        <w:t>.</w:t>
      </w:r>
    </w:p>
    <w:p w14:paraId="1F0EAC3A" w14:textId="77777777" w:rsidR="008D5DE6" w:rsidRDefault="008D5DE6">
      <w:pPr>
        <w:rPr>
          <w:rFonts w:cs="Times New Roman"/>
          <w:szCs w:val="28"/>
        </w:rPr>
      </w:pPr>
    </w:p>
    <w:p w14:paraId="7113DFB9" w14:textId="3EC7D6A7" w:rsidR="00D35014" w:rsidRDefault="00AD139A">
      <w:pPr>
        <w:rPr>
          <w:rFonts w:cs="Times New Roman"/>
          <w:szCs w:val="28"/>
        </w:rPr>
      </w:pPr>
      <w:r w:rsidRPr="00AD139A">
        <w:rPr>
          <w:rFonts w:cs="Times New Roman"/>
          <w:szCs w:val="28"/>
        </w:rPr>
        <w:t>6. Привести примеры (написать) интерфейсов для решения задачи интеграции в информационной системе рассматриваемого предприятия.</w:t>
      </w:r>
    </w:p>
    <w:p w14:paraId="05463DB0" w14:textId="77777777" w:rsidR="00FE2F0D" w:rsidRDefault="00FE2F0D">
      <w:pPr>
        <w:rPr>
          <w:rFonts w:cs="Times New Roman"/>
          <w:szCs w:val="28"/>
        </w:rPr>
      </w:pPr>
    </w:p>
    <w:p w14:paraId="094E2117" w14:textId="77777777" w:rsidR="00FE2F0D" w:rsidRPr="00FE2F0D" w:rsidRDefault="00FE2F0D" w:rsidP="00FE2F0D">
      <w:pPr>
        <w:rPr>
          <w:rFonts w:cs="Times New Roman"/>
          <w:szCs w:val="28"/>
          <w:lang w:val="en-150"/>
        </w:rPr>
      </w:pPr>
      <w:r w:rsidRPr="00FE2F0D">
        <w:rPr>
          <w:rFonts w:cs="Times New Roman"/>
          <w:szCs w:val="28"/>
          <w:lang w:val="en-150"/>
        </w:rPr>
        <w:t>Примеры интерфейсов для решения задачи интеграции</w:t>
      </w:r>
    </w:p>
    <w:p w14:paraId="15581FB0" w14:textId="77777777" w:rsidR="00FE2F0D" w:rsidRPr="00FE2F0D" w:rsidRDefault="00FE2F0D" w:rsidP="00FE2F0D">
      <w:pPr>
        <w:rPr>
          <w:rFonts w:cs="Times New Roman"/>
          <w:szCs w:val="28"/>
          <w:lang w:val="en-150"/>
        </w:rPr>
      </w:pPr>
      <w:r w:rsidRPr="00FE2F0D">
        <w:rPr>
          <w:rFonts w:cs="Times New Roman"/>
          <w:szCs w:val="28"/>
          <w:lang w:val="en-150"/>
        </w:rPr>
        <w:t>Интеграция информационных систем, таких как 1С Бухгалтерия, 1С Управление торговлей, Складская система (1С Логистика) и Bitrix, может быть реализована с использованием различных интерфейсов. Ниже представлены примеры интерфейсов, которые могут быть использованы для успешной интеграции этих систем.</w:t>
      </w:r>
    </w:p>
    <w:p w14:paraId="70C45C7B" w14:textId="77777777" w:rsidR="00FE2F0D" w:rsidRPr="00FE2F0D" w:rsidRDefault="00FE2F0D" w:rsidP="00FE2F0D">
      <w:pPr>
        <w:rPr>
          <w:rFonts w:cs="Times New Roman"/>
          <w:szCs w:val="28"/>
          <w:lang w:val="en-150"/>
        </w:rPr>
      </w:pPr>
      <w:r w:rsidRPr="00FE2F0D">
        <w:rPr>
          <w:rFonts w:cs="Times New Roman"/>
          <w:szCs w:val="28"/>
          <w:lang w:val="en-150"/>
        </w:rPr>
        <w:t>1. </w:t>
      </w:r>
      <w:r w:rsidRPr="00FE2F0D">
        <w:rPr>
          <w:rFonts w:cs="Times New Roman"/>
          <w:b/>
          <w:bCs/>
          <w:szCs w:val="28"/>
          <w:lang w:val="en-150"/>
        </w:rPr>
        <w:t>REST API</w:t>
      </w:r>
    </w:p>
    <w:p w14:paraId="5320FC07" w14:textId="77777777" w:rsidR="00FE2F0D" w:rsidRDefault="00FE2F0D" w:rsidP="00FE2F0D">
      <w:pPr>
        <w:rPr>
          <w:rFonts w:cs="Times New Roman"/>
          <w:szCs w:val="28"/>
        </w:rPr>
      </w:pPr>
      <w:r w:rsidRPr="00FE2F0D">
        <w:rPr>
          <w:rFonts w:cs="Times New Roman"/>
          <w:b/>
          <w:bCs/>
          <w:szCs w:val="28"/>
          <w:lang w:val="en-150"/>
        </w:rPr>
        <w:t>Описание:</w:t>
      </w:r>
      <w:r w:rsidRPr="00FE2F0D">
        <w:rPr>
          <w:rFonts w:cs="Times New Roman"/>
          <w:szCs w:val="28"/>
          <w:lang w:val="en-150"/>
        </w:rPr>
        <w:t> REST (Representational State Transfer) — это архитектурный стиль, который использует HTTP-протокол для обмена данными. REST API позволяет системам взаимодействовать друг с другом через стандартные HTTP-запросы (GET, POST, PUT, DELETE).</w:t>
      </w:r>
    </w:p>
    <w:p w14:paraId="381CC7B4" w14:textId="089B9147" w:rsidR="00FE2F0D" w:rsidRPr="00FE2F0D" w:rsidRDefault="00FE2F0D" w:rsidP="00FE2F0D">
      <w:pPr>
        <w:rPr>
          <w:rFonts w:cs="Times New Roman"/>
          <w:szCs w:val="28"/>
          <w:lang w:val="en-150"/>
        </w:rPr>
      </w:pPr>
      <w:r w:rsidRPr="00FE2F0D">
        <w:rPr>
          <w:rFonts w:cs="Times New Roman"/>
          <w:b/>
          <w:bCs/>
          <w:szCs w:val="28"/>
          <w:lang w:val="en-150"/>
        </w:rPr>
        <w:t>Пример использования:</w:t>
      </w:r>
    </w:p>
    <w:p w14:paraId="43262952" w14:textId="77777777" w:rsidR="00FE2F0D" w:rsidRPr="00FE2F0D" w:rsidRDefault="00FE2F0D" w:rsidP="00FE2F0D">
      <w:pPr>
        <w:numPr>
          <w:ilvl w:val="0"/>
          <w:numId w:val="23"/>
        </w:numPr>
        <w:rPr>
          <w:rFonts w:cs="Times New Roman"/>
          <w:szCs w:val="28"/>
          <w:lang w:val="en-150"/>
        </w:rPr>
      </w:pPr>
      <w:r w:rsidRPr="00FE2F0D">
        <w:rPr>
          <w:rFonts w:cs="Times New Roman"/>
          <w:b/>
          <w:bCs/>
          <w:szCs w:val="28"/>
          <w:lang w:val="en-150"/>
        </w:rPr>
        <w:t>1С Бухгалтерия и Bitrix:</w:t>
      </w:r>
      <w:r w:rsidRPr="00FE2F0D">
        <w:rPr>
          <w:rFonts w:cs="Times New Roman"/>
          <w:szCs w:val="28"/>
          <w:lang w:val="en-150"/>
        </w:rPr>
        <w:t> С помощью REST API можно передавать данные о платежах и счетах из 1С Бухгалтерия в Bitrix. Например, при создании нового платежа в 1С автоматически отправляется запрос на создание соответствующей записи в CRM Bitrix.</w:t>
      </w:r>
    </w:p>
    <w:p w14:paraId="2A0BFBF8" w14:textId="77777777" w:rsidR="00FE2F0D" w:rsidRPr="00FE2F0D" w:rsidRDefault="00FE2F0D" w:rsidP="00FE2F0D">
      <w:pPr>
        <w:rPr>
          <w:rFonts w:cs="Times New Roman"/>
          <w:szCs w:val="28"/>
          <w:lang w:val="en-150"/>
        </w:rPr>
      </w:pPr>
      <w:r w:rsidRPr="00FE2F0D">
        <w:rPr>
          <w:rFonts w:cs="Times New Roman"/>
          <w:szCs w:val="28"/>
          <w:lang w:val="en-150"/>
        </w:rPr>
        <w:t>2. </w:t>
      </w:r>
      <w:r w:rsidRPr="00FE2F0D">
        <w:rPr>
          <w:rFonts w:cs="Times New Roman"/>
          <w:b/>
          <w:bCs/>
          <w:szCs w:val="28"/>
          <w:lang w:val="en-150"/>
        </w:rPr>
        <w:t>SOAP API</w:t>
      </w:r>
    </w:p>
    <w:p w14:paraId="21215814" w14:textId="77777777" w:rsidR="00FE2F0D" w:rsidRDefault="00FE2F0D" w:rsidP="00FE2F0D">
      <w:pPr>
        <w:rPr>
          <w:rFonts w:cs="Times New Roman"/>
          <w:szCs w:val="28"/>
        </w:rPr>
      </w:pPr>
      <w:r w:rsidRPr="00FE2F0D">
        <w:rPr>
          <w:rFonts w:cs="Times New Roman"/>
          <w:b/>
          <w:bCs/>
          <w:szCs w:val="28"/>
          <w:lang w:val="en-150"/>
        </w:rPr>
        <w:t>Описание:</w:t>
      </w:r>
      <w:r w:rsidRPr="00FE2F0D">
        <w:rPr>
          <w:rFonts w:cs="Times New Roman"/>
          <w:szCs w:val="28"/>
          <w:lang w:val="en-150"/>
        </w:rPr>
        <w:t> SOAP (Simple Object Access Protocol) — это протокол обмена сообщениями, который позволяет обмениваться структурированными данными между системами. Он использует XML для форматирования сообщений и может работать через различные протоколы передачи данных.</w:t>
      </w:r>
    </w:p>
    <w:p w14:paraId="28CE1005" w14:textId="33716AF7" w:rsidR="00FE2F0D" w:rsidRPr="00FE2F0D" w:rsidRDefault="00FE2F0D" w:rsidP="00FE2F0D">
      <w:pPr>
        <w:rPr>
          <w:rFonts w:cs="Times New Roman"/>
          <w:szCs w:val="28"/>
          <w:lang w:val="en-150"/>
        </w:rPr>
      </w:pPr>
      <w:r w:rsidRPr="00FE2F0D">
        <w:rPr>
          <w:rFonts w:cs="Times New Roman"/>
          <w:b/>
          <w:bCs/>
          <w:szCs w:val="28"/>
          <w:lang w:val="en-150"/>
        </w:rPr>
        <w:t>Пример использования:</w:t>
      </w:r>
    </w:p>
    <w:p w14:paraId="044948C4" w14:textId="77777777" w:rsidR="00FE2F0D" w:rsidRPr="00FE2F0D" w:rsidRDefault="00FE2F0D" w:rsidP="00FE2F0D">
      <w:pPr>
        <w:numPr>
          <w:ilvl w:val="0"/>
          <w:numId w:val="24"/>
        </w:numPr>
        <w:rPr>
          <w:rFonts w:cs="Times New Roman"/>
          <w:szCs w:val="28"/>
          <w:lang w:val="en-150"/>
        </w:rPr>
      </w:pPr>
      <w:r w:rsidRPr="00FE2F0D">
        <w:rPr>
          <w:rFonts w:cs="Times New Roman"/>
          <w:b/>
          <w:bCs/>
          <w:szCs w:val="28"/>
          <w:lang w:val="en-150"/>
        </w:rPr>
        <w:t>Интеграция 1С Управление торговлей и Складская система:</w:t>
      </w:r>
      <w:r w:rsidRPr="00FE2F0D">
        <w:rPr>
          <w:rFonts w:cs="Times New Roman"/>
          <w:szCs w:val="28"/>
          <w:lang w:val="en-150"/>
        </w:rPr>
        <w:t xml:space="preserve"> SOAP API может быть использован для передачи данных о заказах между этими системами. Например, при создании нового заказа в 1С Управление </w:t>
      </w:r>
      <w:r w:rsidRPr="00FE2F0D">
        <w:rPr>
          <w:rFonts w:cs="Times New Roman"/>
          <w:szCs w:val="28"/>
          <w:lang w:val="en-150"/>
        </w:rPr>
        <w:lastRenderedPageBreak/>
        <w:t>торговлей информация о товаре и количестве может быть отправлена в Складскую систему для резервирования.</w:t>
      </w:r>
    </w:p>
    <w:p w14:paraId="0A793C7B" w14:textId="77777777" w:rsidR="00FE2F0D" w:rsidRPr="00FE2F0D" w:rsidRDefault="00FE2F0D" w:rsidP="00FE2F0D">
      <w:pPr>
        <w:rPr>
          <w:rFonts w:cs="Times New Roman"/>
          <w:szCs w:val="28"/>
          <w:lang w:val="en-150"/>
        </w:rPr>
      </w:pPr>
      <w:r w:rsidRPr="00FE2F0D">
        <w:rPr>
          <w:rFonts w:cs="Times New Roman"/>
          <w:szCs w:val="28"/>
          <w:lang w:val="en-150"/>
        </w:rPr>
        <w:t>3. </w:t>
      </w:r>
      <w:r w:rsidRPr="00FE2F0D">
        <w:rPr>
          <w:rFonts w:cs="Times New Roman"/>
          <w:b/>
          <w:bCs/>
          <w:szCs w:val="28"/>
          <w:lang w:val="en-150"/>
        </w:rPr>
        <w:t>Webhook</w:t>
      </w:r>
    </w:p>
    <w:p w14:paraId="7D2B7E5C" w14:textId="77777777" w:rsidR="00FE2F0D" w:rsidRDefault="00FE2F0D" w:rsidP="00FE2F0D">
      <w:pPr>
        <w:rPr>
          <w:rFonts w:cs="Times New Roman"/>
          <w:szCs w:val="28"/>
        </w:rPr>
      </w:pPr>
      <w:r w:rsidRPr="00FE2F0D">
        <w:rPr>
          <w:rFonts w:cs="Times New Roman"/>
          <w:b/>
          <w:bCs/>
          <w:szCs w:val="28"/>
          <w:lang w:val="en-150"/>
        </w:rPr>
        <w:t>Описание:</w:t>
      </w:r>
      <w:r w:rsidRPr="00FE2F0D">
        <w:rPr>
          <w:rFonts w:cs="Times New Roman"/>
          <w:szCs w:val="28"/>
          <w:lang w:val="en-150"/>
        </w:rPr>
        <w:t> Webhook — это механизм, позволяющий одной системе отправлять данные другой системе в реальном времени по мере возникновения событий. Это асинхронный способ интеграции, который позволяет избежать постоянных запросов к серверу.</w:t>
      </w:r>
    </w:p>
    <w:p w14:paraId="6811F3C7" w14:textId="65976C88" w:rsidR="00FE2F0D" w:rsidRPr="00FE2F0D" w:rsidRDefault="00FE2F0D" w:rsidP="00FE2F0D">
      <w:pPr>
        <w:rPr>
          <w:rFonts w:cs="Times New Roman"/>
          <w:szCs w:val="28"/>
          <w:lang w:val="en-150"/>
        </w:rPr>
      </w:pPr>
      <w:r w:rsidRPr="00FE2F0D">
        <w:rPr>
          <w:rFonts w:cs="Times New Roman"/>
          <w:b/>
          <w:bCs/>
          <w:szCs w:val="28"/>
          <w:lang w:val="en-150"/>
        </w:rPr>
        <w:t>Пример использования:</w:t>
      </w:r>
    </w:p>
    <w:p w14:paraId="13C202DF" w14:textId="77777777" w:rsidR="00FE2F0D" w:rsidRPr="00FE2F0D" w:rsidRDefault="00FE2F0D" w:rsidP="00FE2F0D">
      <w:pPr>
        <w:numPr>
          <w:ilvl w:val="0"/>
          <w:numId w:val="25"/>
        </w:numPr>
        <w:rPr>
          <w:rFonts w:cs="Times New Roman"/>
          <w:szCs w:val="28"/>
          <w:lang w:val="en-150"/>
        </w:rPr>
      </w:pPr>
      <w:r w:rsidRPr="00FE2F0D">
        <w:rPr>
          <w:rFonts w:cs="Times New Roman"/>
          <w:b/>
          <w:bCs/>
          <w:szCs w:val="28"/>
          <w:lang w:val="en-150"/>
        </w:rPr>
        <w:t>Bitrix и 1С Бухгалтерия:</w:t>
      </w:r>
      <w:r w:rsidRPr="00FE2F0D">
        <w:rPr>
          <w:rFonts w:cs="Times New Roman"/>
          <w:szCs w:val="28"/>
          <w:lang w:val="en-150"/>
        </w:rPr>
        <w:t> При изменении статуса заказа в Bitrix (например, переход в статус «Оплачен») Webhook может отправить уведомление в 1С Бухгалтерия для автоматического создания соответствующей записи о приходе платежа.</w:t>
      </w:r>
    </w:p>
    <w:p w14:paraId="44D43CC3" w14:textId="77777777" w:rsidR="00FE2F0D" w:rsidRPr="00FE2F0D" w:rsidRDefault="00FE2F0D">
      <w:pPr>
        <w:rPr>
          <w:rFonts w:cs="Times New Roman"/>
          <w:szCs w:val="28"/>
          <w:lang w:val="en-150"/>
        </w:rPr>
      </w:pPr>
    </w:p>
    <w:sectPr w:rsidR="00FE2F0D" w:rsidRPr="00FE2F0D" w:rsidSect="002D79A1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1842"/>
    <w:multiLevelType w:val="multilevel"/>
    <w:tmpl w:val="BBB8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8D5941"/>
    <w:multiLevelType w:val="multilevel"/>
    <w:tmpl w:val="9C14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D568F"/>
    <w:multiLevelType w:val="multilevel"/>
    <w:tmpl w:val="D9F4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34003C"/>
    <w:multiLevelType w:val="multilevel"/>
    <w:tmpl w:val="4C446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E1018"/>
    <w:multiLevelType w:val="multilevel"/>
    <w:tmpl w:val="1C4C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B9247D"/>
    <w:multiLevelType w:val="multilevel"/>
    <w:tmpl w:val="05807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75A1"/>
    <w:multiLevelType w:val="hybridMultilevel"/>
    <w:tmpl w:val="9012887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E321D"/>
    <w:multiLevelType w:val="multilevel"/>
    <w:tmpl w:val="67E4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C94016"/>
    <w:multiLevelType w:val="multilevel"/>
    <w:tmpl w:val="BD70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C26AC7"/>
    <w:multiLevelType w:val="multilevel"/>
    <w:tmpl w:val="2D127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125E37"/>
    <w:multiLevelType w:val="multilevel"/>
    <w:tmpl w:val="52D8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EA096D"/>
    <w:multiLevelType w:val="hybridMultilevel"/>
    <w:tmpl w:val="A7D40696"/>
    <w:lvl w:ilvl="0" w:tplc="26D8A7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01BB0"/>
    <w:multiLevelType w:val="multilevel"/>
    <w:tmpl w:val="D460F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8B3CC4"/>
    <w:multiLevelType w:val="multilevel"/>
    <w:tmpl w:val="E08C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073397"/>
    <w:multiLevelType w:val="multilevel"/>
    <w:tmpl w:val="BF6A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701423"/>
    <w:multiLevelType w:val="multilevel"/>
    <w:tmpl w:val="7A54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D04F94"/>
    <w:multiLevelType w:val="multilevel"/>
    <w:tmpl w:val="30A4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0C1047"/>
    <w:multiLevelType w:val="multilevel"/>
    <w:tmpl w:val="5726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F603DD"/>
    <w:multiLevelType w:val="multilevel"/>
    <w:tmpl w:val="D8E6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A94241"/>
    <w:multiLevelType w:val="hybridMultilevel"/>
    <w:tmpl w:val="F2AA10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855A81"/>
    <w:multiLevelType w:val="multilevel"/>
    <w:tmpl w:val="954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4E3CAC"/>
    <w:multiLevelType w:val="multilevel"/>
    <w:tmpl w:val="B16C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613834"/>
    <w:multiLevelType w:val="multilevel"/>
    <w:tmpl w:val="D5AA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485535"/>
    <w:multiLevelType w:val="multilevel"/>
    <w:tmpl w:val="3F74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8E5170"/>
    <w:multiLevelType w:val="hybridMultilevel"/>
    <w:tmpl w:val="7862BB8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847757">
    <w:abstractNumId w:val="11"/>
  </w:num>
  <w:num w:numId="2" w16cid:durableId="884367315">
    <w:abstractNumId w:val="19"/>
  </w:num>
  <w:num w:numId="3" w16cid:durableId="1218669562">
    <w:abstractNumId w:val="6"/>
  </w:num>
  <w:num w:numId="4" w16cid:durableId="783765987">
    <w:abstractNumId w:val="24"/>
  </w:num>
  <w:num w:numId="5" w16cid:durableId="1071272242">
    <w:abstractNumId w:val="18"/>
  </w:num>
  <w:num w:numId="6" w16cid:durableId="150948772">
    <w:abstractNumId w:val="10"/>
  </w:num>
  <w:num w:numId="7" w16cid:durableId="485128198">
    <w:abstractNumId w:val="5"/>
  </w:num>
  <w:num w:numId="8" w16cid:durableId="1346443921">
    <w:abstractNumId w:val="15"/>
  </w:num>
  <w:num w:numId="9" w16cid:durableId="1313176041">
    <w:abstractNumId w:val="17"/>
  </w:num>
  <w:num w:numId="10" w16cid:durableId="297879161">
    <w:abstractNumId w:val="2"/>
  </w:num>
  <w:num w:numId="11" w16cid:durableId="1039933973">
    <w:abstractNumId w:val="16"/>
  </w:num>
  <w:num w:numId="12" w16cid:durableId="739941">
    <w:abstractNumId w:val="1"/>
  </w:num>
  <w:num w:numId="13" w16cid:durableId="1973974570">
    <w:abstractNumId w:val="13"/>
  </w:num>
  <w:num w:numId="14" w16cid:durableId="1924486043">
    <w:abstractNumId w:val="22"/>
  </w:num>
  <w:num w:numId="15" w16cid:durableId="804004583">
    <w:abstractNumId w:val="4"/>
  </w:num>
  <w:num w:numId="16" w16cid:durableId="736511476">
    <w:abstractNumId w:val="12"/>
  </w:num>
  <w:num w:numId="17" w16cid:durableId="1878666143">
    <w:abstractNumId w:val="20"/>
  </w:num>
  <w:num w:numId="18" w16cid:durableId="2049990175">
    <w:abstractNumId w:val="9"/>
  </w:num>
  <w:num w:numId="19" w16cid:durableId="1922595654">
    <w:abstractNumId w:val="3"/>
  </w:num>
  <w:num w:numId="20" w16cid:durableId="1301576420">
    <w:abstractNumId w:val="0"/>
  </w:num>
  <w:num w:numId="21" w16cid:durableId="2104523171">
    <w:abstractNumId w:val="21"/>
  </w:num>
  <w:num w:numId="22" w16cid:durableId="1584603109">
    <w:abstractNumId w:val="14"/>
  </w:num>
  <w:num w:numId="23" w16cid:durableId="1552768119">
    <w:abstractNumId w:val="7"/>
  </w:num>
  <w:num w:numId="24" w16cid:durableId="230621634">
    <w:abstractNumId w:val="23"/>
  </w:num>
  <w:num w:numId="25" w16cid:durableId="5247082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085"/>
    <w:rsid w:val="00147D5D"/>
    <w:rsid w:val="0017492A"/>
    <w:rsid w:val="001E5085"/>
    <w:rsid w:val="00212610"/>
    <w:rsid w:val="00276B24"/>
    <w:rsid w:val="002825EA"/>
    <w:rsid w:val="002D79A1"/>
    <w:rsid w:val="003C1C34"/>
    <w:rsid w:val="0048361F"/>
    <w:rsid w:val="007871D6"/>
    <w:rsid w:val="007D371C"/>
    <w:rsid w:val="007E6177"/>
    <w:rsid w:val="008D5DE6"/>
    <w:rsid w:val="00AD139A"/>
    <w:rsid w:val="00BD7000"/>
    <w:rsid w:val="00C50AC3"/>
    <w:rsid w:val="00D35014"/>
    <w:rsid w:val="00D545EC"/>
    <w:rsid w:val="00EC2BBD"/>
    <w:rsid w:val="00ED2FD1"/>
    <w:rsid w:val="00F47D44"/>
    <w:rsid w:val="00F61297"/>
    <w:rsid w:val="00F617ED"/>
    <w:rsid w:val="00FE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354607"/>
  <w15:docId w15:val="{A4875C53-9888-467B-AAD7-CC18833F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39A"/>
    <w:pPr>
      <w:suppressAutoHyphens/>
      <w:spacing w:line="360" w:lineRule="auto"/>
      <w:jc w:val="both"/>
    </w:pPr>
    <w:rPr>
      <w:rFonts w:eastAsia="NSimSun" w:cs="Lucida Sans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D79A1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3">
    <w:name w:val="Body Text"/>
    <w:basedOn w:val="a"/>
    <w:rsid w:val="002D79A1"/>
    <w:pPr>
      <w:spacing w:after="140" w:line="276" w:lineRule="auto"/>
    </w:pPr>
  </w:style>
  <w:style w:type="paragraph" w:styleId="a4">
    <w:name w:val="List"/>
    <w:basedOn w:val="a3"/>
    <w:rsid w:val="002D79A1"/>
  </w:style>
  <w:style w:type="paragraph" w:styleId="a5">
    <w:name w:val="caption"/>
    <w:basedOn w:val="a"/>
    <w:qFormat/>
    <w:rsid w:val="002D79A1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rsid w:val="002D79A1"/>
    <w:pPr>
      <w:suppressLineNumbers/>
    </w:pPr>
  </w:style>
  <w:style w:type="paragraph" w:customStyle="1" w:styleId="a6">
    <w:name w:val="Содержимое таблицы"/>
    <w:basedOn w:val="a"/>
    <w:rsid w:val="002D79A1"/>
    <w:pPr>
      <w:widowControl w:val="0"/>
      <w:suppressLineNumbers/>
    </w:pPr>
  </w:style>
  <w:style w:type="paragraph" w:styleId="a7">
    <w:name w:val="List Paragraph"/>
    <w:basedOn w:val="a"/>
    <w:uiPriority w:val="34"/>
    <w:qFormat/>
    <w:rsid w:val="00C50AC3"/>
    <w:pPr>
      <w:ind w:left="720"/>
      <w:contextualSpacing/>
    </w:pPr>
    <w:rPr>
      <w:rFonts w:cs="Mangal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F47D4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F47D44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8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17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71895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9031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4937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633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11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09581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124152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01756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2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F3F8C-CA89-4DED-B87A-28452A442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1768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cp:lastModifiedBy>Lil Solly</cp:lastModifiedBy>
  <cp:revision>10</cp:revision>
  <cp:lastPrinted>1899-12-31T21:00:00Z</cp:lastPrinted>
  <dcterms:created xsi:type="dcterms:W3CDTF">2024-01-03T09:43:00Z</dcterms:created>
  <dcterms:modified xsi:type="dcterms:W3CDTF">2025-01-25T11:56:00Z</dcterms:modified>
</cp:coreProperties>
</file>