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/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28.5.25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(10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notebook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בקולאב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4"/>
            <w:szCs w:val="24"/>
            <w:u w:val="single"/>
            <w:rtl w:val="0"/>
          </w:rPr>
          <w:t xml:space="preserve">HOMEWORK 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לגיטהאב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https://github.com/Serji0998/Parrot.git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i w:val="1"/>
        </w:rPr>
      </w:pPr>
      <w:r w:rsidDel="00000000" w:rsidR="00000000" w:rsidRPr="00000000">
        <w:rPr>
          <w:i w:val="1"/>
          <w:rtl w:val="1"/>
        </w:rPr>
        <w:t xml:space="preserve">בכל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לבחור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מהתפקידים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הבאים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להחליף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מתרגיל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בית</w:t>
      </w:r>
      <w:r w:rsidDel="00000000" w:rsidR="00000000" w:rsidRPr="00000000">
        <w:rPr>
          <w:i w:val="1"/>
          <w:rtl w:val="1"/>
        </w:rPr>
        <w:t xml:space="preserve"> 1 ) (10 </w:t>
      </w:r>
      <w:r w:rsidDel="00000000" w:rsidR="00000000" w:rsidRPr="00000000">
        <w:rPr>
          <w:i w:val="1"/>
          <w:rtl w:val="1"/>
        </w:rPr>
        <w:t xml:space="preserve">נקודות</w:t>
      </w:r>
      <w:r w:rsidDel="00000000" w:rsidR="00000000" w:rsidRPr="00000000">
        <w:rPr>
          <w:i w:val="1"/>
          <w:rtl w:val="1"/>
        </w:rPr>
        <w:t xml:space="preserve">)</w:t>
      </w:r>
    </w:p>
    <w:p w:rsidR="00000000" w:rsidDel="00000000" w:rsidP="00000000" w:rsidRDefault="00000000" w:rsidRPr="00000000" w14:paraId="00000008">
      <w:pPr>
        <w:bidi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scrum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master</w:t>
      </w:r>
      <w:r w:rsidDel="00000000" w:rsidR="00000000" w:rsidRPr="00000000">
        <w:rPr>
          <w:i w:val="1"/>
          <w:rtl w:val="1"/>
        </w:rPr>
        <w:t xml:space="preserve">  -</w:t>
      </w:r>
      <w:r w:rsidDel="00000000" w:rsidR="00000000" w:rsidRPr="00000000">
        <w:rPr>
          <w:i w:val="1"/>
          <w:rtl w:val="1"/>
        </w:rPr>
        <w:t xml:space="preserve">מרכז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העבודה</w:t>
      </w:r>
    </w:p>
    <w:p w:rsidR="00000000" w:rsidDel="00000000" w:rsidP="00000000" w:rsidRDefault="00000000" w:rsidRPr="00000000" w14:paraId="00000009">
      <w:pPr>
        <w:bidi w:val="1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developer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פיתוח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האחראי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הצגה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ללקוח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developer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פיתוח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מולו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ייצוג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בצוות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בהתאם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לחשיבה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העיצובית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שבוצעה</w:t>
      </w:r>
      <w:r w:rsidDel="00000000" w:rsidR="00000000" w:rsidRPr="00000000">
        <w:rPr>
          <w:i w:val="1"/>
          <w:rtl w:val="1"/>
        </w:rPr>
        <w:t xml:space="preserve">).</w:t>
      </w:r>
    </w:p>
    <w:p w:rsidR="00000000" w:rsidDel="00000000" w:rsidP="00000000" w:rsidRDefault="00000000" w:rsidRPr="00000000" w14:paraId="0000000C">
      <w:pPr>
        <w:bidi w:val="1"/>
        <w:spacing w:after="0" w:line="360" w:lineRule="auto"/>
        <w:ind w:right="357"/>
        <w:rPr>
          <w:i w:val="1"/>
        </w:rPr>
      </w:pPr>
      <w:r w:rsidDel="00000000" w:rsidR="00000000" w:rsidRPr="00000000">
        <w:rPr>
          <w:i w:val="1"/>
          <w:rtl w:val="0"/>
        </w:rPr>
        <w:t xml:space="preserve">UI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עיצוב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הממשק</w:t>
      </w:r>
    </w:p>
    <w:p w:rsidR="00000000" w:rsidDel="00000000" w:rsidP="00000000" w:rsidRDefault="00000000" w:rsidRPr="00000000" w14:paraId="0000000D">
      <w:pPr>
        <w:bidi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QA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בדיקות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התוכנה</w:t>
      </w:r>
    </w:p>
    <w:p w:rsidR="00000000" w:rsidDel="00000000" w:rsidP="00000000" w:rsidRDefault="00000000" w:rsidRPr="00000000" w14:paraId="0000000E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נעשתה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40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5"/>
        <w:gridCol w:w="3270"/>
        <w:gridCol w:w="3315"/>
        <w:tblGridChange w:id="0">
          <w:tblGrid>
            <w:gridCol w:w="2655"/>
            <w:gridCol w:w="3270"/>
            <w:gridCol w:w="33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bidi w:val="1"/>
              <w:spacing w:after="0" w:line="360" w:lineRule="auto"/>
              <w:ind w:right="357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ותפקיד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זה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סיראג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וטבא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line="259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רביעי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פלדמן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backend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spacing w:line="259" w:lineRule="auto"/>
              <w:ind w:left="2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לואי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דירי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סטטיסטיקות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הושלמו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קאדרי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2-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סעיפים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1-5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ההצגה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הודיה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master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line="259" w:lineRule="auto"/>
              <w:ind w:left="2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שאילתא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החיפוש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הזנה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תוצאות</w:t>
            </w:r>
            <w:r w:rsidDel="00000000" w:rsidR="00000000" w:rsidRPr="00000000">
              <w:rPr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רזאן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טיב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רביעי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הושלמו</w:t>
            </w:r>
          </w:p>
        </w:tc>
      </w:tr>
    </w:tbl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both"/>
        <w:rPr/>
      </w:pPr>
      <w:r w:rsidDel="00000000" w:rsidR="00000000" w:rsidRPr="00000000">
        <w:rPr>
          <w:highlight w:val="yellow"/>
          <w:rtl w:val="1"/>
        </w:rPr>
        <w:t xml:space="preserve">בניית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אינדקס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B">
      <w:pPr>
        <w:bidi w:val="1"/>
        <w:jc w:val="both"/>
        <w:rPr/>
      </w:pP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mqtt.org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jc w:val="both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(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השדות</w:t>
      </w:r>
      <w:r w:rsidDel="00000000" w:rsidR="00000000" w:rsidRPr="00000000">
        <w:rPr>
          <w:b w:val="1"/>
          <w:rtl w:val="1"/>
        </w:rPr>
        <w:t xml:space="preserve">!)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797"/>
        <w:tblGridChange w:id="0">
          <w:tblGrid>
            <w:gridCol w:w="1499"/>
            <w:gridCol w:w="6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השדה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DocIDs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term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ממוספרים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בחירתכם</w:t>
            </w:r>
          </w:p>
        </w:tc>
      </w:tr>
    </w:tbl>
    <w:p w:rsidR="00000000" w:rsidDel="00000000" w:rsidP="00000000" w:rsidRDefault="00000000" w:rsidRPr="00000000" w14:paraId="00000033">
      <w:pPr>
        <w:bidi w:val="1"/>
        <w:ind w:left="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26" w:firstLine="0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ind w:left="26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בקולאב</w:t>
      </w:r>
      <w:r w:rsidDel="00000000" w:rsidR="00000000" w:rsidRPr="00000000">
        <w:rPr>
          <w:rtl w:val="1"/>
        </w:rPr>
        <w:t xml:space="preserve">.</w:t>
        <w:br w:type="textWrapping"/>
        <w:t xml:space="preserve">2.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6">
      <w:pPr>
        <w:ind w:left="2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{'a', 'an', 'the', 'and', 'or','in', 'on', 'at', 'to', 'for', 'of', 'with','is', 'this', 'that', 'it', 'as', 'by','mqtt', 'org','i', 'you','s'}</w:t>
      </w:r>
    </w:p>
    <w:p w:rsidR="00000000" w:rsidDel="00000000" w:rsidP="00000000" w:rsidRDefault="00000000" w:rsidRPr="00000000" w14:paraId="00000037">
      <w:pPr>
        <w:bidi w:val="1"/>
        <w:ind w:left="26" w:firstLine="0"/>
        <w:jc w:val="both"/>
        <w:rPr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רעש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Noise</w:t>
      </w:r>
      <w:r w:rsidDel="00000000" w:rsidR="00000000" w:rsidRPr="00000000">
        <w:rPr>
          <w:b w:val="1"/>
          <w:rtl w:val="1"/>
        </w:rPr>
        <w:t xml:space="preserve">):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השארתן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ומקטינה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Steve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left="26" w:firstLine="0"/>
        <w:jc w:val="both"/>
        <w:rPr/>
      </w:pPr>
      <w:r w:rsidDel="00000000" w:rsidR="00000000" w:rsidRPr="00000000">
        <w:rPr>
          <w:b w:val="1"/>
          <w:rtl w:val="1"/>
        </w:rPr>
        <w:t xml:space="preserve">מיקוד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משמעותיות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ind w:left="26" w:firstLine="0"/>
        <w:jc w:val="both"/>
        <w:rPr/>
      </w:pP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האתר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נוספו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"mqtt"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"org"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ind w:left="26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t xml:space="preserve">3. </w:t>
      </w: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lemmatization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במהלך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האינדקס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השתמשנו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Porter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Stemmer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nltk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הפופולריות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Stemming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האנגלית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לפעולתו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devic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connecting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connect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</w:t>
      </w:r>
    </w:p>
    <w:p w:rsidR="00000000" w:rsidDel="00000000" w:rsidP="00000000" w:rsidRDefault="00000000" w:rsidRPr="00000000" w14:paraId="00000040">
      <w:pPr>
        <w:bidi w:val="1"/>
        <w:ind w:left="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להצגה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בכיתה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 (50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44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תכינו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)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46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), 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שתחליטו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19-20.5.25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סטודיו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במלואו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לפטופ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מתנסים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וממלאים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חובה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השתבצו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https://docs.google.com/spreadsheets/d/1-grJWvFQGtMkCJ8lg9v9ZSYULBvA4ixaEskBCZglIiE/edit?gid=0#gid=0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-8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שניידרמן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? 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0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1.</w:t>
      </w:r>
      <w:r w:rsidDel="00000000" w:rsidR="00000000" w:rsidRPr="00000000">
        <w:rPr>
          <w:b w:val="1"/>
          <w:rtl w:val="1"/>
        </w:rPr>
        <w:t xml:space="preserve">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עקביות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</w:t>
      </w:r>
      <w:r w:rsidDel="00000000" w:rsidR="00000000" w:rsidRPr="00000000">
        <w:rPr>
          <w:b w:val="1"/>
          <w:rtl w:val="1"/>
        </w:rPr>
        <w:t xml:space="preserve">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קיצורי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מנוסים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3.</w:t>
      </w:r>
      <w:r w:rsidDel="00000000" w:rsidR="00000000" w:rsidRPr="00000000">
        <w:rPr>
          <w:b w:val="1"/>
          <w:rtl w:val="1"/>
        </w:rPr>
        <w:t xml:space="preserve">ספק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ומיידי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טקסטים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סמלים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ותוצאות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4.</w:t>
      </w:r>
      <w:r w:rsidDel="00000000" w:rsidR="00000000" w:rsidRPr="00000000">
        <w:rPr>
          <w:b w:val="1"/>
          <w:rtl w:val="1"/>
        </w:rPr>
        <w:t xml:space="preserve">עצב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התחלה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אמצע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5.</w:t>
      </w:r>
      <w:r w:rsidDel="00000000" w:rsidR="00000000" w:rsidRPr="00000000">
        <w:rPr>
          <w:b w:val="1"/>
          <w:rtl w:val="1"/>
        </w:rPr>
        <w:t xml:space="preserve">הצע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בשגיאות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ומונעת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6.</w:t>
      </w:r>
      <w:r w:rsidDel="00000000" w:rsidR="00000000" w:rsidRPr="00000000">
        <w:rPr>
          <w:b w:val="1"/>
          <w:rtl w:val="1"/>
        </w:rPr>
        <w:t xml:space="preserve">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7.</w:t>
      </w:r>
      <w:r w:rsidDel="00000000" w:rsidR="00000000" w:rsidRPr="00000000">
        <w:rPr>
          <w:b w:val="1"/>
          <w:rtl w:val="1"/>
        </w:rPr>
        <w:t xml:space="preserve">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שקורה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דיבאג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8.</w:t>
      </w:r>
      <w:r w:rsidDel="00000000" w:rsidR="00000000" w:rsidRPr="00000000">
        <w:rPr>
          <w:b w:val="1"/>
          <w:rtl w:val="1"/>
        </w:rPr>
        <w:t xml:space="preserve">הפחת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עומס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הזיכרון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):</w:t>
      </w:r>
    </w:p>
    <w:tbl>
      <w:tblPr>
        <w:tblStyle w:val="Table3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3097"/>
        <w:gridCol w:w="2734"/>
        <w:tblGridChange w:id="0">
          <w:tblGrid>
            <w:gridCol w:w="2465"/>
            <w:gridCol w:w="3097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הערת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רצו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התפתחות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עכשוויים</w:t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השינוי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הוספה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בסטטיסטיקות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שינינו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הכפתור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והיומי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שעה</w:t>
            </w:r>
            <w:r w:rsidDel="00000000" w:rsidR="00000000" w:rsidRPr="00000000">
              <w:rPr>
                <w:rtl w:val="1"/>
              </w:rPr>
              <w:t xml:space="preserve">,</w:t>
            </w: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וחודש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בסטטיסטיקות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לטעון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שיטען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אוטומטית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למסך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השינוי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טעינה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אוטומטית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הסטטיסטיקות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מחקנו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הכפתור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תראה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ועכשיו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אוטומטית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כלשהו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בגרף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פשוט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הכללי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שינינו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הכללי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כעת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לעין</w:t>
            </w:r>
            <w:r w:rsidDel="00000000" w:rsidR="00000000" w:rsidRPr="00000000">
              <w:rPr>
                <w:rtl w:val="1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בגרף</w:t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השינוי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בגרף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בגרף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ועזרו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לשנות</w:t>
            </w:r>
          </w:p>
        </w:tc>
      </w:tr>
    </w:tbl>
    <w:p w:rsidR="00000000" w:rsidDel="00000000" w:rsidP="00000000" w:rsidRDefault="00000000" w:rsidRPr="00000000" w14:paraId="0000006D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?(5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F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72.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שהמערכת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</w:t>
      </w:r>
    </w:p>
    <w:p w:rsidR="00000000" w:rsidDel="00000000" w:rsidP="00000000" w:rsidRDefault="00000000" w:rsidRPr="00000000" w14:paraId="00000071">
      <w:pPr>
        <w:bidi w:val="1"/>
        <w:spacing w:after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שימושית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ונוחה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המשתמשים</w:t>
      </w:r>
    </w:p>
    <w:p w:rsidR="00000000" w:rsidDel="00000000" w:rsidP="00000000" w:rsidRDefault="00000000" w:rsidRPr="00000000" w14:paraId="00000072">
      <w:pPr>
        <w:bidi w:val="1"/>
        <w:spacing w:after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נחשבת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ואינטואיטיבית</w:t>
      </w:r>
    </w:p>
    <w:p w:rsidR="00000000" w:rsidDel="00000000" w:rsidP="00000000" w:rsidRDefault="00000000" w:rsidRPr="00000000" w14:paraId="00000073">
      <w:pPr>
        <w:bidi w:val="1"/>
        <w:spacing w:after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להשתפר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בעיצוב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וחווית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בבסיסה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מצליחה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חוויית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</w:p>
    <w:p w:rsidR="00000000" w:rsidDel="00000000" w:rsidP="00000000" w:rsidRDefault="00000000" w:rsidRPr="00000000" w14:paraId="00000074">
      <w:pPr>
        <w:bidi w:val="1"/>
        <w:spacing w:after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3).(5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sdt>
      <w:sdtPr>
        <w:lock w:val="contentLocked"/>
        <w:tag w:val="goog_rdk_0"/>
      </w:sdtPr>
      <w:sdtContent>
        <w:tbl>
          <w:tblPr>
            <w:tblStyle w:val="Table4"/>
            <w:bidiVisual w:val="1"/>
            <w:tblW w:w="7586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93"/>
            <w:gridCol w:w="3793"/>
            <w:tblGridChange w:id="0">
              <w:tblGrid>
                <w:gridCol w:w="3793"/>
                <w:gridCol w:w="37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1"/>
                  </w:rPr>
                  <w:t xml:space="preserve">מדד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1"/>
                  </w:rPr>
                  <w:t xml:space="preserve">הסבר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1"/>
                  </w:rPr>
                  <w:t xml:space="preserve">שביעות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רצון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המשתמשים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1"/>
                  </w:rPr>
                  <w:t xml:space="preserve">נאסף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דרך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שאלון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SUS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ומשוב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איכותני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מדד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זה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בודק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המשתמשים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נהנים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מהשימוש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במערכת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מרגישים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שהיא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נוחה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אינטואיטיבית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ושימושית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הציון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שקיבלנו</w:t>
                </w:r>
                <w:r w:rsidDel="00000000" w:rsidR="00000000" w:rsidRPr="00000000">
                  <w:rPr>
                    <w:rtl w:val="1"/>
                  </w:rPr>
                  <w:t xml:space="preserve"> – 72 – </w:t>
                </w:r>
                <w:r w:rsidDel="00000000" w:rsidR="00000000" w:rsidRPr="00000000">
                  <w:rPr>
                    <w:rtl w:val="1"/>
                  </w:rPr>
                  <w:t xml:space="preserve">מעיד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שימושיות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טובה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1"/>
                  </w:rPr>
                  <w:t xml:space="preserve">זיהוי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חריגות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מדויק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1"/>
                  </w:rPr>
                  <w:t xml:space="preserve">מדד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טכני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שנבדק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כמה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פעמים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הצליחה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לזהות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ערכים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פיזיים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מחוץ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לטווח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התקין</w:t>
                </w:r>
                <w:r w:rsidDel="00000000" w:rsidR="00000000" w:rsidRPr="00000000">
                  <w:rPr>
                    <w:rtl w:val="1"/>
                  </w:rPr>
                  <w:t xml:space="preserve"> (</w:t>
                </w:r>
                <w:r w:rsidDel="00000000" w:rsidR="00000000" w:rsidRPr="00000000">
                  <w:rPr>
                    <w:rtl w:val="1"/>
                  </w:rPr>
                  <w:t xml:space="preserve">טמפ</w:t>
                </w:r>
                <w:r w:rsidDel="00000000" w:rsidR="00000000" w:rsidRPr="00000000">
                  <w:rPr>
                    <w:rtl w:val="1"/>
                  </w:rPr>
                  <w:t xml:space="preserve">’, </w:t>
                </w:r>
                <w:r w:rsidDel="00000000" w:rsidR="00000000" w:rsidRPr="00000000">
                  <w:rPr>
                    <w:rtl w:val="1"/>
                  </w:rPr>
                  <w:t xml:space="preserve">לחות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לחץ</w:t>
                </w:r>
                <w:r w:rsidDel="00000000" w:rsidR="00000000" w:rsidRPr="00000000">
                  <w:rPr>
                    <w:rtl w:val="1"/>
                  </w:rPr>
                  <w:t xml:space="preserve">) </w:t>
                </w:r>
                <w:r w:rsidDel="00000000" w:rsidR="00000000" w:rsidRPr="00000000">
                  <w:rPr>
                    <w:rtl w:val="1"/>
                  </w:rPr>
                  <w:t xml:space="preserve">ולסמן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אותם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כחריגים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ברורה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1"/>
                  </w:rPr>
                  <w:t xml:space="preserve">זמן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תגובה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ומעבר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מסכים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1"/>
                  </w:rPr>
                  <w:t xml:space="preserve">נמדד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כמה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מהר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מקבל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תוצאה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לאחר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פעולה</w:t>
                </w:r>
                <w:r w:rsidDel="00000000" w:rsidR="00000000" w:rsidRPr="00000000">
                  <w:rPr>
                    <w:rtl w:val="1"/>
                  </w:rPr>
                  <w:t xml:space="preserve"> (</w:t>
                </w:r>
                <w:r w:rsidDel="00000000" w:rsidR="00000000" w:rsidRPr="00000000">
                  <w:rPr>
                    <w:rtl w:val="1"/>
                  </w:rPr>
                  <w:t xml:space="preserve">כמו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בחירת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תחנה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מונח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מעבר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תצוגה</w:t>
                </w:r>
                <w:r w:rsidDel="00000000" w:rsidR="00000000" w:rsidRPr="00000000">
                  <w:rPr>
                    <w:rtl w:val="1"/>
                  </w:rPr>
                  <w:t xml:space="preserve">). </w:t>
                </w:r>
                <w:r w:rsidDel="00000000" w:rsidR="00000000" w:rsidRPr="00000000">
                  <w:rPr>
                    <w:rtl w:val="1"/>
                  </w:rPr>
                  <w:t xml:space="preserve">ככל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שהזמן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קצר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כך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יעילה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המשתמשים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ציינו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לטובה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התצוגה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אמת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8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הצאה</w:t>
      </w:r>
      <w:r w:rsidDel="00000000" w:rsidR="00000000" w:rsidRPr="00000000">
        <w:rPr>
          <w:rtl w:val="1"/>
        </w:rPr>
        <w:t xml:space="preserve"> 7), </w:t>
      </w:r>
      <w:r w:rsidDel="00000000" w:rsidR="00000000" w:rsidRPr="00000000">
        <w:rPr>
          <w:rtl w:val="1"/>
        </w:rPr>
        <w:t xml:space="preserve">ופרטו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1"/>
        </w:rPr>
        <w:t xml:space="preserve">.(10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ind w:left="720" w:firstLine="0"/>
        <w:rPr>
          <w:sz w:val="26"/>
          <w:szCs w:val="26"/>
        </w:rPr>
      </w:pPr>
      <w:bookmarkStart w:colFirst="0" w:colLast="0" w:name="_heading=h.t3sp104s8vwz" w:id="0"/>
      <w:bookmarkEnd w:id="0"/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48025" cy="6438900"/>
            <wp:effectExtent b="0" l="0" r="0" t="0"/>
            <wp:docPr id="103570406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bidi w:val="1"/>
        <w:ind w:left="720" w:firstLine="0"/>
        <w:rPr>
          <w:sz w:val="26"/>
          <w:szCs w:val="26"/>
        </w:rPr>
      </w:pPr>
      <w:bookmarkStart w:colFirst="0" w:colLast="0" w:name="_heading=h.9pspyjhfij7o" w:id="1"/>
      <w:bookmarkEnd w:id="1"/>
      <w:r w:rsidDel="00000000" w:rsidR="00000000" w:rsidRPr="00000000">
        <w:rPr>
          <w:sz w:val="26"/>
          <w:szCs w:val="26"/>
          <w:rtl w:val="1"/>
        </w:rPr>
        <w:t xml:space="preserve">סוג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הארכיטקטורה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משילוב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ארכיטקטורות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עיקריות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Layered Architecture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מחולק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לשכבת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תצוגה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ipywidgets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לוגיקה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פייתון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ומקור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Pipe &amp; Filter Architecture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כצינור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רכיבים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Serverless Architecture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בסביבת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Colab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עצמאי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ממומשת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ipywidgets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הלוגיקה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run_query()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generate_reading()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נשמרים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get()/post()/put()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נבנים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בפונקציית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generate_reading()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לבחירתכם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(10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’</w:t>
      </w:r>
      <w:r w:rsidDel="00000000" w:rsidR="00000000" w:rsidRPr="00000000">
        <w:rPr>
          <w:b w:val="1"/>
          <w:sz w:val="26"/>
          <w:szCs w:val="26"/>
          <w:rtl w:val="1"/>
        </w:rPr>
        <w:t xml:space="preserve">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נוסף</w:t>
      </w:r>
      <w:r w:rsidDel="00000000" w:rsidR="00000000" w:rsidRPr="00000000">
        <w:rPr>
          <w:b w:val="1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ניטור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סביבתי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חכם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והתרעות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בזמן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אמת</w:t>
      </w:r>
    </w:p>
    <w:p w:rsidR="00000000" w:rsidDel="00000000" w:rsidP="00000000" w:rsidRDefault="00000000" w:rsidRPr="00000000" w14:paraId="00000095">
      <w:pPr>
        <w:bidi w:val="1"/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מטרת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הפיצ</w:t>
      </w:r>
      <w:r w:rsidDel="00000000" w:rsidR="00000000" w:rsidRPr="00000000">
        <w:rPr>
          <w:b w:val="1"/>
          <w:u w:val="single"/>
          <w:rtl w:val="1"/>
        </w:rPr>
        <w:t xml:space="preserve">’</w:t>
      </w:r>
      <w:r w:rsidDel="00000000" w:rsidR="00000000" w:rsidRPr="00000000">
        <w:rPr>
          <w:b w:val="1"/>
          <w:u w:val="single"/>
          <w:rtl w:val="1"/>
        </w:rPr>
        <w:t xml:space="preserve">ר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פנאומטיות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ולחץ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ותזהה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איסוף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נתונים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9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A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🌡</w:t>
      </w:r>
      <w:r w:rsidDel="00000000" w:rsidR="00000000" w:rsidRPr="00000000">
        <w:rPr>
          <w:b w:val="1"/>
          <w:rtl w:val="1"/>
        </w:rPr>
        <w:t xml:space="preserve">טמפרטורה</w:t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💧 </w:t>
      </w:r>
      <w:r w:rsidDel="00000000" w:rsidR="00000000" w:rsidRPr="00000000">
        <w:rPr>
          <w:b w:val="1"/>
          <w:rtl w:val="1"/>
        </w:rPr>
        <w:t xml:space="preserve">לחות</w:t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🧭 </w:t>
      </w:r>
      <w:r w:rsidDel="00000000" w:rsidR="00000000" w:rsidRPr="00000000">
        <w:rPr>
          <w:b w:val="1"/>
          <w:rtl w:val="1"/>
        </w:rPr>
        <w:t xml:space="preserve">לחץ</w:t>
      </w:r>
    </w:p>
    <w:p w:rsidR="00000000" w:rsidDel="00000000" w:rsidP="00000000" w:rsidRDefault="00000000" w:rsidRPr="00000000" w14:paraId="0000009D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בדיקת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תקינות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אוטומטית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: 15°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– 30°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: 30% – 60%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: 980 – 1050 </w:t>
      </w:r>
      <w:r w:rsidDel="00000000" w:rsidR="00000000" w:rsidRPr="00000000">
        <w:rPr>
          <w:rtl w:val="0"/>
        </w:rPr>
        <w:t xml:space="preserve">hPa</w:t>
      </w:r>
    </w:p>
    <w:p w:rsidR="00000000" w:rsidDel="00000000" w:rsidP="00000000" w:rsidRDefault="00000000" w:rsidRPr="00000000" w14:paraId="000000A3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שמירת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היסטוריה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(`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1"/>
        </w:rPr>
        <w:t xml:space="preserve">`) –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איך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מוצג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למנהל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הדשבורד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UI</w:t>
      </w:r>
      <w:r w:rsidDel="00000000" w:rsidR="00000000" w:rsidRPr="00000000">
        <w:rPr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UX</w:t>
      </w:r>
      <w:r w:rsidDel="00000000" w:rsidR="00000000" w:rsidRPr="00000000">
        <w:rPr>
          <w:u w:val="singl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8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9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✅ </w:t>
      </w:r>
      <w:r w:rsidDel="00000000" w:rsidR="00000000" w:rsidRPr="00000000">
        <w:rPr>
          <w:b w:val="1"/>
          <w:rtl w:val="1"/>
        </w:rPr>
        <w:t xml:space="preserve">ירוק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🚨 </w:t>
      </w:r>
      <w:r w:rsidDel="00000000" w:rsidR="00000000" w:rsidRPr="00000000">
        <w:rPr>
          <w:b w:val="1"/>
          <w:rtl w:val="1"/>
        </w:rPr>
        <w:t xml:space="preserve">אדום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</w:p>
    <w:p w:rsidR="00000000" w:rsidDel="00000000" w:rsidP="00000000" w:rsidRDefault="00000000" w:rsidRPr="00000000" w14:paraId="000000AB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b w:val="1"/>
          <w:u w:val="single"/>
          <w:rtl w:val="1"/>
        </w:rPr>
        <w:t xml:space="preserve">ערך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מוסף</w:t>
      </w:r>
      <w:r w:rsidDel="00000000" w:rsidR="00000000" w:rsidRPr="00000000">
        <w:rPr>
          <w:b w:val="1"/>
          <w:u w:val="single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תחזוקה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מונעת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צמצום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ייצור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חיסכון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כספי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ופגמים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ויציבות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עזרה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למהנדסים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המשך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פיתוח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אפשרי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למהנדסים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C5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 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ההגשה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0C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שתרוץ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התרגיל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בצוותים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–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GIT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צרפו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moodle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כותרתו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HW</w:t>
      </w:r>
      <w:r w:rsidDel="00000000" w:rsidR="00000000" w:rsidRPr="00000000">
        <w:rPr>
          <w:sz w:val="24"/>
          <w:szCs w:val="24"/>
          <w:rtl w:val="0"/>
        </w:rPr>
        <w:t xml:space="preserve">2_</w:t>
      </w:r>
      <w:r w:rsidDel="00000000" w:rsidR="00000000" w:rsidRPr="00000000">
        <w:rPr>
          <w:sz w:val="24"/>
          <w:szCs w:val="24"/>
          <w:rtl w:val="0"/>
        </w:rPr>
        <w:t xml:space="preserve">TEAMNAME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חייבות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שונות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מזו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שייראו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דומות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ייפסלו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ויינתן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ind w:left="5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sectPr>
      <w:headerReference r:id="rId11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-428620</wp:posOffset>
          </wp:positionH>
          <wp:positionV relativeFrom="paragraph">
            <wp:posOffset>-149220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5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9" Type="http://schemas.openxmlformats.org/officeDocument/2006/relationships/hyperlink" Target="http://mqtt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n3a1p6eDCiSZaQiaR5192K5O9SVJrqtn#scrollTo=ysC0U6dpWAxq" TargetMode="External"/><Relationship Id="rId8" Type="http://schemas.openxmlformats.org/officeDocument/2006/relationships/hyperlink" Target="https://github.com/Serji0998/Parro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fYrKKUpoRZV21BNkJFCj8YERAA==">CgMxLjAaHwoBMBIaChgICVIUChJ0YWJsZS5iZjM0Yzh3ZTZwMXoyDmgudDNzcDEwNHM4dnd6Mg5oLjlwc3B5amhmaWo3bzgAciExdVNHZnJLRDQ0N0I0LXpORkU0dnZ4dEVkdkdMR2lNR0o=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