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AD79" w14:textId="17AEB129" w:rsidR="00D608C4" w:rsidRDefault="00D608C4" w:rsidP="00644C3B">
      <w:pPr>
        <w:pStyle w:val="Title"/>
        <w:pBdr>
          <w:bottom w:val="single" w:sz="4" w:space="1" w:color="auto"/>
        </w:pBdr>
        <w:jc w:val="center"/>
      </w:pPr>
      <w:r>
        <w:t xml:space="preserve">Documentation by Serkan </w:t>
      </w:r>
      <w:proofErr w:type="spellStart"/>
      <w:r>
        <w:t>Atay</w:t>
      </w:r>
      <w:proofErr w:type="spellEnd"/>
    </w:p>
    <w:p w14:paraId="7CB6FC9D" w14:textId="77777777" w:rsidR="00AE18D5" w:rsidRDefault="00AE18D5" w:rsidP="00595393">
      <w:pPr>
        <w:jc w:val="center"/>
      </w:pPr>
    </w:p>
    <w:p w14:paraId="5079262B" w14:textId="66CA5F4D" w:rsidR="003F7F82" w:rsidRDefault="003F7F82" w:rsidP="00595393">
      <w:pPr>
        <w:jc w:val="center"/>
      </w:pPr>
      <w:r>
        <w:t>First name: Serkan</w:t>
      </w:r>
    </w:p>
    <w:p w14:paraId="5C96443C" w14:textId="1890F729" w:rsidR="003F7F82" w:rsidRPr="003F7F82" w:rsidRDefault="003F7F82" w:rsidP="00595393">
      <w:pPr>
        <w:jc w:val="center"/>
      </w:pPr>
      <w:r>
        <w:t>Last name: Atay</w:t>
      </w:r>
    </w:p>
    <w:p w14:paraId="2B35191D" w14:textId="7AC75F1D" w:rsidR="00D608C4" w:rsidRDefault="00D608C4" w:rsidP="00595393">
      <w:pPr>
        <w:jc w:val="center"/>
      </w:pPr>
      <w:r>
        <w:t>Matriculation number: 1207077</w:t>
      </w:r>
    </w:p>
    <w:p w14:paraId="4D98CA81" w14:textId="7D6342C0" w:rsidR="00D608C4" w:rsidRDefault="00D608C4" w:rsidP="00595393">
      <w:pPr>
        <w:jc w:val="center"/>
      </w:pPr>
      <w:r>
        <w:t>Group: G21</w:t>
      </w:r>
    </w:p>
    <w:p w14:paraId="49E44548" w14:textId="7DB3B862" w:rsidR="00D608C4" w:rsidRDefault="00D608C4" w:rsidP="00644C3B">
      <w:pPr>
        <w:pBdr>
          <w:bottom w:val="single" w:sz="4" w:space="1" w:color="auto"/>
        </w:pBdr>
        <w:jc w:val="center"/>
        <w:rPr>
          <w:rStyle w:val="IntenseReference"/>
        </w:rPr>
      </w:pPr>
      <w:r>
        <w:t xml:space="preserve">Project Topic: </w:t>
      </w:r>
      <w:r w:rsidRPr="00D608C4">
        <w:t>Smart E-health Consulting System</w:t>
      </w:r>
    </w:p>
    <w:p w14:paraId="169D566E" w14:textId="449F3D3C" w:rsidR="00786FC6" w:rsidRPr="00124905" w:rsidRDefault="00A57C3C" w:rsidP="00595393">
      <w:pPr>
        <w:pStyle w:val="Heading1"/>
        <w:jc w:val="center"/>
        <w:rPr>
          <w:rStyle w:val="IntenseReference"/>
          <w:b w:val="0"/>
          <w:bCs w:val="0"/>
          <w:smallCaps w:val="0"/>
          <w:color w:val="2F5496" w:themeColor="accent1" w:themeShade="BF"/>
          <w:spacing w:val="0"/>
        </w:rPr>
      </w:pPr>
      <w:r w:rsidRPr="00124905">
        <w:rPr>
          <w:rStyle w:val="IntenseReference"/>
          <w:b w:val="0"/>
          <w:bCs w:val="0"/>
          <w:smallCaps w:val="0"/>
          <w:color w:val="2F5496" w:themeColor="accent1" w:themeShade="BF"/>
          <w:spacing w:val="0"/>
        </w:rPr>
        <w:t>Main communication channe</w:t>
      </w:r>
      <w:r w:rsidR="00821456" w:rsidRPr="00124905">
        <w:rPr>
          <w:rStyle w:val="IntenseReference"/>
          <w:b w:val="0"/>
          <w:bCs w:val="0"/>
          <w:smallCaps w:val="0"/>
          <w:color w:val="2F5496" w:themeColor="accent1" w:themeShade="BF"/>
          <w:spacing w:val="0"/>
        </w:rPr>
        <w:t>l</w:t>
      </w:r>
      <w:r w:rsidR="000E6931" w:rsidRPr="00124905">
        <w:rPr>
          <w:rStyle w:val="IntenseReference"/>
          <w:b w:val="0"/>
          <w:bCs w:val="0"/>
          <w:smallCaps w:val="0"/>
          <w:color w:val="2F5496" w:themeColor="accent1" w:themeShade="BF"/>
          <w:spacing w:val="0"/>
        </w:rPr>
        <w:t>(</w:t>
      </w:r>
      <w:r w:rsidR="00606329" w:rsidRPr="00124905">
        <w:rPr>
          <w:rStyle w:val="IntenseReference"/>
          <w:b w:val="0"/>
          <w:bCs w:val="0"/>
          <w:smallCaps w:val="0"/>
          <w:color w:val="2F5496" w:themeColor="accent1" w:themeShade="BF"/>
          <w:spacing w:val="0"/>
        </w:rPr>
        <w:t>s</w:t>
      </w:r>
      <w:r w:rsidR="000E6931" w:rsidRPr="00124905">
        <w:rPr>
          <w:rStyle w:val="IntenseReference"/>
          <w:b w:val="0"/>
          <w:bCs w:val="0"/>
          <w:smallCaps w:val="0"/>
          <w:color w:val="2F5496" w:themeColor="accent1" w:themeShade="BF"/>
          <w:spacing w:val="0"/>
        </w:rPr>
        <w:t>)</w:t>
      </w:r>
    </w:p>
    <w:p w14:paraId="709E4C21" w14:textId="0D335F7D" w:rsidR="00B07130" w:rsidRDefault="000E7F03" w:rsidP="00595393">
      <w:pPr>
        <w:jc w:val="center"/>
      </w:pPr>
      <w:r>
        <w:t xml:space="preserve">Documentation(s), </w:t>
      </w:r>
      <w:r w:rsidR="0064205E">
        <w:t>c</w:t>
      </w:r>
      <w:r>
        <w:t>omments in source codes, G</w:t>
      </w:r>
      <w:r w:rsidR="00821456">
        <w:t xml:space="preserve">itHub, Google Drive &amp; </w:t>
      </w:r>
      <w:r w:rsidR="00A57C3C">
        <w:t>WhatsApp</w:t>
      </w:r>
      <w:r w:rsidR="00821456">
        <w:t>.</w:t>
      </w:r>
    </w:p>
    <w:p w14:paraId="16166024" w14:textId="77777777" w:rsidR="00B07130" w:rsidRDefault="00B07130" w:rsidP="00595393">
      <w:pPr>
        <w:jc w:val="center"/>
      </w:pPr>
    </w:p>
    <w:p w14:paraId="00F122C4" w14:textId="3BBFB654" w:rsidR="001E1EF0" w:rsidRPr="001E1EF0" w:rsidRDefault="00B07130" w:rsidP="001E1EF0">
      <w:pPr>
        <w:pBdr>
          <w:bottom w:val="single" w:sz="4" w:space="1" w:color="auto"/>
        </w:pBdr>
        <w:jc w:val="center"/>
        <w:rPr>
          <w:rStyle w:val="Heading1Char"/>
          <w:rFonts w:asciiTheme="minorHAnsi" w:eastAsiaTheme="minorHAnsi" w:hAnsiTheme="minorHAnsi" w:cstheme="minorBidi"/>
          <w:i/>
          <w:iCs/>
          <w:color w:val="auto"/>
          <w:sz w:val="24"/>
          <w:szCs w:val="24"/>
        </w:rPr>
      </w:pPr>
      <w:r w:rsidRPr="00B07130">
        <w:rPr>
          <w:i/>
          <w:iCs/>
        </w:rPr>
        <w:t>Unfortunately, due to work</w:t>
      </w:r>
      <w:r w:rsidR="00617436">
        <w:rPr>
          <w:i/>
          <w:iCs/>
        </w:rPr>
        <w:t xml:space="preserve"> (primarily </w:t>
      </w:r>
      <w:r w:rsidR="000D4248">
        <w:rPr>
          <w:i/>
          <w:iCs/>
        </w:rPr>
        <w:t>Wednesdays</w:t>
      </w:r>
      <w:r w:rsidR="00617436">
        <w:rPr>
          <w:i/>
          <w:iCs/>
        </w:rPr>
        <w:t xml:space="preserve"> and </w:t>
      </w:r>
      <w:r w:rsidR="000D4248">
        <w:rPr>
          <w:i/>
          <w:iCs/>
        </w:rPr>
        <w:t>F</w:t>
      </w:r>
      <w:r w:rsidR="00617436">
        <w:rPr>
          <w:i/>
          <w:iCs/>
        </w:rPr>
        <w:t>ridays 12 hours-shift</w:t>
      </w:r>
      <w:r w:rsidR="0051511F">
        <w:rPr>
          <w:i/>
          <w:iCs/>
        </w:rPr>
        <w:t xml:space="preserve"> </w:t>
      </w:r>
      <w:r w:rsidR="00C639B8">
        <w:rPr>
          <w:i/>
          <w:iCs/>
        </w:rPr>
        <w:t xml:space="preserve">for </w:t>
      </w:r>
      <w:r w:rsidR="0051511F">
        <w:rPr>
          <w:i/>
          <w:iCs/>
        </w:rPr>
        <w:t xml:space="preserve">each of those </w:t>
      </w:r>
      <w:r w:rsidR="0068577F">
        <w:rPr>
          <w:i/>
          <w:iCs/>
        </w:rPr>
        <w:t>workdays</w:t>
      </w:r>
      <w:r w:rsidR="00617436">
        <w:rPr>
          <w:i/>
          <w:iCs/>
        </w:rPr>
        <w:t>)</w:t>
      </w:r>
      <w:r w:rsidRPr="00B07130">
        <w:rPr>
          <w:i/>
          <w:iCs/>
        </w:rPr>
        <w:t xml:space="preserve"> and private reasons in this current situation with the</w:t>
      </w:r>
      <w:r w:rsidR="00AA6703">
        <w:rPr>
          <w:i/>
          <w:iCs/>
        </w:rPr>
        <w:t xml:space="preserve"> switch to the</w:t>
      </w:r>
      <w:r w:rsidRPr="00B07130">
        <w:rPr>
          <w:i/>
          <w:iCs/>
        </w:rPr>
        <w:t xml:space="preserve"> online mode</w:t>
      </w:r>
      <w:r w:rsidR="00DA2751">
        <w:rPr>
          <w:i/>
          <w:iCs/>
        </w:rPr>
        <w:t xml:space="preserve"> and the change of plan</w:t>
      </w:r>
      <w:r w:rsidR="00AB71BC">
        <w:rPr>
          <w:i/>
          <w:iCs/>
        </w:rPr>
        <w:t>s</w:t>
      </w:r>
      <w:r w:rsidR="00DA2751">
        <w:rPr>
          <w:i/>
          <w:iCs/>
        </w:rPr>
        <w:t xml:space="preserve"> regarding the dates of the exercise group</w:t>
      </w:r>
      <w:r w:rsidR="00AB71BC">
        <w:rPr>
          <w:i/>
          <w:iCs/>
        </w:rPr>
        <w:t>s</w:t>
      </w:r>
      <w:r w:rsidR="00DA2751">
        <w:rPr>
          <w:i/>
          <w:iCs/>
        </w:rPr>
        <w:t xml:space="preserve"> </w:t>
      </w:r>
      <w:r w:rsidR="0028695C">
        <w:rPr>
          <w:i/>
          <w:iCs/>
        </w:rPr>
        <w:t>and</w:t>
      </w:r>
      <w:r w:rsidR="00DA2751">
        <w:rPr>
          <w:i/>
          <w:iCs/>
        </w:rPr>
        <w:t xml:space="preserve"> changing</w:t>
      </w:r>
      <w:r w:rsidR="004D577B">
        <w:rPr>
          <w:i/>
          <w:iCs/>
        </w:rPr>
        <w:t xml:space="preserve"> of</w:t>
      </w:r>
      <w:r w:rsidR="00DA2751">
        <w:rPr>
          <w:i/>
          <w:iCs/>
        </w:rPr>
        <w:t xml:space="preserve"> </w:t>
      </w:r>
      <w:r w:rsidR="00E8396D">
        <w:rPr>
          <w:i/>
          <w:iCs/>
        </w:rPr>
        <w:t>the days</w:t>
      </w:r>
      <w:r w:rsidR="00391C0C">
        <w:rPr>
          <w:i/>
          <w:iCs/>
        </w:rPr>
        <w:t>,</w:t>
      </w:r>
      <w:r w:rsidRPr="00B07130">
        <w:rPr>
          <w:i/>
          <w:iCs/>
        </w:rPr>
        <w:t xml:space="preserve"> I am not able to participate in a verbal manner consistently and spontaneously. So, my solution was to update each other when something important had to be discussed</w:t>
      </w:r>
      <w:r w:rsidR="006E61F5">
        <w:rPr>
          <w:i/>
          <w:iCs/>
        </w:rPr>
        <w:t xml:space="preserve"> or to clarify things</w:t>
      </w:r>
      <w:r w:rsidRPr="00B07130">
        <w:rPr>
          <w:i/>
          <w:iCs/>
        </w:rPr>
        <w:t xml:space="preserve"> via the abovementioned methods.</w:t>
      </w:r>
    </w:p>
    <w:p w14:paraId="61136724" w14:textId="77777777" w:rsidR="00663CF1" w:rsidRDefault="00663CF1" w:rsidP="00E84A8B">
      <w:pPr>
        <w:pStyle w:val="NoSpacing"/>
        <w:jc w:val="center"/>
        <w:rPr>
          <w:rStyle w:val="Heading1Char"/>
        </w:rPr>
      </w:pPr>
    </w:p>
    <w:p w14:paraId="408D04B8" w14:textId="7DF5FDB8" w:rsidR="00786FC6" w:rsidRDefault="009B02FA" w:rsidP="00E84A8B">
      <w:pPr>
        <w:pStyle w:val="NoSpacing"/>
        <w:jc w:val="center"/>
      </w:pPr>
      <w:r w:rsidRPr="00E84A8B">
        <w:rPr>
          <w:rStyle w:val="Heading1Char"/>
        </w:rPr>
        <w:t xml:space="preserve">My </w:t>
      </w:r>
      <w:r w:rsidR="001E1EF0" w:rsidRPr="00E84A8B">
        <w:rPr>
          <w:rStyle w:val="Heading1Char"/>
        </w:rPr>
        <w:t>T</w:t>
      </w:r>
      <w:r w:rsidRPr="00E84A8B">
        <w:rPr>
          <w:rStyle w:val="Heading1Char"/>
        </w:rPr>
        <w:t>ask(s)</w:t>
      </w:r>
      <w:r w:rsidR="00663CF1">
        <w:rPr>
          <w:rStyle w:val="FootnoteReference"/>
          <w:rFonts w:asciiTheme="majorHAnsi" w:eastAsiaTheme="majorEastAsia" w:hAnsiTheme="majorHAnsi" w:cstheme="majorBidi"/>
          <w:color w:val="2F5496" w:themeColor="accent1" w:themeShade="BF"/>
          <w:sz w:val="32"/>
          <w:szCs w:val="32"/>
        </w:rPr>
        <w:footnoteReference w:id="1"/>
      </w:r>
    </w:p>
    <w:p w14:paraId="4B7ED2B9" w14:textId="437E4C84" w:rsidR="009B02FA" w:rsidRDefault="009B02FA" w:rsidP="00595393">
      <w:pPr>
        <w:pStyle w:val="ListParagraph"/>
        <w:numPr>
          <w:ilvl w:val="0"/>
          <w:numId w:val="2"/>
        </w:numPr>
        <w:jc w:val="center"/>
      </w:pPr>
      <w:r>
        <w:t>Diagrams (Class, Flow &amp; Sequence).</w:t>
      </w:r>
      <w:r w:rsidR="005E490F">
        <w:t xml:space="preserve"> Made via </w:t>
      </w:r>
      <w:hyperlink r:id="rId8" w:history="1">
        <w:r w:rsidR="005E490F" w:rsidRPr="005E490F">
          <w:rPr>
            <w:rStyle w:val="Hyperlink"/>
          </w:rPr>
          <w:t>https://app.diagrams.net/</w:t>
        </w:r>
      </w:hyperlink>
      <w:r w:rsidR="0062122D">
        <w:t xml:space="preserve"> </w:t>
      </w:r>
      <w:proofErr w:type="gramStart"/>
      <w:r w:rsidR="0062122D" w:rsidRPr="001B41AB">
        <w:t>(</w:t>
      </w:r>
      <w:r w:rsidR="0062122D" w:rsidRPr="001B41AB">
        <w:rPr>
          <w:i/>
          <w:iCs/>
        </w:rPr>
        <w:t>.</w:t>
      </w:r>
      <w:proofErr w:type="spellStart"/>
      <w:r w:rsidR="0062122D" w:rsidRPr="001B41AB">
        <w:rPr>
          <w:i/>
          <w:iCs/>
        </w:rPr>
        <w:t>drawio</w:t>
      </w:r>
      <w:proofErr w:type="spellEnd"/>
      <w:proofErr w:type="gramEnd"/>
      <w:r w:rsidR="0062122D">
        <w:t xml:space="preserve"> file</w:t>
      </w:r>
      <w:r w:rsidR="001B41AB">
        <w:t xml:space="preserve"> extension</w:t>
      </w:r>
      <w:r w:rsidR="0062122D">
        <w:t>)</w:t>
      </w:r>
    </w:p>
    <w:p w14:paraId="6C1A0075" w14:textId="29584513" w:rsidR="00135BC0" w:rsidRDefault="00860605" w:rsidP="00595393">
      <w:pPr>
        <w:pStyle w:val="ListParagraph"/>
        <w:numPr>
          <w:ilvl w:val="0"/>
          <w:numId w:val="2"/>
        </w:numPr>
        <w:jc w:val="center"/>
      </w:pPr>
      <w:r>
        <w:t>Three S</w:t>
      </w:r>
      <w:r w:rsidR="00135BC0">
        <w:t xml:space="preserve">cenes </w:t>
      </w:r>
      <w:r w:rsidR="0091476C">
        <w:t xml:space="preserve">in the front end </w:t>
      </w:r>
      <w:r w:rsidR="00135BC0">
        <w:t>for the GUI with the JavaFX Framework.</w:t>
      </w:r>
    </w:p>
    <w:p w14:paraId="53F36F28" w14:textId="7C1288FC" w:rsidR="001E1EF0" w:rsidRDefault="00E43BF4" w:rsidP="001E1EF0">
      <w:pPr>
        <w:pStyle w:val="ListParagraph"/>
        <w:numPr>
          <w:ilvl w:val="0"/>
          <w:numId w:val="2"/>
        </w:numPr>
        <w:pBdr>
          <w:bottom w:val="single" w:sz="4" w:space="1" w:color="auto"/>
        </w:pBdr>
        <w:jc w:val="center"/>
      </w:pPr>
      <w:r>
        <w:t>Certain functions</w:t>
      </w:r>
      <w:r w:rsidR="004E257D">
        <w:t xml:space="preserve"> in the source code implementation</w:t>
      </w:r>
      <w:r>
        <w:t xml:space="preserve"> that would be given to me.</w:t>
      </w:r>
    </w:p>
    <w:p w14:paraId="0AEC66CE" w14:textId="77777777" w:rsidR="00663CF1" w:rsidRDefault="00663CF1" w:rsidP="00E84A8B">
      <w:pPr>
        <w:pStyle w:val="NoSpacing"/>
        <w:jc w:val="center"/>
        <w:rPr>
          <w:rStyle w:val="Heading1Char"/>
        </w:rPr>
      </w:pPr>
    </w:p>
    <w:p w14:paraId="727117FC" w14:textId="4068AE1D" w:rsidR="00A57C3C" w:rsidRDefault="00F70E74" w:rsidP="00E84A8B">
      <w:pPr>
        <w:pStyle w:val="NoSpacing"/>
        <w:jc w:val="center"/>
      </w:pPr>
      <w:r w:rsidRPr="00E84A8B">
        <w:rPr>
          <w:rStyle w:val="Heading1Char"/>
          <w:noProof/>
        </w:rPr>
        <mc:AlternateContent>
          <mc:Choice Requires="wpi">
            <w:drawing>
              <wp:anchor distT="0" distB="0" distL="114300" distR="114300" simplePos="0" relativeHeight="251659264" behindDoc="0" locked="0" layoutInCell="1" allowOverlap="1" wp14:anchorId="46749E05" wp14:editId="4E494B2B">
                <wp:simplePos x="0" y="0"/>
                <wp:positionH relativeFrom="column">
                  <wp:posOffset>3317097</wp:posOffset>
                </wp:positionH>
                <wp:positionV relativeFrom="paragraph">
                  <wp:posOffset>399335</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166346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60pt;margin-top:30.25pt;width:2.5pt;height: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">
                <v:imagedata r:id="rId10" o:title=""/>
              </v:shape>
            </w:pict>
          </mc:Fallback>
        </mc:AlternateContent>
      </w:r>
      <w:r w:rsidR="00A57C3C" w:rsidRPr="00E84A8B">
        <w:rPr>
          <w:rStyle w:val="Heading1Char"/>
        </w:rPr>
        <w:t>Class Diagram</w:t>
      </w:r>
      <w:r w:rsidR="00663CF1">
        <w:rPr>
          <w:rStyle w:val="FootnoteReference"/>
          <w:rFonts w:asciiTheme="majorHAnsi" w:eastAsiaTheme="majorEastAsia" w:hAnsiTheme="majorHAnsi" w:cstheme="majorBidi"/>
          <w:color w:val="2F5496" w:themeColor="accent1" w:themeShade="BF"/>
          <w:sz w:val="32"/>
          <w:szCs w:val="32"/>
        </w:rPr>
        <w:footnoteReference w:id="2"/>
      </w:r>
    </w:p>
    <w:p w14:paraId="2340EB09" w14:textId="1954BF54" w:rsidR="009240CD" w:rsidRPr="001E1EF0" w:rsidRDefault="00D46529" w:rsidP="009240CD">
      <w:pPr>
        <w:pBdr>
          <w:bottom w:val="single" w:sz="4" w:space="1" w:color="auto"/>
        </w:pBdr>
        <w:jc w:val="center"/>
        <w:rPr>
          <w:rStyle w:val="Heading1Char"/>
          <w:rFonts w:asciiTheme="minorHAnsi" w:eastAsiaTheme="minorHAnsi" w:hAnsiTheme="minorHAnsi" w:cstheme="minorBidi"/>
          <w:color w:val="auto"/>
          <w:sz w:val="24"/>
          <w:szCs w:val="24"/>
        </w:rPr>
      </w:pPr>
      <w:r>
        <w:t xml:space="preserve">This diagram takes the most time out of all the diagram due to multiple changes and updates it </w:t>
      </w:r>
      <w:r w:rsidR="002468BF">
        <w:t>must</w:t>
      </w:r>
      <w:r>
        <w:t xml:space="preserve"> be maintained as such.</w:t>
      </w:r>
      <w:r w:rsidR="00EB026F">
        <w:t xml:space="preserve"> </w:t>
      </w:r>
      <w:r w:rsidR="00EB026F" w:rsidRPr="00780C34">
        <w:rPr>
          <w:b/>
          <w:bCs/>
        </w:rPr>
        <w:t>Finished</w:t>
      </w:r>
      <w:r w:rsidR="00EB026F">
        <w:t>; may need small updates here and there. Used all the</w:t>
      </w:r>
      <w:r w:rsidR="0093038A">
        <w:t xml:space="preserve"> fitting</w:t>
      </w:r>
      <w:r w:rsidR="00EB026F">
        <w:t xml:space="preserve"> classes that were available on GitHub.</w:t>
      </w:r>
    </w:p>
    <w:p w14:paraId="265AB08C" w14:textId="77777777" w:rsidR="00663CF1" w:rsidRDefault="00663CF1" w:rsidP="00595393">
      <w:pPr>
        <w:jc w:val="center"/>
        <w:rPr>
          <w:rStyle w:val="Heading1Char"/>
        </w:rPr>
      </w:pPr>
    </w:p>
    <w:p w14:paraId="55231B4D" w14:textId="2A309F44" w:rsidR="00660751" w:rsidRDefault="00A57C3C" w:rsidP="00595393">
      <w:pPr>
        <w:jc w:val="center"/>
        <w:rPr>
          <w:rStyle w:val="Heading1Char"/>
        </w:rPr>
      </w:pPr>
      <w:r w:rsidRPr="00660751">
        <w:rPr>
          <w:rStyle w:val="Heading1Char"/>
        </w:rPr>
        <w:t>Flow diagram</w:t>
      </w:r>
      <w:r w:rsidR="00663CF1">
        <w:rPr>
          <w:rStyle w:val="FootnoteReference"/>
          <w:rFonts w:asciiTheme="majorHAnsi" w:eastAsiaTheme="majorEastAsia" w:hAnsiTheme="majorHAnsi" w:cstheme="majorBidi"/>
          <w:color w:val="2F5496" w:themeColor="accent1" w:themeShade="BF"/>
          <w:sz w:val="32"/>
          <w:szCs w:val="32"/>
        </w:rPr>
        <w:footnoteReference w:id="3"/>
      </w:r>
    </w:p>
    <w:p w14:paraId="223D5A94" w14:textId="29A990DC" w:rsidR="00A57C3C" w:rsidRDefault="00A57C3C" w:rsidP="001E1EF0">
      <w:pPr>
        <w:pBdr>
          <w:bottom w:val="single" w:sz="4" w:space="1" w:color="auto"/>
        </w:pBdr>
        <w:jc w:val="center"/>
      </w:pPr>
      <w:r>
        <w:t>This diagram shows the process from the perspective of the User and the admin. Certain moves are made that create and update certain Backend functionalities like the Database when creating and editing a profile. By making certain decisions the process is continued in the therefore destined direction to complete the whole process.</w:t>
      </w:r>
    </w:p>
    <w:p w14:paraId="5A227A53" w14:textId="77777777" w:rsidR="00663CF1" w:rsidRDefault="00663CF1" w:rsidP="00E84A8B">
      <w:pPr>
        <w:pStyle w:val="NoSpacing"/>
        <w:jc w:val="center"/>
        <w:rPr>
          <w:rStyle w:val="Heading1Char"/>
        </w:rPr>
      </w:pPr>
    </w:p>
    <w:p w14:paraId="4285D083" w14:textId="0033B139" w:rsidR="003D6D48" w:rsidRDefault="00A57C3C" w:rsidP="00E84A8B">
      <w:pPr>
        <w:pStyle w:val="NoSpacing"/>
        <w:jc w:val="center"/>
      </w:pPr>
      <w:r w:rsidRPr="00E84A8B">
        <w:rPr>
          <w:rStyle w:val="Heading1Char"/>
        </w:rPr>
        <w:t>Sequence Diagram</w:t>
      </w:r>
      <w:r w:rsidR="00663CF1">
        <w:rPr>
          <w:rStyle w:val="FootnoteReference"/>
          <w:rFonts w:asciiTheme="majorHAnsi" w:eastAsiaTheme="majorEastAsia" w:hAnsiTheme="majorHAnsi" w:cstheme="majorBidi"/>
          <w:color w:val="2F5496" w:themeColor="accent1" w:themeShade="BF"/>
          <w:sz w:val="32"/>
          <w:szCs w:val="32"/>
        </w:rPr>
        <w:footnoteReference w:id="4"/>
      </w:r>
    </w:p>
    <w:p w14:paraId="43BF022A" w14:textId="38DA899D" w:rsidR="00E878EF" w:rsidRDefault="00D25D02" w:rsidP="00E84A8B">
      <w:pPr>
        <w:pBdr>
          <w:bottom w:val="single" w:sz="4" w:space="1" w:color="auto"/>
        </w:pBdr>
        <w:jc w:val="center"/>
      </w:pPr>
      <w:r>
        <w:lastRenderedPageBreak/>
        <w:t xml:space="preserve">This I still </w:t>
      </w:r>
      <w:r w:rsidR="002468BF">
        <w:t>must</w:t>
      </w:r>
      <w:r>
        <w:t xml:space="preserve"> </w:t>
      </w:r>
      <w:r w:rsidR="00781EF9">
        <w:t>investigate</w:t>
      </w:r>
      <w:r>
        <w:t xml:space="preserve"> in </w:t>
      </w:r>
      <w:r w:rsidR="00187D4A">
        <w:t>detail,</w:t>
      </w:r>
      <w:r>
        <w:t xml:space="preserve"> but I think it should be finished fast</w:t>
      </w:r>
      <w:r w:rsidR="00BA0419">
        <w:t xml:space="preserve">er </w:t>
      </w:r>
      <w:r>
        <w:t>than the Class diagram.</w:t>
      </w:r>
    </w:p>
    <w:p w14:paraId="7FB81E39" w14:textId="556C7D92" w:rsidR="006D2DB1" w:rsidRDefault="006D2DB1" w:rsidP="00E84A8B">
      <w:pPr>
        <w:pBdr>
          <w:bottom w:val="single" w:sz="4" w:space="1" w:color="auto"/>
        </w:pBdr>
        <w:jc w:val="center"/>
      </w:pPr>
    </w:p>
    <w:p w14:paraId="3E1A3676" w14:textId="6DAA7713" w:rsidR="006D2DB1" w:rsidRDefault="006D2DB1" w:rsidP="00E84A8B">
      <w:pPr>
        <w:pBdr>
          <w:bottom w:val="single" w:sz="4" w:space="1" w:color="auto"/>
        </w:pBdr>
        <w:jc w:val="center"/>
      </w:pPr>
      <w:r>
        <w:t xml:space="preserve">Sequence diagram displays the different objects (meaning can be interpreted as either the class files or more general GUI, </w:t>
      </w:r>
      <w:r w:rsidR="006A0C07">
        <w:t>Server,</w:t>
      </w:r>
      <w:r>
        <w:t xml:space="preserve"> and Databases).</w:t>
      </w:r>
    </w:p>
    <w:p w14:paraId="19C3E4FB" w14:textId="0B3434D9" w:rsidR="006D2DB1" w:rsidRDefault="006D2DB1" w:rsidP="00E84A8B">
      <w:pPr>
        <w:pBdr>
          <w:bottom w:val="single" w:sz="4" w:space="1" w:color="auto"/>
        </w:pBdr>
        <w:jc w:val="center"/>
      </w:pPr>
    </w:p>
    <w:p w14:paraId="6CDC1D21" w14:textId="0E10C70D" w:rsidR="006D2DB1" w:rsidRDefault="006D2DB1" w:rsidP="00E84A8B">
      <w:pPr>
        <w:pBdr>
          <w:bottom w:val="single" w:sz="4" w:space="1" w:color="auto"/>
        </w:pBdr>
        <w:jc w:val="center"/>
      </w:pPr>
      <w:r>
        <w:t>It shows the relation and communication between those objects and the time in which the objects are active (</w:t>
      </w:r>
      <w:r w:rsidR="006A0C07">
        <w:t>lifeline</w:t>
      </w:r>
      <w:r>
        <w:t xml:space="preserve"> boxes).</w:t>
      </w:r>
    </w:p>
    <w:p w14:paraId="34B0EEE0" w14:textId="02C8E736" w:rsidR="00C857E4" w:rsidRDefault="00C857E4" w:rsidP="00E84A8B">
      <w:pPr>
        <w:pBdr>
          <w:bottom w:val="single" w:sz="4" w:space="1" w:color="auto"/>
        </w:pBdr>
        <w:jc w:val="center"/>
      </w:pPr>
    </w:p>
    <w:p w14:paraId="705AC24E" w14:textId="562BA5C5" w:rsidR="00C857E4" w:rsidRDefault="00C857E4" w:rsidP="00E84A8B">
      <w:pPr>
        <w:pBdr>
          <w:bottom w:val="single" w:sz="4" w:space="1" w:color="auto"/>
        </w:pBdr>
        <w:jc w:val="center"/>
      </w:pPr>
      <w:r>
        <w:t>I used the three general objects (GUI, Server and Database) due to time reasons and to showcase it in a more general manner rather than using every object in a class which would make the diagram a lot more complicated which I think would not be fitting for a presentation of the diagram.</w:t>
      </w:r>
    </w:p>
    <w:p w14:paraId="72E384C3" w14:textId="77777777" w:rsidR="00663CF1" w:rsidRDefault="00663CF1" w:rsidP="00663CF1">
      <w:pPr>
        <w:pStyle w:val="NoSpacing"/>
        <w:jc w:val="center"/>
        <w:rPr>
          <w:rStyle w:val="Heading1Char"/>
        </w:rPr>
      </w:pPr>
    </w:p>
    <w:p w14:paraId="77476F84" w14:textId="77BB98D8" w:rsidR="00F70E74" w:rsidRPr="00663CF1" w:rsidRDefault="00E319F1" w:rsidP="00663CF1">
      <w:pPr>
        <w:pStyle w:val="NoSpacing"/>
        <w:jc w:val="center"/>
      </w:pPr>
      <w:r w:rsidRPr="00663CF1">
        <w:rPr>
          <w:rStyle w:val="Heading1Char"/>
        </w:rPr>
        <w:t>GU</w:t>
      </w:r>
      <w:r w:rsidR="002D1252" w:rsidRPr="00663CF1">
        <w:rPr>
          <w:rStyle w:val="Heading1Char"/>
        </w:rPr>
        <w:t>I</w:t>
      </w:r>
      <w:r w:rsidR="00663CF1">
        <w:rPr>
          <w:rStyle w:val="FootnoteReference"/>
          <w:rFonts w:asciiTheme="majorHAnsi" w:eastAsiaTheme="majorEastAsia" w:hAnsiTheme="majorHAnsi" w:cstheme="majorBidi"/>
          <w:color w:val="2F5496" w:themeColor="accent1" w:themeShade="BF"/>
          <w:sz w:val="32"/>
          <w:szCs w:val="32"/>
        </w:rPr>
        <w:footnoteReference w:id="5"/>
      </w:r>
    </w:p>
    <w:p w14:paraId="77D12E34" w14:textId="79561954" w:rsidR="00DB325B" w:rsidRDefault="00E319F1" w:rsidP="00C51E72">
      <w:pPr>
        <w:pBdr>
          <w:bottom w:val="single" w:sz="4" w:space="1" w:color="auto"/>
        </w:pBdr>
        <w:jc w:val="center"/>
      </w:pPr>
      <w:r w:rsidRPr="00096A59">
        <w:t xml:space="preserve">Created a </w:t>
      </w:r>
      <w:r w:rsidR="0004008D">
        <w:t xml:space="preserve">little </w:t>
      </w:r>
      <w:r>
        <w:t>prototype of it by using the Swing Framework</w:t>
      </w:r>
      <w:r w:rsidR="0004008D">
        <w:t xml:space="preserve"> because it was also shown in the slides of the lectures</w:t>
      </w:r>
      <w:r>
        <w:t>. Implementation of DB and other classes and packages should be made onwards.</w:t>
      </w:r>
      <w:r w:rsidR="004704A1">
        <w:t xml:space="preserve"> Later the team </w:t>
      </w:r>
      <w:r w:rsidR="00D7470D">
        <w:t>decided</w:t>
      </w:r>
      <w:r w:rsidR="004704A1">
        <w:t xml:space="preserve"> to use the JavaFX Framework so I started to dig into it to get familiar with it so I can start implementing</w:t>
      </w:r>
      <w:r w:rsidR="00D7470D">
        <w:t xml:space="preserve"> again from the scratch</w:t>
      </w:r>
      <w:r w:rsidR="004704A1">
        <w:t>.</w:t>
      </w:r>
      <w:r w:rsidR="00DF103D">
        <w:t xml:space="preserve"> The team initially decided to make me do the design aka front end part of these three Scenes with the following file names: “</w:t>
      </w:r>
      <w:proofErr w:type="spellStart"/>
      <w:r w:rsidR="00DF103D">
        <w:t>AdminTableview.fxml</w:t>
      </w:r>
      <w:proofErr w:type="spellEnd"/>
      <w:r w:rsidR="00DF103D">
        <w:t>”, “</w:t>
      </w:r>
      <w:proofErr w:type="spellStart"/>
      <w:proofErr w:type="gramStart"/>
      <w:r w:rsidR="00DF103D">
        <w:t>login.fxml</w:t>
      </w:r>
      <w:proofErr w:type="spellEnd"/>
      <w:proofErr w:type="gramEnd"/>
      <w:r w:rsidR="00DF103D">
        <w:t>” and “</w:t>
      </w:r>
      <w:proofErr w:type="spellStart"/>
      <w:r w:rsidR="00DF103D">
        <w:t>registration.fxml</w:t>
      </w:r>
      <w:proofErr w:type="spellEnd"/>
      <w:r w:rsidR="00DF103D">
        <w:t>”. But after some questions on my part it suddenly changed and “</w:t>
      </w:r>
      <w:proofErr w:type="spellStart"/>
      <w:r w:rsidR="00DF103D">
        <w:t>AdminTableview.fxml</w:t>
      </w:r>
      <w:proofErr w:type="spellEnd"/>
      <w:r w:rsidR="00DF103D">
        <w:t>” was replaced with the following Scene: “</w:t>
      </w:r>
      <w:proofErr w:type="spellStart"/>
      <w:r w:rsidR="00DF103D" w:rsidRPr="00DF103D">
        <w:t>UserDB_</w:t>
      </w:r>
      <w:proofErr w:type="gramStart"/>
      <w:r w:rsidR="00DF103D" w:rsidRPr="00DF103D">
        <w:t>tableview.fxml</w:t>
      </w:r>
      <w:proofErr w:type="spellEnd"/>
      <w:proofErr w:type="gramEnd"/>
      <w:r w:rsidR="00DF103D">
        <w:t xml:space="preserve">”. </w:t>
      </w:r>
      <w:r w:rsidR="00C51E72">
        <w:t>So,</w:t>
      </w:r>
      <w:r w:rsidR="00DF103D">
        <w:t xml:space="preserve"> I had to make this one from the scratch again.</w:t>
      </w:r>
    </w:p>
    <w:p w14:paraId="0038EEA4" w14:textId="2327AE85" w:rsidR="003646D1" w:rsidRDefault="003646D1" w:rsidP="00C51E72">
      <w:pPr>
        <w:pBdr>
          <w:bottom w:val="single" w:sz="4" w:space="1" w:color="auto"/>
        </w:pBdr>
        <w:jc w:val="center"/>
      </w:pPr>
    </w:p>
    <w:p w14:paraId="445EECD9" w14:textId="78DF8B46" w:rsidR="003646D1" w:rsidRDefault="003646D1" w:rsidP="00C51E72">
      <w:pPr>
        <w:pBdr>
          <w:bottom w:val="single" w:sz="4" w:space="1" w:color="auto"/>
        </w:pBdr>
        <w:jc w:val="center"/>
      </w:pPr>
      <w:r>
        <w:t>For the layout and overall design my initial thought was to leave it simple with a simplistic design</w:t>
      </w:r>
      <w:r w:rsidR="00020BFD">
        <w:t xml:space="preserve"> due to the limitations of the changes in the code that I should leave out according to the team.</w:t>
      </w:r>
    </w:p>
    <w:p w14:paraId="32EEEAE0" w14:textId="1648D64F" w:rsidR="004B5C48" w:rsidRDefault="004B5C48" w:rsidP="00C51E72">
      <w:pPr>
        <w:pBdr>
          <w:bottom w:val="single" w:sz="4" w:space="1" w:color="auto"/>
        </w:pBdr>
        <w:jc w:val="center"/>
      </w:pPr>
    </w:p>
    <w:p w14:paraId="53B039B9" w14:textId="588C37E3" w:rsidR="004B5C48" w:rsidRDefault="004B5C48" w:rsidP="00C51E72">
      <w:pPr>
        <w:pBdr>
          <w:bottom w:val="single" w:sz="4" w:space="1" w:color="auto"/>
        </w:pBdr>
        <w:jc w:val="center"/>
      </w:pPr>
      <w:r>
        <w:t xml:space="preserve">I decided to let the </w:t>
      </w:r>
      <w:proofErr w:type="spellStart"/>
      <w:r w:rsidRPr="00DF103D">
        <w:t>UserDB_</w:t>
      </w:r>
      <w:proofErr w:type="gramStart"/>
      <w:r w:rsidRPr="00DF103D">
        <w:t>tableview.fxml</w:t>
      </w:r>
      <w:proofErr w:type="spellEnd"/>
      <w:proofErr w:type="gramEnd"/>
      <w:r>
        <w:t xml:space="preserve"> as simple as possible due to the importance of functionality. A further adjustments and </w:t>
      </w:r>
      <w:proofErr w:type="spellStart"/>
      <w:r>
        <w:t>coloring</w:t>
      </w:r>
      <w:proofErr w:type="spellEnd"/>
      <w:r>
        <w:t xml:space="preserve"> would distract the user/admin unnecessarily from the primary work and would make things more complicated and not as efficient as it should be.</w:t>
      </w:r>
    </w:p>
    <w:p w14:paraId="4D74D8EE" w14:textId="16B30AFD" w:rsidR="00AA4FB0" w:rsidRDefault="00AA4FB0" w:rsidP="00C51E72">
      <w:pPr>
        <w:pBdr>
          <w:bottom w:val="single" w:sz="4" w:space="1" w:color="auto"/>
        </w:pBdr>
        <w:jc w:val="center"/>
      </w:pPr>
    </w:p>
    <w:p w14:paraId="02A3615F" w14:textId="6AD31E2D" w:rsidR="00E70DB4" w:rsidRPr="00F70E74" w:rsidRDefault="00AA4FB0" w:rsidP="00E70DB4">
      <w:pPr>
        <w:pBdr>
          <w:bottom w:val="single" w:sz="4" w:space="1" w:color="auto"/>
        </w:pBdr>
        <w:jc w:val="center"/>
      </w:pPr>
      <w:r>
        <w:t>At the end the team decided to take over the designs of the Interfaces.</w:t>
      </w:r>
    </w:p>
    <w:sectPr w:rsidR="00E70DB4" w:rsidRPr="00F70E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3596B" w14:textId="77777777" w:rsidR="00412CB5" w:rsidRDefault="00412CB5" w:rsidP="00644ACD">
      <w:r>
        <w:separator/>
      </w:r>
    </w:p>
  </w:endnote>
  <w:endnote w:type="continuationSeparator" w:id="0">
    <w:p w14:paraId="27E18BF4" w14:textId="77777777" w:rsidR="00412CB5" w:rsidRDefault="00412CB5" w:rsidP="00644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B1AF6" w14:textId="77777777" w:rsidR="00412CB5" w:rsidRDefault="00412CB5" w:rsidP="00644ACD">
      <w:r>
        <w:separator/>
      </w:r>
    </w:p>
  </w:footnote>
  <w:footnote w:type="continuationSeparator" w:id="0">
    <w:p w14:paraId="3B813A25" w14:textId="77777777" w:rsidR="00412CB5" w:rsidRDefault="00412CB5" w:rsidP="00644ACD">
      <w:r>
        <w:continuationSeparator/>
      </w:r>
    </w:p>
  </w:footnote>
  <w:footnote w:id="1">
    <w:p w14:paraId="468507D4" w14:textId="3D5050CB" w:rsidR="00663CF1" w:rsidRPr="00663CF1" w:rsidRDefault="00663CF1">
      <w:pPr>
        <w:pStyle w:val="FootnoteText"/>
      </w:pPr>
      <w:r>
        <w:rPr>
          <w:rStyle w:val="FootnoteReference"/>
        </w:rPr>
        <w:footnoteRef/>
      </w:r>
      <w:r>
        <w:t xml:space="preserve"> </w:t>
      </w:r>
      <w:r w:rsidRPr="00997295">
        <w:t>Everything is subject to change</w:t>
      </w:r>
      <w:r>
        <w:t xml:space="preserve"> due to the dynamic and agile nature of the project. Thus, even this documentation will be updated with correlating changes.</w:t>
      </w:r>
    </w:p>
  </w:footnote>
  <w:footnote w:id="2">
    <w:p w14:paraId="568CC6CE" w14:textId="28FEC57E" w:rsidR="00663CF1" w:rsidRPr="00663CF1" w:rsidRDefault="00663CF1">
      <w:pPr>
        <w:pStyle w:val="FootnoteText"/>
      </w:pPr>
      <w:r>
        <w:rPr>
          <w:rStyle w:val="FootnoteReference"/>
        </w:rPr>
        <w:footnoteRef/>
      </w:r>
      <w:r>
        <w:t xml:space="preserve"> </w:t>
      </w:r>
      <w:r w:rsidRPr="000A2F28">
        <w:t>https://www.youtube.com/watch?v=UI6lqHOVHic</w:t>
      </w:r>
    </w:p>
  </w:footnote>
  <w:footnote w:id="3">
    <w:p w14:paraId="22222520" w14:textId="14CCE2B6" w:rsidR="00663CF1" w:rsidRPr="00663CF1" w:rsidRDefault="00663CF1">
      <w:pPr>
        <w:pStyle w:val="FootnoteText"/>
      </w:pPr>
      <w:r>
        <w:rPr>
          <w:rStyle w:val="FootnoteReference"/>
        </w:rPr>
        <w:footnoteRef/>
      </w:r>
      <w:r>
        <w:t xml:space="preserve"> </w:t>
      </w:r>
      <w:r w:rsidRPr="00AF1243">
        <w:t>https://www.youtube.com/watch?v=cvYhuowazh0</w:t>
      </w:r>
    </w:p>
  </w:footnote>
  <w:footnote w:id="4">
    <w:p w14:paraId="037E1D8B" w14:textId="31A8EE6C" w:rsidR="00663CF1" w:rsidRPr="00663CF1" w:rsidRDefault="00663CF1">
      <w:pPr>
        <w:pStyle w:val="FootnoteText"/>
      </w:pPr>
      <w:r>
        <w:rPr>
          <w:rStyle w:val="FootnoteReference"/>
        </w:rPr>
        <w:footnoteRef/>
      </w:r>
      <w:r>
        <w:t xml:space="preserve"> </w:t>
      </w:r>
      <w:r w:rsidRPr="00AF1243">
        <w:t>https://www.youtube.com/watch?v=pCK6prSq8aw</w:t>
      </w:r>
    </w:p>
  </w:footnote>
  <w:footnote w:id="5">
    <w:p w14:paraId="5CBF2F99" w14:textId="62E17297" w:rsidR="00663CF1" w:rsidRPr="00663CF1" w:rsidRDefault="00663CF1">
      <w:pPr>
        <w:pStyle w:val="FootnoteText"/>
      </w:pPr>
      <w:r>
        <w:rPr>
          <w:rStyle w:val="FootnoteReference"/>
        </w:rPr>
        <w:footnoteRef/>
      </w:r>
      <w:r>
        <w:t xml:space="preserve"> </w:t>
      </w:r>
      <w:r w:rsidRPr="0004008D">
        <w:t>https://moodle.frankfurt-university.de/pluginfile.php/1116970/mod_folder/content/0/JAVA_OOP.pdf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C5732"/>
    <w:multiLevelType w:val="hybridMultilevel"/>
    <w:tmpl w:val="D8A60CCC"/>
    <w:lvl w:ilvl="0" w:tplc="9776FEB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B5792"/>
    <w:multiLevelType w:val="hybridMultilevel"/>
    <w:tmpl w:val="8CC005AC"/>
    <w:lvl w:ilvl="0" w:tplc="9776FE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F8"/>
    <w:rsid w:val="00020BFD"/>
    <w:rsid w:val="00026B92"/>
    <w:rsid w:val="0003094C"/>
    <w:rsid w:val="0004008D"/>
    <w:rsid w:val="000932F6"/>
    <w:rsid w:val="00096A59"/>
    <w:rsid w:val="000A2F28"/>
    <w:rsid w:val="000D4248"/>
    <w:rsid w:val="000E6931"/>
    <w:rsid w:val="000E7F03"/>
    <w:rsid w:val="000F54BF"/>
    <w:rsid w:val="00124905"/>
    <w:rsid w:val="00134ACC"/>
    <w:rsid w:val="00135BC0"/>
    <w:rsid w:val="00143B02"/>
    <w:rsid w:val="0015570C"/>
    <w:rsid w:val="00160210"/>
    <w:rsid w:val="00162C74"/>
    <w:rsid w:val="00173A98"/>
    <w:rsid w:val="00187D4A"/>
    <w:rsid w:val="00192EA2"/>
    <w:rsid w:val="001B41AB"/>
    <w:rsid w:val="001E1EF0"/>
    <w:rsid w:val="001E5FEF"/>
    <w:rsid w:val="001F483A"/>
    <w:rsid w:val="002034D5"/>
    <w:rsid w:val="00205A38"/>
    <w:rsid w:val="00237FC2"/>
    <w:rsid w:val="002468BF"/>
    <w:rsid w:val="002569E6"/>
    <w:rsid w:val="002677A9"/>
    <w:rsid w:val="002723BB"/>
    <w:rsid w:val="0028695C"/>
    <w:rsid w:val="002A00EA"/>
    <w:rsid w:val="002A0506"/>
    <w:rsid w:val="002A61EC"/>
    <w:rsid w:val="002B31EE"/>
    <w:rsid w:val="002D1252"/>
    <w:rsid w:val="002D57A4"/>
    <w:rsid w:val="002D5AF2"/>
    <w:rsid w:val="002E6DEC"/>
    <w:rsid w:val="002E7DB2"/>
    <w:rsid w:val="002F2429"/>
    <w:rsid w:val="00340629"/>
    <w:rsid w:val="00343C93"/>
    <w:rsid w:val="003646D1"/>
    <w:rsid w:val="00366662"/>
    <w:rsid w:val="00391C0C"/>
    <w:rsid w:val="003A17FA"/>
    <w:rsid w:val="003D6D48"/>
    <w:rsid w:val="003E5A9E"/>
    <w:rsid w:val="003F35F4"/>
    <w:rsid w:val="003F7F82"/>
    <w:rsid w:val="00412CB5"/>
    <w:rsid w:val="004704A1"/>
    <w:rsid w:val="004B5C48"/>
    <w:rsid w:val="004D577B"/>
    <w:rsid w:val="004E257D"/>
    <w:rsid w:val="004F19F8"/>
    <w:rsid w:val="0051511F"/>
    <w:rsid w:val="005308D0"/>
    <w:rsid w:val="00592F3D"/>
    <w:rsid w:val="00595393"/>
    <w:rsid w:val="005C5098"/>
    <w:rsid w:val="005E490F"/>
    <w:rsid w:val="005E587C"/>
    <w:rsid w:val="005F518B"/>
    <w:rsid w:val="005F5892"/>
    <w:rsid w:val="00606329"/>
    <w:rsid w:val="0061227B"/>
    <w:rsid w:val="00617436"/>
    <w:rsid w:val="0062122D"/>
    <w:rsid w:val="00621458"/>
    <w:rsid w:val="00633E8B"/>
    <w:rsid w:val="0064205E"/>
    <w:rsid w:val="00644ACD"/>
    <w:rsid w:val="00644C3B"/>
    <w:rsid w:val="00660751"/>
    <w:rsid w:val="0066269C"/>
    <w:rsid w:val="00663CF1"/>
    <w:rsid w:val="00665DDD"/>
    <w:rsid w:val="00667E80"/>
    <w:rsid w:val="0068577F"/>
    <w:rsid w:val="006A0C07"/>
    <w:rsid w:val="006A262A"/>
    <w:rsid w:val="006B6277"/>
    <w:rsid w:val="006B7187"/>
    <w:rsid w:val="006C553F"/>
    <w:rsid w:val="006D2DB1"/>
    <w:rsid w:val="006D7254"/>
    <w:rsid w:val="006E61F5"/>
    <w:rsid w:val="006E71F3"/>
    <w:rsid w:val="00724A5D"/>
    <w:rsid w:val="007551E1"/>
    <w:rsid w:val="00772B12"/>
    <w:rsid w:val="00772D69"/>
    <w:rsid w:val="00774E02"/>
    <w:rsid w:val="00780C34"/>
    <w:rsid w:val="00781EF9"/>
    <w:rsid w:val="00786FC6"/>
    <w:rsid w:val="00790422"/>
    <w:rsid w:val="007F12F5"/>
    <w:rsid w:val="00821456"/>
    <w:rsid w:val="00845DA4"/>
    <w:rsid w:val="0085785A"/>
    <w:rsid w:val="00860605"/>
    <w:rsid w:val="008619D8"/>
    <w:rsid w:val="00891787"/>
    <w:rsid w:val="00905F7F"/>
    <w:rsid w:val="00911927"/>
    <w:rsid w:val="0091476C"/>
    <w:rsid w:val="009240CD"/>
    <w:rsid w:val="0093038A"/>
    <w:rsid w:val="009505B4"/>
    <w:rsid w:val="00961300"/>
    <w:rsid w:val="00961D28"/>
    <w:rsid w:val="00975EFA"/>
    <w:rsid w:val="00996533"/>
    <w:rsid w:val="00997295"/>
    <w:rsid w:val="009B02FA"/>
    <w:rsid w:val="009D5150"/>
    <w:rsid w:val="009E1F3C"/>
    <w:rsid w:val="00A57C3C"/>
    <w:rsid w:val="00A853A1"/>
    <w:rsid w:val="00AA3D7A"/>
    <w:rsid w:val="00AA4FB0"/>
    <w:rsid w:val="00AA6703"/>
    <w:rsid w:val="00AB5CC7"/>
    <w:rsid w:val="00AB71BC"/>
    <w:rsid w:val="00AE18D5"/>
    <w:rsid w:val="00AF1243"/>
    <w:rsid w:val="00B02FE5"/>
    <w:rsid w:val="00B07130"/>
    <w:rsid w:val="00B3031A"/>
    <w:rsid w:val="00B37DD3"/>
    <w:rsid w:val="00B72AE0"/>
    <w:rsid w:val="00BA0419"/>
    <w:rsid w:val="00BB0D3D"/>
    <w:rsid w:val="00BC4845"/>
    <w:rsid w:val="00BD382B"/>
    <w:rsid w:val="00BD46C9"/>
    <w:rsid w:val="00BF1679"/>
    <w:rsid w:val="00BF22C4"/>
    <w:rsid w:val="00BF7D6F"/>
    <w:rsid w:val="00C10E6D"/>
    <w:rsid w:val="00C22FEF"/>
    <w:rsid w:val="00C358F1"/>
    <w:rsid w:val="00C51E72"/>
    <w:rsid w:val="00C60D99"/>
    <w:rsid w:val="00C639B8"/>
    <w:rsid w:val="00C80CDD"/>
    <w:rsid w:val="00C857E4"/>
    <w:rsid w:val="00C95FDF"/>
    <w:rsid w:val="00CA1264"/>
    <w:rsid w:val="00CE13C6"/>
    <w:rsid w:val="00D16F35"/>
    <w:rsid w:val="00D25D02"/>
    <w:rsid w:val="00D46529"/>
    <w:rsid w:val="00D608C4"/>
    <w:rsid w:val="00D7470D"/>
    <w:rsid w:val="00D826C6"/>
    <w:rsid w:val="00D92F4D"/>
    <w:rsid w:val="00D96954"/>
    <w:rsid w:val="00DA2751"/>
    <w:rsid w:val="00DB1DE0"/>
    <w:rsid w:val="00DB325B"/>
    <w:rsid w:val="00DC6075"/>
    <w:rsid w:val="00DE2C26"/>
    <w:rsid w:val="00DE7E90"/>
    <w:rsid w:val="00DF103D"/>
    <w:rsid w:val="00E319F1"/>
    <w:rsid w:val="00E43BF4"/>
    <w:rsid w:val="00E70DB4"/>
    <w:rsid w:val="00E8396D"/>
    <w:rsid w:val="00E84A8B"/>
    <w:rsid w:val="00E878EF"/>
    <w:rsid w:val="00E92047"/>
    <w:rsid w:val="00E952E8"/>
    <w:rsid w:val="00E97FBC"/>
    <w:rsid w:val="00EB026F"/>
    <w:rsid w:val="00EB5A3C"/>
    <w:rsid w:val="00ED703F"/>
    <w:rsid w:val="00ED76C6"/>
    <w:rsid w:val="00EE3DDD"/>
    <w:rsid w:val="00EF6EC4"/>
    <w:rsid w:val="00F10620"/>
    <w:rsid w:val="00F14D24"/>
    <w:rsid w:val="00F21717"/>
    <w:rsid w:val="00F303FD"/>
    <w:rsid w:val="00F36EEA"/>
    <w:rsid w:val="00F5045B"/>
    <w:rsid w:val="00F65317"/>
    <w:rsid w:val="00F70E74"/>
    <w:rsid w:val="00FD2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ED6"/>
  <w15:chartTrackingRefBased/>
  <w15:docId w15:val="{ABC7414F-311A-AC42-B077-F819B9B5F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C3C"/>
  </w:style>
  <w:style w:type="paragraph" w:styleId="Heading1">
    <w:name w:val="heading 1"/>
    <w:basedOn w:val="Normal"/>
    <w:next w:val="Normal"/>
    <w:link w:val="Heading1Char"/>
    <w:uiPriority w:val="9"/>
    <w:qFormat/>
    <w:rsid w:val="007904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4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145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505B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4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042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90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42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21456"/>
    <w:rPr>
      <w:rFonts w:asciiTheme="majorHAnsi" w:eastAsiaTheme="majorEastAsia" w:hAnsiTheme="majorHAnsi" w:cstheme="majorBidi"/>
      <w:color w:val="1F3763" w:themeColor="accent1" w:themeShade="7F"/>
    </w:rPr>
  </w:style>
  <w:style w:type="character" w:styleId="IntenseReference">
    <w:name w:val="Intense Reference"/>
    <w:basedOn w:val="DefaultParagraphFont"/>
    <w:uiPriority w:val="32"/>
    <w:qFormat/>
    <w:rsid w:val="00821456"/>
    <w:rPr>
      <w:b/>
      <w:bCs/>
      <w:smallCaps/>
      <w:color w:val="4472C4" w:themeColor="accent1"/>
      <w:spacing w:val="5"/>
    </w:rPr>
  </w:style>
  <w:style w:type="paragraph" w:styleId="ListParagraph">
    <w:name w:val="List Paragraph"/>
    <w:basedOn w:val="Normal"/>
    <w:uiPriority w:val="34"/>
    <w:qFormat/>
    <w:rsid w:val="00644ACD"/>
    <w:pPr>
      <w:ind w:left="720"/>
      <w:contextualSpacing/>
    </w:pPr>
  </w:style>
  <w:style w:type="paragraph" w:styleId="FootnoteText">
    <w:name w:val="footnote text"/>
    <w:basedOn w:val="Normal"/>
    <w:link w:val="FootnoteTextChar"/>
    <w:uiPriority w:val="99"/>
    <w:semiHidden/>
    <w:unhideWhenUsed/>
    <w:rsid w:val="00644ACD"/>
    <w:rPr>
      <w:sz w:val="20"/>
      <w:szCs w:val="20"/>
    </w:rPr>
  </w:style>
  <w:style w:type="character" w:customStyle="1" w:styleId="FootnoteTextChar">
    <w:name w:val="Footnote Text Char"/>
    <w:basedOn w:val="DefaultParagraphFont"/>
    <w:link w:val="FootnoteText"/>
    <w:uiPriority w:val="99"/>
    <w:semiHidden/>
    <w:rsid w:val="00644ACD"/>
    <w:rPr>
      <w:sz w:val="20"/>
      <w:szCs w:val="20"/>
    </w:rPr>
  </w:style>
  <w:style w:type="character" w:styleId="FootnoteReference">
    <w:name w:val="footnote reference"/>
    <w:basedOn w:val="DefaultParagraphFont"/>
    <w:uiPriority w:val="99"/>
    <w:semiHidden/>
    <w:unhideWhenUsed/>
    <w:rsid w:val="00644ACD"/>
    <w:rPr>
      <w:vertAlign w:val="superscript"/>
    </w:rPr>
  </w:style>
  <w:style w:type="character" w:styleId="Hyperlink">
    <w:name w:val="Hyperlink"/>
    <w:basedOn w:val="DefaultParagraphFont"/>
    <w:uiPriority w:val="99"/>
    <w:unhideWhenUsed/>
    <w:rsid w:val="00644ACD"/>
    <w:rPr>
      <w:color w:val="0563C1" w:themeColor="hyperlink"/>
      <w:u w:val="single"/>
    </w:rPr>
  </w:style>
  <w:style w:type="character" w:styleId="UnresolvedMention">
    <w:name w:val="Unresolved Mention"/>
    <w:basedOn w:val="DefaultParagraphFont"/>
    <w:uiPriority w:val="99"/>
    <w:semiHidden/>
    <w:unhideWhenUsed/>
    <w:rsid w:val="00644ACD"/>
    <w:rPr>
      <w:color w:val="605E5C"/>
      <w:shd w:val="clear" w:color="auto" w:fill="E1DFDD"/>
    </w:rPr>
  </w:style>
  <w:style w:type="paragraph" w:styleId="EndnoteText">
    <w:name w:val="endnote text"/>
    <w:basedOn w:val="Normal"/>
    <w:link w:val="EndnoteTextChar"/>
    <w:uiPriority w:val="99"/>
    <w:semiHidden/>
    <w:unhideWhenUsed/>
    <w:rsid w:val="0003094C"/>
    <w:rPr>
      <w:sz w:val="20"/>
      <w:szCs w:val="20"/>
    </w:rPr>
  </w:style>
  <w:style w:type="character" w:customStyle="1" w:styleId="EndnoteTextChar">
    <w:name w:val="Endnote Text Char"/>
    <w:basedOn w:val="DefaultParagraphFont"/>
    <w:link w:val="EndnoteText"/>
    <w:uiPriority w:val="99"/>
    <w:semiHidden/>
    <w:rsid w:val="0003094C"/>
    <w:rPr>
      <w:sz w:val="20"/>
      <w:szCs w:val="20"/>
    </w:rPr>
  </w:style>
  <w:style w:type="character" w:styleId="EndnoteReference">
    <w:name w:val="endnote reference"/>
    <w:basedOn w:val="DefaultParagraphFont"/>
    <w:uiPriority w:val="99"/>
    <w:semiHidden/>
    <w:unhideWhenUsed/>
    <w:rsid w:val="0003094C"/>
    <w:rPr>
      <w:vertAlign w:val="superscript"/>
    </w:rPr>
  </w:style>
  <w:style w:type="paragraph" w:styleId="IntenseQuote">
    <w:name w:val="Intense Quote"/>
    <w:basedOn w:val="Normal"/>
    <w:next w:val="Normal"/>
    <w:link w:val="IntenseQuoteChar"/>
    <w:uiPriority w:val="30"/>
    <w:qFormat/>
    <w:rsid w:val="009B02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B02FA"/>
    <w:rPr>
      <w:i/>
      <w:iCs/>
      <w:color w:val="4472C4" w:themeColor="accent1"/>
    </w:rPr>
  </w:style>
  <w:style w:type="character" w:styleId="IntenseEmphasis">
    <w:name w:val="Intense Emphasis"/>
    <w:basedOn w:val="DefaultParagraphFont"/>
    <w:uiPriority w:val="21"/>
    <w:qFormat/>
    <w:rsid w:val="009B02FA"/>
    <w:rPr>
      <w:i/>
      <w:iCs/>
      <w:color w:val="4472C4" w:themeColor="accent1"/>
    </w:rPr>
  </w:style>
  <w:style w:type="character" w:customStyle="1" w:styleId="Heading4Char">
    <w:name w:val="Heading 4 Char"/>
    <w:basedOn w:val="DefaultParagraphFont"/>
    <w:link w:val="Heading4"/>
    <w:uiPriority w:val="9"/>
    <w:rsid w:val="009505B4"/>
    <w:rPr>
      <w:rFonts w:asciiTheme="majorHAnsi" w:eastAsiaTheme="majorEastAsia" w:hAnsiTheme="majorHAnsi" w:cstheme="majorBidi"/>
      <w:i/>
      <w:iCs/>
      <w:color w:val="2F5496" w:themeColor="accent1" w:themeShade="BF"/>
    </w:rPr>
  </w:style>
  <w:style w:type="paragraph" w:styleId="NoSpacing">
    <w:name w:val="No Spacing"/>
    <w:uiPriority w:val="1"/>
    <w:qFormat/>
    <w:rsid w:val="00E84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0T21:06:40.110"/>
    </inkml:context>
    <inkml:brush xml:id="br0">
      <inkml:brushProperty name="width" value="0.08571" units="cm"/>
      <inkml:brushProperty name="height" value="0.08571" units="cm"/>
    </inkml:brush>
  </inkml:definitions>
  <inkml:trace contextRef="#ctx0" brushRef="#br0">0 0 8027,'0'0'0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A5773-25CD-0C43-A764-C85EFF228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Atay</dc:creator>
  <cp:keywords/>
  <dc:description/>
  <cp:lastModifiedBy>Serkan Atay</cp:lastModifiedBy>
  <cp:revision>316</cp:revision>
  <dcterms:created xsi:type="dcterms:W3CDTF">2022-01-10T19:05:00Z</dcterms:created>
  <dcterms:modified xsi:type="dcterms:W3CDTF">2022-02-12T23:57:00Z</dcterms:modified>
</cp:coreProperties>
</file>