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A47C" w14:textId="03E1B52E" w:rsidR="007C1BF2" w:rsidRPr="00DC221A" w:rsidRDefault="002F75A0" w:rsidP="002A4907">
      <w:pPr>
        <w:pStyle w:val="a8"/>
        <w:rPr>
          <w:b/>
          <w:bCs/>
          <w:lang w:val="ru-RU"/>
        </w:rPr>
      </w:pPr>
      <w:r w:rsidRPr="00DC221A">
        <w:rPr>
          <w:b/>
          <w:bCs/>
          <w:lang w:val="ru-RU"/>
        </w:rPr>
        <w:t>БАЗА ДАННЫХ ЦЕН И ЭКОНОМИЧЕСКИХ ПОКАЗАТЕЛЕЙ ВЫПОЛНЕНИЯ ЗАКЛЮЧЕННЫХ ГОСУДАРСТВЕННЫХ КОНТРАКТОВ НА СТРОИТЕЛЬСТВО СУДОВ</w:t>
      </w:r>
    </w:p>
    <w:p w14:paraId="651BB971" w14:textId="77777777" w:rsidR="002B6FBD" w:rsidRPr="00DC221A" w:rsidRDefault="002B6FBD" w:rsidP="002B6FBD">
      <w:pPr>
        <w:ind w:firstLine="0"/>
        <w:jc w:val="center"/>
        <w:rPr>
          <w:b/>
          <w:bCs/>
          <w:lang w:eastAsia="ja-JP"/>
        </w:rPr>
      </w:pPr>
    </w:p>
    <w:p w14:paraId="5CAC38F2" w14:textId="3F31DB54" w:rsidR="002B6FBD" w:rsidRPr="00DC221A" w:rsidRDefault="002B6FBD" w:rsidP="002B6FBD">
      <w:pPr>
        <w:ind w:firstLine="0"/>
        <w:jc w:val="center"/>
        <w:rPr>
          <w:b/>
          <w:bCs/>
          <w:lang w:eastAsia="ja-JP"/>
        </w:rPr>
      </w:pPr>
      <w:r w:rsidRPr="00DC221A">
        <w:rPr>
          <w:b/>
          <w:bCs/>
          <w:lang w:eastAsia="ja-JP"/>
        </w:rPr>
        <w:t>ОПИСАНИЕ</w:t>
      </w:r>
    </w:p>
    <w:p w14:paraId="7D00B3C0" w14:textId="0C6504D8" w:rsidR="000E44A9" w:rsidRDefault="001C5756" w:rsidP="00DE0640">
      <w:pPr>
        <w:pStyle w:val="1"/>
        <w:rPr>
          <w:lang w:eastAsia="ru-RU"/>
        </w:rPr>
      </w:pPr>
      <w:bookmarkStart w:id="0" w:name="_Toc225973907"/>
      <w:r>
        <w:rPr>
          <w:lang w:eastAsia="ru-RU"/>
        </w:rPr>
        <w:t>Введение</w:t>
      </w:r>
      <w:bookmarkEnd w:id="0"/>
    </w:p>
    <w:p w14:paraId="1F2AA97D" w14:textId="52B7439E" w:rsidR="002F75A0" w:rsidRDefault="00440894" w:rsidP="002F75A0">
      <w:pPr>
        <w:rPr>
          <w:lang w:eastAsia="ru-RU"/>
        </w:rPr>
      </w:pPr>
      <w:r>
        <w:rPr>
          <w:lang w:eastAsia="ru-RU"/>
        </w:rPr>
        <w:t xml:space="preserve">Разработанная </w:t>
      </w:r>
      <w:r w:rsidR="002F75A0" w:rsidRPr="002F75A0">
        <w:rPr>
          <w:lang w:eastAsia="ru-RU"/>
        </w:rPr>
        <w:t xml:space="preserve">«База данных цен и экономических показателей выполнения заключенных государственных контрактов на строительство судов» (далее – </w:t>
      </w:r>
      <w:r w:rsidR="00AA5E18">
        <w:t>БД ЦиЭПК</w:t>
      </w:r>
      <w:r w:rsidR="002F75A0" w:rsidRPr="002F75A0">
        <w:t xml:space="preserve">) </w:t>
      </w:r>
      <w:r w:rsidR="002F75A0" w:rsidRPr="002F75A0">
        <w:rPr>
          <w:lang w:eastAsia="ru-RU"/>
        </w:rPr>
        <w:t>предназначена для сбора, хранения, дополнения и обработки информационно-аналитических материалов</w:t>
      </w:r>
      <w:r>
        <w:rPr>
          <w:lang w:eastAsia="ru-RU"/>
        </w:rPr>
        <w:t xml:space="preserve"> (данных)</w:t>
      </w:r>
      <w:r w:rsidR="002F75A0" w:rsidRPr="002F75A0">
        <w:rPr>
          <w:lang w:eastAsia="ru-RU"/>
        </w:rPr>
        <w:t xml:space="preserve">, касающихся цен и экономических показателей выполнения заключенных государственных контрактов на строительство судов.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="002F75A0" w:rsidRPr="002F75A0">
        <w:rPr>
          <w:lang w:eastAsia="ru-RU"/>
        </w:rPr>
        <w:t>позволяет обрабатывать содержащуюся информацию, включая: поиск, фильтрацию, статистический анализ по различным параметрам, а также выдачу соответствующих отчетов.</w:t>
      </w:r>
      <w:r w:rsidRPr="00440894">
        <w:t xml:space="preserve"> </w:t>
      </w:r>
      <w:r w:rsidRPr="00440894">
        <w:rPr>
          <w:lang w:eastAsia="ru-RU"/>
        </w:rPr>
        <w:t xml:space="preserve">Объектами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Pr="00440894">
        <w:rPr>
          <w:lang w:eastAsia="ru-RU"/>
        </w:rPr>
        <w:t>являются формуляры заключенных государственных контрактов на строительство судов, которые содержат взаимосвязанные и консолидированные сведения о государственных закупках и контрактах на строительство гражданских судов. Доступ к данным и управление данными обеспечивается системой управления</w:t>
      </w:r>
      <w:r w:rsidR="00F32B1F" w:rsidRPr="00F32B1F">
        <w:rPr>
          <w:lang w:eastAsia="ru-RU"/>
        </w:rPr>
        <w:t xml:space="preserve"> </w:t>
      </w:r>
      <w:r w:rsidR="00AA5E18">
        <w:rPr>
          <w:lang w:eastAsia="ru-RU"/>
        </w:rPr>
        <w:t>БД ЦиЭПК</w:t>
      </w:r>
      <w:r w:rsidRPr="00440894">
        <w:rPr>
          <w:lang w:eastAsia="ru-RU"/>
        </w:rPr>
        <w:t>, разработанной в соответствии с информационной моделью предметной области и схемой данных.</w:t>
      </w:r>
    </w:p>
    <w:p w14:paraId="52B07FF5" w14:textId="5829C72C" w:rsidR="00440894" w:rsidRDefault="00440894" w:rsidP="002F75A0">
      <w:pPr>
        <w:rPr>
          <w:lang w:eastAsia="ru-RU"/>
        </w:rPr>
      </w:pPr>
    </w:p>
    <w:p w14:paraId="1D45BFCC" w14:textId="210CF853" w:rsidR="00440894" w:rsidRDefault="00440894" w:rsidP="002F75A0">
      <w:pPr>
        <w:rPr>
          <w:lang w:eastAsia="ru-RU"/>
        </w:rPr>
      </w:pPr>
      <w:r w:rsidRPr="002F75A0">
        <w:rPr>
          <w:lang w:eastAsia="ru-RU"/>
        </w:rPr>
        <w:t xml:space="preserve">Разработанная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Pr="002F75A0">
        <w:rPr>
          <w:lang w:eastAsia="ru-RU"/>
        </w:rPr>
        <w:t xml:space="preserve">основана на сведениях о закупках и заключенных государственных контрактах на строительство судов и иной морской техники, размещенных на официальном сайте Единой информационной системы в сфере закупок </w:t>
      </w:r>
      <w:hyperlink r:id="rId8" w:history="1">
        <w:r w:rsidRPr="00EE7EF4">
          <w:rPr>
            <w:rStyle w:val="ad"/>
            <w:lang w:eastAsia="ru-RU"/>
          </w:rPr>
          <w:t>https://zakupki.gov.ru/</w:t>
        </w:r>
      </w:hyperlink>
      <w:r>
        <w:rPr>
          <w:lang w:eastAsia="ru-RU"/>
        </w:rPr>
        <w:t>.</w:t>
      </w:r>
    </w:p>
    <w:p w14:paraId="42B4DFF3" w14:textId="40F270CB" w:rsidR="002F75A0" w:rsidRPr="002F75A0" w:rsidRDefault="00440894" w:rsidP="002F75A0">
      <w:pPr>
        <w:rPr>
          <w:lang w:eastAsia="ru-RU"/>
        </w:rPr>
      </w:pPr>
      <w:r w:rsidRPr="002F75A0">
        <w:rPr>
          <w:lang w:eastAsia="ru-RU"/>
        </w:rPr>
        <w:t xml:space="preserve">Разработанная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="002F75A0" w:rsidRPr="002F75A0">
        <w:rPr>
          <w:lang w:eastAsia="ru-RU"/>
        </w:rPr>
        <w:t>содержит информацию о закупках судов и иной морской техники, проводимых в соответствии с Федеральным законом «О контрактной системе в сфере закупок товаров, работ, услуг для обеспечения государственных и муниципальных нужд» от 05.04.2013 №44-ФЗ и Федеральным законом «О закупках товаров, работ, услуг отдельными видами юридических лиц» от 18.07.2011 №223-ФЗ, включая:</w:t>
      </w:r>
    </w:p>
    <w:p w14:paraId="30004851" w14:textId="77777777" w:rsidR="002F75A0" w:rsidRPr="002F75A0" w:rsidRDefault="002F75A0" w:rsidP="00B028CA">
      <w:pPr>
        <w:pStyle w:val="a1"/>
      </w:pPr>
      <w:r w:rsidRPr="002F75A0">
        <w:lastRenderedPageBreak/>
        <w:t>методы, которые были использованы при определении цены;</w:t>
      </w:r>
    </w:p>
    <w:p w14:paraId="15E31981" w14:textId="77777777" w:rsidR="002F75A0" w:rsidRPr="002F75A0" w:rsidRDefault="002F75A0" w:rsidP="00B028CA">
      <w:pPr>
        <w:pStyle w:val="a1"/>
      </w:pPr>
      <w:r w:rsidRPr="002F75A0">
        <w:t>значения, которые достигал коэффициент вариации при обработке ценовых предложений;</w:t>
      </w:r>
    </w:p>
    <w:p w14:paraId="445627AE" w14:textId="77777777" w:rsidR="002F75A0" w:rsidRPr="002F75A0" w:rsidRDefault="002F75A0" w:rsidP="00B028CA">
      <w:pPr>
        <w:pStyle w:val="a1"/>
      </w:pPr>
      <w:r w:rsidRPr="002F75A0">
        <w:t>соотношения, которое между собой имеют расчетные значения начальной (максимальной) цены, определенной различными методами, и доведенный лимит;</w:t>
      </w:r>
    </w:p>
    <w:p w14:paraId="383D126E" w14:textId="77777777" w:rsidR="002F75A0" w:rsidRPr="002F75A0" w:rsidRDefault="002F75A0" w:rsidP="00B028CA">
      <w:pPr>
        <w:pStyle w:val="a1"/>
      </w:pPr>
      <w:r w:rsidRPr="002F75A0">
        <w:t>количество заявок, поданных на конкурс, и какие в них были предложены цены;</w:t>
      </w:r>
    </w:p>
    <w:p w14:paraId="19F8E619" w14:textId="77777777" w:rsidR="002F75A0" w:rsidRPr="002F75A0" w:rsidRDefault="002F75A0" w:rsidP="00B028CA">
      <w:pPr>
        <w:pStyle w:val="a1"/>
      </w:pPr>
      <w:r w:rsidRPr="00B028CA">
        <w:t>соотношения</w:t>
      </w:r>
      <w:r w:rsidRPr="002F75A0">
        <w:t xml:space="preserve"> начальной (максимальной) цены и цены контракта, заключенного по результатам конкурса;</w:t>
      </w:r>
    </w:p>
    <w:p w14:paraId="7CA00247" w14:textId="77777777" w:rsidR="002F75A0" w:rsidRPr="002F75A0" w:rsidRDefault="002F75A0" w:rsidP="00B028CA">
      <w:pPr>
        <w:pStyle w:val="a1"/>
      </w:pPr>
      <w:r w:rsidRPr="00B028CA">
        <w:t>соотношения</w:t>
      </w:r>
      <w:r w:rsidRPr="002F75A0">
        <w:t>, которое между собой имеют расчетные значения цены контракта с единственным поставщиком, определенной различными методами, и доведенный лимит;</w:t>
      </w:r>
    </w:p>
    <w:p w14:paraId="21845CA6" w14:textId="77777777" w:rsidR="002F75A0" w:rsidRPr="002F75A0" w:rsidRDefault="002F75A0" w:rsidP="00B028CA">
      <w:pPr>
        <w:pStyle w:val="a1"/>
      </w:pPr>
      <w:r w:rsidRPr="002F75A0">
        <w:t>доли закупок у единственного поставщика.</w:t>
      </w:r>
    </w:p>
    <w:p w14:paraId="3170345A" w14:textId="77777777" w:rsidR="00440894" w:rsidRDefault="00440894" w:rsidP="002F75A0">
      <w:pPr>
        <w:rPr>
          <w:lang w:eastAsia="ru-RU"/>
        </w:rPr>
      </w:pPr>
    </w:p>
    <w:p w14:paraId="6DE313B5" w14:textId="700F5994" w:rsidR="002F75A0" w:rsidRPr="002F75A0" w:rsidRDefault="002F75A0" w:rsidP="002F75A0">
      <w:pPr>
        <w:rPr>
          <w:lang w:eastAsia="ru-RU"/>
        </w:rPr>
      </w:pPr>
      <w:r w:rsidRPr="002F75A0">
        <w:rPr>
          <w:lang w:eastAsia="ru-RU"/>
        </w:rPr>
        <w:t xml:space="preserve">Разработанная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="00440894">
        <w:rPr>
          <w:lang w:eastAsia="ru-RU"/>
        </w:rPr>
        <w:t xml:space="preserve">также </w:t>
      </w:r>
      <w:r w:rsidRPr="002F75A0">
        <w:rPr>
          <w:lang w:eastAsia="ru-RU"/>
        </w:rPr>
        <w:t>содержит информацию о контрактах на строительство судов на судостроительных и судоремонтных предприятиях России и, в том числе, о значениях:</w:t>
      </w:r>
    </w:p>
    <w:p w14:paraId="3B780AEE" w14:textId="77777777" w:rsidR="002F75A0" w:rsidRPr="00B028CA" w:rsidRDefault="002F75A0" w:rsidP="00B028CA">
      <w:pPr>
        <w:pStyle w:val="a1"/>
      </w:pPr>
      <w:r w:rsidRPr="00B028CA">
        <w:t>заказчика, исполнителя и реквизитов контракта;</w:t>
      </w:r>
    </w:p>
    <w:p w14:paraId="07480FD3" w14:textId="77777777" w:rsidR="002F75A0" w:rsidRPr="00B028CA" w:rsidRDefault="002F75A0" w:rsidP="00B028CA">
      <w:pPr>
        <w:pStyle w:val="a1"/>
      </w:pPr>
      <w:r w:rsidRPr="00B028CA">
        <w:t>основных характеристик объектов закупки по контракту;</w:t>
      </w:r>
    </w:p>
    <w:p w14:paraId="7293D071" w14:textId="77777777" w:rsidR="002F75A0" w:rsidRPr="00B028CA" w:rsidRDefault="002F75A0" w:rsidP="00B028CA">
      <w:pPr>
        <w:pStyle w:val="a1"/>
      </w:pPr>
      <w:r w:rsidRPr="00B028CA">
        <w:t>цен контрактов, заключенных по результатам конкурсов;</w:t>
      </w:r>
    </w:p>
    <w:p w14:paraId="2BB06122" w14:textId="77777777" w:rsidR="002F75A0" w:rsidRPr="00B028CA" w:rsidRDefault="002F75A0" w:rsidP="00B028CA">
      <w:pPr>
        <w:pStyle w:val="a1"/>
      </w:pPr>
      <w:r w:rsidRPr="00B028CA">
        <w:t>цен контрактов, заключенных с единственным поставщиком;</w:t>
      </w:r>
    </w:p>
    <w:p w14:paraId="288B265A" w14:textId="77777777" w:rsidR="002F75A0" w:rsidRPr="00B028CA" w:rsidRDefault="002F75A0" w:rsidP="00B028CA">
      <w:pPr>
        <w:pStyle w:val="a1"/>
      </w:pPr>
      <w:r w:rsidRPr="00B028CA">
        <w:t>основания для принятия дополнительного соглашения по изменению сроков выполнения и цен контрактов;</w:t>
      </w:r>
    </w:p>
    <w:p w14:paraId="7D4B0BBB" w14:textId="77777777" w:rsidR="002F75A0" w:rsidRPr="00B028CA" w:rsidRDefault="002F75A0" w:rsidP="00B028CA">
      <w:pPr>
        <w:pStyle w:val="a1"/>
      </w:pPr>
      <w:r w:rsidRPr="00B028CA">
        <w:t>сроков выполнения контрактов (этапов);</w:t>
      </w:r>
    </w:p>
    <w:p w14:paraId="430DF840" w14:textId="77777777" w:rsidR="002F75A0" w:rsidRPr="00B028CA" w:rsidRDefault="002F75A0" w:rsidP="00B028CA">
      <w:pPr>
        <w:pStyle w:val="a1"/>
      </w:pPr>
      <w:r w:rsidRPr="00B028CA">
        <w:t>требований по обеспечению контрактов;</w:t>
      </w:r>
    </w:p>
    <w:p w14:paraId="09F977B6" w14:textId="77777777" w:rsidR="002F75A0" w:rsidRPr="00B028CA" w:rsidRDefault="002F75A0" w:rsidP="00B028CA">
      <w:pPr>
        <w:pStyle w:val="a1"/>
      </w:pPr>
      <w:r w:rsidRPr="00B028CA">
        <w:t>сроков выплаты и сумм авансов контрактов;</w:t>
      </w:r>
    </w:p>
    <w:p w14:paraId="42722708" w14:textId="77777777" w:rsidR="002F75A0" w:rsidRPr="00B028CA" w:rsidRDefault="002F75A0" w:rsidP="00B028CA">
      <w:pPr>
        <w:pStyle w:val="a1"/>
      </w:pPr>
      <w:r w:rsidRPr="00B028CA">
        <w:t>изменения цен контрактов;</w:t>
      </w:r>
    </w:p>
    <w:p w14:paraId="3050344D" w14:textId="77777777" w:rsidR="002F75A0" w:rsidRPr="00B028CA" w:rsidRDefault="002F75A0" w:rsidP="00B028CA">
      <w:pPr>
        <w:pStyle w:val="a1"/>
      </w:pPr>
      <w:r w:rsidRPr="00B028CA">
        <w:t>изменения сроков выполнения контрактов;</w:t>
      </w:r>
    </w:p>
    <w:p w14:paraId="0FF33203" w14:textId="77777777" w:rsidR="002F75A0" w:rsidRPr="00B028CA" w:rsidRDefault="002F75A0" w:rsidP="00B028CA">
      <w:pPr>
        <w:pStyle w:val="a1"/>
      </w:pPr>
      <w:r w:rsidRPr="00B028CA">
        <w:t>изменения сроков выплаты и сумм авансов;</w:t>
      </w:r>
    </w:p>
    <w:p w14:paraId="7FD24DDD" w14:textId="77777777" w:rsidR="002F75A0" w:rsidRPr="00B028CA" w:rsidRDefault="002F75A0" w:rsidP="00B028CA">
      <w:pPr>
        <w:pStyle w:val="a1"/>
      </w:pPr>
      <w:r w:rsidRPr="00B028CA">
        <w:lastRenderedPageBreak/>
        <w:t>наличие и размер штрафов за нарушение условий выполнения контрактов.</w:t>
      </w:r>
    </w:p>
    <w:p w14:paraId="779C5819" w14:textId="63642423" w:rsidR="001C5756" w:rsidRDefault="0091253D" w:rsidP="006C258F">
      <w:pPr>
        <w:rPr>
          <w:lang w:eastAsia="ru-RU"/>
        </w:rPr>
      </w:pPr>
      <w:r>
        <w:rPr>
          <w:lang w:eastAsia="ru-RU"/>
        </w:rPr>
        <w:t>Разработанная с</w:t>
      </w:r>
      <w:r w:rsidR="006C258F">
        <w:rPr>
          <w:lang w:eastAsia="ru-RU"/>
        </w:rPr>
        <w:t xml:space="preserve">истема управления </w:t>
      </w:r>
      <w:r w:rsidR="00AA5E18">
        <w:rPr>
          <w:lang w:eastAsia="ru-RU"/>
        </w:rPr>
        <w:t>БД ЦиЭПК</w:t>
      </w:r>
      <w:r w:rsidR="004507DD">
        <w:rPr>
          <w:lang w:eastAsia="ru-RU"/>
        </w:rPr>
        <w:t xml:space="preserve"> </w:t>
      </w:r>
      <w:r w:rsidR="006C258F">
        <w:rPr>
          <w:lang w:eastAsia="ru-RU"/>
        </w:rPr>
        <w:t xml:space="preserve">позволяет дополнять, корректировать и обрабатывать содержащуюся информацию, включая: поиск, фильтрацию, статистический анализ по различным параметрам, а также </w:t>
      </w:r>
      <w:r>
        <w:rPr>
          <w:lang w:eastAsia="ru-RU"/>
        </w:rPr>
        <w:t xml:space="preserve">обеспечивает </w:t>
      </w:r>
      <w:r w:rsidR="006C258F">
        <w:rPr>
          <w:lang w:eastAsia="ru-RU"/>
        </w:rPr>
        <w:t>выдачу соответствующих отчетов</w:t>
      </w:r>
      <w:r>
        <w:rPr>
          <w:lang w:eastAsia="ru-RU"/>
        </w:rPr>
        <w:t xml:space="preserve"> в отдельные файлы редактируемого формата</w:t>
      </w:r>
      <w:r w:rsidR="006C258F">
        <w:rPr>
          <w:lang w:eastAsia="ru-RU"/>
        </w:rPr>
        <w:t>.</w:t>
      </w:r>
    </w:p>
    <w:p w14:paraId="10EBDA71" w14:textId="270B153F" w:rsidR="00F30DFC" w:rsidRDefault="00F30DFC" w:rsidP="00DE0640">
      <w:pPr>
        <w:pStyle w:val="1"/>
        <w:rPr>
          <w:lang w:eastAsia="ru-RU"/>
        </w:rPr>
      </w:pPr>
      <w:bookmarkStart w:id="1" w:name="_Toc225973908"/>
      <w:r>
        <w:rPr>
          <w:lang w:eastAsia="ru-RU"/>
        </w:rPr>
        <w:t xml:space="preserve">Системные требования и размер </w:t>
      </w:r>
      <w:r w:rsidR="00AA5E18">
        <w:rPr>
          <w:lang w:eastAsia="ru-RU"/>
        </w:rPr>
        <w:t>БД ЦиЭПК</w:t>
      </w:r>
      <w:bookmarkEnd w:id="1"/>
    </w:p>
    <w:p w14:paraId="6D6A46F0" w14:textId="77777777" w:rsidR="008F4150" w:rsidRPr="006D2C22" w:rsidRDefault="008F4150" w:rsidP="008F4150">
      <w:pPr>
        <w:spacing w:after="120" w:line="240" w:lineRule="auto"/>
        <w:rPr>
          <w:rFonts w:eastAsia="Times New Roman"/>
          <w:lang w:eastAsia="ru-RU"/>
        </w:rPr>
      </w:pPr>
      <w:bookmarkStart w:id="2" w:name="_Hlk232585063"/>
      <w:r w:rsidRPr="006D2C22">
        <w:rPr>
          <w:rFonts w:eastAsia="Times New Roman"/>
          <w:b/>
          <w:bCs/>
        </w:rPr>
        <w:t xml:space="preserve">Система управления </w:t>
      </w:r>
      <w:r>
        <w:rPr>
          <w:b/>
          <w:bCs/>
        </w:rPr>
        <w:t>БД ЦиЭПК</w:t>
      </w:r>
      <w:r w:rsidRPr="006D2C22">
        <w:rPr>
          <w:rFonts w:eastAsia="Times New Roman"/>
        </w:rPr>
        <w:t xml:space="preserve">: </w:t>
      </w:r>
      <w:r w:rsidRPr="006D2C22">
        <w:rPr>
          <w:rFonts w:eastAsia="Times New Roman"/>
          <w:lang w:val="en-US"/>
        </w:rPr>
        <w:t>SQlite</w:t>
      </w:r>
      <w:r w:rsidRPr="006D2C22">
        <w:rPr>
          <w:rFonts w:eastAsia="Times New Roman"/>
        </w:rPr>
        <w:t>3,</w:t>
      </w:r>
      <w:r w:rsidRPr="006D2C22">
        <w:t xml:space="preserve"> </w:t>
      </w:r>
      <w:r w:rsidRPr="006D2C22">
        <w:rPr>
          <w:rFonts w:eastAsia="Times New Roman"/>
        </w:rPr>
        <w:t>автономное приложение</w:t>
      </w:r>
    </w:p>
    <w:p w14:paraId="3148BFB1" w14:textId="77777777" w:rsidR="000979EE" w:rsidRPr="00A97606" w:rsidRDefault="000979EE" w:rsidP="000979EE">
      <w:pPr>
        <w:rPr>
          <w:rFonts w:eastAsia="Times New Roman"/>
          <w:lang w:eastAsia="ru-RU"/>
        </w:rPr>
      </w:pPr>
      <w:r w:rsidRPr="00A97606">
        <w:rPr>
          <w:rFonts w:eastAsia="Times New Roman"/>
          <w:b/>
          <w:bCs/>
          <w:lang w:eastAsia="ru-RU"/>
        </w:rPr>
        <w:t>Аппаратные требования:</w:t>
      </w:r>
    </w:p>
    <w:p w14:paraId="4EEEA984" w14:textId="77777777" w:rsidR="000979EE" w:rsidRPr="00A97606" w:rsidRDefault="000979EE" w:rsidP="00822BDF">
      <w:pPr>
        <w:numPr>
          <w:ilvl w:val="0"/>
          <w:numId w:val="71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тип ЭВМ: IBM</w:t>
      </w:r>
      <w:r w:rsidRPr="00A97606">
        <w:rPr>
          <w:rFonts w:eastAsia="Times New Roman"/>
          <w:lang w:eastAsia="ru-RU"/>
        </w:rPr>
        <w:noBreakHyphen/>
        <w:t>совместимый персональный компьютер;</w:t>
      </w:r>
    </w:p>
    <w:p w14:paraId="34E9F9FB" w14:textId="77777777" w:rsidR="000979EE" w:rsidRPr="00A97606" w:rsidRDefault="000979EE" w:rsidP="00822BDF">
      <w:pPr>
        <w:numPr>
          <w:ilvl w:val="0"/>
          <w:numId w:val="71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процессор: не ниже Intel Core i3 (или аналогичный AMD) с тактовой частотой от 2 ГГц;</w:t>
      </w:r>
    </w:p>
    <w:p w14:paraId="0F27E189" w14:textId="77777777" w:rsidR="000979EE" w:rsidRPr="00A97606" w:rsidRDefault="000979EE" w:rsidP="00822BDF">
      <w:pPr>
        <w:numPr>
          <w:ilvl w:val="0"/>
          <w:numId w:val="71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оперативная память: минимум 4 ГБ (рекомендуется 8 ГБ);</w:t>
      </w:r>
    </w:p>
    <w:p w14:paraId="080405F6" w14:textId="388A77B7" w:rsidR="000979EE" w:rsidRPr="00A97606" w:rsidRDefault="000979EE" w:rsidP="00822BDF">
      <w:pPr>
        <w:pStyle w:val="a1"/>
        <w:numPr>
          <w:ilvl w:val="0"/>
          <w:numId w:val="71"/>
        </w:numPr>
        <w:jc w:val="left"/>
        <w:rPr>
          <w:rFonts w:eastAsia="Times New Roman"/>
        </w:rPr>
      </w:pPr>
      <w:r w:rsidRPr="000979EE">
        <w:rPr>
          <w:rFonts w:eastAsia="Times New Roman"/>
        </w:rPr>
        <w:t xml:space="preserve">свободное место на жёстком диске: </w:t>
      </w:r>
      <w:r w:rsidRPr="000979EE">
        <w:rPr>
          <w:rFonts w:eastAsia="Times New Roman"/>
        </w:rPr>
        <w:t>не менее</w:t>
      </w:r>
      <w:r w:rsidRPr="000979EE">
        <w:rPr>
          <w:rFonts w:eastAsia="Times New Roman"/>
        </w:rPr>
        <w:t xml:space="preserve"> 500 МБ для установки приложения </w:t>
      </w:r>
      <w:r w:rsidR="008F4150">
        <w:rPr>
          <w:rFonts w:eastAsia="Times New Roman"/>
        </w:rPr>
        <w:t>и исходного объёма</w:t>
      </w:r>
      <w:r w:rsidRPr="000979EE">
        <w:rPr>
          <w:rFonts w:eastAsia="Times New Roman"/>
        </w:rPr>
        <w:t xml:space="preserve"> БД</w:t>
      </w:r>
      <w:r w:rsidRPr="000979EE">
        <w:rPr>
          <w:rFonts w:eastAsia="Times New Roman"/>
        </w:rPr>
        <w:t> </w:t>
      </w:r>
      <w:r w:rsidRPr="000979EE">
        <w:rPr>
          <w:rFonts w:eastAsia="Times New Roman"/>
        </w:rPr>
        <w:t>ЦиЭПК</w:t>
      </w:r>
      <w:r w:rsidRPr="00A97606">
        <w:rPr>
          <w:rFonts w:eastAsia="Times New Roman"/>
        </w:rPr>
        <w:t>;</w:t>
      </w:r>
    </w:p>
    <w:p w14:paraId="1D6562E5" w14:textId="77777777" w:rsidR="000979EE" w:rsidRPr="00A97606" w:rsidRDefault="000979EE" w:rsidP="00822BDF">
      <w:pPr>
        <w:numPr>
          <w:ilvl w:val="0"/>
          <w:numId w:val="71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разрешение экрана: не менее 1280×768 пикселей.</w:t>
      </w:r>
    </w:p>
    <w:p w14:paraId="558FAB54" w14:textId="77777777" w:rsidR="000979EE" w:rsidRPr="00A97606" w:rsidRDefault="000979EE" w:rsidP="000979EE">
      <w:pPr>
        <w:rPr>
          <w:rFonts w:eastAsia="Times New Roman"/>
          <w:lang w:eastAsia="ru-RU"/>
        </w:rPr>
      </w:pPr>
      <w:r w:rsidRPr="00A97606">
        <w:rPr>
          <w:rFonts w:eastAsia="Times New Roman"/>
          <w:b/>
          <w:bCs/>
          <w:lang w:eastAsia="ru-RU"/>
        </w:rPr>
        <w:t>Программные требования:</w:t>
      </w:r>
    </w:p>
    <w:p w14:paraId="03ACA1F1" w14:textId="77777777" w:rsidR="000979EE" w:rsidRPr="00A97606" w:rsidRDefault="000979EE" w:rsidP="00822BDF">
      <w:pPr>
        <w:numPr>
          <w:ilvl w:val="0"/>
          <w:numId w:val="70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операционная система: Windows 10 (64</w:t>
      </w:r>
      <w:r w:rsidRPr="00A97606">
        <w:rPr>
          <w:rFonts w:eastAsia="Times New Roman"/>
          <w:lang w:eastAsia="ru-RU"/>
        </w:rPr>
        <w:noBreakHyphen/>
        <w:t>bit) или новее;</w:t>
      </w:r>
    </w:p>
    <w:p w14:paraId="10CD47A9" w14:textId="77777777" w:rsidR="000979EE" w:rsidRPr="00A97606" w:rsidRDefault="000979EE" w:rsidP="00822BDF">
      <w:pPr>
        <w:numPr>
          <w:ilvl w:val="0"/>
          <w:numId w:val="70"/>
        </w:numPr>
        <w:jc w:val="left"/>
        <w:rPr>
          <w:rFonts w:eastAsia="Times New Roman"/>
          <w:lang w:eastAsia="ru-RU"/>
        </w:rPr>
      </w:pPr>
      <w:r w:rsidRPr="00A97606">
        <w:rPr>
          <w:rFonts w:eastAsia="Times New Roman"/>
          <w:lang w:eastAsia="ru-RU"/>
        </w:rPr>
        <w:t>права администратора для установки ПО.</w:t>
      </w:r>
    </w:p>
    <w:p w14:paraId="2CAB7231" w14:textId="034B4729" w:rsidR="006D2C22" w:rsidRPr="006D2C22" w:rsidRDefault="008F4150" w:rsidP="006D2C22">
      <w:pPr>
        <w:spacing w:after="120" w:line="240" w:lineRule="auto"/>
        <w:rPr>
          <w:rFonts w:eastAsia="Times New Roman"/>
          <w:bCs/>
          <w:lang w:eastAsia="ru-RU"/>
        </w:rPr>
      </w:pPr>
      <w:r>
        <w:rPr>
          <w:rFonts w:eastAsia="Times New Roman"/>
          <w:b/>
          <w:lang w:eastAsia="ru-RU"/>
        </w:rPr>
        <w:t>Исходный о</w:t>
      </w:r>
      <w:r w:rsidR="006D2C22" w:rsidRPr="006D2C22">
        <w:rPr>
          <w:rFonts w:eastAsia="Times New Roman"/>
          <w:b/>
          <w:lang w:eastAsia="ru-RU"/>
        </w:rPr>
        <w:t xml:space="preserve">бъем </w:t>
      </w:r>
      <w:r w:rsidR="00AA5E18">
        <w:rPr>
          <w:b/>
          <w:bCs/>
        </w:rPr>
        <w:t>БД ЦиЭПК</w:t>
      </w:r>
      <w:r w:rsidRPr="008F4150">
        <w:t xml:space="preserve"> (</w:t>
      </w:r>
      <w:r>
        <w:t>с</w:t>
      </w:r>
      <w:r w:rsidRPr="008F4150">
        <w:t xml:space="preserve"> тестовой информацией</w:t>
      </w:r>
      <w:r>
        <w:t>)</w:t>
      </w:r>
      <w:r w:rsidR="006D2C22" w:rsidRPr="006D2C22">
        <w:rPr>
          <w:rFonts w:eastAsia="Times New Roman"/>
          <w:bCs/>
          <w:lang w:eastAsia="ru-RU"/>
        </w:rPr>
        <w:t>: 12</w:t>
      </w:r>
      <w:r w:rsidR="00AA5E18" w:rsidRPr="00895B86">
        <w:rPr>
          <w:rFonts w:eastAsia="Times New Roman"/>
          <w:bCs/>
          <w:lang w:eastAsia="ru-RU"/>
        </w:rPr>
        <w:t>7</w:t>
      </w:r>
      <w:r w:rsidR="006D2C22" w:rsidRPr="006D2C22">
        <w:rPr>
          <w:rFonts w:eastAsia="Times New Roman"/>
          <w:bCs/>
          <w:lang w:eastAsia="ru-RU"/>
        </w:rPr>
        <w:t xml:space="preserve"> МБ</w:t>
      </w:r>
    </w:p>
    <w:p w14:paraId="442E9C50" w14:textId="29D7CA34" w:rsidR="000C7480" w:rsidRDefault="000E44A9" w:rsidP="00DE0640">
      <w:pPr>
        <w:pStyle w:val="1"/>
      </w:pPr>
      <w:bookmarkStart w:id="3" w:name="_Toc161684646"/>
      <w:bookmarkStart w:id="4" w:name="_Toc225973909"/>
      <w:bookmarkEnd w:id="2"/>
      <w:r w:rsidRPr="00107485">
        <w:t>Список используемых библиотек.</w:t>
      </w:r>
      <w:bookmarkEnd w:id="3"/>
      <w:bookmarkEnd w:id="4"/>
    </w:p>
    <w:p w14:paraId="0BA27671" w14:textId="5A43CDBE" w:rsidR="00033558" w:rsidRPr="00A67BB7" w:rsidRDefault="00033558" w:rsidP="002A4907">
      <w:r w:rsidRPr="00A67BB7">
        <w:t>Разработка проект</w:t>
      </w:r>
      <w:r w:rsidR="002A4907" w:rsidRPr="00A67BB7">
        <w:t>а</w:t>
      </w:r>
      <w:r w:rsidRPr="00A67BB7">
        <w:t xml:space="preserve"> </w:t>
      </w:r>
      <w:r w:rsidR="00AA5E18">
        <w:t>БД ЦиЭПК</w:t>
      </w:r>
      <w:r w:rsidR="004507DD">
        <w:t xml:space="preserve"> </w:t>
      </w:r>
      <w:r w:rsidRPr="00A67BB7">
        <w:t>осуществл</w:t>
      </w:r>
      <w:r w:rsidR="004507DD">
        <w:t>ена</w:t>
      </w:r>
      <w:r w:rsidRPr="00A67BB7">
        <w:t xml:space="preserve"> с использованием языка программирования Python.</w:t>
      </w:r>
    </w:p>
    <w:p w14:paraId="2ED20A73" w14:textId="7B1738C8" w:rsidR="001C5756" w:rsidRPr="00A67BB7" w:rsidRDefault="001C5756" w:rsidP="002A4907">
      <w:r w:rsidRPr="00A67BB7">
        <w:t xml:space="preserve">Разработка проекта </w:t>
      </w:r>
      <w:r w:rsidR="00AA5E18">
        <w:t>БД ЦиЭПК</w:t>
      </w:r>
      <w:r w:rsidR="004507DD">
        <w:t xml:space="preserve"> </w:t>
      </w:r>
      <w:r w:rsidR="004507DD" w:rsidRPr="00A67BB7">
        <w:t>осуществл</w:t>
      </w:r>
      <w:r w:rsidR="004507DD">
        <w:t>ена</w:t>
      </w:r>
      <w:r w:rsidR="004507DD" w:rsidRPr="00A67BB7">
        <w:t xml:space="preserve"> </w:t>
      </w:r>
      <w:r w:rsidR="004507DD">
        <w:t>с</w:t>
      </w:r>
      <w:r w:rsidRPr="00A67BB7">
        <w:t xml:space="preserve"> использованием библиотек для настольного приложения с графическим интерфейсом, установкой и запуска на компьютере конечного пользователя (СУБД)</w:t>
      </w:r>
    </w:p>
    <w:p w14:paraId="5168D402" w14:textId="6D12CF52" w:rsidR="00033558" w:rsidRPr="00A67BB7" w:rsidRDefault="00033558" w:rsidP="002A4907">
      <w:r w:rsidRPr="00A67BB7">
        <w:t>Библиотеки</w:t>
      </w:r>
      <w:r w:rsidR="001C5756" w:rsidRPr="00A67BB7">
        <w:t xml:space="preserve"> проекта </w:t>
      </w:r>
      <w:r w:rsidR="00AA5E18">
        <w:t>БД ЦиЭПК</w:t>
      </w:r>
      <w:r w:rsidRPr="00A67BB7">
        <w:t>:</w:t>
      </w:r>
    </w:p>
    <w:p w14:paraId="11A45E5F" w14:textId="465775DE" w:rsidR="000E44A9" w:rsidRPr="00A67BB7" w:rsidRDefault="000E44A9" w:rsidP="00B028CA">
      <w:pPr>
        <w:pStyle w:val="a1"/>
      </w:pPr>
      <w:r w:rsidRPr="00A67BB7">
        <w:rPr>
          <w:b/>
          <w:bCs/>
        </w:rPr>
        <w:t>PySide6</w:t>
      </w:r>
      <w:r w:rsidRPr="00A67BB7">
        <w:t>:</w:t>
      </w:r>
      <w:r w:rsidR="002A4907" w:rsidRPr="00A67BB7">
        <w:t xml:space="preserve"> PySide6 представляет собой оболочку/интерфейс для создания графического пользовательского интерфейса. Лицензия LGPL (Lesser </w:t>
      </w:r>
      <w:r w:rsidR="002A4907" w:rsidRPr="00A67BB7">
        <w:lastRenderedPageBreak/>
        <w:t>General Public License) – свободная лицензия, обеспечивающая гибкость в использовании библиотеки в коммерческих проектах.</w:t>
      </w:r>
    </w:p>
    <w:p w14:paraId="44D5D3A0" w14:textId="6EC5ADEB" w:rsidR="000E44A9" w:rsidRPr="00A67BB7" w:rsidRDefault="000E44A9" w:rsidP="00B028CA">
      <w:pPr>
        <w:pStyle w:val="a1"/>
      </w:pPr>
      <w:r w:rsidRPr="00A67BB7">
        <w:rPr>
          <w:b/>
          <w:bCs/>
        </w:rPr>
        <w:t>Peewee</w:t>
      </w:r>
      <w:r w:rsidRPr="00A67BB7">
        <w:t>:</w:t>
      </w:r>
      <w:r w:rsidR="002A4907" w:rsidRPr="00A67BB7">
        <w:t xml:space="preserve"> Peewee – это ORM (Object-Relational Mapping) для удобной работы с базами данных. Лицензия MIT – открытая лицензия, обеспечивающая свободу использования, модификации и распространения кода.</w:t>
      </w:r>
    </w:p>
    <w:p w14:paraId="5FC22139" w14:textId="0CEC542F" w:rsidR="000E44A9" w:rsidRPr="00A67BB7" w:rsidRDefault="000E44A9" w:rsidP="00B028CA">
      <w:pPr>
        <w:pStyle w:val="a1"/>
      </w:pPr>
      <w:r w:rsidRPr="00A67BB7">
        <w:rPr>
          <w:b/>
          <w:bCs/>
        </w:rPr>
        <w:t>sqlite3</w:t>
      </w:r>
      <w:r w:rsidRPr="00A67BB7">
        <w:t>:</w:t>
      </w:r>
      <w:r w:rsidR="002A4907" w:rsidRPr="00A67BB7">
        <w:t xml:space="preserve"> sqlite3 является встроенным модулем Python, предоставляющим легкую и быструю базу данных SQLite. Он идеально подходит для небольших и средних проектов, где требуется легкая и портативная база данных. Лицензия LGPL –та же лицензия, что и у psycopg2, что обеспечивает гибкость в использовании в различных проектах.</w:t>
      </w:r>
    </w:p>
    <w:p w14:paraId="05FE55DE" w14:textId="336DAEB2" w:rsidR="000E44A9" w:rsidRPr="00A67BB7" w:rsidRDefault="000E44A9" w:rsidP="00B028CA">
      <w:pPr>
        <w:pStyle w:val="a1"/>
      </w:pPr>
      <w:r w:rsidRPr="00A67BB7">
        <w:rPr>
          <w:b/>
          <w:bCs/>
        </w:rPr>
        <w:t>pandas</w:t>
      </w:r>
      <w:r w:rsidRPr="00A67BB7">
        <w:t>:</w:t>
      </w:r>
      <w:r w:rsidR="002A4907" w:rsidRPr="00A67BB7">
        <w:t xml:space="preserve"> pandas – библиотека для обработки и анализа данных. Лицензия BSD-3-Clause License – открытая лицензия с минимальными ограничениями.</w:t>
      </w:r>
    </w:p>
    <w:p w14:paraId="2470F046" w14:textId="53BAF042" w:rsidR="000E44A9" w:rsidRPr="00A67BB7" w:rsidRDefault="000E44A9" w:rsidP="00B028CA">
      <w:pPr>
        <w:pStyle w:val="a1"/>
      </w:pPr>
      <w:r w:rsidRPr="00A67BB7">
        <w:rPr>
          <w:b/>
          <w:bCs/>
        </w:rPr>
        <w:t>statistics</w:t>
      </w:r>
      <w:r w:rsidRPr="00A67BB7">
        <w:t>:</w:t>
      </w:r>
      <w:r w:rsidR="002A4907" w:rsidRPr="00A67BB7">
        <w:t xml:space="preserve"> statistics – встроенная библиотека Python для выполнения статистических операций. Лицензия Python Software Foundation License – лицензия, обеспечивающая свободу использования в Python-проектах.</w:t>
      </w:r>
    </w:p>
    <w:p w14:paraId="37E67451" w14:textId="26AEB3CD" w:rsidR="000E44A9" w:rsidRPr="00A67BB7" w:rsidRDefault="000E44A9" w:rsidP="00B028CA">
      <w:pPr>
        <w:pStyle w:val="a1"/>
      </w:pPr>
      <w:r w:rsidRPr="00A67BB7">
        <w:rPr>
          <w:b/>
          <w:bCs/>
        </w:rPr>
        <w:t>openpyxl</w:t>
      </w:r>
      <w:r w:rsidRPr="00A67BB7">
        <w:t>:</w:t>
      </w:r>
      <w:r w:rsidR="002A4907" w:rsidRPr="00A67BB7">
        <w:t xml:space="preserve"> openpyxl – библиотека для работы с файлами Excel (xlsx). MIT License – открытая лицензия, позволяющая свободное использование и модификацию кода.</w:t>
      </w:r>
    </w:p>
    <w:p w14:paraId="46E21282" w14:textId="4C8EB897" w:rsidR="000E44A9" w:rsidRPr="00A67BB7" w:rsidRDefault="000E44A9" w:rsidP="00B028CA">
      <w:pPr>
        <w:pStyle w:val="a1"/>
      </w:pPr>
      <w:r w:rsidRPr="00A67BB7">
        <w:rPr>
          <w:b/>
          <w:bCs/>
        </w:rPr>
        <w:t>numpy</w:t>
      </w:r>
      <w:r w:rsidRPr="00A67BB7">
        <w:t>:</w:t>
      </w:r>
      <w:r w:rsidR="002A4907" w:rsidRPr="00A67BB7">
        <w:t xml:space="preserve"> numpy – библиотека для работы с массивами и матрицами чисел. Лицензия BSD License – открытая лицензия, предоставляющая свободу использования и распространения.</w:t>
      </w:r>
    </w:p>
    <w:p w14:paraId="6C5C0E55" w14:textId="77592C31" w:rsidR="00552164" w:rsidRDefault="00552164" w:rsidP="00DE0640">
      <w:pPr>
        <w:pStyle w:val="1"/>
      </w:pPr>
      <w:bookmarkStart w:id="5" w:name="_Toc161684647"/>
      <w:bookmarkStart w:id="6" w:name="_Toc225973910"/>
      <w:r>
        <w:t>Структура Базы данных</w:t>
      </w:r>
      <w:r w:rsidR="00A67BB7">
        <w:t xml:space="preserve"> (</w:t>
      </w:r>
      <w:r w:rsidR="00AA5E18">
        <w:t>БД ЦиЭПК</w:t>
      </w:r>
      <w:r w:rsidR="00A67BB7">
        <w:t>)</w:t>
      </w:r>
      <w:r>
        <w:t>.</w:t>
      </w:r>
      <w:bookmarkEnd w:id="5"/>
      <w:bookmarkEnd w:id="6"/>
    </w:p>
    <w:p w14:paraId="746CDCDA" w14:textId="7D6FE6F2" w:rsidR="004C3B1F" w:rsidRDefault="004C3B1F" w:rsidP="004C3B1F">
      <w:pPr>
        <w:pStyle w:val="afb"/>
      </w:pPr>
      <w:bookmarkStart w:id="7" w:name="_Toc225974003"/>
      <w:bookmarkStart w:id="8" w:name="_Toc161684656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</w:t>
      </w:r>
      <w:r w:rsidR="00822BDF">
        <w:rPr>
          <w:noProof/>
        </w:rPr>
        <w:fldChar w:fldCharType="end"/>
      </w:r>
      <w:r w:rsidRPr="004C3B1F">
        <w:t xml:space="preserve"> </w:t>
      </w:r>
      <w:r w:rsidRPr="00A67BB7">
        <w:t xml:space="preserve">Структура объектов </w:t>
      </w:r>
      <w:r w:rsidR="00AA5E18">
        <w:t>БД ЦиЭПК</w:t>
      </w:r>
      <w:r w:rsidRPr="00A67BB7">
        <w:t>. Таблица «Закупка» (purchase)</w:t>
      </w:r>
      <w:bookmarkEnd w:id="7"/>
    </w:p>
    <w:tbl>
      <w:tblPr>
        <w:tblStyle w:val="ab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4"/>
        <w:gridCol w:w="3601"/>
        <w:gridCol w:w="1489"/>
      </w:tblGrid>
      <w:tr w:rsidR="003D65B4" w14:paraId="3DAD4453" w14:textId="77777777" w:rsidTr="006C5711">
        <w:trPr>
          <w:tblHeader/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A5E1690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6949118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C8F061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14:paraId="0A193B4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B230C7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A191F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Id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36A5434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AutoField</w:t>
            </w:r>
          </w:p>
        </w:tc>
      </w:tr>
      <w:tr w:rsidR="003D65B4" w14:paraId="54225174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04121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Закон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3713D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PurchaseOrder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01C367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354A6D7C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39BAC3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Реестровый номер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2A114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RegistryNumber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E6523F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56937A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56F65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Метод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35BF6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ProcurementMethod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FC8AB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1640F46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089CE0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Наименование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B2994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PurchaseName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BAED00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5F8E537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AA48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Предмет аукциона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75CBE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AuctionSubject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1CE0B2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580686E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7E694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Код идентификации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49919F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PurchaseIdentificationCode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85DE6A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464F6D11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2C1E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Организация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85C7A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ProcurementOrganization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48705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7FAEED0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0180AA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Этап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5C9A1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ProcurementStage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8FD825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3B6FBE8A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C8CE6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lastRenderedPageBreak/>
              <w:t>Особенности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35F1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ProcurementFeatures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840A89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492F959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ED782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Статус закупки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27E0C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PurchaseStatus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E67C3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190210E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8B32C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Извещение о закупке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426C89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notification_link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EEB193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494B2E8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4FB42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Номер лота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C0140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LotNumber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CCA60E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IntegerField</w:t>
            </w:r>
          </w:p>
        </w:tc>
      </w:tr>
      <w:tr w:rsidR="003D65B4" w14:paraId="7DB5FF3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0596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Наименование лота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D93A11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LotName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969CF5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786AC5D5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0DDD1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Начальная максимальная цена контракта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E7A70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InitialMaxContractPrice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FF920F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0B9DBCF6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34745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Валюта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60001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Currency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F0BEC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7FC9AAE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D66CE9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в валюте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10F4B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InitialMaxContractPriceInCurrency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88D33E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44E511D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F60B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Валюта контракта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1F7BF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ContractCurrency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E49BCF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57186E7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EAE83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(старая)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DB177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InitialMaxContractPriceOld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1F09E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50B859B3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51389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Лимит финансирования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F3D4A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FinancingLimit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333EC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62806FE1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55FB1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Классификация ОКДП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C8FBEF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OKDPClassification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9DB004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55101AF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50F1B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Классификация ОКПД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54DCC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OKPDClassification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A7AC05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5024524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E84ED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Классификация ОКПД2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C25CD1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OKPD2Classification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3A11FE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4B16998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23254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Код позиции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5A25A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PositionCode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26F99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C9F67E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52CCFC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Наименование заказчика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32CAE5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CustomerName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27E77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516C7C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624EB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размещения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7323C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PlacementDate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30DDA4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DateField</w:t>
            </w:r>
          </w:p>
        </w:tc>
      </w:tr>
      <w:tr w:rsidR="003D65B4" w14:paraId="1D2164B8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5FBF6C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обновления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E3782C5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UpdateDate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2A07BCF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DateField</w:t>
            </w:r>
          </w:p>
        </w:tc>
      </w:tr>
      <w:tr w:rsidR="003D65B4" w14:paraId="4885B90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21BAB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начала заявки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03D59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ApplicationStartDate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25F20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DateField</w:t>
            </w:r>
          </w:p>
        </w:tc>
      </w:tr>
      <w:tr w:rsidR="003D65B4" w14:paraId="67166C17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D18F28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окончания заявки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11BFCF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ApplicationEndDate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C4F2EA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DateField</w:t>
            </w:r>
          </w:p>
        </w:tc>
      </w:tr>
      <w:tr w:rsidR="003D65B4" w14:paraId="51E0EC4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D9F1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аукциона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0E504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AuctionDate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29F8AD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DateField</w:t>
            </w:r>
          </w:p>
        </w:tc>
      </w:tr>
      <w:tr w:rsidR="003D65B4" w14:paraId="287F8E98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CD6268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Количество единиц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91F49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quantity_units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615159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IntegerField</w:t>
            </w:r>
          </w:p>
        </w:tc>
      </w:tr>
      <w:tr w:rsidR="003D65B4" w14:paraId="331BAEE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8E183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за единицу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642C16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nmck_per_unit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026FB2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750BC25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12448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Файл НМЦК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DB38F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nmck_file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24703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2A9D794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2C8B4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Файл Протокола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E7273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protocol_file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D914D8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C7E89BF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42C20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Данные по ТКП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1B796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TKPData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0E9C5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4653FB6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77201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Количество запросов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177CB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QueryCount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18F25E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IntegerField</w:t>
            </w:r>
          </w:p>
        </w:tc>
      </w:tr>
      <w:tr w:rsidR="003D65B4" w14:paraId="67C1E73F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B4A186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Количество ответов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965DB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ResponseCount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7950CF8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IntegerField</w:t>
            </w:r>
          </w:p>
        </w:tc>
      </w:tr>
      <w:tr w:rsidR="003D65B4" w14:paraId="67D8AE45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4D15D1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Среднее значение цены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EC0E5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AveragePrice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EF3684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1B2DE4EA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A28B9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Минимальная цена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CD32495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MinPrice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B2F4F75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5531B4E8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B3A9F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Максимальная цена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98B6095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MaxPrice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0532C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504A37A5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EF61500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Среднеквадратичное отклонение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90905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StandardDeviation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1FE56CF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60A6279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45966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Коэффициент вариации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A8932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CoefficientOfVariation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2180C0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42436BC1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14AAC9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рыночная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8CD17E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NMCKMarket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F1B692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391205F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89B05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Цена судна (уровень цен года поставки)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3EE2A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NMCK_1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8A13D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A422815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37C94A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Количество контрактов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607B8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ContractCount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70ADB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IntegerField</w:t>
            </w:r>
          </w:p>
        </w:tc>
      </w:tr>
      <w:tr w:rsidR="003D65B4" w14:paraId="6AA929F3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0867D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Цена судна (уровень цен первого года строительства)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84CED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NMCK_2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9FFF43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43D3138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BB349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Цена судна (уровень цен текущих лет строительства)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DD01C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NMCK_3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9A44C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4A2219FC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A15AA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Определение НМЦК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201B2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NMC_determ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ABF6B02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189AE76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4BB9E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Определение коэффициента НМЦК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926C4B5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NMC_coef_determ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5510AC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FloatField</w:t>
            </w:r>
          </w:p>
        </w:tc>
      </w:tr>
      <w:tr w:rsidR="003D65B4" w14:paraId="01FCEDE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9ACF16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B4D33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organization_name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61852B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12160546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4075F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Цена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FA488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organization_price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ABDD5BD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57704F1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D519A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Дата расчёта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4629F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organization_name_date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C4737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22DE576C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A98021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Файл расчёта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945F7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organization_name_file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1FBD9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2F695B4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CC9F8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Способ направления запросов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0FE67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method_direction_requests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4092B77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57D9AC20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D9DD7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Способ использования общедоступной информации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11746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method_usage_information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AC3670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6202C5A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AD1E5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lastRenderedPageBreak/>
              <w:t>НМЦК (различные способы)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70E95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nmc_various_methods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B44EE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71A31B4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525A1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на основе затратного метода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57766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nmc_cost_method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3654679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1902BC8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F1AF96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Цена сравнимой продукции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CEA0E98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comparable_product_price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3EB5D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09E489AF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084365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НМЦК (два метода)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0E28D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nmc_two_methods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340E3C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6B3CF2CD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F82B08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Файл НМЦК (два метода)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BBF0F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file_4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18AC45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CharField</w:t>
            </w:r>
          </w:p>
        </w:tc>
      </w:tr>
      <w:tr w:rsidR="003D65B4" w14:paraId="712B13DF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C3B86C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Общая информация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2AF48B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common_info_json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9850041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6446904B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CA63957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Документы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F284AA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documents_json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D8413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778451C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21A885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Журнал событий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EDCF3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event_log_json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34629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550F1D1F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42934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Результаты поставщика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186C4C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supplier_result_json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EFF7C38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79239EF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FDD0A59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Список лотов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DE2DB3D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lots_json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3018403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043AAFA3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976444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Протоколы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EE776B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protocols_json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68213B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478686B9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A70B9AF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Сведения о договорах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9054A1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contracts_info_json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90B671A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5CE21022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EB346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Изменения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4570E2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changes_json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0893C6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TextField</w:t>
            </w:r>
          </w:p>
        </w:tc>
      </w:tr>
      <w:tr w:rsidR="003D65B4" w14:paraId="4747E9EE" w14:textId="77777777" w:rsidTr="006C5711">
        <w:trPr>
          <w:jc w:val="center"/>
        </w:trPr>
        <w:tc>
          <w:tcPr>
            <w:tcW w:w="3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91D213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Был изменён</w:t>
            </w:r>
          </w:p>
        </w:tc>
        <w:tc>
          <w:tcPr>
            <w:tcW w:w="3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035080E" w14:textId="77777777" w:rsidR="003D65B4" w:rsidRPr="000B12E4" w:rsidRDefault="003D65B4" w:rsidP="000B12E4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isChanged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82E32A" w14:textId="77777777" w:rsidR="003D65B4" w:rsidRPr="000B12E4" w:rsidRDefault="003D65B4" w:rsidP="000B12E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0B12E4">
              <w:rPr>
                <w:sz w:val="24"/>
                <w:szCs w:val="24"/>
              </w:rPr>
              <w:t>BooleanField</w:t>
            </w:r>
          </w:p>
        </w:tc>
      </w:tr>
    </w:tbl>
    <w:p w14:paraId="0D9A9260" w14:textId="77777777" w:rsidR="004C3B1F" w:rsidRDefault="004C3B1F" w:rsidP="004C3B1F"/>
    <w:p w14:paraId="2124DE87" w14:textId="330F0CCD" w:rsidR="004C3B1F" w:rsidRDefault="004C3B1F" w:rsidP="004C3B1F">
      <w:pPr>
        <w:pStyle w:val="afb"/>
      </w:pPr>
      <w:bookmarkStart w:id="9" w:name="_Toc225974004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2</w:t>
      </w:r>
      <w:r w:rsidR="00822BDF">
        <w:rPr>
          <w:noProof/>
        </w:rPr>
        <w:fldChar w:fldCharType="end"/>
      </w:r>
      <w:r w:rsidRPr="004C3B1F">
        <w:t xml:space="preserve"> Структура</w:t>
      </w:r>
      <w:r w:rsidRPr="000B12E4">
        <w:t xml:space="preserve"> объектов </w:t>
      </w:r>
      <w:r w:rsidR="00AA5E18">
        <w:t>БД ЦиЭПК</w:t>
      </w:r>
      <w:r w:rsidRPr="000B12E4">
        <w:t>. Таблица «Контракт» (contract)</w:t>
      </w:r>
      <w:bookmarkEnd w:id="9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3"/>
        <w:gridCol w:w="2682"/>
        <w:gridCol w:w="1699"/>
      </w:tblGrid>
      <w:tr w:rsidR="003D65B4" w:rsidRPr="00B028CA" w14:paraId="0EA73896" w14:textId="77777777" w:rsidTr="006C5711">
        <w:trPr>
          <w:tblHeader/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E4D6E1F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B868A62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3779376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B028CA" w14:paraId="7534AC98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329BFF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09766BE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Id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4D7072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AutoField</w:t>
            </w:r>
          </w:p>
        </w:tc>
      </w:tr>
      <w:tr w:rsidR="003D65B4" w:rsidRPr="00B028CA" w14:paraId="74369B26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CE3BD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Общее количество заявок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DB051F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TotalApplications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603175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42C1ED5C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EAFF1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Количество допущенных заявок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B492EBB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AdmittedApplications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92B53D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69614769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BBB76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Количество отклонённых заявок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77506B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RejectedApplications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54F197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2EE31E7E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3FD761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Ценовое предложение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DA910C0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PriceProposal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F463E7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265F8DDE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A1581EB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Заявитель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25EC6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Applicant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EB626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2759DC25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AD231C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Статус заявителя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CD4922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Applicant_satatus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A7B7803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0B058195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5F49C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Победитель-исполнитель контракта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9E95C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WinnerExecutor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E42956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266E4F2F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48F20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Заказчик по контракту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7968D5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ContractingAuthority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6B7841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6863EC24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E084F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Идентификатор договора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597E65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ContractIdentifier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452EF57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0C77AAAE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C670B66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Реестровый номер договора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2D3E97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RegistryNumber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C70E5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511A1D13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DB9DB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№ договора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53F5545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ContractNumber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B70A56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0FD8D7FD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DA30A6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Дата начала/подписания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A894CD6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StartDate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0558362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DateField</w:t>
            </w:r>
          </w:p>
        </w:tc>
      </w:tr>
      <w:tr w:rsidR="003D65B4" w:rsidRPr="00B028CA" w14:paraId="61E333AD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E2BE29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Дата окончания/исполнения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A5D5A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EndDate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034331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DateField</w:t>
            </w:r>
          </w:p>
        </w:tc>
      </w:tr>
      <w:tr w:rsidR="003D65B4" w:rsidRPr="00B028CA" w14:paraId="09F66C37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442673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Цена договора, руб.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27F5E82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ContractPrice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5988C7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FloatField</w:t>
            </w:r>
          </w:p>
        </w:tc>
      </w:tr>
      <w:tr w:rsidR="003D65B4" w:rsidRPr="00B028CA" w14:paraId="0EF621BB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A2400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Размер авансирования, руб./(%)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7F931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AdvancePayment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3B33A0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FloatField</w:t>
            </w:r>
          </w:p>
        </w:tc>
      </w:tr>
      <w:tr w:rsidR="003D65B4" w:rsidRPr="00B028CA" w14:paraId="370114C8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78C71F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Снижение НМЦК, руб.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B7BAEFB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ReductionNMC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F487EE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FloatField</w:t>
            </w:r>
          </w:p>
        </w:tc>
      </w:tr>
      <w:tr w:rsidR="003D65B4" w:rsidRPr="00B028CA" w14:paraId="677E1EDE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87183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Снижение НМЦК, %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CB8F4D6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ReductionNMCPercent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957D1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FloatField</w:t>
            </w:r>
          </w:p>
        </w:tc>
      </w:tr>
      <w:tr w:rsidR="003D65B4" w:rsidRPr="00B028CA" w14:paraId="3EE4179F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C730F6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Протоколы определения поставщика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523AE3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SupplierProtocol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DEC00F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446B5B1F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6B111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Договор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7A9F0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ContractFile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32BD6F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72A03997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938C00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Закупка (внешний ключ)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86ED0B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purchase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4ABC59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ForeignKeyField</w:t>
            </w:r>
          </w:p>
        </w:tc>
      </w:tr>
      <w:tr w:rsidR="003D65B4" w:rsidRPr="00B028CA" w14:paraId="76B66A76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CE49B3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Общая информация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EE049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common_info_json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33B16F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  <w:tr w:rsidR="003D65B4" w:rsidRPr="00B028CA" w14:paraId="2D3D5319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F1F341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Платежи и объекты закупки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1D4C1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payment_targets_json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DFDC981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  <w:tr w:rsidR="003D65B4" w:rsidRPr="00B028CA" w14:paraId="76E20253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A9BA3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Исполнение (расторжение) контракта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5A1C3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process_info_json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1FA097C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  <w:tr w:rsidR="003D65B4" w:rsidRPr="00B028CA" w14:paraId="6C070D56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7802C9A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Вложения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B3BF2E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documents_json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5E345E9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  <w:tr w:rsidR="003D65B4" w:rsidRPr="00B028CA" w14:paraId="751FE17B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978DAF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Журнал версий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234CB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journal_versions_json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F42CFAA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  <w:tr w:rsidR="003D65B4" w:rsidRPr="00B028CA" w14:paraId="304576B5" w14:textId="77777777" w:rsidTr="006C5711">
        <w:trPr>
          <w:jc w:val="center"/>
        </w:trPr>
        <w:tc>
          <w:tcPr>
            <w:tcW w:w="3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31A2D02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Журнал событий</w:t>
            </w:r>
          </w:p>
        </w:tc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3D935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event_log_json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B4A8D35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TextField</w:t>
            </w:r>
          </w:p>
        </w:tc>
      </w:tr>
    </w:tbl>
    <w:p w14:paraId="627B02D0" w14:textId="77777777" w:rsidR="004C3B1F" w:rsidRDefault="004C3B1F" w:rsidP="004C3B1F"/>
    <w:p w14:paraId="7366B5C7" w14:textId="4EA93604" w:rsidR="004C3B1F" w:rsidRDefault="004C3B1F" w:rsidP="004C3B1F">
      <w:pPr>
        <w:pStyle w:val="afb"/>
      </w:pPr>
      <w:bookmarkStart w:id="10" w:name="_Toc225974005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3</w:t>
      </w:r>
      <w:r w:rsidR="00822BDF">
        <w:rPr>
          <w:noProof/>
        </w:rPr>
        <w:fldChar w:fldCharType="end"/>
      </w:r>
      <w:r w:rsidRPr="004C3B1F">
        <w:t xml:space="preserve"> </w:t>
      </w:r>
      <w:r w:rsidRPr="00B028CA">
        <w:t xml:space="preserve">Структура объектов </w:t>
      </w:r>
      <w:r w:rsidR="00AA5E18">
        <w:t>БД ЦиЭПК</w:t>
      </w:r>
      <w:r w:rsidRPr="00B028CA">
        <w:t>. Таблица «Итоговое определение НМЦК» (finaldetermination)</w:t>
      </w:r>
      <w:bookmarkEnd w:id="10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72"/>
        <w:gridCol w:w="2936"/>
        <w:gridCol w:w="1696"/>
      </w:tblGrid>
      <w:tr w:rsidR="003D65B4" w:rsidRPr="00B028CA" w14:paraId="06B8D588" w14:textId="77777777" w:rsidTr="003D65B4">
        <w:trPr>
          <w:tblHeader/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47724EC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9D03CD0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4B9D18D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B028CA" w14:paraId="3BB2E798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E46B0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EA638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Id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EF8FB40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AutoField</w:t>
            </w:r>
          </w:p>
        </w:tc>
      </w:tr>
      <w:tr w:rsidR="003D65B4" w:rsidRPr="00B028CA" w14:paraId="1A70F018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6B7A00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lastRenderedPageBreak/>
              <w:t>Способ направления запросов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2C4B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RequestMethod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93E800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0E70CE3A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9B7864E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Способ использования общедоступной информации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A86A6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PublicInformationMethod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05D173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54993863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8A43FDF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НМЦК, полученная различными способами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330C59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NMCObtainedMethods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6DB75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3EEE57C9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515170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НМЦК на основе затратного метода, руб.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20C14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CostMethodNMC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4A2BB6C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73AA98EB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AA84B9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Цена сравнимой продукции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B28AB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ComparablePrice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8082B1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36E35F2D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B95C50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НМЦК, полученная с применением двух методов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C176D76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NMCMethodsTwo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CF2035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7D9B49CA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C7081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ЦКЕИ (сопоставимые рыночные цены)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8DD317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CEIComparablePrices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4E7DB71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70E6BE15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96ABB4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ЦКЕИ на основе затратного метода, руб.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EA048A0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CEICostMethod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0ED8D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743872FB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17305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ЦКЕИ (два метода)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A5EB4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CEIMethodsTwo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081D9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3CDB72D2" w14:textId="77777777" w:rsidTr="003D65B4">
        <w:trPr>
          <w:jc w:val="center"/>
        </w:trPr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49FEA04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Закупка (внешний ключ)</w:t>
            </w:r>
          </w:p>
        </w:tc>
        <w:tc>
          <w:tcPr>
            <w:tcW w:w="2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5E1656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purchase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2FC2B55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ForeignKeyField</w:t>
            </w:r>
          </w:p>
        </w:tc>
      </w:tr>
    </w:tbl>
    <w:p w14:paraId="248A882F" w14:textId="77777777" w:rsidR="004C3B1F" w:rsidRDefault="004C3B1F" w:rsidP="004C3B1F"/>
    <w:p w14:paraId="5D95E5FE" w14:textId="16291ECA" w:rsidR="004C3B1F" w:rsidRDefault="004C3B1F" w:rsidP="004C3B1F">
      <w:pPr>
        <w:pStyle w:val="afb"/>
      </w:pPr>
      <w:bookmarkStart w:id="11" w:name="_Toc225974006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4</w:t>
      </w:r>
      <w:r w:rsidR="00822BDF">
        <w:rPr>
          <w:noProof/>
        </w:rPr>
        <w:fldChar w:fldCharType="end"/>
      </w:r>
      <w:r w:rsidRPr="004C3B1F">
        <w:t xml:space="preserve"> </w:t>
      </w:r>
      <w:r w:rsidRPr="00B028CA">
        <w:t xml:space="preserve">Структура объектов </w:t>
      </w:r>
      <w:r w:rsidR="00AA5E18">
        <w:t>БД ЦиЭПК</w:t>
      </w:r>
      <w:r w:rsidRPr="00B028CA">
        <w:t>. Таблица «Курс валюты» (currencyrate)</w:t>
      </w:r>
      <w:bookmarkEnd w:id="11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78"/>
        <w:gridCol w:w="2727"/>
        <w:gridCol w:w="1699"/>
      </w:tblGrid>
      <w:tr w:rsidR="003D65B4" w:rsidRPr="00B028CA" w14:paraId="2A582E5A" w14:textId="77777777" w:rsidTr="004C3B1F">
        <w:trPr>
          <w:tblHeader/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EBACE59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F8AE41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E5CB27F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B028CA" w14:paraId="5EAADDE5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F70379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4CE51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Id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FD7CAB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AutoField</w:t>
            </w:r>
          </w:p>
        </w:tc>
      </w:tr>
      <w:tr w:rsidR="003D65B4" w:rsidRPr="00B028CA" w14:paraId="2931D4C9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0F8C4E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Значение валюты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867EAD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CurrencyValue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B693BB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FloatField</w:t>
            </w:r>
          </w:p>
        </w:tc>
      </w:tr>
      <w:tr w:rsidR="003D65B4" w:rsidRPr="00B028CA" w14:paraId="695BF081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7BCEE18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Текущая валюта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6070F13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CurrentCurrency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7DA0538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016BED9E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26705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Дата изменения значения валюты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AF89AC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DateValueChanged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14178CE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DateField</w:t>
            </w:r>
          </w:p>
        </w:tc>
      </w:tr>
      <w:tr w:rsidR="003D65B4" w:rsidRPr="00B028CA" w14:paraId="6237A872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8782F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Дата курса валюты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B72865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CurrencyRateDate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95B604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DateField</w:t>
            </w:r>
          </w:p>
        </w:tc>
      </w:tr>
      <w:tr w:rsidR="003D65B4" w:rsidRPr="00B028CA" w14:paraId="34020EFF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46150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Предыдущая валюта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A076F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PreviousCurrency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FE280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CharField</w:t>
            </w:r>
          </w:p>
        </w:tc>
      </w:tr>
      <w:tr w:rsidR="003D65B4" w:rsidRPr="00B028CA" w14:paraId="52A7409C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E062DD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Закупка (внешний ключ)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189B51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purchase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0B5DF2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ForeignKeyField</w:t>
            </w:r>
          </w:p>
        </w:tc>
      </w:tr>
      <w:tr w:rsidR="003D65B4" w:rsidRPr="00B028CA" w14:paraId="53EFA469" w14:textId="77777777" w:rsidTr="004C3B1F">
        <w:trPr>
          <w:jc w:val="center"/>
        </w:trPr>
        <w:tc>
          <w:tcPr>
            <w:tcW w:w="3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5668885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Был изменён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904D13" w14:textId="77777777" w:rsidR="003D65B4" w:rsidRPr="00B028CA" w:rsidRDefault="003D65B4" w:rsidP="00B028C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isChanged</w:t>
            </w:r>
          </w:p>
        </w:tc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E9CE5C" w14:textId="77777777" w:rsidR="003D65B4" w:rsidRPr="00B028CA" w:rsidRDefault="003D65B4" w:rsidP="00B028C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28CA">
              <w:rPr>
                <w:sz w:val="24"/>
                <w:szCs w:val="24"/>
              </w:rPr>
              <w:t>BooleanField</w:t>
            </w:r>
          </w:p>
        </w:tc>
      </w:tr>
    </w:tbl>
    <w:p w14:paraId="3BB3CC58" w14:textId="77777777" w:rsidR="004C3B1F" w:rsidRDefault="004C3B1F" w:rsidP="004C3B1F"/>
    <w:p w14:paraId="21E0CAC8" w14:textId="28726F98" w:rsidR="004C3B1F" w:rsidRDefault="004C3B1F" w:rsidP="004C3B1F">
      <w:pPr>
        <w:pStyle w:val="afb"/>
      </w:pPr>
      <w:bookmarkStart w:id="12" w:name="_Toc225974007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5</w:t>
      </w:r>
      <w:r w:rsidR="00822BDF">
        <w:rPr>
          <w:noProof/>
        </w:rPr>
        <w:fldChar w:fldCharType="end"/>
      </w:r>
      <w:r w:rsidRPr="004C3B1F">
        <w:t xml:space="preserve"> </w:t>
      </w:r>
      <w:r w:rsidRPr="00B028CA">
        <w:t xml:space="preserve">Структура объектов </w:t>
      </w:r>
      <w:r w:rsidR="00AA5E18">
        <w:t>БД ЦиЭПК</w:t>
      </w:r>
      <w:r w:rsidRPr="00B028CA">
        <w:t>. Таблица «Пользователь» (user)</w:t>
      </w:r>
      <w:bookmarkEnd w:id="12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1972"/>
      </w:tblGrid>
      <w:tr w:rsidR="003D65B4" w:rsidRPr="004C3B1F" w14:paraId="1DE1E9E4" w14:textId="77777777" w:rsidTr="006C5711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B21120B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EBE3811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279B89F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C3B1F" w14:paraId="376DC750" w14:textId="77777777" w:rsidTr="006C5711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D68313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6F7966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id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90FD84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AutoField</w:t>
            </w:r>
          </w:p>
        </w:tc>
      </w:tr>
      <w:tr w:rsidR="003D65B4" w:rsidRPr="004C3B1F" w14:paraId="67F58F12" w14:textId="77777777" w:rsidTr="006C5711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9841372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Логин</w:t>
            </w:r>
          </w:p>
        </w:tc>
        <w:tc>
          <w:tcPr>
            <w:tcW w:w="2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EAA58D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username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DDE15A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CharField</w:t>
            </w:r>
          </w:p>
        </w:tc>
      </w:tr>
      <w:tr w:rsidR="003D65B4" w:rsidRPr="004C3B1F" w14:paraId="103BE2B8" w14:textId="77777777" w:rsidTr="006C5711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27E8AEB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Пароль</w:t>
            </w:r>
          </w:p>
        </w:tc>
        <w:tc>
          <w:tcPr>
            <w:tcW w:w="29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BA429FE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password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3EBE032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CharField</w:t>
            </w:r>
          </w:p>
        </w:tc>
      </w:tr>
    </w:tbl>
    <w:p w14:paraId="50317A7A" w14:textId="77777777" w:rsidR="004C3B1F" w:rsidRDefault="004C3B1F" w:rsidP="004C3B1F"/>
    <w:p w14:paraId="3311B242" w14:textId="55E341C7" w:rsidR="004C3B1F" w:rsidRDefault="004C3B1F" w:rsidP="004C3B1F">
      <w:pPr>
        <w:pStyle w:val="afb"/>
      </w:pPr>
      <w:bookmarkStart w:id="13" w:name="_Toc225974008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6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«Роль» (role)</w:t>
      </w:r>
      <w:bookmarkEnd w:id="13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39"/>
        <w:gridCol w:w="2652"/>
        <w:gridCol w:w="2013"/>
      </w:tblGrid>
      <w:tr w:rsidR="003D65B4" w:rsidRPr="004C3B1F" w14:paraId="7BFCCA3A" w14:textId="77777777" w:rsidTr="003D65B4">
        <w:trPr>
          <w:jc w:val="center"/>
        </w:trPr>
        <w:tc>
          <w:tcPr>
            <w:tcW w:w="3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88D9586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AADF54B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EA82041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C3B1F" w14:paraId="6721E208" w14:textId="77777777" w:rsidTr="003D65B4">
        <w:trPr>
          <w:jc w:val="center"/>
        </w:trPr>
        <w:tc>
          <w:tcPr>
            <w:tcW w:w="3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BE70A22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7C85F4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id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2BC60C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AutoField</w:t>
            </w:r>
          </w:p>
        </w:tc>
      </w:tr>
      <w:tr w:rsidR="003D65B4" w:rsidRPr="004C3B1F" w14:paraId="3183C1A8" w14:textId="77777777" w:rsidTr="003D65B4">
        <w:trPr>
          <w:jc w:val="center"/>
        </w:trPr>
        <w:tc>
          <w:tcPr>
            <w:tcW w:w="3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E92998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Роль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ED7A25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name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73B3AF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CharField</w:t>
            </w:r>
          </w:p>
        </w:tc>
      </w:tr>
    </w:tbl>
    <w:p w14:paraId="172455C9" w14:textId="77777777" w:rsidR="004C3B1F" w:rsidRDefault="004C3B1F" w:rsidP="004C3B1F"/>
    <w:p w14:paraId="4FD72BE9" w14:textId="402C4CEB" w:rsidR="004C3B1F" w:rsidRDefault="004C3B1F" w:rsidP="004C3B1F">
      <w:pPr>
        <w:pStyle w:val="afb"/>
      </w:pPr>
      <w:bookmarkStart w:id="14" w:name="_Toc225974009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7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«Пользователь — Роль» (userrole)</w:t>
      </w:r>
      <w:bookmarkEnd w:id="14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49"/>
        <w:gridCol w:w="2983"/>
        <w:gridCol w:w="1972"/>
      </w:tblGrid>
      <w:tr w:rsidR="003D65B4" w:rsidRPr="004C3B1F" w14:paraId="4D533C03" w14:textId="77777777" w:rsidTr="006C5711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7D8F728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98E66DD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70D0201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C3B1F" w14:paraId="12876743" w14:textId="77777777" w:rsidTr="006C5711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321F14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DEE987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id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0B1C0C7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AutoField</w:t>
            </w:r>
          </w:p>
        </w:tc>
      </w:tr>
      <w:tr w:rsidR="003D65B4" w:rsidRPr="004C3B1F" w14:paraId="24242764" w14:textId="77777777" w:rsidTr="006C5711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913FBE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Пользователь (внешний ключ)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474406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user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97883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ForeignKeyField</w:t>
            </w:r>
          </w:p>
        </w:tc>
      </w:tr>
      <w:tr w:rsidR="003D65B4" w:rsidRPr="004C3B1F" w14:paraId="2C7D4A17" w14:textId="77777777" w:rsidTr="006C5711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A07F39C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Роль (внешний ключ)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E1957B4" w14:textId="77777777" w:rsidR="003D65B4" w:rsidRPr="004C3B1F" w:rsidRDefault="003D65B4" w:rsidP="004C3B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role</w:t>
            </w:r>
          </w:p>
        </w:tc>
        <w:tc>
          <w:tcPr>
            <w:tcW w:w="1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46586C" w14:textId="77777777" w:rsidR="003D65B4" w:rsidRPr="004C3B1F" w:rsidRDefault="003D65B4" w:rsidP="004C3B1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C3B1F">
              <w:rPr>
                <w:sz w:val="24"/>
                <w:szCs w:val="24"/>
              </w:rPr>
              <w:t>ForeignKeyField</w:t>
            </w:r>
          </w:p>
        </w:tc>
      </w:tr>
    </w:tbl>
    <w:p w14:paraId="3EB47A4F" w14:textId="77777777" w:rsidR="004C3B1F" w:rsidRDefault="004C3B1F" w:rsidP="004C3B1F"/>
    <w:p w14:paraId="0A656F92" w14:textId="1EA75CE8" w:rsidR="004C3B1F" w:rsidRDefault="004C3B1F" w:rsidP="004C3B1F">
      <w:pPr>
        <w:pStyle w:val="afb"/>
      </w:pPr>
      <w:bookmarkStart w:id="15" w:name="_Toc225974010"/>
      <w:r>
        <w:lastRenderedPageBreak/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8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«Журнал пользователей» (userlog)</w:t>
      </w:r>
      <w:bookmarkEnd w:id="15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358"/>
        <w:gridCol w:w="2587"/>
        <w:gridCol w:w="1873"/>
      </w:tblGrid>
      <w:tr w:rsidR="003D65B4" w:rsidRPr="004507DD" w14:paraId="6EFA2DCD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EAB980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7F5266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2D01F8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1E87B032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EBC0ED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91B08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2D4EB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21C37CDD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7F26F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06791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username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5F68E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1931A6A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399F80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и время входа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CE461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login_time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64D19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DateTimeField</w:t>
            </w:r>
          </w:p>
        </w:tc>
      </w:tr>
      <w:tr w:rsidR="003D65B4" w:rsidRPr="004507DD" w14:paraId="282B6E80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6932D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и время выхода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5D0563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logout_time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897731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DateTimeField</w:t>
            </w:r>
          </w:p>
        </w:tc>
      </w:tr>
    </w:tbl>
    <w:p w14:paraId="0E1A915D" w14:textId="77777777" w:rsidR="004C3B1F" w:rsidRDefault="004C3B1F" w:rsidP="004507DD"/>
    <w:p w14:paraId="1A38E0E4" w14:textId="1076CE05" w:rsidR="004C3B1F" w:rsidRDefault="004C3B1F" w:rsidP="004C3B1F">
      <w:pPr>
        <w:pStyle w:val="afb"/>
      </w:pPr>
      <w:bookmarkStart w:id="16" w:name="_Toc225974011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9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«Список изменений» (changeddate)</w:t>
      </w:r>
      <w:bookmarkEnd w:id="16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358"/>
        <w:gridCol w:w="2587"/>
        <w:gridCol w:w="1873"/>
      </w:tblGrid>
      <w:tr w:rsidR="003D65B4" w:rsidRPr="004507DD" w14:paraId="6B52EA02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C0AF917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C02DE4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515BAB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3AAEEA43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6E84BE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B5D76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148FF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3459BC41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5DE62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Реестровый номер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54446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RegistryNumber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D03CF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CA1378A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97D59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Имя пользователя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8E9F9B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username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1EB979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A4F717B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DC63C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и время изменения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4ED91E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chenged_time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90424D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DateTimeField</w:t>
            </w:r>
          </w:p>
        </w:tc>
      </w:tr>
      <w:tr w:rsidR="003D65B4" w:rsidRPr="004507DD" w14:paraId="51D4DA7C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4C1587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Наименование закупки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86AE25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PurchaseName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778C2D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90ACDA5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EBB6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Роль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EF8885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Role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93E367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0812B8E" w14:textId="77777777" w:rsidTr="004507DD">
        <w:trPr>
          <w:jc w:val="center"/>
        </w:trPr>
        <w:tc>
          <w:tcPr>
            <w:tcW w:w="3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80200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</w:t>
            </w:r>
          </w:p>
        </w:tc>
        <w:tc>
          <w:tcPr>
            <w:tcW w:w="2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59E51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Type</w:t>
            </w:r>
          </w:p>
        </w:tc>
        <w:tc>
          <w:tcPr>
            <w:tcW w:w="1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7B68BC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</w:tbl>
    <w:p w14:paraId="00EDA7B7" w14:textId="77777777" w:rsidR="004C3B1F" w:rsidRDefault="004C3B1F" w:rsidP="004507DD"/>
    <w:p w14:paraId="5462331C" w14:textId="16049590" w:rsidR="004C3B1F" w:rsidRDefault="004C3B1F" w:rsidP="004C3B1F">
      <w:pPr>
        <w:pStyle w:val="afb"/>
      </w:pPr>
      <w:bookmarkStart w:id="17" w:name="_Toc225974012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10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«Заказчик» (customer)</w:t>
      </w:r>
      <w:bookmarkEnd w:id="17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0"/>
        <w:gridCol w:w="2736"/>
        <w:gridCol w:w="1682"/>
      </w:tblGrid>
      <w:tr w:rsidR="003D65B4" w:rsidRPr="004507DD" w14:paraId="1C8532B4" w14:textId="77777777" w:rsidTr="004507DD">
        <w:trPr>
          <w:tblHeader/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EEE0D92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D8B667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7E6C79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2BC8CF1E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CF6D95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4FCB00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CFACD92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71986AC3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BE887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Наименование организации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85290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name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839A1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A17AD56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449F1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Закон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98370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law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84FE1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2FDBC3D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961B50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ОГРН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6A9FE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ogrn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984B93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9ADC90E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2B42C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ИНН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5AEC01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C0BF18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7E422E2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07006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КПП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6E22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kpp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3EEC9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5AE5D1E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61B0FD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Страна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73B9FD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country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56FFB29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19A67286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373BB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Регион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FB949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region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80DB11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7FF3D6E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843C2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Город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903490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city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E1479B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85BCD6F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4869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Полный адрес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0C42B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address_full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67797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1377BF75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4E5132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Сайт организации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1BEA3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organization_url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F4811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4DA0C49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F8B95A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 организации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EBA75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organization_id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67F489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454A7E6D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C1616DA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Код заказчика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67763D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customer_code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3EF7BF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3EF5930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0EE8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Ссылка на закупки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12C274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purchases_url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EAE3E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B8330B3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03D624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Ссылка на контракты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F0F1F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contracts_url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F7FBAA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05225317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F0291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Карточка аккаунта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64CD3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account_card_url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2895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57D6E90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DA504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Доп. информация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46931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additional_info_url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886281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1BFCE4A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80787E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Вложения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F5202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documents_card_json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DDF485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TextField</w:t>
            </w:r>
          </w:p>
        </w:tc>
      </w:tr>
      <w:tr w:rsidR="003D65B4" w:rsidRPr="004507DD" w14:paraId="2DD6C2AC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59CF4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Дополнительная информация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712A2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additional_info_json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6A50A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TextField</w:t>
            </w:r>
          </w:p>
        </w:tc>
      </w:tr>
      <w:tr w:rsidR="003D65B4" w:rsidRPr="004507DD" w14:paraId="0E9DE33C" w14:textId="77777777" w:rsidTr="004507DD">
        <w:trPr>
          <w:jc w:val="center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F6FF8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Журнал версий</w:t>
            </w:r>
          </w:p>
        </w:tc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B4A21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journal_versions_json</w:t>
            </w:r>
          </w:p>
        </w:tc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C6A2F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TextField</w:t>
            </w:r>
          </w:p>
        </w:tc>
      </w:tr>
    </w:tbl>
    <w:p w14:paraId="19850C5E" w14:textId="77777777" w:rsidR="004C3B1F" w:rsidRDefault="004C3B1F" w:rsidP="004507DD"/>
    <w:p w14:paraId="5B929490" w14:textId="0D1E749B" w:rsidR="004C3B1F" w:rsidRDefault="004C3B1F" w:rsidP="004C3B1F">
      <w:pPr>
        <w:pStyle w:val="afb"/>
      </w:pPr>
      <w:bookmarkStart w:id="18" w:name="_Toc225974013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11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«Поставщик» (supplier)</w:t>
      </w:r>
      <w:bookmarkEnd w:id="18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56"/>
        <w:gridCol w:w="2549"/>
        <w:gridCol w:w="2013"/>
      </w:tblGrid>
      <w:tr w:rsidR="003D65B4" w:rsidRPr="004507DD" w14:paraId="69471C57" w14:textId="77777777" w:rsidTr="004507DD">
        <w:trPr>
          <w:tblHeader/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C89F81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40041E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8ED455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51787591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81736C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9D763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CCBFFF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261B27EA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430F4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Организация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AEA55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organization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A909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EBB9777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AD6FED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Страна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FB7F3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country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4BECE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696762D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AE9EE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Адрес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F12C25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address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B61C7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5A8414D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407F0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Почтовый индекс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5611D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index_address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EF797A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F398A84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2DDE04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Телефон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F2755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phone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8D3BA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E65637C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83C7E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lastRenderedPageBreak/>
              <w:t>Email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992D4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mail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6BE652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30BD205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A665E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Статус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9F872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status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10231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BDDDC84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784FC2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ИНН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CA6B6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inn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7879607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D276D2A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618DF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КПП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8F362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kpp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1D940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7EAFB95" w14:textId="77777777" w:rsidTr="004507DD">
        <w:trPr>
          <w:jc w:val="center"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C93D3C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Контракт (внешний ключ)</w:t>
            </w:r>
          </w:p>
        </w:tc>
        <w:tc>
          <w:tcPr>
            <w:tcW w:w="25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E2F516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contract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51CDF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ForeignKeyField</w:t>
            </w:r>
          </w:p>
        </w:tc>
      </w:tr>
    </w:tbl>
    <w:p w14:paraId="1CC27027" w14:textId="77777777" w:rsidR="009A4EE4" w:rsidRDefault="009A4EE4" w:rsidP="009A4EE4"/>
    <w:p w14:paraId="0869790A" w14:textId="7AC54632" w:rsidR="004C3B1F" w:rsidRDefault="004C3B1F" w:rsidP="004C3B1F">
      <w:pPr>
        <w:pStyle w:val="afb"/>
      </w:pPr>
      <w:bookmarkStart w:id="19" w:name="_Toc225974014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12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«Судно» (vessel)</w:t>
      </w:r>
      <w:bookmarkEnd w:id="19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82"/>
        <w:gridCol w:w="2723"/>
        <w:gridCol w:w="2013"/>
      </w:tblGrid>
      <w:tr w:rsidR="003D65B4" w:rsidRPr="004507DD" w14:paraId="67EFC401" w14:textId="77777777" w:rsidTr="00C04554">
        <w:trPr>
          <w:tblHeader/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484879A" w14:textId="77777777" w:rsidR="003D65B4" w:rsidRPr="004507DD" w:rsidRDefault="003D65B4" w:rsidP="009A312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B53005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A415BA1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2EF0E675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3F4210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D648A3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CAD738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252F12A5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C5E2C7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Номер ИМО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99E90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imo_number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8E5BD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05029A85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33D2BB" w14:textId="66797974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Реестровый номер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2840B3" w14:textId="22897C40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registry_number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46FB08" w14:textId="27421782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3D4D57B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C485EF" w14:textId="69C6DC08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Строительный номер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52EFAE" w14:textId="2204C4FA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build_number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C18F20" w14:textId="07C73F4F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C8CC1C1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EB18B0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Проект судна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B1EDC1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ship_project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EF765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0D315F5D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F20B6A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 судна (РМРС)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ACB68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ship_type_rmrs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E41F49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10773C57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A2439BE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 и назначение (РКО)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AC8086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ship_type_rko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F69A0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5D97700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5288B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Класс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535CF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ship_class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219DE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A2E9D6D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2B6FAE9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Подкласс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0C4BA8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subclass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34868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F656D30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5A204F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965C0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ship_type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545C0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3D97E63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1AB6B7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Подтип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E029A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subtype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AAB4B9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09514255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D296C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Группа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EEF8A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group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C7017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4030588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6A7333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Подгруппа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7D2277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subgroup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4410C6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0AB94AF4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F81636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Год постройки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78ED5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year_built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36B0C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2E893F31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17D25AC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закладки киля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1ADF5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date_keel_laid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F7251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DateField</w:t>
            </w:r>
          </w:p>
        </w:tc>
      </w:tr>
      <w:tr w:rsidR="003D65B4" w:rsidRPr="004507DD" w14:paraId="56E5CE1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49FE9C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спуска на воду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B98F4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date_launched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BA39C9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DateField</w:t>
            </w:r>
          </w:p>
        </w:tc>
      </w:tr>
      <w:tr w:rsidR="003D65B4" w:rsidRPr="004507DD" w14:paraId="5C2AF4FB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920AA57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Дата постройки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5339ED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date_built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61E37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DateField</w:t>
            </w:r>
          </w:p>
        </w:tc>
      </w:tr>
      <w:tr w:rsidR="003D65B4" w:rsidRPr="004507DD" w14:paraId="165DD6B2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05364B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Страна постройки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00D7C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country_built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62C2F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A102D94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90223E9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Валовая вместимость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22872C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gross_tonnage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C8A4B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721B2FC4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B14C00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Чистая вместимость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1BD6F8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net_tonnage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6D15A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1734F192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804593B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Дедвейт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9DFFCFA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deadweight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0F90D2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6AB9F7D3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2419DF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Водоизмещение наибольшее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50163D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displacement_max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15F20A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210AE367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B6543BF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Длина наибольшая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6E4FE6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length_max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9FFC327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20BE9820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C29998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Ширина наибольшая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8B386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width_max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CFECB1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272642A7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DED82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Высота борта наибольшая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216D91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height_max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92EC1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3E48E253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1D7D1D2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Осадка наибольшая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990DE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draft_max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DB71BA1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4FA0FE6C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D1F62A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Кубический модуль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8181B4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cubic_module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FDB234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7B0D0108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4D5AD6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Отношение Длина/Ширина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A2A94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length_width_ratio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449AB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1EECF164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CED8D1D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Скорость наибольшая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04B591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speed_max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A5B31A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4C0BEB8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F53936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Количество грузовых трюмов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4A082B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cargo_holds_count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CC385D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7C8B97EF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057D884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Наливные танки (количество)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519E91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liquid_tanks_count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E0FE67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6CC83A5C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509F97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Количество контейнеров TEU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072FC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teu_count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BFFF6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59561B2D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873D062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Количество палуб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E0E2E4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decks_count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111F1C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068AA84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5D6B88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Количество переборок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5F3269C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bulkheads_count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1CFF38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6EDA8AAF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66E50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Число пассажиров коечных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66CA4E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passengers_berth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0FEA1E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6C43DE2D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0757E1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Число пассажиров бескоечных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C339C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passengers_no_berth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8BE4A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0977726C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2AF5079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Грузовые люки (количество)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AAEE9A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hatches_count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3459DC2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6A6A6B54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6D606B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Стрелы (количество)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18B1C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booms_count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68EF04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2829EAB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FA45DE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Краны (количество)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B2CEA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cranes_count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9AE491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3C44000B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1EB3D7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E629E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hull_material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1706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E012FD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7C27BDE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lastRenderedPageBreak/>
              <w:t>Материал надстройки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B16AD4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superstructure_material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001FDB1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5FFDD5C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959C3A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Наличие подводных крыльев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975BB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has_hydrofoil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A5BAF7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BooleanField</w:t>
            </w:r>
          </w:p>
        </w:tc>
      </w:tr>
      <w:tr w:rsidR="003D65B4" w:rsidRPr="004507DD" w14:paraId="78DABDB1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3DBFE66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Город постройки судна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9BB38B7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city_built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E7B9E0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CF72E55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AAC2263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Регион РФ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B0302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region_built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A34B35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AC66E6E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B93F01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Федеральный округ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AB2F82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federal_district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EE7EF6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963B2A9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87576A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Верфь постройки судна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31554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shipyard_name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A046A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18DA90E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C9DF08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ИНН верфи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B7DDD0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shipyard_inn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694DB9D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52571E6A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9B75D3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КПП верфи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03DD2A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shipyard_kpp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C489955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61AFAD16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336AF15" w14:textId="77777777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ОГРН верфи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3E7AC0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shipyard_ogrn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BF0B2B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45A1252" w14:textId="77777777" w:rsidTr="00C04554">
        <w:trPr>
          <w:jc w:val="center"/>
        </w:trPr>
        <w:tc>
          <w:tcPr>
            <w:tcW w:w="30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900B92" w14:textId="088ADA9B" w:rsidR="003D65B4" w:rsidRPr="004507DD" w:rsidRDefault="003D65B4" w:rsidP="009A31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Контракт (внешний ключ)</w:t>
            </w:r>
          </w:p>
        </w:tc>
        <w:tc>
          <w:tcPr>
            <w:tcW w:w="27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18AD11" w14:textId="6460A5CE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507DD">
              <w:rPr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B4348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ForeignKeyField</w:t>
            </w:r>
          </w:p>
        </w:tc>
      </w:tr>
    </w:tbl>
    <w:p w14:paraId="4E7DBA4A" w14:textId="77777777" w:rsidR="009A4EE4" w:rsidRDefault="009A4EE4" w:rsidP="009A4EE4"/>
    <w:p w14:paraId="4C9759DD" w14:textId="3A881007" w:rsidR="004C3B1F" w:rsidRDefault="004C3B1F" w:rsidP="004C3B1F">
      <w:pPr>
        <w:pStyle w:val="afb"/>
      </w:pPr>
      <w:bookmarkStart w:id="20" w:name="_Toc225974015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13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«Силовая установка судна» (vessel_engine)</w:t>
      </w:r>
      <w:bookmarkEnd w:id="20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49"/>
        <w:gridCol w:w="3125"/>
        <w:gridCol w:w="1830"/>
      </w:tblGrid>
      <w:tr w:rsidR="003D65B4" w:rsidRPr="004507DD" w14:paraId="3483A713" w14:textId="77777777" w:rsidTr="00C04554">
        <w:trPr>
          <w:tblHeader/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3C4CA4C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635B5A0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2990380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4507DD" w14:paraId="7368EB7C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AD429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6E1998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id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7CB28E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AutoField</w:t>
            </w:r>
          </w:p>
        </w:tc>
      </w:tr>
      <w:tr w:rsidR="003D65B4" w:rsidRPr="004507DD" w14:paraId="70FCAA7C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B1EF00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Порядковый номер двигателя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EC143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engine_number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D1491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7F96134D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82548D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Роль установки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9691CD4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engine_role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83C2F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1AB7C9A6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F649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 силовой установки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72B2D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power_plant_type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430472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32890594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7BFB6C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Тип двигателя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0D2CE99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engine_type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24C9E2C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460B03DD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A7D0D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Фирма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02916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engine_brand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9208F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CEDE648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FA0224F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Марка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D50EF31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engine_model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4F4F10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7905D169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A85DAE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Год выпуска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1EAA1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engine_year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6EF716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2F0134EA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F3F8F4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Мощность, кВт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4683A1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engine_kw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8926BF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144CE94E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57B69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Обороты, об/мин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C03D668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engine_rpm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4525A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5CB36299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9F223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Ёмкость АКБ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F05965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battery_capacity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3A2411F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FloatField</w:t>
            </w:r>
          </w:p>
        </w:tc>
      </w:tr>
      <w:tr w:rsidR="003D65B4" w:rsidRPr="004507DD" w14:paraId="10429625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8DA7700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Движитель, тип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01418AA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propeller_type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02E72F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CharField</w:t>
            </w:r>
          </w:p>
        </w:tc>
      </w:tr>
      <w:tr w:rsidR="003D65B4" w:rsidRPr="004507DD" w14:paraId="2E820F54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86BB0B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Количество лопастей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CC27846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propeller_blades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B8D091E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IntegerField</w:t>
            </w:r>
          </w:p>
        </w:tc>
      </w:tr>
      <w:tr w:rsidR="003D65B4" w:rsidRPr="004507DD" w14:paraId="6F3AB225" w14:textId="77777777" w:rsidTr="00C04554">
        <w:trPr>
          <w:jc w:val="center"/>
        </w:trPr>
        <w:tc>
          <w:tcPr>
            <w:tcW w:w="3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92E60D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Судно (внешний ключ)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06712" w14:textId="77777777" w:rsidR="003D65B4" w:rsidRPr="004507DD" w:rsidRDefault="003D65B4" w:rsidP="004507D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vessel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CF2263" w14:textId="77777777" w:rsidR="003D65B4" w:rsidRPr="004507DD" w:rsidRDefault="003D65B4" w:rsidP="004507D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507DD">
              <w:rPr>
                <w:sz w:val="24"/>
                <w:szCs w:val="24"/>
              </w:rPr>
              <w:t>ForeignKeyField</w:t>
            </w:r>
          </w:p>
        </w:tc>
      </w:tr>
    </w:tbl>
    <w:p w14:paraId="39D116C6" w14:textId="77777777" w:rsidR="009A4EE4" w:rsidRDefault="009A4EE4" w:rsidP="009A4EE4"/>
    <w:p w14:paraId="2AACA379" w14:textId="7F57F2AA" w:rsidR="004C3B1F" w:rsidRDefault="004C3B1F" w:rsidP="004C3B1F">
      <w:pPr>
        <w:pStyle w:val="afb"/>
      </w:pPr>
      <w:bookmarkStart w:id="21" w:name="_Toc225974016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14</w:t>
      </w:r>
      <w:r w:rsidR="00822BDF">
        <w:rPr>
          <w:noProof/>
        </w:rPr>
        <w:fldChar w:fldCharType="end"/>
      </w:r>
      <w:r w:rsidRPr="004C3B1F">
        <w:t xml:space="preserve"> Структура объектов </w:t>
      </w:r>
      <w:r w:rsidR="00AA5E18">
        <w:t>БД ЦиЭПК</w:t>
      </w:r>
      <w:r w:rsidRPr="004C3B1F">
        <w:t>. Таблица «Версии контракта» (contract_versions)</w:t>
      </w:r>
      <w:bookmarkEnd w:id="21"/>
    </w:p>
    <w:tbl>
      <w:tblPr>
        <w:tblStyle w:val="ab"/>
        <w:tblW w:w="0" w:type="auto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03"/>
        <w:gridCol w:w="3371"/>
        <w:gridCol w:w="1830"/>
      </w:tblGrid>
      <w:tr w:rsidR="003D65B4" w:rsidRPr="006C5711" w14:paraId="48DAA264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57DF157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b/>
                <w:color w:val="FFFFFF"/>
                <w:sz w:val="24"/>
                <w:szCs w:val="24"/>
              </w:rPr>
              <w:t>Название поля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7BA0862C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b/>
                <w:color w:val="FFFFFF"/>
                <w:sz w:val="24"/>
                <w:szCs w:val="24"/>
              </w:rPr>
              <w:t>Идентификатор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584831A8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</w:tr>
      <w:tr w:rsidR="003D65B4" w:rsidRPr="006C5711" w14:paraId="51D46A91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694ACE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0B8B8FD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id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9D6A73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AutoField</w:t>
            </w:r>
          </w:p>
        </w:tc>
      </w:tr>
      <w:tr w:rsidR="003D65B4" w:rsidRPr="006C5711" w14:paraId="48A3BCC1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D0920EE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Контракт (внешний ключ)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24125A6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contract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4E2D51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ForeignKeyField</w:t>
            </w:r>
          </w:p>
        </w:tc>
      </w:tr>
      <w:tr w:rsidR="003D65B4" w:rsidRPr="006C5711" w14:paraId="37F0B95D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C8D1134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Реестровый номер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AD9D09B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reg_number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124A68B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CharField</w:t>
            </w:r>
          </w:p>
        </w:tc>
      </w:tr>
      <w:tr w:rsidR="003D65B4" w:rsidRPr="006C5711" w14:paraId="0C5B81E1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903E693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Ссылка на контракт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15B5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contract_url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08D198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33C6F2EF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D924A5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Закон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039B408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law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0BC7000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1B4147FF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62856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Номер контракта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A3A9D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number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B666CE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56ED1BEA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273BDF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Статус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D4B1BF3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status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7BF8BD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1E763C03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54C3D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Наименование объекта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8DA4F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object_name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0BB0B5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23214124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38E90167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Заказчик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DE79CBD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customer_name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974F413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25DE03AF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CCC0B8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Ссылка на заказчика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0A26FD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customer_url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869112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6532DCD3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140226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Цена контракта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4746F8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contract_price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1E715FD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1099F7C7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4E6563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подписания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9485E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date_contract_signed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1E170A5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0FAD8FA5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DC348EF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исполнения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7D1E924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date_execution_due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AE9EEB5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4DC6A99C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C6464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95413B1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date_registered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9842C18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40A3461E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965A61A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обновления в реестре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BA22AE2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date_updated_in_registry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0753E81D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26E2497B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C5D50C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Версия из реестра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19A2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version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632163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748D25C3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229A91B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Общая информация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3495E3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common_info_json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0AFD239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5A8B100E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5EE9D87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Платежи и объекты закупки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1E2F4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payment_targets_json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081AC5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0DF480A8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3F3CFD1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lastRenderedPageBreak/>
              <w:t>Исполнение контракта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B783986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process_info_json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E43B727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49AB4752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F86A6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Вложения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169BD5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documents_json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64E6A9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48432C7E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DBE569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Журнал версий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0FCD811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journal_versions_json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EF9E5BC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1F6AB346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0ECA58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Журнал событий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757360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event_log_json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D808CE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</w:tr>
      <w:tr w:rsidR="003D65B4" w:rsidRPr="006C5711" w14:paraId="1A446901" w14:textId="77777777" w:rsidTr="00C04554">
        <w:trPr>
          <w:jc w:val="center"/>
        </w:trPr>
        <w:tc>
          <w:tcPr>
            <w:tcW w:w="3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B6C53B4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и время снимка</w:t>
            </w:r>
          </w:p>
        </w:tc>
        <w:tc>
          <w:tcPr>
            <w:tcW w:w="3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5D400F9" w14:textId="77777777" w:rsidR="003D65B4" w:rsidRPr="006C5711" w:rsidRDefault="003D65B4" w:rsidP="006C571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captured_at</w:t>
            </w:r>
          </w:p>
        </w:tc>
        <w:tc>
          <w:tcPr>
            <w:tcW w:w="1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11362F78" w14:textId="77777777" w:rsidR="003D65B4" w:rsidRPr="006C5711" w:rsidRDefault="003D65B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DateTimeField</w:t>
            </w:r>
          </w:p>
        </w:tc>
      </w:tr>
    </w:tbl>
    <w:p w14:paraId="4D7D0D13" w14:textId="77777777" w:rsidR="009A4EE4" w:rsidRDefault="009A4EE4" w:rsidP="009A4EE4"/>
    <w:p w14:paraId="675AFA7F" w14:textId="43E46DB9" w:rsidR="004C3B1F" w:rsidRDefault="004C3B1F" w:rsidP="004C3B1F">
      <w:pPr>
        <w:pStyle w:val="afb"/>
        <w:jc w:val="left"/>
      </w:pPr>
      <w:bookmarkStart w:id="22" w:name="_Toc225974017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15</w:t>
      </w:r>
      <w:r w:rsidR="00822BDF">
        <w:rPr>
          <w:noProof/>
        </w:rPr>
        <w:fldChar w:fldCharType="end"/>
      </w:r>
      <w:r w:rsidRPr="004C3B1F">
        <w:t xml:space="preserve"> Условные обозначения типов полей </w:t>
      </w:r>
      <w:r w:rsidR="00AA5E18">
        <w:t>БД ЦиЭПК</w:t>
      </w:r>
      <w:bookmarkEnd w:id="22"/>
    </w:p>
    <w:tbl>
      <w:tblPr>
        <w:tblStyle w:val="ab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0"/>
        <w:gridCol w:w="6797"/>
      </w:tblGrid>
      <w:tr w:rsidR="009A4EE4" w:rsidRPr="006C5711" w14:paraId="07A8B557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2C8F5E9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b/>
                <w:color w:val="FFFFFF"/>
                <w:sz w:val="24"/>
                <w:szCs w:val="24"/>
              </w:rPr>
              <w:t>Тип поля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28EB454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b/>
                <w:color w:val="FFFFFF"/>
                <w:sz w:val="24"/>
                <w:szCs w:val="24"/>
              </w:rPr>
              <w:t>Описание</w:t>
            </w:r>
          </w:p>
        </w:tc>
      </w:tr>
      <w:tr w:rsidR="009A4EE4" w:rsidRPr="006C5711" w14:paraId="57F7C582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E416E45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AutoField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F303896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Целочисленный первичный ключ с автоинкрементом</w:t>
            </w:r>
          </w:p>
        </w:tc>
      </w:tr>
      <w:tr w:rsidR="009A4EE4" w:rsidRPr="006C5711" w14:paraId="66DE4563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760DF19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CharField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5B97E0" w14:textId="0B10A4FB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Строковое поле (до</w:t>
            </w:r>
            <w:r w:rsidR="006A7C59">
              <w:rPr>
                <w:sz w:val="24"/>
                <w:szCs w:val="24"/>
              </w:rPr>
              <w:t xml:space="preserve"> 1024</w:t>
            </w:r>
            <w:r w:rsidRPr="006C5711">
              <w:rPr>
                <w:sz w:val="24"/>
                <w:szCs w:val="24"/>
              </w:rPr>
              <w:t xml:space="preserve"> символов)</w:t>
            </w:r>
          </w:p>
        </w:tc>
      </w:tr>
      <w:tr w:rsidR="009A4EE4" w:rsidRPr="006C5711" w14:paraId="4E6D2098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818DF12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IntegerField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D32BC42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Целое число</w:t>
            </w:r>
          </w:p>
        </w:tc>
      </w:tr>
      <w:tr w:rsidR="009A4EE4" w:rsidRPr="006C5711" w14:paraId="4A225C37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88415B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FloatField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5402D9B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Число с плавающей точкой</w:t>
            </w:r>
          </w:p>
        </w:tc>
      </w:tr>
      <w:tr w:rsidR="009A4EE4" w:rsidRPr="006C5711" w14:paraId="03123F85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233879B5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8A1D26B" w14:textId="218312A0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(</w:t>
            </w:r>
            <w:r w:rsidR="006A7C59">
              <w:rPr>
                <w:sz w:val="24"/>
                <w:szCs w:val="24"/>
                <w:lang w:val="en-US"/>
              </w:rPr>
              <w:t>DD</w:t>
            </w:r>
            <w:r w:rsidRPr="006C5711">
              <w:rPr>
                <w:sz w:val="24"/>
                <w:szCs w:val="24"/>
              </w:rPr>
              <w:t>-MM-</w:t>
            </w:r>
            <w:r w:rsidR="006A7C59" w:rsidRPr="006C5711">
              <w:rPr>
                <w:sz w:val="24"/>
                <w:szCs w:val="24"/>
              </w:rPr>
              <w:t xml:space="preserve"> YYYY</w:t>
            </w:r>
            <w:r w:rsidRPr="006C5711">
              <w:rPr>
                <w:sz w:val="24"/>
                <w:szCs w:val="24"/>
              </w:rPr>
              <w:t>)</w:t>
            </w:r>
          </w:p>
        </w:tc>
      </w:tr>
      <w:tr w:rsidR="009A4EE4" w:rsidRPr="006C5711" w14:paraId="364B0521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E1B9353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DateTimeField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EFD855" w14:textId="7665993B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Дата и время (</w:t>
            </w:r>
            <w:r w:rsidR="006A7C59">
              <w:rPr>
                <w:sz w:val="24"/>
                <w:szCs w:val="24"/>
                <w:lang w:val="en-US"/>
              </w:rPr>
              <w:t>DD</w:t>
            </w:r>
            <w:r w:rsidR="006A7C59" w:rsidRPr="006C5711">
              <w:rPr>
                <w:sz w:val="24"/>
                <w:szCs w:val="24"/>
              </w:rPr>
              <w:t>-MM- YYYY SS</w:t>
            </w:r>
            <w:r w:rsidRPr="006C5711">
              <w:rPr>
                <w:sz w:val="24"/>
                <w:szCs w:val="24"/>
              </w:rPr>
              <w:t>:MM:</w:t>
            </w:r>
            <w:r w:rsidR="006A7C59">
              <w:rPr>
                <w:sz w:val="24"/>
                <w:szCs w:val="24"/>
                <w:lang w:val="en-US"/>
              </w:rPr>
              <w:t>HH</w:t>
            </w:r>
            <w:r w:rsidRPr="006C5711">
              <w:rPr>
                <w:sz w:val="24"/>
                <w:szCs w:val="24"/>
              </w:rPr>
              <w:t>)</w:t>
            </w:r>
          </w:p>
        </w:tc>
      </w:tr>
      <w:tr w:rsidR="009A4EE4" w:rsidRPr="006C5711" w14:paraId="24A42B51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77108B11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BooleanField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50B40156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Логическое значение True/False</w:t>
            </w:r>
          </w:p>
        </w:tc>
      </w:tr>
      <w:tr w:rsidR="009A4EE4" w:rsidRPr="006C5711" w14:paraId="33A134A6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1E8B8E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TextField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DCAB37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Текст без ограничения длины (JSON-поля)</w:t>
            </w:r>
          </w:p>
        </w:tc>
      </w:tr>
      <w:tr w:rsidR="009A4EE4" w:rsidRPr="006C5711" w14:paraId="729847D2" w14:textId="77777777" w:rsidTr="006C5711">
        <w:tc>
          <w:tcPr>
            <w:tcW w:w="2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4A6D8BB6" w14:textId="77777777" w:rsidR="009A4EE4" w:rsidRPr="006C5711" w:rsidRDefault="009A4EE4" w:rsidP="006C571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ForeignKeyField</w:t>
            </w:r>
          </w:p>
        </w:tc>
        <w:tc>
          <w:tcPr>
            <w:tcW w:w="67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w14:paraId="6795A2ED" w14:textId="77777777" w:rsidR="009A4EE4" w:rsidRPr="006C5711" w:rsidRDefault="009A4EE4" w:rsidP="006C57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C5711">
              <w:rPr>
                <w:sz w:val="24"/>
                <w:szCs w:val="24"/>
              </w:rPr>
              <w:t>Внешний ключ — ссылка на связанную таблицу</w:t>
            </w:r>
          </w:p>
        </w:tc>
      </w:tr>
    </w:tbl>
    <w:p w14:paraId="57082871" w14:textId="77777777" w:rsidR="009A4EE4" w:rsidRDefault="009A4EE4" w:rsidP="009A4EE4"/>
    <w:p w14:paraId="650BBBF4" w14:textId="6C2DF4E3" w:rsidR="0000405C" w:rsidRPr="00DE0640" w:rsidRDefault="0000405C" w:rsidP="00393F97">
      <w:pPr>
        <w:pStyle w:val="1"/>
      </w:pPr>
      <w:bookmarkStart w:id="23" w:name="_Toc225973911"/>
      <w:r w:rsidRPr="00DE0640">
        <w:t xml:space="preserve">JSON-поля моделей </w:t>
      </w:r>
      <w:r w:rsidR="00AA5E18">
        <w:t>БД ЦиЭПК</w:t>
      </w:r>
      <w:bookmarkEnd w:id="23"/>
    </w:p>
    <w:p w14:paraId="0E3663C0" w14:textId="36E17727" w:rsidR="0000405C" w:rsidRPr="00D84EEE" w:rsidRDefault="0000405C" w:rsidP="0000405C">
      <w:r w:rsidRPr="00D84EEE">
        <w:t>Сайт zakupki.gov.ru содержит динамически формируемые страницы закупок, структура которых варьируется в зависимости от типа закупки, применяемого закона (</w:t>
      </w:r>
      <w:r w:rsidR="00310EBE">
        <w:t>№</w:t>
      </w:r>
      <w:r w:rsidRPr="00D84EEE">
        <w:t>44-ФЗ/</w:t>
      </w:r>
      <w:r w:rsidR="00310EBE">
        <w:t>№</w:t>
      </w:r>
      <w:r w:rsidRPr="00D84EEE">
        <w:t>223-ФЗ) и стадии её исполнения. Набор отображаемых блоков, таблиц и разделов не является фиксированным: одни закупки содержат сведения о лотах, другие — нет; одни имеют журнал событий, другие — расширенные сведения о поставщике. Нормализовать такие данные в реляционную схему без потерь невозможно, поэтому в моделях предусмотрены JSON-поля типа</w:t>
      </w:r>
      <w:r w:rsidR="00DE0640">
        <w:t xml:space="preserve"> </w:t>
      </w:r>
      <w:r w:rsidRPr="00D84EEE">
        <w:t>TextField, хранящие полный слепок соответствующего раздела страницы в виде структурированного JSON-объекта.</w:t>
      </w:r>
    </w:p>
    <w:p w14:paraId="579D63A3" w14:textId="4B342417" w:rsidR="0000405C" w:rsidRPr="00D84EEE" w:rsidRDefault="0000405C" w:rsidP="0000405C">
      <w:r w:rsidRPr="00D84EEE">
        <w:t>Каждый JSON-объект построен по единой схеме: данные организованы в именованные секции, каждая из которых содержит список элементов (items) одного из двух типов —</w:t>
      </w:r>
      <w:r w:rsidR="00DE0640">
        <w:t xml:space="preserve"> </w:t>
      </w:r>
      <w:r w:rsidRPr="00D84EEE">
        <w:t>table</w:t>
      </w:r>
      <w:r w:rsidR="00DE0640">
        <w:t xml:space="preserve"> </w:t>
      </w:r>
      <w:r w:rsidRPr="00D84EEE">
        <w:t>(табличные данные с заголовками и строками) или</w:t>
      </w:r>
      <w:r w:rsidR="00DE0640">
        <w:t xml:space="preserve"> </w:t>
      </w:r>
      <w:r w:rsidRPr="00D84EEE">
        <w:t>kv</w:t>
      </w:r>
      <w:r w:rsidR="00DE0640">
        <w:t xml:space="preserve"> </w:t>
      </w:r>
      <w:r w:rsidRPr="00D84EEE">
        <w:t>(пара ключ-значение). Такой формат позволяет точно воспроизвести исходную структуру страницы при отображении в интерфейсе приложения без дополнительной обработки.</w:t>
      </w:r>
    </w:p>
    <w:p w14:paraId="4C044878" w14:textId="5DE92701" w:rsidR="0000405C" w:rsidRPr="00D84EEE" w:rsidRDefault="0000405C" w:rsidP="00393F97">
      <w:pPr>
        <w:pStyle w:val="21"/>
      </w:pPr>
      <w:bookmarkStart w:id="24" w:name="_Toc225973912"/>
      <w:r w:rsidRPr="00D84EEE">
        <w:t>Описание JSON-полей модели Purchase</w:t>
      </w:r>
      <w:r w:rsidR="00C6381E" w:rsidRPr="00C6381E">
        <w:t xml:space="preserve"> </w:t>
      </w:r>
      <w:r w:rsidR="00AA5E18">
        <w:t>БД ЦиЭПК</w:t>
      </w:r>
      <w:bookmarkEnd w:id="24"/>
    </w:p>
    <w:p w14:paraId="5B5CFEC8" w14:textId="4205AD40" w:rsidR="0000405C" w:rsidRPr="00D84EEE" w:rsidRDefault="0000405C" w:rsidP="0000405C">
      <w:r w:rsidRPr="00D84EEE">
        <w:rPr>
          <w:b/>
          <w:bCs/>
        </w:rPr>
        <w:t>common_info_json</w:t>
      </w:r>
      <w:r w:rsidR="00DE0640">
        <w:t xml:space="preserve"> </w:t>
      </w:r>
      <w:r w:rsidRPr="00D84EEE">
        <w:t xml:space="preserve">— общая информация по закупке. Содержит основные атрибуты закупки в виде пар ключ-значение: наименование, метод определения </w:t>
      </w:r>
      <w:r w:rsidRPr="00D84EEE">
        <w:lastRenderedPageBreak/>
        <w:t>поставщика, заказчик, НМЦК, сроки подачи заявок и прочие реквизиты, отображаемые в верхней части карточки закупки на сайте.</w:t>
      </w:r>
    </w:p>
    <w:p w14:paraId="19A71AAC" w14:textId="603F70A1" w:rsidR="0000405C" w:rsidRPr="00D84EEE" w:rsidRDefault="0000405C" w:rsidP="0000405C">
      <w:r w:rsidRPr="00D84EEE">
        <w:rPr>
          <w:b/>
          <w:bCs/>
        </w:rPr>
        <w:t>documents_json</w:t>
      </w:r>
      <w:r w:rsidR="00DE0640">
        <w:t xml:space="preserve"> </w:t>
      </w:r>
      <w:r w:rsidRPr="00D84EEE">
        <w:t>— перечень документов, прикреплённых к закупке. Хранит список файлов с наименованиями, датами публикации и ссылками для скачивания (извещения, технические задания, проекты контрактов и т.д.).</w:t>
      </w:r>
    </w:p>
    <w:p w14:paraId="3AB6EE0F" w14:textId="01415BAA" w:rsidR="0000405C" w:rsidRPr="00D84EEE" w:rsidRDefault="0000405C" w:rsidP="0000405C">
      <w:r w:rsidRPr="00D84EEE">
        <w:rPr>
          <w:b/>
          <w:bCs/>
        </w:rPr>
        <w:t>event_log_json</w:t>
      </w:r>
      <w:r w:rsidR="00DE0640">
        <w:t xml:space="preserve"> </w:t>
      </w:r>
      <w:r w:rsidRPr="00D84EEE">
        <w:t>— журнал событий закупки. Содержит хронологическую таблицу событий с двумя колонками:</w:t>
      </w:r>
      <w:r w:rsidR="00DE0640">
        <w:t xml:space="preserve"> </w:t>
      </w:r>
      <w:r w:rsidRPr="00D84EEE">
        <w:t>СОБЫТИЕ</w:t>
      </w:r>
      <w:r w:rsidR="00DE0640">
        <w:t xml:space="preserve"> </w:t>
      </w:r>
      <w:r w:rsidRPr="00D84EEE">
        <w:t>и</w:t>
      </w:r>
      <w:r w:rsidR="00DE0640">
        <w:t xml:space="preserve"> </w:t>
      </w:r>
      <w:r w:rsidRPr="00D84EEE">
        <w:t>ДАТА И ВРЕМЯ. Каждая запись описывает переход закупки между этапами — автоматические и ручные переводы, публикации документов, возвраты на предыдущие стадии. Пример события:</w:t>
      </w:r>
      <w:r w:rsidR="00DE0640">
        <w:t xml:space="preserve"> </w:t>
      </w:r>
      <w:r w:rsidRPr="00D84EEE">
        <w:rPr>
          <w:i/>
          <w:iCs/>
        </w:rPr>
        <w:t>«Закупка №… автоматически переведена на этап „Определение поставщика завершено"»</w:t>
      </w:r>
      <w:r w:rsidRPr="00D84EEE">
        <w:t>.</w:t>
      </w:r>
    </w:p>
    <w:p w14:paraId="16D78A6C" w14:textId="4341658F" w:rsidR="0000405C" w:rsidRPr="00D84EEE" w:rsidRDefault="0000405C" w:rsidP="0000405C">
      <w:r w:rsidRPr="00D84EEE">
        <w:rPr>
          <w:b/>
          <w:bCs/>
        </w:rPr>
        <w:t>supplier_result_json</w:t>
      </w:r>
      <w:r w:rsidR="00DE0640">
        <w:t xml:space="preserve"> </w:t>
      </w:r>
      <w:r w:rsidRPr="00D84EEE">
        <w:t>— сведения о контракте из реестра контрактов. Содержит итоговые данные по результатам закупки: победитель, цена контракта, реестровый номер договора и сопутствующие реквизиты, подтягиваемые из реестра контрактов ЕИС.</w:t>
      </w:r>
    </w:p>
    <w:p w14:paraId="65E603F5" w14:textId="7C26A52B" w:rsidR="0000405C" w:rsidRPr="00D84EEE" w:rsidRDefault="0000405C" w:rsidP="0000405C">
      <w:r w:rsidRPr="00D84EEE">
        <w:rPr>
          <w:b/>
          <w:bCs/>
        </w:rPr>
        <w:t>lots_json</w:t>
      </w:r>
      <w:r w:rsidR="00DE0640">
        <w:t xml:space="preserve"> </w:t>
      </w:r>
      <w:r w:rsidRPr="00D84EEE">
        <w:t>— сведения о лотах закупки. Структурно наиболее сложное поле: содержит несколько именованных секций — сводную таблицу лотов (table_standalone) с классификацией по ОКПД2 / ОКВЭД2, начальной ценой договора и наименованием лота; детальные сведения о лотах (сведения_о_лотах); а также место поставки товара / выполнения работ (место_поставки_товара_выполнения_работы_оказания_услуги) с указанием субъекта РФ и адреса.</w:t>
      </w:r>
    </w:p>
    <w:p w14:paraId="4432CD15" w14:textId="6D795505" w:rsidR="0000405C" w:rsidRPr="00D84EEE" w:rsidRDefault="0000405C" w:rsidP="0000405C">
      <w:r w:rsidRPr="00D84EEE">
        <w:rPr>
          <w:b/>
          <w:bCs/>
        </w:rPr>
        <w:t>protocols_json</w:t>
      </w:r>
      <w:r w:rsidR="00DE0640">
        <w:t xml:space="preserve"> </w:t>
      </w:r>
      <w:r w:rsidRPr="00D84EEE">
        <w:t>— данные протоколов рассмотрения заявок: сведения о допущенных и отклонённых участниках, основания отклонений, результаты оценки.</w:t>
      </w:r>
    </w:p>
    <w:p w14:paraId="6BF27ADD" w14:textId="6AD0A2BC" w:rsidR="0000405C" w:rsidRPr="00D84EEE" w:rsidRDefault="0000405C" w:rsidP="0000405C">
      <w:r w:rsidRPr="00D84EEE">
        <w:rPr>
          <w:b/>
          <w:bCs/>
        </w:rPr>
        <w:t>contracts_info_json</w:t>
      </w:r>
      <w:r w:rsidR="00DE0640">
        <w:t xml:space="preserve"> </w:t>
      </w:r>
      <w:r w:rsidRPr="00D84EEE">
        <w:t>— сводная информация о заключённых договорах в рамках данной закупки, включая реестровые номера, суммы и исполнителей.</w:t>
      </w:r>
    </w:p>
    <w:p w14:paraId="50606120" w14:textId="589BD31B" w:rsidR="0000405C" w:rsidRPr="00D84EEE" w:rsidRDefault="0000405C" w:rsidP="0000405C">
      <w:r w:rsidRPr="00D84EEE">
        <w:rPr>
          <w:b/>
          <w:bCs/>
        </w:rPr>
        <w:t>changes_json</w:t>
      </w:r>
      <w:r w:rsidR="00DE0640">
        <w:t xml:space="preserve"> </w:t>
      </w:r>
      <w:r w:rsidRPr="00D84EEE">
        <w:t>— история изменений закупки: перечень версий извещения с датами публикации и описанием внесённых правок.</w:t>
      </w:r>
    </w:p>
    <w:p w14:paraId="1C7AF7BF" w14:textId="54D04E3E" w:rsidR="0000405C" w:rsidRPr="00D84EEE" w:rsidRDefault="0000405C" w:rsidP="007C7ADE">
      <w:pPr>
        <w:pStyle w:val="21"/>
      </w:pPr>
      <w:bookmarkStart w:id="25" w:name="_Toc225973913"/>
      <w:r w:rsidRPr="00D84EEE">
        <w:lastRenderedPageBreak/>
        <w:t>Описание JSON-полей модели Contract</w:t>
      </w:r>
      <w:r w:rsidR="00C6381E" w:rsidRPr="00C6381E">
        <w:t xml:space="preserve"> </w:t>
      </w:r>
      <w:r w:rsidR="00AA5E18">
        <w:t>БД ЦиЭПК</w:t>
      </w:r>
      <w:bookmarkEnd w:id="25"/>
    </w:p>
    <w:p w14:paraId="347F1C2D" w14:textId="7E469860" w:rsidR="0000405C" w:rsidRPr="00D84EEE" w:rsidRDefault="0000405C" w:rsidP="0000405C">
      <w:r w:rsidRPr="00D84EEE">
        <w:rPr>
          <w:b/>
          <w:bCs/>
        </w:rPr>
        <w:t>payment_targets_json</w:t>
      </w:r>
      <w:r w:rsidR="00DE0640">
        <w:t xml:space="preserve"> </w:t>
      </w:r>
      <w:r w:rsidRPr="00D84EEE">
        <w:t>— платёжные обязательства и объекты закупки: этапы оплаты, суммы, КБК, коды бюджетной классификации.</w:t>
      </w:r>
    </w:p>
    <w:p w14:paraId="42C6AF1E" w14:textId="30A4DCA7" w:rsidR="00E008F3" w:rsidRPr="00D84EEE" w:rsidRDefault="0000405C" w:rsidP="0000405C">
      <w:r w:rsidRPr="00D84EEE">
        <w:rPr>
          <w:b/>
          <w:bCs/>
        </w:rPr>
        <w:t>process_info_json</w:t>
      </w:r>
      <w:r w:rsidR="00DE0640">
        <w:t xml:space="preserve"> </w:t>
      </w:r>
      <w:r w:rsidRPr="00D84EEE">
        <w:t>— сведения об исполнении или расторжении контракта: акты выполненных работ, штрафные санкции, основания расторжения.</w:t>
      </w:r>
    </w:p>
    <w:p w14:paraId="57528F0D" w14:textId="7A7AA51B" w:rsidR="0000405C" w:rsidRPr="00D84EEE" w:rsidRDefault="0000405C" w:rsidP="0000405C">
      <w:r w:rsidRPr="00D84EEE">
        <w:rPr>
          <w:b/>
          <w:bCs/>
        </w:rPr>
        <w:t>protocols_json</w:t>
      </w:r>
      <w:r w:rsidR="00DE0640">
        <w:t xml:space="preserve"> </w:t>
      </w:r>
      <w:r w:rsidRPr="00D84EEE">
        <w:t>— протоколы, опубликованные в рамках закупки. Содержит таблицу документов с колонками: наименование документа (с набором ссылок — на скачивание, печатную форму и карточку протокола на ЕИС), редакция, статус и дата размещения. Примером записи является</w:t>
      </w:r>
      <w:r w:rsidR="00DE0640">
        <w:t xml:space="preserve"> </w:t>
      </w:r>
      <w:r w:rsidRPr="00D84EEE">
        <w:rPr>
          <w:i/>
          <w:iCs/>
        </w:rPr>
        <w:t>«Иной протокол №31401489075-01»</w:t>
      </w:r>
      <w:r w:rsidR="00DE0640">
        <w:t xml:space="preserve"> </w:t>
      </w:r>
      <w:r w:rsidRPr="00D84EEE">
        <w:t>со статусом «Действующая». Поле позволяет хранить несколько версий одного протокола одновременно, поскольку структура допускает несколько строк с разными номерами редакций.</w:t>
      </w:r>
    </w:p>
    <w:p w14:paraId="1546C69C" w14:textId="66C3485A" w:rsidR="0000405C" w:rsidRPr="00D84EEE" w:rsidRDefault="0000405C" w:rsidP="0000405C">
      <w:r w:rsidRPr="00D84EEE">
        <w:rPr>
          <w:b/>
          <w:bCs/>
        </w:rPr>
        <w:t>contracts_info_json</w:t>
      </w:r>
      <w:r w:rsidR="00DE0640">
        <w:t xml:space="preserve"> </w:t>
      </w:r>
      <w:r w:rsidRPr="00D84EEE">
        <w:t>— сведения о договорах, заключённых по результатам закупки. Поле содержит две секции:</w:t>
      </w:r>
      <w:r w:rsidR="00DE0640">
        <w:t xml:space="preserve"> </w:t>
      </w:r>
      <w:r w:rsidRPr="00D84EEE">
        <w:t>table_standalone</w:t>
      </w:r>
      <w:r w:rsidR="00DE0640">
        <w:t xml:space="preserve"> </w:t>
      </w:r>
      <w:r w:rsidRPr="00D84EEE">
        <w:t>— табличный перечень договоров с наименованием документа, редакцией, статусом и датой размещения (например,</w:t>
      </w:r>
      <w:r w:rsidR="00DE0640">
        <w:t xml:space="preserve"> </w:t>
      </w:r>
      <w:r w:rsidRPr="00D84EEE">
        <w:rPr>
          <w:i/>
          <w:iCs/>
        </w:rPr>
        <w:t>«Договор №62536196045170000070000»</w:t>
      </w:r>
      <w:r w:rsidR="00DE0640">
        <w:t xml:space="preserve"> </w:t>
      </w:r>
      <w:r w:rsidRPr="00D84EEE">
        <w:t>со статусом «Действующая»);</w:t>
      </w:r>
      <w:r w:rsidR="00DE0640">
        <w:t xml:space="preserve"> </w:t>
      </w:r>
      <w:r w:rsidRPr="00D84EEE">
        <w:t>реестр договоров</w:t>
      </w:r>
      <w:r w:rsidR="00DE0640">
        <w:t xml:space="preserve"> </w:t>
      </w:r>
      <w:r w:rsidRPr="00D84EEE">
        <w:t>— вложения типа</w:t>
      </w:r>
      <w:r w:rsidR="00DE0640">
        <w:t xml:space="preserve"> </w:t>
      </w:r>
      <w:r w:rsidRPr="00D84EEE">
        <w:t>attachment</w:t>
      </w:r>
      <w:r w:rsidR="00DE0640">
        <w:t xml:space="preserve"> </w:t>
      </w:r>
      <w:r w:rsidRPr="00D84EEE">
        <w:t>с прямыми ссылками на файлы из реестра договоров ЕИС, включая подписанные версии документов.</w:t>
      </w:r>
    </w:p>
    <w:p w14:paraId="573DFCD4" w14:textId="1A6BB8F1" w:rsidR="0000405C" w:rsidRPr="00D84EEE" w:rsidRDefault="0000405C" w:rsidP="0000405C">
      <w:r w:rsidRPr="00D84EEE">
        <w:rPr>
          <w:b/>
          <w:bCs/>
        </w:rPr>
        <w:t>changes_json</w:t>
      </w:r>
      <w:r w:rsidR="00DE0640">
        <w:t xml:space="preserve"> </w:t>
      </w:r>
      <w:r w:rsidRPr="00D84EEE">
        <w:t>— история изменений и отмен закупки. Структурно наиболее многосекционное поле: помимо</w:t>
      </w:r>
      <w:r w:rsidR="00DE0640">
        <w:t xml:space="preserve"> </w:t>
      </w:r>
      <w:r w:rsidRPr="00D84EEE">
        <w:t>table_standalone</w:t>
      </w:r>
      <w:r w:rsidR="00DE0640">
        <w:t xml:space="preserve"> </w:t>
      </w:r>
      <w:r w:rsidRPr="00D84EEE">
        <w:t>с общим перечнем изменяющих документов, содержит именованные секции по каждому типу события —</w:t>
      </w:r>
      <w:r w:rsidR="00DE0640">
        <w:t xml:space="preserve"> </w:t>
      </w:r>
      <w:r w:rsidRPr="00D84EEE">
        <w:t>отмена закупки</w:t>
      </w:r>
      <w:r w:rsidR="00DE0640">
        <w:t xml:space="preserve"> </w:t>
      </w:r>
      <w:r w:rsidRPr="00D84EEE">
        <w:t>(вложения с документом об отмене закупки, например</w:t>
      </w:r>
      <w:r w:rsidR="00DE0640">
        <w:t xml:space="preserve"> </w:t>
      </w:r>
      <w:r w:rsidRPr="00D84EEE">
        <w:rPr>
          <w:i/>
          <w:iCs/>
        </w:rPr>
        <w:t>«Отмена закупки № 31705031915»</w:t>
      </w:r>
      <w:r w:rsidRPr="00D84EEE">
        <w:t>),</w:t>
      </w:r>
      <w:r w:rsidR="00DE0640">
        <w:t xml:space="preserve"> </w:t>
      </w:r>
      <w:r w:rsidRPr="00D84EEE">
        <w:t>извещение о проведении закупки</w:t>
      </w:r>
      <w:r w:rsidR="00DE0640">
        <w:t xml:space="preserve"> </w:t>
      </w:r>
      <w:r w:rsidRPr="00D84EEE">
        <w:t>(исходное извещение с файлами), а также потенциально иные секции в зависимости от характера внесённых изменений. Каждая секция хранит элементы типа</w:t>
      </w:r>
      <w:r w:rsidR="00DE0640">
        <w:t xml:space="preserve"> </w:t>
      </w:r>
      <w:r w:rsidRPr="00D84EEE">
        <w:t>attachment</w:t>
      </w:r>
      <w:r w:rsidR="00DE0640">
        <w:t xml:space="preserve"> </w:t>
      </w:r>
      <w:r w:rsidRPr="00D84EEE">
        <w:t>со ссылками на файлы и электронные подписи.</w:t>
      </w:r>
    </w:p>
    <w:p w14:paraId="59E48E68" w14:textId="4B8E1CEF" w:rsidR="00B35ADC" w:rsidRPr="00D84EEE" w:rsidRDefault="00B35ADC" w:rsidP="00B35ADC">
      <w:r w:rsidRPr="00D84EEE">
        <w:rPr>
          <w:b/>
          <w:bCs/>
        </w:rPr>
        <w:t>common_info_json</w:t>
      </w:r>
      <w:r w:rsidR="00DE0640">
        <w:t xml:space="preserve"> </w:t>
      </w:r>
      <w:r w:rsidRPr="00D84EEE">
        <w:t>— общая информация по контракту. Содержит основные реквизиты контракта в формате пар ключ-значение: заказчик, исполнитель, номер контракта, дата подписания, предмет контракта, цена, способ определения поставщика и иные атрибуты, отображаемые в верхней карточке контракта на сайте ЕИС.</w:t>
      </w:r>
    </w:p>
    <w:p w14:paraId="30381F06" w14:textId="1C335D12" w:rsidR="00B35ADC" w:rsidRPr="00D84EEE" w:rsidRDefault="00B35ADC" w:rsidP="00B35ADC">
      <w:r w:rsidRPr="00D84EEE">
        <w:rPr>
          <w:b/>
          <w:bCs/>
        </w:rPr>
        <w:lastRenderedPageBreak/>
        <w:t>payment_targets_json</w:t>
      </w:r>
      <w:r w:rsidR="00DE0640">
        <w:t xml:space="preserve"> </w:t>
      </w:r>
      <w:r w:rsidRPr="00D84EEE">
        <w:t>— объекты закупки и источники финансирования. Содержит две основные секции:</w:t>
      </w:r>
      <w:r w:rsidR="00DE0640">
        <w:t xml:space="preserve"> </w:t>
      </w:r>
      <w:r w:rsidRPr="00D84EEE">
        <w:t>объекты_закупки</w:t>
      </w:r>
      <w:r w:rsidR="00DE0640">
        <w:t xml:space="preserve"> </w:t>
      </w:r>
      <w:r w:rsidRPr="00D84EEE">
        <w:t>— таблицу с перечнем закупаемых товаров/работ/услуг, в каждой строке которой указаны наименование объекта закупки, код КТРУ, тип, количество, цена за единицу, итоговая сумма и ставка НДС (например:</w:t>
      </w:r>
      <w:r w:rsidR="00DE0640">
        <w:t xml:space="preserve"> </w:t>
      </w:r>
      <w:r w:rsidRPr="00D84EEE">
        <w:rPr>
          <w:i/>
          <w:iCs/>
        </w:rPr>
        <w:t>«Земснаряд-амфибия, 1 шт., 66</w:t>
      </w:r>
      <w:r w:rsidR="00310EBE">
        <w:rPr>
          <w:i/>
          <w:iCs/>
        </w:rPr>
        <w:t> </w:t>
      </w:r>
      <w:r w:rsidRPr="00D84EEE">
        <w:rPr>
          <w:i/>
          <w:iCs/>
        </w:rPr>
        <w:t>600</w:t>
      </w:r>
      <w:r w:rsidR="00310EBE">
        <w:rPr>
          <w:i/>
          <w:iCs/>
        </w:rPr>
        <w:t> </w:t>
      </w:r>
      <w:r w:rsidRPr="00D84EEE">
        <w:rPr>
          <w:i/>
          <w:iCs/>
        </w:rPr>
        <w:t>000,00</w:t>
      </w:r>
      <w:r w:rsidR="00310EBE">
        <w:rPr>
          <w:i/>
          <w:iCs/>
        </w:rPr>
        <w:t> </w:t>
      </w:r>
      <w:r w:rsidRPr="00D84EEE">
        <w:rPr>
          <w:i/>
          <w:iCs/>
        </w:rPr>
        <w:t>₽, НДС 20%»</w:t>
      </w:r>
      <w:r w:rsidRPr="00D84EEE">
        <w:t>); а также одну или несколько секций с источниками финансирования —</w:t>
      </w:r>
      <w:r w:rsidR="00DE0640">
        <w:t xml:space="preserve"> </w:t>
      </w:r>
      <w:r w:rsidRPr="00D84EEE">
        <w:t>за_счет_внебюджетных_средств,</w:t>
      </w:r>
      <w:r w:rsidR="00DE0640">
        <w:t xml:space="preserve"> </w:t>
      </w:r>
      <w:r w:rsidRPr="00D84EEE">
        <w:t>за_счет_федерального_бюджета</w:t>
      </w:r>
      <w:r w:rsidR="00DE0640">
        <w:t xml:space="preserve"> </w:t>
      </w:r>
      <w:r w:rsidRPr="00D84EEE">
        <w:t>и аналогичных, каждая из которых содержит таблицу с разбивкой по КОСГУ/КВР и годам финансирования с итоговыми суммами.</w:t>
      </w:r>
    </w:p>
    <w:p w14:paraId="740AEA97" w14:textId="073F459F" w:rsidR="00B35ADC" w:rsidRPr="00D84EEE" w:rsidRDefault="00B35ADC" w:rsidP="00B35ADC">
      <w:r w:rsidRPr="00D84EEE">
        <w:rPr>
          <w:b/>
          <w:bCs/>
        </w:rPr>
        <w:t>process_info_json</w:t>
      </w:r>
      <w:r w:rsidR="00DE0640">
        <w:t xml:space="preserve"> </w:t>
      </w:r>
      <w:r w:rsidRPr="00D84EEE">
        <w:t>— сведения об исполнении или расторжении контракта. Содержит несколько именованных секций в зависимости от хода исполнения:</w:t>
      </w:r>
      <w:r w:rsidR="00DE0640">
        <w:t xml:space="preserve"> </w:t>
      </w:r>
      <w:r w:rsidRPr="00D84EEE">
        <w:t>исполнение_контракта</w:t>
      </w:r>
      <w:r w:rsidR="00DE0640">
        <w:t xml:space="preserve"> </w:t>
      </w:r>
      <w:r w:rsidRPr="00D84EEE">
        <w:t>— таблицу по этапам контракта с указанием периода этапа, стоимости исполненных обязательств, фактически оплаченной суммы, перечня платёжных документов, сведений о неустойках (штрафах, пенях) и признака завершённости этапа;</w:t>
      </w:r>
      <w:r w:rsidR="00D84EEE">
        <w:t xml:space="preserve"> </w:t>
      </w:r>
      <w:r w:rsidRPr="00D84EEE">
        <w:t>информация_о_возврате_переплаты_по_контракту</w:t>
      </w:r>
      <w:r w:rsidR="00DE0640">
        <w:t xml:space="preserve"> </w:t>
      </w:r>
      <w:r w:rsidRPr="00D84EEE">
        <w:t>— таблицу с реквизитами документов о возврате, размером излишне уплаченной и возвращённой суммы и датой возврата. При расторжении контракта добавляются соответствующие секции с основаниями и датами расторжения.</w:t>
      </w:r>
    </w:p>
    <w:p w14:paraId="61D692A6" w14:textId="47DA6D1D" w:rsidR="00B35ADC" w:rsidRPr="00D84EEE" w:rsidRDefault="00B35ADC" w:rsidP="00B35ADC">
      <w:r w:rsidRPr="00D84EEE">
        <w:rPr>
          <w:b/>
          <w:bCs/>
        </w:rPr>
        <w:t>documents_json</w:t>
      </w:r>
      <w:r w:rsidR="00DE0640">
        <w:t xml:space="preserve"> </w:t>
      </w:r>
      <w:r w:rsidRPr="00D84EEE">
        <w:t>— вложения по контракту. Хранит перечень документов, прикреплённых к карточке контракта на ЕИС: проект контракта, подписанный контракт, дополнительные соглашения, документы об обеспечении исполнения и иные сопроводительные файлы с наименованиями, датами публикации и ссылками для скачивания.</w:t>
      </w:r>
    </w:p>
    <w:p w14:paraId="7FC4C471" w14:textId="3D41D0CF" w:rsidR="00B35ADC" w:rsidRPr="00D84EEE" w:rsidRDefault="00B35ADC" w:rsidP="00B35ADC">
      <w:r w:rsidRPr="00D84EEE">
        <w:rPr>
          <w:b/>
          <w:bCs/>
        </w:rPr>
        <w:t>journal_versions_json</w:t>
      </w:r>
      <w:r w:rsidR="00DE0640">
        <w:t xml:space="preserve"> </w:t>
      </w:r>
      <w:r w:rsidRPr="00D84EEE">
        <w:t>— журнал версий контракта. Содержит хронологический перечень всех редакций реестровой записи контракта с датами размещения, статусами версий и ссылками на соответствующие печатные формы. Позволяет отследить историю изменений карточки контракта в реестре ЕИС без обращения к таблице</w:t>
      </w:r>
      <w:r w:rsidR="00DE0640">
        <w:t xml:space="preserve"> </w:t>
      </w:r>
      <w:r w:rsidRPr="00D84EEE">
        <w:t>ContractVersion.</w:t>
      </w:r>
    </w:p>
    <w:p w14:paraId="3AB11099" w14:textId="2206AF46" w:rsidR="00B35ADC" w:rsidRPr="00D84EEE" w:rsidRDefault="00B35ADC" w:rsidP="00B35ADC">
      <w:r w:rsidRPr="00D84EEE">
        <w:rPr>
          <w:b/>
          <w:bCs/>
        </w:rPr>
        <w:t>event_log_json</w:t>
      </w:r>
      <w:r w:rsidR="00DE0640">
        <w:t xml:space="preserve"> </w:t>
      </w:r>
      <w:r w:rsidRPr="00D84EEE">
        <w:t>— журнал событий контракта. Содержит секцию</w:t>
      </w:r>
      <w:r w:rsidR="00DE0640">
        <w:t xml:space="preserve"> </w:t>
      </w:r>
      <w:r w:rsidRPr="00D84EEE">
        <w:t>журнал_событий</w:t>
      </w:r>
      <w:r w:rsidR="00DE0640">
        <w:t xml:space="preserve"> </w:t>
      </w:r>
      <w:r w:rsidRPr="00D84EEE">
        <w:t>с хронологической таблицей событий, столбцы которой:</w:t>
      </w:r>
      <w:r w:rsidR="00DE0640">
        <w:t xml:space="preserve"> </w:t>
      </w:r>
      <w:r w:rsidRPr="00D84EEE">
        <w:t xml:space="preserve">ДАТА </w:t>
      </w:r>
      <w:r w:rsidRPr="00D84EEE">
        <w:lastRenderedPageBreak/>
        <w:t>И ВРЕМЯ</w:t>
      </w:r>
      <w:r w:rsidR="00DE0640">
        <w:t xml:space="preserve"> </w:t>
      </w:r>
      <w:r w:rsidRPr="00D84EEE">
        <w:t>и</w:t>
      </w:r>
      <w:r w:rsidR="00DE0640">
        <w:t xml:space="preserve"> </w:t>
      </w:r>
      <w:r w:rsidRPr="00D84EEE">
        <w:t>СОБЫТИЕ. Каждая запись описывает значимое системное или пользовательское действие в ЕИС — размещение информации о заключённом контракте, переход на статус «Исполнение завершено», публикацию сведений об исполнении с начислением неустоек, возврат переплаты и т.д. Например:</w:t>
      </w:r>
      <w:r w:rsidR="00DE0640">
        <w:t xml:space="preserve"> </w:t>
      </w:r>
      <w:r w:rsidRPr="00D84EEE">
        <w:rPr>
          <w:i/>
          <w:iCs/>
        </w:rPr>
        <w:t>«Переведена на статус "Исполнение завершено" реестровая запись №</w:t>
      </w:r>
      <w:r w:rsidR="00310EBE">
        <w:rPr>
          <w:i/>
          <w:iCs/>
        </w:rPr>
        <w:t> </w:t>
      </w:r>
      <w:r w:rsidRPr="00D84EEE">
        <w:rPr>
          <w:i/>
          <w:iCs/>
        </w:rPr>
        <w:t>150080281279000087»</w:t>
      </w:r>
      <w:r w:rsidR="00DE0640">
        <w:t xml:space="preserve"> </w:t>
      </w:r>
      <w:r w:rsidRPr="00D84EEE">
        <w:t>от 17.02.2020. Поле является полным слепком журнала событий со страницы контракта на ЕИС и используется для аудита без дополнительных запросов к внешнему источнику.</w:t>
      </w:r>
    </w:p>
    <w:p w14:paraId="0F4D5408" w14:textId="7431FD6C" w:rsidR="00552164" w:rsidRDefault="00552164" w:rsidP="00DE0640">
      <w:pPr>
        <w:pStyle w:val="1"/>
        <w:rPr>
          <w:szCs w:val="28"/>
        </w:rPr>
      </w:pPr>
      <w:bookmarkStart w:id="26" w:name="_Toc225973914"/>
      <w:r>
        <w:rPr>
          <w:lang w:val="en-US"/>
        </w:rPr>
        <w:t>ER</w:t>
      </w:r>
      <w:r w:rsidR="00D13CBC">
        <w:t>-</w:t>
      </w:r>
      <w:r>
        <w:t>диаграмма</w:t>
      </w:r>
      <w:r w:rsidR="00D84EEE">
        <w:t xml:space="preserve"> </w:t>
      </w:r>
      <w:r w:rsidR="00AA5E18">
        <w:rPr>
          <w:szCs w:val="28"/>
        </w:rPr>
        <w:t>БД ЦиЭПК</w:t>
      </w:r>
      <w:bookmarkEnd w:id="8"/>
      <w:bookmarkEnd w:id="26"/>
    </w:p>
    <w:p w14:paraId="327E6F23" w14:textId="544303D5" w:rsidR="00C04554" w:rsidRPr="00C04554" w:rsidRDefault="00C04554" w:rsidP="00C04554">
      <w:pPr>
        <w:rPr>
          <w:rFonts w:eastAsia="Times New Roman"/>
          <w:lang w:eastAsia="ru-RU"/>
        </w:rPr>
      </w:pPr>
      <w:r w:rsidRPr="00C04554">
        <w:rPr>
          <w:rFonts w:eastAsia="Times New Roman"/>
          <w:b/>
          <w:bCs/>
          <w:lang w:eastAsia="ru-RU"/>
        </w:rPr>
        <w:t>ER-диаграмма (Entity-Relationship Diagram)</w:t>
      </w:r>
      <w:r w:rsidRPr="00C04554">
        <w:rPr>
          <w:rFonts w:eastAsia="Times New Roman"/>
          <w:lang w:eastAsia="ru-RU"/>
        </w:rPr>
        <w:t xml:space="preserve"> </w:t>
      </w:r>
      <w:r w:rsidRPr="00C04554">
        <w:rPr>
          <w:b/>
          <w:bCs/>
        </w:rPr>
        <w:t>БД ЦиЭПК</w:t>
      </w:r>
      <w:r w:rsidRPr="00C04554">
        <w:rPr>
          <w:rFonts w:eastAsia="Times New Roman"/>
          <w:b/>
          <w:bCs/>
          <w:lang w:eastAsia="ru-RU"/>
        </w:rPr>
        <w:t xml:space="preserve"> </w:t>
      </w:r>
      <w:r w:rsidRPr="00C04554">
        <w:rPr>
          <w:rFonts w:eastAsia="Times New Roman"/>
          <w:lang w:eastAsia="ru-RU"/>
        </w:rPr>
        <w:t xml:space="preserve">— это графическая схема, которая показывает, какие данные есть в системе и как они связаны. В основе диаграммы лежит ER-модель — концепция, которая описывает данные </w:t>
      </w:r>
      <w:r w:rsidRPr="00C04554">
        <w:t>БД ЦиЭПК</w:t>
      </w:r>
      <w:r w:rsidRPr="00C04554">
        <w:rPr>
          <w:rFonts w:eastAsia="Times New Roman"/>
          <w:lang w:eastAsia="ru-RU"/>
        </w:rPr>
        <w:t xml:space="preserve"> с помощью атрибутов и связей</w:t>
      </w:r>
      <w:r>
        <w:rPr>
          <w:rFonts w:eastAsia="Times New Roman"/>
          <w:lang w:eastAsia="ru-RU"/>
        </w:rPr>
        <w:t>.</w:t>
      </w:r>
      <w:r w:rsidRPr="00C04554">
        <w:rPr>
          <w:rFonts w:eastAsia="Times New Roman"/>
          <w:lang w:eastAsia="ru-RU"/>
        </w:rPr>
        <w:t xml:space="preserve"> </w:t>
      </w:r>
    </w:p>
    <w:p w14:paraId="377A56BA" w14:textId="77777777" w:rsidR="00C04554" w:rsidRPr="00C04554" w:rsidRDefault="00C04554" w:rsidP="00C04554">
      <w:pPr>
        <w:ind w:firstLine="0"/>
        <w:jc w:val="left"/>
        <w:rPr>
          <w:rFonts w:eastAsia="Times New Roman"/>
          <w:lang w:eastAsia="ru-RU"/>
        </w:rPr>
      </w:pPr>
      <w:r w:rsidRPr="00C04554">
        <w:rPr>
          <w:rFonts w:eastAsia="Times New Roman"/>
          <w:lang w:eastAsia="ru-RU"/>
        </w:rPr>
        <w:t>ER-диаграммы используют в разных сферах, например:</w:t>
      </w:r>
    </w:p>
    <w:p w14:paraId="6B5DDC35" w14:textId="06FD5E2E" w:rsidR="00C04554" w:rsidRPr="00C04554" w:rsidRDefault="00C04554" w:rsidP="00C04554">
      <w:pPr>
        <w:rPr>
          <w:rFonts w:eastAsia="Times New Roman"/>
          <w:lang w:eastAsia="ru-RU"/>
        </w:rPr>
      </w:pPr>
      <w:r w:rsidRPr="00C04554">
        <w:rPr>
          <w:rFonts w:eastAsia="Times New Roman"/>
          <w:b/>
          <w:bCs/>
          <w:lang w:eastAsia="ru-RU"/>
        </w:rPr>
        <w:t xml:space="preserve">ER-диаграмма </w:t>
      </w:r>
      <w:r w:rsidRPr="00C04554">
        <w:rPr>
          <w:b/>
          <w:bCs/>
        </w:rPr>
        <w:t>БД ЦиЭПК</w:t>
      </w:r>
      <w:r w:rsidRPr="00C04554">
        <w:rPr>
          <w:rFonts w:eastAsia="Times New Roman"/>
          <w:b/>
          <w:bCs/>
          <w:lang w:eastAsia="ru-RU"/>
        </w:rPr>
        <w:t xml:space="preserve"> </w:t>
      </w:r>
      <w:r w:rsidRPr="00C04554">
        <w:rPr>
          <w:rFonts w:eastAsia="Times New Roman"/>
          <w:lang w:eastAsia="ru-RU"/>
        </w:rPr>
        <w:t>определ</w:t>
      </w:r>
      <w:r>
        <w:rPr>
          <w:rFonts w:eastAsia="Times New Roman"/>
          <w:lang w:eastAsia="ru-RU"/>
        </w:rPr>
        <w:t>яет</w:t>
      </w:r>
      <w:r w:rsidRPr="00C04554">
        <w:rPr>
          <w:rFonts w:eastAsia="Times New Roman"/>
          <w:lang w:eastAsia="ru-RU"/>
        </w:rPr>
        <w:t xml:space="preserve">, какие сущности </w:t>
      </w:r>
      <w:r>
        <w:rPr>
          <w:rFonts w:eastAsia="Times New Roman"/>
          <w:lang w:eastAsia="ru-RU"/>
        </w:rPr>
        <w:t>есть</w:t>
      </w:r>
      <w:r w:rsidRPr="00C04554">
        <w:rPr>
          <w:rFonts w:eastAsia="Times New Roman"/>
          <w:lang w:eastAsia="ru-RU"/>
        </w:rPr>
        <w:t xml:space="preserve"> в базе данных, какие у них атрибуты и как эти сущности будут связаны.</w:t>
      </w:r>
    </w:p>
    <w:p w14:paraId="19F703DA" w14:textId="7C960F56" w:rsidR="00C04554" w:rsidRPr="00C04554" w:rsidRDefault="00C04554" w:rsidP="00C04554">
      <w:r>
        <w:t>На рисунке 1 представлена п</w:t>
      </w:r>
      <w:r w:rsidRPr="00C04554">
        <w:t>олная ER диаграмма БД</w:t>
      </w:r>
      <w:r>
        <w:t> </w:t>
      </w:r>
      <w:r w:rsidRPr="00C04554">
        <w:t>ЦиЭПК</w:t>
      </w:r>
      <w:r>
        <w:t>, а на рисунках 2-4 её составные части в более крупном масштабе для удобства рассмотрения.</w:t>
      </w:r>
    </w:p>
    <w:p w14:paraId="144D2FAA" w14:textId="4ED1F1ED" w:rsidR="00C04554" w:rsidRPr="00C04554" w:rsidRDefault="00EB2AF8" w:rsidP="00C04554">
      <w:pPr>
        <w:ind w:firstLine="0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AF054" wp14:editId="2A693F2A">
                <wp:simplePos x="0" y="0"/>
                <wp:positionH relativeFrom="column">
                  <wp:posOffset>-74930</wp:posOffset>
                </wp:positionH>
                <wp:positionV relativeFrom="paragraph">
                  <wp:posOffset>4796155</wp:posOffset>
                </wp:positionV>
                <wp:extent cx="5467350" cy="2349500"/>
                <wp:effectExtent l="38100" t="38100" r="38100" b="5080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2349500"/>
                        </a:xfrm>
                        <a:custGeom>
                          <a:avLst/>
                          <a:gdLst>
                            <a:gd name="connsiteX0" fmla="*/ 0 w 5467350"/>
                            <a:gd name="connsiteY0" fmla="*/ 0 h 2349500"/>
                            <a:gd name="connsiteX1" fmla="*/ 492062 w 5467350"/>
                            <a:gd name="connsiteY1" fmla="*/ 0 h 2349500"/>
                            <a:gd name="connsiteX2" fmla="*/ 874776 w 5467350"/>
                            <a:gd name="connsiteY2" fmla="*/ 0 h 2349500"/>
                            <a:gd name="connsiteX3" fmla="*/ 1530858 w 5467350"/>
                            <a:gd name="connsiteY3" fmla="*/ 0 h 2349500"/>
                            <a:gd name="connsiteX4" fmla="*/ 2022920 w 5467350"/>
                            <a:gd name="connsiteY4" fmla="*/ 0 h 2349500"/>
                            <a:gd name="connsiteX5" fmla="*/ 2514981 w 5467350"/>
                            <a:gd name="connsiteY5" fmla="*/ 0 h 2349500"/>
                            <a:gd name="connsiteX6" fmla="*/ 3171063 w 5467350"/>
                            <a:gd name="connsiteY6" fmla="*/ 0 h 2349500"/>
                            <a:gd name="connsiteX7" fmla="*/ 3608451 w 5467350"/>
                            <a:gd name="connsiteY7" fmla="*/ 0 h 2349500"/>
                            <a:gd name="connsiteX8" fmla="*/ 4264533 w 5467350"/>
                            <a:gd name="connsiteY8" fmla="*/ 0 h 2349500"/>
                            <a:gd name="connsiteX9" fmla="*/ 4920615 w 5467350"/>
                            <a:gd name="connsiteY9" fmla="*/ 0 h 2349500"/>
                            <a:gd name="connsiteX10" fmla="*/ 5467350 w 5467350"/>
                            <a:gd name="connsiteY10" fmla="*/ 0 h 2349500"/>
                            <a:gd name="connsiteX11" fmla="*/ 5467350 w 5467350"/>
                            <a:gd name="connsiteY11" fmla="*/ 634365 h 2349500"/>
                            <a:gd name="connsiteX12" fmla="*/ 5467350 w 5467350"/>
                            <a:gd name="connsiteY12" fmla="*/ 1245235 h 2349500"/>
                            <a:gd name="connsiteX13" fmla="*/ 5467350 w 5467350"/>
                            <a:gd name="connsiteY13" fmla="*/ 1762125 h 2349500"/>
                            <a:gd name="connsiteX14" fmla="*/ 5467350 w 5467350"/>
                            <a:gd name="connsiteY14" fmla="*/ 2349500 h 2349500"/>
                            <a:gd name="connsiteX15" fmla="*/ 4920615 w 5467350"/>
                            <a:gd name="connsiteY15" fmla="*/ 2349500 h 2349500"/>
                            <a:gd name="connsiteX16" fmla="*/ 4373880 w 5467350"/>
                            <a:gd name="connsiteY16" fmla="*/ 2349500 h 2349500"/>
                            <a:gd name="connsiteX17" fmla="*/ 3717798 w 5467350"/>
                            <a:gd name="connsiteY17" fmla="*/ 2349500 h 2349500"/>
                            <a:gd name="connsiteX18" fmla="*/ 3171063 w 5467350"/>
                            <a:gd name="connsiteY18" fmla="*/ 2349500 h 2349500"/>
                            <a:gd name="connsiteX19" fmla="*/ 2788349 w 5467350"/>
                            <a:gd name="connsiteY19" fmla="*/ 2349500 h 2349500"/>
                            <a:gd name="connsiteX20" fmla="*/ 2350960 w 5467350"/>
                            <a:gd name="connsiteY20" fmla="*/ 2349500 h 2349500"/>
                            <a:gd name="connsiteX21" fmla="*/ 1694878 w 5467350"/>
                            <a:gd name="connsiteY21" fmla="*/ 2349500 h 2349500"/>
                            <a:gd name="connsiteX22" fmla="*/ 1148143 w 5467350"/>
                            <a:gd name="connsiteY22" fmla="*/ 2349500 h 2349500"/>
                            <a:gd name="connsiteX23" fmla="*/ 710756 w 5467350"/>
                            <a:gd name="connsiteY23" fmla="*/ 2349500 h 2349500"/>
                            <a:gd name="connsiteX24" fmla="*/ 0 w 5467350"/>
                            <a:gd name="connsiteY24" fmla="*/ 2349500 h 2349500"/>
                            <a:gd name="connsiteX25" fmla="*/ 0 w 5467350"/>
                            <a:gd name="connsiteY25" fmla="*/ 1832610 h 2349500"/>
                            <a:gd name="connsiteX26" fmla="*/ 0 w 5467350"/>
                            <a:gd name="connsiteY26" fmla="*/ 1315720 h 2349500"/>
                            <a:gd name="connsiteX27" fmla="*/ 0 w 5467350"/>
                            <a:gd name="connsiteY27" fmla="*/ 704850 h 2349500"/>
                            <a:gd name="connsiteX28" fmla="*/ 0 w 5467350"/>
                            <a:gd name="connsiteY28" fmla="*/ 0 h 234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467350" h="2349500" extrusionOk="0">
                              <a:moveTo>
                                <a:pt x="0" y="0"/>
                              </a:moveTo>
                              <a:cubicBezTo>
                                <a:pt x="166198" y="-32995"/>
                                <a:pt x="385988" y="54927"/>
                                <a:pt x="492062" y="0"/>
                              </a:cubicBezTo>
                              <a:cubicBezTo>
                                <a:pt x="598136" y="-54927"/>
                                <a:pt x="728816" y="25796"/>
                                <a:pt x="874776" y="0"/>
                              </a:cubicBezTo>
                              <a:cubicBezTo>
                                <a:pt x="1020736" y="-25796"/>
                                <a:pt x="1205526" y="50990"/>
                                <a:pt x="1530858" y="0"/>
                              </a:cubicBezTo>
                              <a:cubicBezTo>
                                <a:pt x="1856190" y="-50990"/>
                                <a:pt x="1859280" y="2226"/>
                                <a:pt x="2022920" y="0"/>
                              </a:cubicBezTo>
                              <a:cubicBezTo>
                                <a:pt x="2186560" y="-2226"/>
                                <a:pt x="2416153" y="55177"/>
                                <a:pt x="2514981" y="0"/>
                              </a:cubicBezTo>
                              <a:cubicBezTo>
                                <a:pt x="2613809" y="-55177"/>
                                <a:pt x="2879692" y="64820"/>
                                <a:pt x="3171063" y="0"/>
                              </a:cubicBezTo>
                              <a:cubicBezTo>
                                <a:pt x="3462434" y="-64820"/>
                                <a:pt x="3458187" y="19918"/>
                                <a:pt x="3608451" y="0"/>
                              </a:cubicBezTo>
                              <a:cubicBezTo>
                                <a:pt x="3758715" y="-19918"/>
                                <a:pt x="4023421" y="39017"/>
                                <a:pt x="4264533" y="0"/>
                              </a:cubicBezTo>
                              <a:cubicBezTo>
                                <a:pt x="4505645" y="-39017"/>
                                <a:pt x="4752634" y="40276"/>
                                <a:pt x="4920615" y="0"/>
                              </a:cubicBezTo>
                              <a:cubicBezTo>
                                <a:pt x="5088596" y="-40276"/>
                                <a:pt x="5285720" y="64125"/>
                                <a:pt x="5467350" y="0"/>
                              </a:cubicBezTo>
                              <a:cubicBezTo>
                                <a:pt x="5473377" y="254479"/>
                                <a:pt x="5448551" y="487367"/>
                                <a:pt x="5467350" y="634365"/>
                              </a:cubicBezTo>
                              <a:cubicBezTo>
                                <a:pt x="5486149" y="781364"/>
                                <a:pt x="5438325" y="969022"/>
                                <a:pt x="5467350" y="1245235"/>
                              </a:cubicBezTo>
                              <a:cubicBezTo>
                                <a:pt x="5496375" y="1521448"/>
                                <a:pt x="5417558" y="1551782"/>
                                <a:pt x="5467350" y="1762125"/>
                              </a:cubicBezTo>
                              <a:cubicBezTo>
                                <a:pt x="5517142" y="1972468"/>
                                <a:pt x="5429581" y="2163438"/>
                                <a:pt x="5467350" y="2349500"/>
                              </a:cubicBezTo>
                              <a:cubicBezTo>
                                <a:pt x="5225863" y="2372055"/>
                                <a:pt x="5044446" y="2342300"/>
                                <a:pt x="4920615" y="2349500"/>
                              </a:cubicBezTo>
                              <a:cubicBezTo>
                                <a:pt x="4796785" y="2356700"/>
                                <a:pt x="4564730" y="2322315"/>
                                <a:pt x="4373880" y="2349500"/>
                              </a:cubicBezTo>
                              <a:cubicBezTo>
                                <a:pt x="4183031" y="2376685"/>
                                <a:pt x="3886424" y="2298598"/>
                                <a:pt x="3717798" y="2349500"/>
                              </a:cubicBezTo>
                              <a:cubicBezTo>
                                <a:pt x="3549172" y="2400402"/>
                                <a:pt x="3411274" y="2288770"/>
                                <a:pt x="3171063" y="2349500"/>
                              </a:cubicBezTo>
                              <a:cubicBezTo>
                                <a:pt x="2930853" y="2410230"/>
                                <a:pt x="2875551" y="2344957"/>
                                <a:pt x="2788349" y="2349500"/>
                              </a:cubicBezTo>
                              <a:cubicBezTo>
                                <a:pt x="2701147" y="2354043"/>
                                <a:pt x="2498798" y="2298352"/>
                                <a:pt x="2350960" y="2349500"/>
                              </a:cubicBezTo>
                              <a:cubicBezTo>
                                <a:pt x="2203122" y="2400648"/>
                                <a:pt x="1907996" y="2332841"/>
                                <a:pt x="1694878" y="2349500"/>
                              </a:cubicBezTo>
                              <a:cubicBezTo>
                                <a:pt x="1481760" y="2366159"/>
                                <a:pt x="1377513" y="2349449"/>
                                <a:pt x="1148143" y="2349500"/>
                              </a:cubicBezTo>
                              <a:cubicBezTo>
                                <a:pt x="918774" y="2349551"/>
                                <a:pt x="927982" y="2307859"/>
                                <a:pt x="710756" y="2349500"/>
                              </a:cubicBezTo>
                              <a:cubicBezTo>
                                <a:pt x="493530" y="2391141"/>
                                <a:pt x="180064" y="2323986"/>
                                <a:pt x="0" y="2349500"/>
                              </a:cubicBezTo>
                              <a:cubicBezTo>
                                <a:pt x="-37568" y="2093347"/>
                                <a:pt x="21747" y="1969463"/>
                                <a:pt x="0" y="1832610"/>
                              </a:cubicBezTo>
                              <a:cubicBezTo>
                                <a:pt x="-21747" y="1695757"/>
                                <a:pt x="49967" y="1524526"/>
                                <a:pt x="0" y="1315720"/>
                              </a:cubicBezTo>
                              <a:cubicBezTo>
                                <a:pt x="-49967" y="1106914"/>
                                <a:pt x="12898" y="989782"/>
                                <a:pt x="0" y="704850"/>
                              </a:cubicBezTo>
                              <a:cubicBezTo>
                                <a:pt x="-12898" y="419918"/>
                                <a:pt x="1080" y="21119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493D6" id="Прямоугольник 47" o:spid="_x0000_s1026" style="position:absolute;margin-left:-5.9pt;margin-top:377.65pt;width:430.5pt;height:1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BA1DBC" wp14:editId="6D551C14">
                <wp:simplePos x="0" y="0"/>
                <wp:positionH relativeFrom="column">
                  <wp:posOffset>2617470</wp:posOffset>
                </wp:positionH>
                <wp:positionV relativeFrom="paragraph">
                  <wp:posOffset>2865755</wp:posOffset>
                </wp:positionV>
                <wp:extent cx="3556000" cy="1860550"/>
                <wp:effectExtent l="19050" t="38100" r="44450" b="6350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1860550"/>
                        </a:xfrm>
                        <a:custGeom>
                          <a:avLst/>
                          <a:gdLst>
                            <a:gd name="connsiteX0" fmla="*/ 0 w 3556000"/>
                            <a:gd name="connsiteY0" fmla="*/ 0 h 1860550"/>
                            <a:gd name="connsiteX1" fmla="*/ 557107 w 3556000"/>
                            <a:gd name="connsiteY1" fmla="*/ 0 h 1860550"/>
                            <a:gd name="connsiteX2" fmla="*/ 1043093 w 3556000"/>
                            <a:gd name="connsiteY2" fmla="*/ 0 h 1860550"/>
                            <a:gd name="connsiteX3" fmla="*/ 1706880 w 3556000"/>
                            <a:gd name="connsiteY3" fmla="*/ 0 h 1860550"/>
                            <a:gd name="connsiteX4" fmla="*/ 2263987 w 3556000"/>
                            <a:gd name="connsiteY4" fmla="*/ 0 h 1860550"/>
                            <a:gd name="connsiteX5" fmla="*/ 2821093 w 3556000"/>
                            <a:gd name="connsiteY5" fmla="*/ 0 h 1860550"/>
                            <a:gd name="connsiteX6" fmla="*/ 3556000 w 3556000"/>
                            <a:gd name="connsiteY6" fmla="*/ 0 h 1860550"/>
                            <a:gd name="connsiteX7" fmla="*/ 3556000 w 3556000"/>
                            <a:gd name="connsiteY7" fmla="*/ 427927 h 1860550"/>
                            <a:gd name="connsiteX8" fmla="*/ 3556000 w 3556000"/>
                            <a:gd name="connsiteY8" fmla="*/ 893064 h 1860550"/>
                            <a:gd name="connsiteX9" fmla="*/ 3556000 w 3556000"/>
                            <a:gd name="connsiteY9" fmla="*/ 1320991 h 1860550"/>
                            <a:gd name="connsiteX10" fmla="*/ 3556000 w 3556000"/>
                            <a:gd name="connsiteY10" fmla="*/ 1860550 h 1860550"/>
                            <a:gd name="connsiteX11" fmla="*/ 2963333 w 3556000"/>
                            <a:gd name="connsiteY11" fmla="*/ 1860550 h 1860550"/>
                            <a:gd name="connsiteX12" fmla="*/ 2406227 w 3556000"/>
                            <a:gd name="connsiteY12" fmla="*/ 1860550 h 1860550"/>
                            <a:gd name="connsiteX13" fmla="*/ 1742440 w 3556000"/>
                            <a:gd name="connsiteY13" fmla="*/ 1860550 h 1860550"/>
                            <a:gd name="connsiteX14" fmla="*/ 1078653 w 3556000"/>
                            <a:gd name="connsiteY14" fmla="*/ 1860550 h 1860550"/>
                            <a:gd name="connsiteX15" fmla="*/ 557107 w 3556000"/>
                            <a:gd name="connsiteY15" fmla="*/ 1860550 h 1860550"/>
                            <a:gd name="connsiteX16" fmla="*/ 0 w 3556000"/>
                            <a:gd name="connsiteY16" fmla="*/ 1860550 h 1860550"/>
                            <a:gd name="connsiteX17" fmla="*/ 0 w 3556000"/>
                            <a:gd name="connsiteY17" fmla="*/ 1358202 h 1860550"/>
                            <a:gd name="connsiteX18" fmla="*/ 0 w 3556000"/>
                            <a:gd name="connsiteY18" fmla="*/ 948881 h 1860550"/>
                            <a:gd name="connsiteX19" fmla="*/ 0 w 3556000"/>
                            <a:gd name="connsiteY19" fmla="*/ 520954 h 1860550"/>
                            <a:gd name="connsiteX20" fmla="*/ 0 w 3556000"/>
                            <a:gd name="connsiteY20" fmla="*/ 0 h 1860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3556000" h="1860550" extrusionOk="0">
                              <a:moveTo>
                                <a:pt x="0" y="0"/>
                              </a:moveTo>
                              <a:cubicBezTo>
                                <a:pt x="211475" y="-49339"/>
                                <a:pt x="441891" y="46867"/>
                                <a:pt x="557107" y="0"/>
                              </a:cubicBezTo>
                              <a:cubicBezTo>
                                <a:pt x="672323" y="-46867"/>
                                <a:pt x="840696" y="4845"/>
                                <a:pt x="1043093" y="0"/>
                              </a:cubicBezTo>
                              <a:cubicBezTo>
                                <a:pt x="1245490" y="-4845"/>
                                <a:pt x="1522636" y="8534"/>
                                <a:pt x="1706880" y="0"/>
                              </a:cubicBezTo>
                              <a:cubicBezTo>
                                <a:pt x="1891124" y="-8534"/>
                                <a:pt x="1995106" y="60211"/>
                                <a:pt x="2263987" y="0"/>
                              </a:cubicBezTo>
                              <a:cubicBezTo>
                                <a:pt x="2532868" y="-60211"/>
                                <a:pt x="2571519" y="41467"/>
                                <a:pt x="2821093" y="0"/>
                              </a:cubicBezTo>
                              <a:cubicBezTo>
                                <a:pt x="3070667" y="-41467"/>
                                <a:pt x="3404565" y="38458"/>
                                <a:pt x="3556000" y="0"/>
                              </a:cubicBezTo>
                              <a:cubicBezTo>
                                <a:pt x="3584648" y="123068"/>
                                <a:pt x="3512123" y="290310"/>
                                <a:pt x="3556000" y="427927"/>
                              </a:cubicBezTo>
                              <a:cubicBezTo>
                                <a:pt x="3599877" y="565544"/>
                                <a:pt x="3548129" y="690850"/>
                                <a:pt x="3556000" y="893064"/>
                              </a:cubicBezTo>
                              <a:cubicBezTo>
                                <a:pt x="3563871" y="1095278"/>
                                <a:pt x="3547129" y="1144758"/>
                                <a:pt x="3556000" y="1320991"/>
                              </a:cubicBezTo>
                              <a:cubicBezTo>
                                <a:pt x="3564871" y="1497224"/>
                                <a:pt x="3510619" y="1622812"/>
                                <a:pt x="3556000" y="1860550"/>
                              </a:cubicBezTo>
                              <a:cubicBezTo>
                                <a:pt x="3285535" y="1915991"/>
                                <a:pt x="3208199" y="1843986"/>
                                <a:pt x="2963333" y="1860550"/>
                              </a:cubicBezTo>
                              <a:cubicBezTo>
                                <a:pt x="2718467" y="1877114"/>
                                <a:pt x="2607445" y="1821392"/>
                                <a:pt x="2406227" y="1860550"/>
                              </a:cubicBezTo>
                              <a:cubicBezTo>
                                <a:pt x="2205009" y="1899708"/>
                                <a:pt x="1882421" y="1807100"/>
                                <a:pt x="1742440" y="1860550"/>
                              </a:cubicBezTo>
                              <a:cubicBezTo>
                                <a:pt x="1602459" y="1914000"/>
                                <a:pt x="1395862" y="1801443"/>
                                <a:pt x="1078653" y="1860550"/>
                              </a:cubicBezTo>
                              <a:cubicBezTo>
                                <a:pt x="761444" y="1919657"/>
                                <a:pt x="762537" y="1833281"/>
                                <a:pt x="557107" y="1860550"/>
                              </a:cubicBezTo>
                              <a:cubicBezTo>
                                <a:pt x="351677" y="1887819"/>
                                <a:pt x="117821" y="1852764"/>
                                <a:pt x="0" y="1860550"/>
                              </a:cubicBezTo>
                              <a:cubicBezTo>
                                <a:pt x="-47182" y="1755801"/>
                                <a:pt x="13491" y="1609372"/>
                                <a:pt x="0" y="1358202"/>
                              </a:cubicBezTo>
                              <a:cubicBezTo>
                                <a:pt x="-13491" y="1107032"/>
                                <a:pt x="35814" y="1056073"/>
                                <a:pt x="0" y="948881"/>
                              </a:cubicBezTo>
                              <a:cubicBezTo>
                                <a:pt x="-35814" y="841689"/>
                                <a:pt x="13295" y="660871"/>
                                <a:pt x="0" y="520954"/>
                              </a:cubicBezTo>
                              <a:cubicBezTo>
                                <a:pt x="-13295" y="381037"/>
                                <a:pt x="19211" y="19944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5F348" id="Прямоугольник 46" o:spid="_x0000_s1026" style="position:absolute;margin-left:206.1pt;margin-top:225.65pt;width:280pt;height:1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A2233F" wp14:editId="5B9AB8D2">
                <wp:simplePos x="0" y="0"/>
                <wp:positionH relativeFrom="column">
                  <wp:posOffset>2630170</wp:posOffset>
                </wp:positionH>
                <wp:positionV relativeFrom="paragraph">
                  <wp:posOffset>33655</wp:posOffset>
                </wp:positionV>
                <wp:extent cx="3556000" cy="2800350"/>
                <wp:effectExtent l="19050" t="38100" r="63500" b="5715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2800350"/>
                        </a:xfrm>
                        <a:custGeom>
                          <a:avLst/>
                          <a:gdLst>
                            <a:gd name="connsiteX0" fmla="*/ 0 w 3556000"/>
                            <a:gd name="connsiteY0" fmla="*/ 0 h 2800350"/>
                            <a:gd name="connsiteX1" fmla="*/ 557107 w 3556000"/>
                            <a:gd name="connsiteY1" fmla="*/ 0 h 2800350"/>
                            <a:gd name="connsiteX2" fmla="*/ 1043093 w 3556000"/>
                            <a:gd name="connsiteY2" fmla="*/ 0 h 2800350"/>
                            <a:gd name="connsiteX3" fmla="*/ 1706880 w 3556000"/>
                            <a:gd name="connsiteY3" fmla="*/ 0 h 2800350"/>
                            <a:gd name="connsiteX4" fmla="*/ 2263987 w 3556000"/>
                            <a:gd name="connsiteY4" fmla="*/ 0 h 2800350"/>
                            <a:gd name="connsiteX5" fmla="*/ 2821093 w 3556000"/>
                            <a:gd name="connsiteY5" fmla="*/ 0 h 2800350"/>
                            <a:gd name="connsiteX6" fmla="*/ 3556000 w 3556000"/>
                            <a:gd name="connsiteY6" fmla="*/ 0 h 2800350"/>
                            <a:gd name="connsiteX7" fmla="*/ 3556000 w 3556000"/>
                            <a:gd name="connsiteY7" fmla="*/ 504063 h 2800350"/>
                            <a:gd name="connsiteX8" fmla="*/ 3556000 w 3556000"/>
                            <a:gd name="connsiteY8" fmla="*/ 1064133 h 2800350"/>
                            <a:gd name="connsiteX9" fmla="*/ 3556000 w 3556000"/>
                            <a:gd name="connsiteY9" fmla="*/ 1568196 h 2800350"/>
                            <a:gd name="connsiteX10" fmla="*/ 3556000 w 3556000"/>
                            <a:gd name="connsiteY10" fmla="*/ 2072259 h 2800350"/>
                            <a:gd name="connsiteX11" fmla="*/ 3556000 w 3556000"/>
                            <a:gd name="connsiteY11" fmla="*/ 2800350 h 2800350"/>
                            <a:gd name="connsiteX12" fmla="*/ 2927773 w 3556000"/>
                            <a:gd name="connsiteY12" fmla="*/ 2800350 h 2800350"/>
                            <a:gd name="connsiteX13" fmla="*/ 2263987 w 3556000"/>
                            <a:gd name="connsiteY13" fmla="*/ 2800350 h 2800350"/>
                            <a:gd name="connsiteX14" fmla="*/ 1600200 w 3556000"/>
                            <a:gd name="connsiteY14" fmla="*/ 2800350 h 2800350"/>
                            <a:gd name="connsiteX15" fmla="*/ 1078653 w 3556000"/>
                            <a:gd name="connsiteY15" fmla="*/ 2800350 h 2800350"/>
                            <a:gd name="connsiteX16" fmla="*/ 0 w 3556000"/>
                            <a:gd name="connsiteY16" fmla="*/ 2800350 h 2800350"/>
                            <a:gd name="connsiteX17" fmla="*/ 0 w 3556000"/>
                            <a:gd name="connsiteY17" fmla="*/ 2184273 h 2800350"/>
                            <a:gd name="connsiteX18" fmla="*/ 0 w 3556000"/>
                            <a:gd name="connsiteY18" fmla="*/ 1708214 h 2800350"/>
                            <a:gd name="connsiteX19" fmla="*/ 0 w 3556000"/>
                            <a:gd name="connsiteY19" fmla="*/ 1204150 h 2800350"/>
                            <a:gd name="connsiteX20" fmla="*/ 0 w 3556000"/>
                            <a:gd name="connsiteY20" fmla="*/ 700087 h 2800350"/>
                            <a:gd name="connsiteX21" fmla="*/ 0 w 3556000"/>
                            <a:gd name="connsiteY21" fmla="*/ 0 h 2800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3556000" h="2800350" extrusionOk="0">
                              <a:moveTo>
                                <a:pt x="0" y="0"/>
                              </a:moveTo>
                              <a:cubicBezTo>
                                <a:pt x="211475" y="-49339"/>
                                <a:pt x="441891" y="46867"/>
                                <a:pt x="557107" y="0"/>
                              </a:cubicBezTo>
                              <a:cubicBezTo>
                                <a:pt x="672323" y="-46867"/>
                                <a:pt x="840696" y="4845"/>
                                <a:pt x="1043093" y="0"/>
                              </a:cubicBezTo>
                              <a:cubicBezTo>
                                <a:pt x="1245490" y="-4845"/>
                                <a:pt x="1522636" y="8534"/>
                                <a:pt x="1706880" y="0"/>
                              </a:cubicBezTo>
                              <a:cubicBezTo>
                                <a:pt x="1891124" y="-8534"/>
                                <a:pt x="1995106" y="60211"/>
                                <a:pt x="2263987" y="0"/>
                              </a:cubicBezTo>
                              <a:cubicBezTo>
                                <a:pt x="2532868" y="-60211"/>
                                <a:pt x="2571519" y="41467"/>
                                <a:pt x="2821093" y="0"/>
                              </a:cubicBezTo>
                              <a:cubicBezTo>
                                <a:pt x="3070667" y="-41467"/>
                                <a:pt x="3404565" y="38458"/>
                                <a:pt x="3556000" y="0"/>
                              </a:cubicBezTo>
                              <a:cubicBezTo>
                                <a:pt x="3581528" y="173245"/>
                                <a:pt x="3506517" y="296404"/>
                                <a:pt x="3556000" y="504063"/>
                              </a:cubicBezTo>
                              <a:cubicBezTo>
                                <a:pt x="3605483" y="711722"/>
                                <a:pt x="3547677" y="891175"/>
                                <a:pt x="3556000" y="1064133"/>
                              </a:cubicBezTo>
                              <a:cubicBezTo>
                                <a:pt x="3564323" y="1237091"/>
                                <a:pt x="3552674" y="1385155"/>
                                <a:pt x="3556000" y="1568196"/>
                              </a:cubicBezTo>
                              <a:cubicBezTo>
                                <a:pt x="3559326" y="1751237"/>
                                <a:pt x="3550482" y="1866344"/>
                                <a:pt x="3556000" y="2072259"/>
                              </a:cubicBezTo>
                              <a:cubicBezTo>
                                <a:pt x="3561518" y="2278174"/>
                                <a:pt x="3537064" y="2505962"/>
                                <a:pt x="3556000" y="2800350"/>
                              </a:cubicBezTo>
                              <a:cubicBezTo>
                                <a:pt x="3372537" y="2814077"/>
                                <a:pt x="3240982" y="2780126"/>
                                <a:pt x="2927773" y="2800350"/>
                              </a:cubicBezTo>
                              <a:cubicBezTo>
                                <a:pt x="2614564" y="2820574"/>
                                <a:pt x="2401591" y="2745065"/>
                                <a:pt x="2263987" y="2800350"/>
                              </a:cubicBezTo>
                              <a:cubicBezTo>
                                <a:pt x="2126383" y="2855635"/>
                                <a:pt x="1917409" y="2741243"/>
                                <a:pt x="1600200" y="2800350"/>
                              </a:cubicBezTo>
                              <a:cubicBezTo>
                                <a:pt x="1282991" y="2859457"/>
                                <a:pt x="1287628" y="2773847"/>
                                <a:pt x="1078653" y="2800350"/>
                              </a:cubicBezTo>
                              <a:cubicBezTo>
                                <a:pt x="869678" y="2826853"/>
                                <a:pt x="400075" y="2675238"/>
                                <a:pt x="0" y="2800350"/>
                              </a:cubicBezTo>
                              <a:cubicBezTo>
                                <a:pt x="-32629" y="2609320"/>
                                <a:pt x="31925" y="2451599"/>
                                <a:pt x="0" y="2184273"/>
                              </a:cubicBezTo>
                              <a:cubicBezTo>
                                <a:pt x="-31925" y="1916947"/>
                                <a:pt x="33166" y="1814740"/>
                                <a:pt x="0" y="1708214"/>
                              </a:cubicBezTo>
                              <a:cubicBezTo>
                                <a:pt x="-33166" y="1601688"/>
                                <a:pt x="38889" y="1369016"/>
                                <a:pt x="0" y="1204150"/>
                              </a:cubicBezTo>
                              <a:cubicBezTo>
                                <a:pt x="-38889" y="1039284"/>
                                <a:pt x="15691" y="862357"/>
                                <a:pt x="0" y="700087"/>
                              </a:cubicBezTo>
                              <a:cubicBezTo>
                                <a:pt x="-15691" y="537817"/>
                                <a:pt x="13598" y="22246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DFD6E" id="Прямоугольник 44" o:spid="_x0000_s1026" style="position:absolute;margin-left:207.1pt;margin-top:2.65pt;width:280pt;height:22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5DCB5B" wp14:editId="15EF47CC">
                <wp:simplePos x="0" y="0"/>
                <wp:positionH relativeFrom="column">
                  <wp:posOffset>312420</wp:posOffset>
                </wp:positionH>
                <wp:positionV relativeFrom="paragraph">
                  <wp:posOffset>40005</wp:posOffset>
                </wp:positionV>
                <wp:extent cx="2247900" cy="4572000"/>
                <wp:effectExtent l="19050" t="38100" r="38100" b="3810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572000"/>
                        </a:xfrm>
                        <a:custGeom>
                          <a:avLst/>
                          <a:gdLst>
                            <a:gd name="connsiteX0" fmla="*/ 0 w 2247900"/>
                            <a:gd name="connsiteY0" fmla="*/ 0 h 4572000"/>
                            <a:gd name="connsiteX1" fmla="*/ 539496 w 2247900"/>
                            <a:gd name="connsiteY1" fmla="*/ 0 h 4572000"/>
                            <a:gd name="connsiteX2" fmla="*/ 1034034 w 2247900"/>
                            <a:gd name="connsiteY2" fmla="*/ 0 h 4572000"/>
                            <a:gd name="connsiteX3" fmla="*/ 1640967 w 2247900"/>
                            <a:gd name="connsiteY3" fmla="*/ 0 h 4572000"/>
                            <a:gd name="connsiteX4" fmla="*/ 2247900 w 2247900"/>
                            <a:gd name="connsiteY4" fmla="*/ 0 h 4572000"/>
                            <a:gd name="connsiteX5" fmla="*/ 2247900 w 2247900"/>
                            <a:gd name="connsiteY5" fmla="*/ 525780 h 4572000"/>
                            <a:gd name="connsiteX6" fmla="*/ 2247900 w 2247900"/>
                            <a:gd name="connsiteY6" fmla="*/ 1005840 h 4572000"/>
                            <a:gd name="connsiteX7" fmla="*/ 2247900 w 2247900"/>
                            <a:gd name="connsiteY7" fmla="*/ 1577340 h 4572000"/>
                            <a:gd name="connsiteX8" fmla="*/ 2247900 w 2247900"/>
                            <a:gd name="connsiteY8" fmla="*/ 2148840 h 4572000"/>
                            <a:gd name="connsiteX9" fmla="*/ 2247900 w 2247900"/>
                            <a:gd name="connsiteY9" fmla="*/ 2628900 h 4572000"/>
                            <a:gd name="connsiteX10" fmla="*/ 2247900 w 2247900"/>
                            <a:gd name="connsiteY10" fmla="*/ 3108960 h 4572000"/>
                            <a:gd name="connsiteX11" fmla="*/ 2247900 w 2247900"/>
                            <a:gd name="connsiteY11" fmla="*/ 3680460 h 4572000"/>
                            <a:gd name="connsiteX12" fmla="*/ 2247900 w 2247900"/>
                            <a:gd name="connsiteY12" fmla="*/ 4572000 h 4572000"/>
                            <a:gd name="connsiteX13" fmla="*/ 1753362 w 2247900"/>
                            <a:gd name="connsiteY13" fmla="*/ 4572000 h 4572000"/>
                            <a:gd name="connsiteX14" fmla="*/ 1146429 w 2247900"/>
                            <a:gd name="connsiteY14" fmla="*/ 4572000 h 4572000"/>
                            <a:gd name="connsiteX15" fmla="*/ 629412 w 2247900"/>
                            <a:gd name="connsiteY15" fmla="*/ 4572000 h 4572000"/>
                            <a:gd name="connsiteX16" fmla="*/ 0 w 2247900"/>
                            <a:gd name="connsiteY16" fmla="*/ 4572000 h 4572000"/>
                            <a:gd name="connsiteX17" fmla="*/ 0 w 2247900"/>
                            <a:gd name="connsiteY17" fmla="*/ 3909060 h 4572000"/>
                            <a:gd name="connsiteX18" fmla="*/ 0 w 2247900"/>
                            <a:gd name="connsiteY18" fmla="*/ 3474720 h 4572000"/>
                            <a:gd name="connsiteX19" fmla="*/ 0 w 2247900"/>
                            <a:gd name="connsiteY19" fmla="*/ 2994660 h 4572000"/>
                            <a:gd name="connsiteX20" fmla="*/ 0 w 2247900"/>
                            <a:gd name="connsiteY20" fmla="*/ 2514600 h 4572000"/>
                            <a:gd name="connsiteX21" fmla="*/ 0 w 2247900"/>
                            <a:gd name="connsiteY21" fmla="*/ 1988820 h 4572000"/>
                            <a:gd name="connsiteX22" fmla="*/ 0 w 2247900"/>
                            <a:gd name="connsiteY22" fmla="*/ 1325880 h 4572000"/>
                            <a:gd name="connsiteX23" fmla="*/ 0 w 2247900"/>
                            <a:gd name="connsiteY23" fmla="*/ 754380 h 4572000"/>
                            <a:gd name="connsiteX24" fmla="*/ 0 w 2247900"/>
                            <a:gd name="connsiteY24" fmla="*/ 0 h 4572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2247900" h="4572000" extrusionOk="0">
                              <a:moveTo>
                                <a:pt x="0" y="0"/>
                              </a:moveTo>
                              <a:cubicBezTo>
                                <a:pt x="156436" y="-40408"/>
                                <a:pt x="279610" y="58460"/>
                                <a:pt x="539496" y="0"/>
                              </a:cubicBezTo>
                              <a:cubicBezTo>
                                <a:pt x="799382" y="-58460"/>
                                <a:pt x="879890" y="21290"/>
                                <a:pt x="1034034" y="0"/>
                              </a:cubicBezTo>
                              <a:cubicBezTo>
                                <a:pt x="1188178" y="-21290"/>
                                <a:pt x="1480855" y="44270"/>
                                <a:pt x="1640967" y="0"/>
                              </a:cubicBezTo>
                              <a:cubicBezTo>
                                <a:pt x="1801079" y="-44270"/>
                                <a:pt x="2101619" y="56347"/>
                                <a:pt x="2247900" y="0"/>
                              </a:cubicBezTo>
                              <a:cubicBezTo>
                                <a:pt x="2277575" y="148551"/>
                                <a:pt x="2244472" y="309637"/>
                                <a:pt x="2247900" y="525780"/>
                              </a:cubicBezTo>
                              <a:cubicBezTo>
                                <a:pt x="2251328" y="741923"/>
                                <a:pt x="2215365" y="853285"/>
                                <a:pt x="2247900" y="1005840"/>
                              </a:cubicBezTo>
                              <a:cubicBezTo>
                                <a:pt x="2280435" y="1158395"/>
                                <a:pt x="2215151" y="1356441"/>
                                <a:pt x="2247900" y="1577340"/>
                              </a:cubicBezTo>
                              <a:cubicBezTo>
                                <a:pt x="2280649" y="1798239"/>
                                <a:pt x="2203915" y="1905136"/>
                                <a:pt x="2247900" y="2148840"/>
                              </a:cubicBezTo>
                              <a:cubicBezTo>
                                <a:pt x="2291885" y="2392544"/>
                                <a:pt x="2241694" y="2450284"/>
                                <a:pt x="2247900" y="2628900"/>
                              </a:cubicBezTo>
                              <a:cubicBezTo>
                                <a:pt x="2254106" y="2807516"/>
                                <a:pt x="2239502" y="3001133"/>
                                <a:pt x="2247900" y="3108960"/>
                              </a:cubicBezTo>
                              <a:cubicBezTo>
                                <a:pt x="2256298" y="3216787"/>
                                <a:pt x="2244189" y="3439739"/>
                                <a:pt x="2247900" y="3680460"/>
                              </a:cubicBezTo>
                              <a:cubicBezTo>
                                <a:pt x="2251611" y="3921181"/>
                                <a:pt x="2246612" y="4277103"/>
                                <a:pt x="2247900" y="4572000"/>
                              </a:cubicBezTo>
                              <a:cubicBezTo>
                                <a:pt x="2117611" y="4593288"/>
                                <a:pt x="1883560" y="4527397"/>
                                <a:pt x="1753362" y="4572000"/>
                              </a:cubicBezTo>
                              <a:cubicBezTo>
                                <a:pt x="1623164" y="4616603"/>
                                <a:pt x="1446219" y="4530281"/>
                                <a:pt x="1146429" y="4572000"/>
                              </a:cubicBezTo>
                              <a:cubicBezTo>
                                <a:pt x="846639" y="4613719"/>
                                <a:pt x="752747" y="4547335"/>
                                <a:pt x="629412" y="4572000"/>
                              </a:cubicBezTo>
                              <a:cubicBezTo>
                                <a:pt x="506077" y="4596665"/>
                                <a:pt x="242023" y="4570418"/>
                                <a:pt x="0" y="4572000"/>
                              </a:cubicBezTo>
                              <a:cubicBezTo>
                                <a:pt x="-44836" y="4258675"/>
                                <a:pt x="16974" y="4138257"/>
                                <a:pt x="0" y="3909060"/>
                              </a:cubicBezTo>
                              <a:cubicBezTo>
                                <a:pt x="-16974" y="3679863"/>
                                <a:pt x="17633" y="3658703"/>
                                <a:pt x="0" y="3474720"/>
                              </a:cubicBezTo>
                              <a:cubicBezTo>
                                <a:pt x="-17633" y="3290737"/>
                                <a:pt x="37700" y="3183120"/>
                                <a:pt x="0" y="2994660"/>
                              </a:cubicBezTo>
                              <a:cubicBezTo>
                                <a:pt x="-37700" y="2806200"/>
                                <a:pt x="24332" y="2751394"/>
                                <a:pt x="0" y="2514600"/>
                              </a:cubicBezTo>
                              <a:cubicBezTo>
                                <a:pt x="-24332" y="2277806"/>
                                <a:pt x="50463" y="2162448"/>
                                <a:pt x="0" y="1988820"/>
                              </a:cubicBezTo>
                              <a:cubicBezTo>
                                <a:pt x="-50463" y="1815192"/>
                                <a:pt x="44118" y="1546563"/>
                                <a:pt x="0" y="1325880"/>
                              </a:cubicBezTo>
                              <a:cubicBezTo>
                                <a:pt x="-44118" y="1105197"/>
                                <a:pt x="2824" y="1001230"/>
                                <a:pt x="0" y="754380"/>
                              </a:cubicBezTo>
                              <a:cubicBezTo>
                                <a:pt x="-2824" y="507530"/>
                                <a:pt x="56547" y="22579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1A94CA" id="Прямоугольник 42" o:spid="_x0000_s1026" style="position:absolute;margin-left:24.6pt;margin-top:3.15pt;width:177pt;height:5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" filled="f" strokecolor="red" strokeweight="1pt"/>
            </w:pict>
          </mc:Fallback>
        </mc:AlternateContent>
      </w:r>
      <w:r w:rsidR="00C04554" w:rsidRPr="00C04554">
        <w:rPr>
          <w:noProof/>
          <w:lang w:eastAsia="ru-RU"/>
        </w:rPr>
        <w:drawing>
          <wp:inline distT="0" distB="0" distL="0" distR="0" wp14:anchorId="4DFDF416" wp14:editId="7BCF8F7C">
            <wp:extent cx="6114415" cy="7068185"/>
            <wp:effectExtent l="19050" t="19050" r="1968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0681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2A3E82" w14:textId="57056C70" w:rsidR="00C04554" w:rsidRDefault="00EB2AF8" w:rsidP="00EB2AF8">
      <w:pPr>
        <w:pStyle w:val="afb"/>
        <w:jc w:val="center"/>
      </w:pPr>
      <w:bookmarkStart w:id="27" w:name="_Toc2260290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</w:t>
      </w:r>
      <w:r>
        <w:fldChar w:fldCharType="end"/>
      </w:r>
      <w:r w:rsidR="00C04554" w:rsidRPr="00C04554">
        <w:t xml:space="preserve"> Полная </w:t>
      </w:r>
      <w:r w:rsidR="00C04554" w:rsidRPr="00C04554">
        <w:rPr>
          <w:lang w:val="en-US"/>
        </w:rPr>
        <w:t>ER</w:t>
      </w:r>
      <w:r w:rsidR="00C04554" w:rsidRPr="00C04554">
        <w:t xml:space="preserve"> диаграмма БД ЦиЭПК</w:t>
      </w:r>
      <w:bookmarkEnd w:id="27"/>
    </w:p>
    <w:p w14:paraId="423D3E65" w14:textId="77777777" w:rsidR="00C04554" w:rsidRPr="00C04554" w:rsidRDefault="00C04554" w:rsidP="00C04554"/>
    <w:p w14:paraId="33993DB8" w14:textId="77777777" w:rsidR="00C04554" w:rsidRDefault="00C04554" w:rsidP="00C0455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CE5390" wp14:editId="0F688785">
            <wp:extent cx="4737933" cy="9180000"/>
            <wp:effectExtent l="19050" t="19050" r="2476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933" cy="918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17EE8" w14:textId="5B95511F" w:rsidR="00C04554" w:rsidRDefault="00C04554" w:rsidP="00C04554">
      <w:pPr>
        <w:pStyle w:val="afb"/>
        <w:jc w:val="center"/>
      </w:pPr>
      <w:bookmarkStart w:id="28" w:name="_Toc22602905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</w:t>
      </w:r>
      <w:r>
        <w:rPr>
          <w:noProof/>
        </w:rPr>
        <w:fldChar w:fldCharType="end"/>
      </w:r>
      <w:r w:rsidRPr="007C7ADE">
        <w:t xml:space="preserve"> </w:t>
      </w:r>
      <w:r w:rsidR="00EB2AF8">
        <w:t xml:space="preserve">Составная часть </w:t>
      </w:r>
      <w:r w:rsidR="00EB2AF8" w:rsidRPr="00EB2AF8">
        <w:t>ER диаграмм</w:t>
      </w:r>
      <w:r w:rsidR="00EB2AF8">
        <w:t>ы</w:t>
      </w:r>
      <w:r w:rsidR="00EB2AF8" w:rsidRPr="00EB2AF8">
        <w:t xml:space="preserve"> </w:t>
      </w:r>
      <w:r w:rsidR="00EB2AF8">
        <w:t>-</w:t>
      </w:r>
      <w:r w:rsidR="00EB2AF8" w:rsidRPr="00EB2AF8">
        <w:t xml:space="preserve"> </w:t>
      </w:r>
      <w:r>
        <w:t>Судно и двигатель судна</w:t>
      </w:r>
      <w:bookmarkEnd w:id="28"/>
    </w:p>
    <w:p w14:paraId="3FE40828" w14:textId="32E7F54A" w:rsidR="00C04554" w:rsidRDefault="00C04554" w:rsidP="00C04554"/>
    <w:p w14:paraId="003C5D42" w14:textId="77777777" w:rsidR="00EB2AF8" w:rsidRDefault="00EB2AF8" w:rsidP="00EB2AF8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F71027B" wp14:editId="1D78F8A2">
            <wp:extent cx="5907975" cy="9000000"/>
            <wp:effectExtent l="19050" t="19050" r="17145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975" cy="90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D261BA" w14:textId="27DDAA90" w:rsidR="00EB2AF8" w:rsidRDefault="00EB2AF8" w:rsidP="00EB2AF8">
      <w:pPr>
        <w:pStyle w:val="afb"/>
        <w:jc w:val="center"/>
      </w:pPr>
      <w:bookmarkStart w:id="29" w:name="_Toc22602905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3</w:t>
      </w:r>
      <w:r>
        <w:rPr>
          <w:noProof/>
        </w:rPr>
        <w:fldChar w:fldCharType="end"/>
      </w:r>
      <w:r w:rsidRPr="007C7ADE">
        <w:t xml:space="preserve"> </w:t>
      </w:r>
      <w:r w:rsidRPr="00EB2AF8">
        <w:t xml:space="preserve">Составная часть ER диаграммы - </w:t>
      </w:r>
      <w:r>
        <w:t>в</w:t>
      </w:r>
      <w:r>
        <w:t xml:space="preserve">ерсии контрактов, определение валюты, определение НМЦК, поставщик </w:t>
      </w:r>
      <w:bookmarkEnd w:id="29"/>
    </w:p>
    <w:p w14:paraId="6FFBF19D" w14:textId="77777777" w:rsidR="00EB2AF8" w:rsidRPr="007C7ADE" w:rsidRDefault="00EB2AF8" w:rsidP="00EB2AF8"/>
    <w:p w14:paraId="07B9DC12" w14:textId="77777777" w:rsidR="00EB2AF8" w:rsidRPr="00C04554" w:rsidRDefault="00EB2AF8" w:rsidP="00C04554"/>
    <w:p w14:paraId="1C3BB9B1" w14:textId="0E5E1F4E" w:rsidR="004F0C12" w:rsidRDefault="002876A5" w:rsidP="00D84EEE">
      <w:pPr>
        <w:ind w:firstLine="0"/>
        <w:jc w:val="left"/>
      </w:pPr>
      <w:bookmarkStart w:id="30" w:name="_Toc87448379"/>
      <w:bookmarkStart w:id="31" w:name="_Toc122677961"/>
      <w:bookmarkStart w:id="32" w:name="_Toc161684657"/>
      <w:r>
        <w:rPr>
          <w:noProof/>
          <w:lang w:eastAsia="ru-RU"/>
        </w:rPr>
        <w:drawing>
          <wp:inline distT="0" distB="0" distL="0" distR="0" wp14:anchorId="2BDBBB95" wp14:editId="24CBD176">
            <wp:extent cx="6114415" cy="4353560"/>
            <wp:effectExtent l="19050" t="19050" r="1968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3535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213A3" w14:textId="1C6DE96A" w:rsidR="007C7ADE" w:rsidRDefault="007C7ADE" w:rsidP="00310EBE">
      <w:pPr>
        <w:pStyle w:val="afb"/>
        <w:jc w:val="center"/>
      </w:pPr>
      <w:bookmarkStart w:id="33" w:name="_Toc226029055"/>
      <w:r w:rsidRPr="007C7ADE">
        <w:t>Рисунок</w:t>
      </w:r>
      <w:r>
        <w:t xml:space="preserve">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4</w:t>
      </w:r>
      <w:r w:rsidR="00822BDF">
        <w:rPr>
          <w:noProof/>
        </w:rPr>
        <w:fldChar w:fldCharType="end"/>
      </w:r>
      <w:r>
        <w:t xml:space="preserve"> </w:t>
      </w:r>
      <w:r w:rsidR="00EB2AF8" w:rsidRPr="00EB2AF8">
        <w:t xml:space="preserve">Составная часть ER диаграммы - </w:t>
      </w:r>
      <w:r w:rsidR="00EB2AF8">
        <w:t>з</w:t>
      </w:r>
      <w:r>
        <w:t>акупка, контракт, заказчик</w:t>
      </w:r>
      <w:bookmarkEnd w:id="33"/>
    </w:p>
    <w:p w14:paraId="769A75B5" w14:textId="77777777" w:rsidR="00D84EEE" w:rsidRPr="001B57EC" w:rsidRDefault="00D84EEE" w:rsidP="007C7ADE"/>
    <w:p w14:paraId="2EA783EA" w14:textId="77777777" w:rsidR="00F506BE" w:rsidRDefault="004F0C12" w:rsidP="009C61C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DEE5862" wp14:editId="482A8603">
            <wp:extent cx="6108700" cy="2603500"/>
            <wp:effectExtent l="19050" t="19050" r="25400" b="254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35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A9C7C" w14:textId="50E72BE3" w:rsidR="007C7ADE" w:rsidRDefault="007C7ADE" w:rsidP="00310EBE">
      <w:pPr>
        <w:pStyle w:val="afb"/>
        <w:jc w:val="center"/>
      </w:pPr>
      <w:bookmarkStart w:id="34" w:name="_Toc226029056"/>
      <w:r w:rsidRPr="007C7ADE">
        <w:t>Рисунок</w:t>
      </w:r>
      <w:r>
        <w:t xml:space="preserve">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5</w:t>
      </w:r>
      <w:r w:rsidR="00822BDF">
        <w:rPr>
          <w:noProof/>
        </w:rPr>
        <w:fldChar w:fldCharType="end"/>
      </w:r>
      <w:r w:rsidRPr="007C7ADE">
        <w:t xml:space="preserve"> </w:t>
      </w:r>
      <w:r w:rsidR="00EB2AF8">
        <w:t xml:space="preserve">Составная часть </w:t>
      </w:r>
      <w:r w:rsidR="00EB2AF8" w:rsidRPr="00EB2AF8">
        <w:t>ER диаграмм</w:t>
      </w:r>
      <w:r w:rsidR="00EB2AF8">
        <w:t>ы</w:t>
      </w:r>
      <w:r w:rsidR="00EB2AF8" w:rsidRPr="00EB2AF8">
        <w:t xml:space="preserve"> </w:t>
      </w:r>
      <w:r w:rsidR="00EB2AF8">
        <w:t>-</w:t>
      </w:r>
      <w:r w:rsidR="00EB2AF8" w:rsidRPr="00EB2AF8">
        <w:t xml:space="preserve"> </w:t>
      </w:r>
      <w:r w:rsidR="00EB2AF8">
        <w:t>с</w:t>
      </w:r>
      <w:r>
        <w:t xml:space="preserve">истемные таблицы </w:t>
      </w:r>
      <w:r w:rsidR="00AA5E18">
        <w:t>БД ЦиЭПК</w:t>
      </w:r>
      <w:bookmarkEnd w:id="34"/>
    </w:p>
    <w:p w14:paraId="6B7C848B" w14:textId="7E38F9A3" w:rsidR="00F506BE" w:rsidRPr="001B57EC" w:rsidRDefault="00F506BE" w:rsidP="007C7ADE"/>
    <w:p w14:paraId="5D3DF96D" w14:textId="57C88E3C" w:rsidR="00D13CBC" w:rsidRDefault="00D13CBC" w:rsidP="00D13CBC">
      <w:r>
        <w:t>На рисунках 6-8 представлена полная д</w:t>
      </w:r>
      <w:r>
        <w:t>иаграмма модели данных и связи с компонентами</w:t>
      </w:r>
      <w:r>
        <w:t xml:space="preserve"> </w:t>
      </w:r>
      <w:r>
        <w:t>БД ЦиЭПК</w:t>
      </w:r>
      <w:r>
        <w:t xml:space="preserve">, а также </w:t>
      </w:r>
      <w:r w:rsidRPr="00D13CBC">
        <w:t>её составные части в более крупном масштабе для удобства рассмотрения</w:t>
      </w:r>
      <w:r>
        <w:t>.</w:t>
      </w:r>
    </w:p>
    <w:p w14:paraId="2413EAF0" w14:textId="6348683A" w:rsidR="00D13CBC" w:rsidRDefault="00D13CBC" w:rsidP="00D13CBC"/>
    <w:p w14:paraId="27093055" w14:textId="77777777" w:rsidR="00D13CBC" w:rsidRDefault="00D13CBC" w:rsidP="00D13CB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A5C2A6" wp14:editId="782940E1">
            <wp:extent cx="6115050" cy="31527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FC3B" w14:textId="234AC2A4" w:rsidR="00D13CBC" w:rsidRDefault="00D13CBC" w:rsidP="00D13CBC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C3519F">
        <w:t xml:space="preserve"> </w:t>
      </w:r>
      <w:r>
        <w:t>Полная диаграмма модели данных и связи с компонентами БД ЦиЭПК</w:t>
      </w:r>
    </w:p>
    <w:p w14:paraId="7CCC249E" w14:textId="77777777" w:rsidR="00D13CBC" w:rsidRPr="00CD4587" w:rsidRDefault="00D13CBC" w:rsidP="00D13CBC"/>
    <w:p w14:paraId="6BD35FA5" w14:textId="77777777" w:rsidR="00D13CBC" w:rsidRPr="00D13CBC" w:rsidRDefault="00D13CBC" w:rsidP="00D13CBC"/>
    <w:p w14:paraId="2D96C1F6" w14:textId="77777777" w:rsidR="00D13CBC" w:rsidRDefault="00D13CBC" w:rsidP="00D13CBC">
      <w:pPr>
        <w:ind w:firstLine="0"/>
        <w:jc w:val="center"/>
        <w:rPr>
          <w:highlight w:val="yellow"/>
        </w:rPr>
      </w:pPr>
      <w:r>
        <w:rPr>
          <w:noProof/>
          <w:highlight w:val="yellow"/>
        </w:rPr>
        <w:lastRenderedPageBreak/>
        <w:drawing>
          <wp:inline distT="0" distB="0" distL="0" distR="0" wp14:anchorId="7ED2B8A2" wp14:editId="75020C05">
            <wp:extent cx="6115050" cy="57340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BB69" w14:textId="62004394" w:rsidR="00D13CBC" w:rsidRDefault="00D13CBC" w:rsidP="00D13CBC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C3519F">
        <w:t xml:space="preserve"> </w:t>
      </w:r>
      <w:r w:rsidR="0070470C">
        <w:t>Составная часть м</w:t>
      </w:r>
      <w:r>
        <w:t>одели данных и связи с компонентами</w:t>
      </w:r>
    </w:p>
    <w:p w14:paraId="707151BB" w14:textId="77777777" w:rsidR="00D13CBC" w:rsidRPr="00547610" w:rsidRDefault="00D13CBC" w:rsidP="00D13CBC">
      <w:pPr>
        <w:rPr>
          <w:highlight w:val="yellow"/>
        </w:rPr>
      </w:pPr>
    </w:p>
    <w:p w14:paraId="465961AD" w14:textId="77777777" w:rsidR="00D13CBC" w:rsidRDefault="00D13CBC" w:rsidP="00D13CB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940EAE" wp14:editId="4D041495">
            <wp:extent cx="5435600" cy="4817533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39" cy="482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15AB" w14:textId="1E87F18D" w:rsidR="00D13CBC" w:rsidRDefault="00D13CBC" w:rsidP="00D13CBC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Pr="00C3519F">
        <w:t xml:space="preserve"> </w:t>
      </w:r>
      <w:r w:rsidR="0070470C">
        <w:t xml:space="preserve">Составная часть модели </w:t>
      </w:r>
      <w:r>
        <w:t>данных и связи с компонентами</w:t>
      </w:r>
      <w:r w:rsidRPr="00292514">
        <w:t xml:space="preserve"> </w:t>
      </w:r>
      <w:r>
        <w:t>БД ЦиЭПК</w:t>
      </w:r>
    </w:p>
    <w:p w14:paraId="541D2992" w14:textId="77777777" w:rsidR="00D13CBC" w:rsidRDefault="00D13CBC" w:rsidP="00D13CBC"/>
    <w:p w14:paraId="6E779079" w14:textId="77777777" w:rsidR="007C7ADE" w:rsidRDefault="007C7ADE" w:rsidP="007C7ADE"/>
    <w:p w14:paraId="284FA009" w14:textId="48986B97" w:rsidR="008507CE" w:rsidRPr="009C61C0" w:rsidRDefault="008507CE" w:rsidP="00DE0640">
      <w:pPr>
        <w:pStyle w:val="1"/>
      </w:pPr>
      <w:bookmarkStart w:id="35" w:name="_Toc87448380"/>
      <w:bookmarkStart w:id="36" w:name="_Toc122677962"/>
      <w:bookmarkStart w:id="37" w:name="_Toc161684658"/>
      <w:bookmarkStart w:id="38" w:name="_Toc225973915"/>
      <w:bookmarkEnd w:id="30"/>
      <w:bookmarkEnd w:id="31"/>
      <w:bookmarkEnd w:id="32"/>
      <w:r w:rsidRPr="009C61C0">
        <w:lastRenderedPageBreak/>
        <w:t>Диаграмма объектов – object diagram</w:t>
      </w:r>
      <w:bookmarkEnd w:id="35"/>
      <w:bookmarkEnd w:id="36"/>
      <w:bookmarkEnd w:id="37"/>
      <w:r w:rsidR="00D84EEE">
        <w:t xml:space="preserve"> </w:t>
      </w:r>
      <w:r w:rsidR="00AA5E18">
        <w:rPr>
          <w:szCs w:val="28"/>
        </w:rPr>
        <w:t>БД ЦиЭПК</w:t>
      </w:r>
      <w:bookmarkEnd w:id="38"/>
    </w:p>
    <w:p w14:paraId="796FFC47" w14:textId="453C2F03" w:rsidR="008507CE" w:rsidRDefault="00D945F0" w:rsidP="009C61C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8253BE" wp14:editId="3343358A">
            <wp:extent cx="6108700" cy="4140200"/>
            <wp:effectExtent l="19050" t="19050" r="25400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40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1550E" w14:textId="10C952EF" w:rsidR="00D84EEE" w:rsidRDefault="00D84EEE" w:rsidP="00310EBE">
      <w:pPr>
        <w:pStyle w:val="afb"/>
        <w:jc w:val="center"/>
      </w:pPr>
      <w:bookmarkStart w:id="39" w:name="_Toc226029060"/>
      <w:r>
        <w:t xml:space="preserve">Рисунок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9</w:t>
      </w:r>
      <w:r w:rsidR="00822BDF">
        <w:rPr>
          <w:noProof/>
        </w:rPr>
        <w:fldChar w:fldCharType="end"/>
      </w:r>
      <w:r>
        <w:t xml:space="preserve"> </w:t>
      </w:r>
      <w:r w:rsidRPr="009C61C0">
        <w:t>Диаграмма объектов – object diagram</w:t>
      </w:r>
      <w:r>
        <w:t xml:space="preserve"> </w:t>
      </w:r>
      <w:r w:rsidR="00AA5E18">
        <w:t>БД ЦиЭПК</w:t>
      </w:r>
      <w:bookmarkEnd w:id="39"/>
    </w:p>
    <w:p w14:paraId="6128547D" w14:textId="16C4082D" w:rsidR="00433A81" w:rsidRDefault="00433A81" w:rsidP="00433A81"/>
    <w:p w14:paraId="65B8069E" w14:textId="14C3CDEC" w:rsidR="003D65B4" w:rsidRPr="00C34583" w:rsidRDefault="00C34583" w:rsidP="003D65B4">
      <w:pPr>
        <w:pStyle w:val="1"/>
      </w:pPr>
      <w:r w:rsidRPr="00C34583">
        <w:lastRenderedPageBreak/>
        <w:t>Диаграмм</w:t>
      </w:r>
      <w:r>
        <w:t>а</w:t>
      </w:r>
      <w:r w:rsidR="003D65B4" w:rsidRPr="00C34583">
        <w:t xml:space="preserve"> классов</w:t>
      </w:r>
    </w:p>
    <w:p w14:paraId="58340D2F" w14:textId="381167AD" w:rsidR="00D7535A" w:rsidRDefault="00EF7DB5" w:rsidP="00EB2AF8">
      <w:pPr>
        <w:ind w:firstLine="0"/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5E999E68" wp14:editId="21297B57">
            <wp:extent cx="6086475" cy="62484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204B" w14:textId="2EDD8ED4" w:rsidR="00C3519F" w:rsidRDefault="00C3519F" w:rsidP="00C3519F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10</w:t>
      </w:r>
      <w:r>
        <w:fldChar w:fldCharType="end"/>
      </w:r>
      <w:r w:rsidRPr="00C3519F">
        <w:t xml:space="preserve"> </w:t>
      </w:r>
      <w:r w:rsidRPr="00C3519F">
        <w:t xml:space="preserve">Точка </w:t>
      </w:r>
      <w:r w:rsidRPr="00C3519F">
        <w:rPr>
          <w:rFonts w:eastAsia="source serif 4"/>
          <w:bCs/>
          <w:color w:val="000000"/>
        </w:rPr>
        <w:t>входа и аутентификация</w:t>
      </w:r>
    </w:p>
    <w:p w14:paraId="72FC8B98" w14:textId="0736344E" w:rsidR="00C355B5" w:rsidRDefault="00C355B5" w:rsidP="00C3519F">
      <w:pPr>
        <w:pStyle w:val="afb"/>
        <w:keepNext w:val="0"/>
        <w:jc w:val="center"/>
        <w:rPr>
          <w:bCs/>
        </w:rPr>
      </w:pPr>
    </w:p>
    <w:p w14:paraId="45814BEF" w14:textId="3FDB67F8" w:rsidR="00292514" w:rsidRPr="00292514" w:rsidRDefault="00292514" w:rsidP="00292514">
      <w:pPr>
        <w:pStyle w:val="1"/>
      </w:pPr>
      <w:r>
        <w:lastRenderedPageBreak/>
        <w:t>Д</w:t>
      </w:r>
      <w:r w:rsidRPr="00292514">
        <w:t>иаграмма формы пользовательского интерфейса</w:t>
      </w:r>
    </w:p>
    <w:p w14:paraId="797A5912" w14:textId="4960171A" w:rsidR="003D65B4" w:rsidRDefault="00EF7DB5" w:rsidP="00EB2AF8">
      <w:pPr>
        <w:ind w:firstLine="0"/>
      </w:pPr>
      <w:r>
        <w:rPr>
          <w:noProof/>
        </w:rPr>
        <w:drawing>
          <wp:inline distT="0" distB="0" distL="0" distR="0" wp14:anchorId="231085A8" wp14:editId="0856A54C">
            <wp:extent cx="6115050" cy="85058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5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762F" w14:textId="657EF909" w:rsidR="00C3519F" w:rsidRDefault="00C3519F" w:rsidP="00C3519F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11</w:t>
      </w:r>
      <w:r>
        <w:fldChar w:fldCharType="end"/>
      </w:r>
      <w:r w:rsidRPr="00C3519F">
        <w:rPr>
          <w:rFonts w:ascii="source serif 4" w:eastAsia="source serif 4" w:hAnsi="source serif 4" w:cs="source serif 4"/>
          <w:bCs/>
          <w:color w:val="000000"/>
        </w:rPr>
        <w:t xml:space="preserve"> </w:t>
      </w:r>
      <w:r w:rsidRPr="00C34583">
        <w:rPr>
          <w:rFonts w:ascii="source serif 4" w:eastAsia="source serif 4" w:hAnsi="source serif 4" w:cs="source serif 4"/>
          <w:bCs/>
          <w:color w:val="000000"/>
        </w:rPr>
        <w:t>Формы пользовательского интерфейса</w:t>
      </w:r>
    </w:p>
    <w:p w14:paraId="74F78086" w14:textId="039B70F9" w:rsidR="00C355B5" w:rsidRDefault="00C355B5" w:rsidP="00433A81"/>
    <w:p w14:paraId="7D49C217" w14:textId="00A1E0DC" w:rsidR="00C34583" w:rsidRDefault="00C34583" w:rsidP="00EB2AF8">
      <w:pPr>
        <w:ind w:firstLine="0"/>
      </w:pPr>
      <w:r>
        <w:rPr>
          <w:noProof/>
        </w:rPr>
        <w:lastRenderedPageBreak/>
        <w:drawing>
          <wp:inline distT="0" distB="0" distL="0" distR="0" wp14:anchorId="7AE252ED" wp14:editId="64D5FEEE">
            <wp:extent cx="6121400" cy="65151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3230" w14:textId="0D0243DB" w:rsidR="00C3519F" w:rsidRDefault="00C3519F" w:rsidP="00C3519F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12</w:t>
      </w:r>
      <w:r>
        <w:fldChar w:fldCharType="end"/>
      </w:r>
      <w:r w:rsidRPr="00C3519F">
        <w:rPr>
          <w:rFonts w:ascii="source serif 4" w:eastAsia="source serif 4" w:hAnsi="source serif 4" w:cs="source serif 4"/>
          <w:bCs/>
          <w:color w:val="000000"/>
        </w:rPr>
        <w:t xml:space="preserve"> </w:t>
      </w:r>
      <w:r w:rsidRPr="00C34583">
        <w:rPr>
          <w:rFonts w:ascii="source serif 4" w:eastAsia="source serif 4" w:hAnsi="source serif 4" w:cs="source serif 4"/>
          <w:bCs/>
          <w:color w:val="000000"/>
        </w:rPr>
        <w:t>Формы пользовательского интерфейса</w:t>
      </w:r>
    </w:p>
    <w:p w14:paraId="60CB278B" w14:textId="77777777" w:rsidR="00C355B5" w:rsidRDefault="00C355B5" w:rsidP="00433A81"/>
    <w:p w14:paraId="5B296A27" w14:textId="595CBE79" w:rsidR="003D65B4" w:rsidRDefault="00EF7DB5" w:rsidP="00EB2AF8">
      <w:pPr>
        <w:ind w:firstLine="0"/>
        <w:rPr>
          <w:highlight w:val="yellow"/>
        </w:rPr>
      </w:pPr>
      <w:r>
        <w:rPr>
          <w:noProof/>
          <w:highlight w:val="yellow"/>
        </w:rPr>
        <w:lastRenderedPageBreak/>
        <w:drawing>
          <wp:inline distT="0" distB="0" distL="0" distR="0" wp14:anchorId="5DD429E6" wp14:editId="271991E2">
            <wp:extent cx="6120000" cy="4585235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5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1F8FB" w14:textId="6AB96F68" w:rsidR="00C3519F" w:rsidRDefault="00C3519F" w:rsidP="00C3519F">
      <w:pPr>
        <w:pStyle w:val="af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13</w:t>
      </w:r>
      <w:r>
        <w:fldChar w:fldCharType="end"/>
      </w:r>
      <w:r w:rsidRPr="00C3519F">
        <w:t xml:space="preserve"> </w:t>
      </w:r>
      <w:r>
        <w:t>Полная д</w:t>
      </w:r>
      <w:r w:rsidRPr="00C355B5">
        <w:t xml:space="preserve">иаграмма </w:t>
      </w:r>
      <w:r>
        <w:t>ф</w:t>
      </w:r>
      <w:r w:rsidRPr="00C34583">
        <w:rPr>
          <w:rFonts w:ascii="source serif 4" w:eastAsia="source serif 4" w:hAnsi="source serif 4" w:cs="source serif 4"/>
          <w:bCs/>
          <w:color w:val="000000"/>
        </w:rPr>
        <w:t>ормы пользовательского интерфейса</w:t>
      </w:r>
    </w:p>
    <w:p w14:paraId="0DB0AAC1" w14:textId="36B0CD9A" w:rsidR="00547610" w:rsidRDefault="00547610" w:rsidP="00292514">
      <w:pPr>
        <w:ind w:firstLine="0"/>
      </w:pPr>
    </w:p>
    <w:p w14:paraId="5B763342" w14:textId="25C19F70" w:rsidR="008507CE" w:rsidRPr="008507CE" w:rsidRDefault="008507CE" w:rsidP="00DE0640">
      <w:pPr>
        <w:pStyle w:val="1"/>
      </w:pPr>
      <w:bookmarkStart w:id="40" w:name="_Toc161684659"/>
      <w:bookmarkStart w:id="41" w:name="_Toc87448382"/>
      <w:bookmarkStart w:id="42" w:name="_Toc122677964"/>
      <w:bookmarkStart w:id="43" w:name="_Toc225973916"/>
      <w:r w:rsidRPr="008507CE">
        <w:lastRenderedPageBreak/>
        <w:t>Диаграмма состояний (конечных автоматов)</w:t>
      </w:r>
      <w:bookmarkEnd w:id="40"/>
      <w:r w:rsidRPr="008507CE">
        <w:t xml:space="preserve"> </w:t>
      </w:r>
      <w:bookmarkEnd w:id="41"/>
      <w:bookmarkEnd w:id="42"/>
      <w:r w:rsidR="00AA5E18">
        <w:t>БД ЦиЭПК</w:t>
      </w:r>
      <w:bookmarkEnd w:id="43"/>
    </w:p>
    <w:p w14:paraId="726ABDAC" w14:textId="633E2217" w:rsidR="008507CE" w:rsidRDefault="00040BAA" w:rsidP="009C61C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6EB2690" wp14:editId="279B80D7">
            <wp:extent cx="6120765" cy="4879340"/>
            <wp:effectExtent l="19050" t="19050" r="13335" b="165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793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02D73" w14:textId="35BB6126" w:rsidR="00C3519F" w:rsidRDefault="00C3519F" w:rsidP="00C3519F">
      <w:pPr>
        <w:pStyle w:val="afb"/>
        <w:jc w:val="center"/>
      </w:pPr>
      <w:bookmarkStart w:id="44" w:name="_Toc22602906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14</w:t>
      </w:r>
      <w:r>
        <w:fldChar w:fldCharType="end"/>
      </w:r>
      <w:r w:rsidRPr="00433A81">
        <w:t xml:space="preserve"> Авторизация пользователя </w:t>
      </w:r>
      <w:r>
        <w:t>БД ЦиЭПК</w:t>
      </w:r>
    </w:p>
    <w:bookmarkEnd w:id="44"/>
    <w:p w14:paraId="21072C38" w14:textId="77777777" w:rsidR="00433A81" w:rsidRDefault="00433A81" w:rsidP="00C3519F">
      <w:pPr>
        <w:ind w:firstLine="0"/>
      </w:pPr>
    </w:p>
    <w:p w14:paraId="37613357" w14:textId="49B88021" w:rsidR="0076295D" w:rsidRDefault="0076295D" w:rsidP="009C61C0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5328C0" wp14:editId="5024215D">
            <wp:extent cx="6114415" cy="6790055"/>
            <wp:effectExtent l="19050" t="19050" r="19685" b="107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7900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F93BC" w14:textId="355008E3" w:rsidR="00C3519F" w:rsidRDefault="00C3519F" w:rsidP="00C3519F">
      <w:pPr>
        <w:pStyle w:val="afb"/>
        <w:jc w:val="center"/>
      </w:pPr>
      <w:bookmarkStart w:id="45" w:name="_Toc22602906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15</w:t>
      </w:r>
      <w:r>
        <w:fldChar w:fldCharType="end"/>
      </w:r>
      <w:r w:rsidRPr="00C3519F">
        <w:t xml:space="preserve"> </w:t>
      </w:r>
      <w:r w:rsidRPr="0076295D">
        <w:t>Ввод данных по закупке</w:t>
      </w:r>
      <w:r>
        <w:t xml:space="preserve"> БД ЦиЭПК</w:t>
      </w:r>
    </w:p>
    <w:bookmarkEnd w:id="45"/>
    <w:p w14:paraId="1FF8B674" w14:textId="77777777" w:rsidR="00433A81" w:rsidRPr="00433A81" w:rsidRDefault="00433A81" w:rsidP="00C3519F">
      <w:pPr>
        <w:ind w:firstLine="0"/>
      </w:pPr>
    </w:p>
    <w:p w14:paraId="566ABCB2" w14:textId="36FDFEE9" w:rsidR="0076295D" w:rsidRDefault="00CC6BCC" w:rsidP="009C61C0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4DA0393" wp14:editId="754CC16F">
            <wp:extent cx="4728083" cy="9180000"/>
            <wp:effectExtent l="19050" t="19050" r="15875" b="215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83" cy="918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837452" w14:textId="03D329E9" w:rsidR="00C3519F" w:rsidRDefault="00C3519F" w:rsidP="00C3519F">
      <w:pPr>
        <w:pStyle w:val="afb"/>
        <w:jc w:val="center"/>
      </w:pPr>
      <w:bookmarkStart w:id="46" w:name="_Toc2260290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16</w:t>
      </w:r>
      <w:r>
        <w:fldChar w:fldCharType="end"/>
      </w:r>
      <w:r w:rsidRPr="00C3519F">
        <w:t xml:space="preserve"> </w:t>
      </w:r>
      <w:r w:rsidRPr="00CC6BCC">
        <w:t xml:space="preserve">Ввод данных по контракту и доп. </w:t>
      </w:r>
      <w:r>
        <w:t>с</w:t>
      </w:r>
      <w:r w:rsidRPr="00CC6BCC">
        <w:t>оглашению</w:t>
      </w:r>
      <w:r>
        <w:t xml:space="preserve"> БД ЦиЭПК</w:t>
      </w:r>
    </w:p>
    <w:bookmarkEnd w:id="46"/>
    <w:p w14:paraId="57454230" w14:textId="77777777" w:rsidR="00433A81" w:rsidRDefault="00433A81" w:rsidP="00433A81"/>
    <w:p w14:paraId="2B284E5F" w14:textId="3E022829" w:rsidR="00CC6BCC" w:rsidRDefault="00CC6BCC" w:rsidP="00CC6BC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B5EEAEC" wp14:editId="161C5DEC">
            <wp:extent cx="3363659" cy="9180000"/>
            <wp:effectExtent l="19050" t="19050" r="27305" b="215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659" cy="918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92152" w14:textId="44197644" w:rsidR="00433A81" w:rsidRDefault="00C3519F" w:rsidP="00C3519F">
      <w:pPr>
        <w:pStyle w:val="afb"/>
      </w:pPr>
      <w:bookmarkStart w:id="47" w:name="_Toc2260290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17</w:t>
      </w:r>
      <w:r>
        <w:fldChar w:fldCharType="end"/>
      </w:r>
      <w:r>
        <w:t xml:space="preserve"> </w:t>
      </w:r>
      <w:r w:rsidR="00433A81" w:rsidRPr="00CC6BCC">
        <w:t>Ввод данных о судне и силовых установках</w:t>
      </w:r>
      <w:r w:rsidR="00C6381E" w:rsidRPr="00C6381E">
        <w:t xml:space="preserve"> </w:t>
      </w:r>
      <w:r w:rsidR="00AA5E18">
        <w:t>БД ЦиЭПК</w:t>
      </w:r>
      <w:bookmarkEnd w:id="47"/>
    </w:p>
    <w:p w14:paraId="6C9A4AD5" w14:textId="22C88A53" w:rsidR="00CC6BCC" w:rsidRDefault="00CC6BCC" w:rsidP="00433A81"/>
    <w:p w14:paraId="57E97ECA" w14:textId="35822267" w:rsidR="00CC6BCC" w:rsidRDefault="00CC6BCC" w:rsidP="00CC6BC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510290" wp14:editId="3A33A217">
            <wp:extent cx="4608725" cy="9180000"/>
            <wp:effectExtent l="19050" t="19050" r="20955" b="215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725" cy="918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FFFF0" w14:textId="3049FEB9" w:rsidR="00433A81" w:rsidRDefault="00433A81" w:rsidP="00310EBE">
      <w:pPr>
        <w:pStyle w:val="afb"/>
        <w:jc w:val="center"/>
      </w:pPr>
      <w:bookmarkStart w:id="48" w:name="_Toc226029065"/>
      <w:r w:rsidRPr="00433A81">
        <w:t>Рисунок</w:t>
      </w:r>
      <w:r>
        <w:t xml:space="preserve">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18</w:t>
      </w:r>
      <w:r w:rsidR="00822BDF">
        <w:rPr>
          <w:noProof/>
        </w:rPr>
        <w:fldChar w:fldCharType="end"/>
      </w:r>
      <w:r w:rsidRPr="00433A81">
        <w:t xml:space="preserve"> Анализ методов определения НМЦК</w:t>
      </w:r>
      <w:r w:rsidR="00C6381E" w:rsidRPr="00C6381E">
        <w:t xml:space="preserve"> </w:t>
      </w:r>
      <w:r w:rsidR="00AA5E18">
        <w:t>БД ЦиЭПК</w:t>
      </w:r>
      <w:bookmarkEnd w:id="48"/>
    </w:p>
    <w:p w14:paraId="1401EB5A" w14:textId="0F313E5A" w:rsidR="00CC6BCC" w:rsidRDefault="00CC6BCC" w:rsidP="00433A81"/>
    <w:p w14:paraId="59C17E55" w14:textId="37734E29" w:rsidR="00CC6BCC" w:rsidRDefault="00CC6BCC" w:rsidP="00CC6BC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99896D8" wp14:editId="3C7C0FEB">
            <wp:extent cx="5124735" cy="9009892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22" cy="901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AD41" w14:textId="23477FA8" w:rsidR="00310EBE" w:rsidRDefault="00310EBE" w:rsidP="00310EBE">
      <w:pPr>
        <w:pStyle w:val="afb"/>
        <w:jc w:val="center"/>
      </w:pPr>
      <w:bookmarkStart w:id="49" w:name="_Toc226029066"/>
      <w:r>
        <w:t xml:space="preserve">Рисунок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19</w:t>
      </w:r>
      <w:r w:rsidR="00822BDF">
        <w:rPr>
          <w:noProof/>
        </w:rPr>
        <w:fldChar w:fldCharType="end"/>
      </w:r>
      <w:r w:rsidRPr="00310EBE">
        <w:t xml:space="preserve"> </w:t>
      </w:r>
      <w:r w:rsidRPr="00CC6BCC">
        <w:t>Просмотр, фильтрация и экспорт закупок</w:t>
      </w:r>
      <w:r w:rsidR="00C6381E" w:rsidRPr="00C6381E">
        <w:t xml:space="preserve"> </w:t>
      </w:r>
      <w:r w:rsidR="00AA5E18">
        <w:t>БД ЦиЭПК</w:t>
      </w:r>
      <w:bookmarkEnd w:id="49"/>
    </w:p>
    <w:p w14:paraId="0F5294F5" w14:textId="77777777" w:rsidR="00CC6BCC" w:rsidRPr="0076295D" w:rsidRDefault="00CC6BCC" w:rsidP="00310EBE"/>
    <w:p w14:paraId="03FB711D" w14:textId="7972B897" w:rsidR="008507CE" w:rsidRPr="008507CE" w:rsidRDefault="008507CE" w:rsidP="00DE0640">
      <w:pPr>
        <w:pStyle w:val="1"/>
      </w:pPr>
      <w:bookmarkStart w:id="50" w:name="_Toc161684660"/>
      <w:bookmarkStart w:id="51" w:name="_Toc87448383"/>
      <w:bookmarkStart w:id="52" w:name="_Toc122677965"/>
      <w:bookmarkStart w:id="53" w:name="_Toc225973917"/>
      <w:r w:rsidRPr="008507CE">
        <w:lastRenderedPageBreak/>
        <w:t>Диаграмма последовательностей</w:t>
      </w:r>
      <w:bookmarkEnd w:id="50"/>
      <w:r w:rsidRPr="008507CE">
        <w:t xml:space="preserve"> </w:t>
      </w:r>
      <w:bookmarkEnd w:id="51"/>
      <w:bookmarkEnd w:id="52"/>
      <w:r w:rsidR="00AA5E18">
        <w:t>БД ЦиЭПК</w:t>
      </w:r>
      <w:bookmarkEnd w:id="53"/>
    </w:p>
    <w:p w14:paraId="0B43C9BB" w14:textId="09E855DB" w:rsidR="008507CE" w:rsidRDefault="00040BAA" w:rsidP="009C61C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01D9813" wp14:editId="6F858FDE">
            <wp:extent cx="6114415" cy="6127750"/>
            <wp:effectExtent l="0" t="0" r="63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1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06A4" w14:textId="77393312" w:rsidR="00C3519F" w:rsidRDefault="00C3519F" w:rsidP="00C3519F">
      <w:pPr>
        <w:pStyle w:val="afb"/>
        <w:jc w:val="center"/>
      </w:pPr>
      <w:bookmarkStart w:id="54" w:name="_Hlk225947236"/>
      <w:bookmarkStart w:id="55" w:name="_Toc22602906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20</w:t>
      </w:r>
      <w:r>
        <w:fldChar w:fldCharType="end"/>
      </w:r>
      <w:r w:rsidRPr="00C3519F">
        <w:t xml:space="preserve"> </w:t>
      </w:r>
      <w:r w:rsidRPr="00FA742F">
        <w:t>Диаграмма последовательностей</w:t>
      </w:r>
      <w:r w:rsidRPr="00C6381E">
        <w:t xml:space="preserve"> </w:t>
      </w:r>
      <w:r>
        <w:t>БД ЦиЭПК</w:t>
      </w:r>
    </w:p>
    <w:bookmarkEnd w:id="54"/>
    <w:bookmarkEnd w:id="55"/>
    <w:p w14:paraId="1551D302" w14:textId="77777777" w:rsidR="00310EBE" w:rsidRPr="00310EBE" w:rsidRDefault="00310EBE" w:rsidP="00310EBE"/>
    <w:p w14:paraId="429EB1AC" w14:textId="562D0CC4" w:rsidR="008507CE" w:rsidRPr="008507CE" w:rsidRDefault="008507CE" w:rsidP="00DE0640">
      <w:pPr>
        <w:pStyle w:val="1"/>
      </w:pPr>
      <w:bookmarkStart w:id="56" w:name="_Toc161684661"/>
      <w:bookmarkStart w:id="57" w:name="_Toc225973918"/>
      <w:r w:rsidRPr="008507CE">
        <w:lastRenderedPageBreak/>
        <w:t>Диаграмма развёртывания (размещения)</w:t>
      </w:r>
      <w:bookmarkEnd w:id="56"/>
      <w:r w:rsidRPr="008507CE">
        <w:t xml:space="preserve"> </w:t>
      </w:r>
      <w:r w:rsidR="00AA5E18">
        <w:t>БД ЦиЭПК</w:t>
      </w:r>
      <w:bookmarkEnd w:id="57"/>
    </w:p>
    <w:p w14:paraId="39A040E7" w14:textId="1CBBA9F4" w:rsidR="008507CE" w:rsidRDefault="00D945F0" w:rsidP="009C61C0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BC9998" wp14:editId="6215E693">
            <wp:extent cx="6115050" cy="3028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8725" w14:textId="749B4CE9" w:rsidR="00310EBE" w:rsidRDefault="00310EBE" w:rsidP="00310EBE">
      <w:pPr>
        <w:pStyle w:val="afb"/>
        <w:jc w:val="center"/>
      </w:pPr>
      <w:bookmarkStart w:id="58" w:name="_Toc226029068"/>
      <w:r>
        <w:t xml:space="preserve">Рисунок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21</w:t>
      </w:r>
      <w:r w:rsidR="00822BDF">
        <w:rPr>
          <w:noProof/>
        </w:rPr>
        <w:fldChar w:fldCharType="end"/>
      </w:r>
      <w:r w:rsidRPr="00310EBE">
        <w:t xml:space="preserve"> </w:t>
      </w:r>
      <w:r w:rsidRPr="00FA742F">
        <w:t>Диаграмма развёртывания (размещения)</w:t>
      </w:r>
      <w:r w:rsidR="00C6381E" w:rsidRPr="00C6381E">
        <w:t xml:space="preserve"> </w:t>
      </w:r>
      <w:r w:rsidR="00AA5E18">
        <w:t>БД ЦиЭПК</w:t>
      </w:r>
      <w:bookmarkEnd w:id="58"/>
    </w:p>
    <w:p w14:paraId="72F82359" w14:textId="77777777" w:rsidR="00310EBE" w:rsidRPr="00FA742F" w:rsidRDefault="00310EBE" w:rsidP="00310EBE"/>
    <w:p w14:paraId="26F1A4A2" w14:textId="3B4F11EF" w:rsidR="00DE0640" w:rsidRDefault="00DE0640" w:rsidP="00DE0640">
      <w:pPr>
        <w:pStyle w:val="1"/>
      </w:pPr>
      <w:bookmarkStart w:id="59" w:name="_Toc225973919"/>
      <w:bookmarkStart w:id="60" w:name="_Toc161684662"/>
      <w:bookmarkStart w:id="61" w:name="_Hlk225082056"/>
      <w:r w:rsidRPr="00DE0640">
        <w:t>Разработка прецедентов (процессов/действий)</w:t>
      </w:r>
      <w:r w:rsidR="00C6381E" w:rsidRPr="00C6381E">
        <w:t xml:space="preserve"> </w:t>
      </w:r>
      <w:r w:rsidR="00AA5E18">
        <w:t>БД ЦиЭПК</w:t>
      </w:r>
      <w:bookmarkEnd w:id="59"/>
    </w:p>
    <w:p w14:paraId="53E6B92E" w14:textId="55861CDC" w:rsidR="008507CE" w:rsidRDefault="00DE0640" w:rsidP="00DE0640">
      <w:pPr>
        <w:pStyle w:val="21"/>
      </w:pPr>
      <w:bookmarkStart w:id="62" w:name="_Toc116047779"/>
      <w:bookmarkStart w:id="63" w:name="_Toc122677988"/>
      <w:bookmarkStart w:id="64" w:name="_Toc225973920"/>
      <w:bookmarkEnd w:id="60"/>
      <w:r w:rsidRPr="008507CE">
        <w:t>Анализ прецедентов</w:t>
      </w:r>
      <w:bookmarkEnd w:id="62"/>
      <w:bookmarkEnd w:id="63"/>
      <w:r w:rsidR="00C6381E" w:rsidRPr="00C6381E">
        <w:t xml:space="preserve"> </w:t>
      </w:r>
      <w:r w:rsidR="00AA5E18">
        <w:t>БД ЦиЭПК</w:t>
      </w:r>
      <w:bookmarkEnd w:id="64"/>
    </w:p>
    <w:p w14:paraId="7ACF5E17" w14:textId="5F1C509B" w:rsidR="008507CE" w:rsidRPr="008507CE" w:rsidRDefault="008507CE" w:rsidP="002A4907">
      <w:r w:rsidRPr="008507CE">
        <w:t>Анализ прецедентов выполнен по каждому прецеденту по такому плану:</w:t>
      </w:r>
    </w:p>
    <w:p w14:paraId="005982D5" w14:textId="77777777" w:rsidR="008507CE" w:rsidRPr="008507CE" w:rsidRDefault="008507CE" w:rsidP="00822BDF">
      <w:pPr>
        <w:pStyle w:val="a1"/>
        <w:numPr>
          <w:ilvl w:val="0"/>
          <w:numId w:val="51"/>
        </w:numPr>
      </w:pPr>
      <w:bookmarkStart w:id="65" w:name="_Hlk87196597"/>
      <w:r w:rsidRPr="008507CE">
        <w:t>Краткое описание прецедента</w:t>
      </w:r>
    </w:p>
    <w:p w14:paraId="04FCDD34" w14:textId="77777777" w:rsidR="008507CE" w:rsidRPr="008507CE" w:rsidRDefault="008507CE" w:rsidP="00822BDF">
      <w:pPr>
        <w:pStyle w:val="a1"/>
        <w:numPr>
          <w:ilvl w:val="0"/>
          <w:numId w:val="51"/>
        </w:numPr>
      </w:pPr>
      <w:r w:rsidRPr="008507CE">
        <w:t>Предположение для сценария</w:t>
      </w:r>
    </w:p>
    <w:p w14:paraId="73BED3BA" w14:textId="77777777" w:rsidR="008507CE" w:rsidRPr="008507CE" w:rsidRDefault="008507CE" w:rsidP="00822BDF">
      <w:pPr>
        <w:pStyle w:val="a1"/>
        <w:numPr>
          <w:ilvl w:val="0"/>
          <w:numId w:val="51"/>
        </w:numPr>
      </w:pPr>
      <w:bookmarkStart w:id="66" w:name="_Hlk87198847"/>
      <w:r w:rsidRPr="008507CE">
        <w:t>Действующее лицо, инициирующее прецедент</w:t>
      </w:r>
    </w:p>
    <w:bookmarkEnd w:id="66"/>
    <w:p w14:paraId="7ACD8BDA" w14:textId="77777777" w:rsidR="008507CE" w:rsidRPr="008507CE" w:rsidRDefault="008507CE" w:rsidP="00822BDF">
      <w:pPr>
        <w:pStyle w:val="a1"/>
        <w:numPr>
          <w:ilvl w:val="0"/>
          <w:numId w:val="51"/>
        </w:numPr>
      </w:pPr>
      <w:r w:rsidRPr="008507CE">
        <w:t>Предусловия</w:t>
      </w:r>
    </w:p>
    <w:p w14:paraId="3A7B18DD" w14:textId="77777777" w:rsidR="008507CE" w:rsidRPr="008507CE" w:rsidRDefault="008507CE" w:rsidP="00822BDF">
      <w:pPr>
        <w:pStyle w:val="a1"/>
        <w:numPr>
          <w:ilvl w:val="0"/>
          <w:numId w:val="51"/>
        </w:numPr>
      </w:pPr>
      <w:r w:rsidRPr="008507CE">
        <w:t>Шаги сценария, связанные с системой</w:t>
      </w:r>
    </w:p>
    <w:p w14:paraId="1F75BB11" w14:textId="77777777" w:rsidR="008507CE" w:rsidRPr="008507CE" w:rsidRDefault="008507CE" w:rsidP="00822BDF">
      <w:pPr>
        <w:pStyle w:val="a1"/>
        <w:numPr>
          <w:ilvl w:val="0"/>
          <w:numId w:val="51"/>
        </w:numPr>
      </w:pPr>
      <w:r w:rsidRPr="008507CE">
        <w:t xml:space="preserve">Постусловия </w:t>
      </w:r>
    </w:p>
    <w:p w14:paraId="02963A6B" w14:textId="77777777" w:rsidR="008507CE" w:rsidRPr="008507CE" w:rsidRDefault="008507CE" w:rsidP="00822BDF">
      <w:pPr>
        <w:pStyle w:val="a1"/>
        <w:numPr>
          <w:ilvl w:val="0"/>
          <w:numId w:val="51"/>
        </w:numPr>
      </w:pPr>
      <w:r w:rsidRPr="008507CE">
        <w:t>Действующее лицо, использующее результаты сценария</w:t>
      </w:r>
      <w:bookmarkStart w:id="67" w:name="_Hlk87200341"/>
      <w:bookmarkStart w:id="68" w:name="_Hlk87211524"/>
    </w:p>
    <w:p w14:paraId="584BDA09" w14:textId="77777777" w:rsidR="008507CE" w:rsidRPr="008507CE" w:rsidRDefault="008507CE" w:rsidP="002A4907"/>
    <w:p w14:paraId="70F869D4" w14:textId="77777777" w:rsidR="008507CE" w:rsidRPr="008507CE" w:rsidRDefault="008507CE" w:rsidP="00822BDF">
      <w:pPr>
        <w:pStyle w:val="a1"/>
        <w:numPr>
          <w:ilvl w:val="0"/>
          <w:numId w:val="1"/>
        </w:numPr>
      </w:pPr>
      <w:bookmarkStart w:id="69" w:name="_Hlk87199097"/>
      <w:r w:rsidRPr="008507CE">
        <w:t>Описание</w:t>
      </w:r>
    </w:p>
    <w:p w14:paraId="0500E3B4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Предположение</w:t>
      </w:r>
    </w:p>
    <w:p w14:paraId="0E2C2345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Действующее лицо, инициирующее прецедент</w:t>
      </w:r>
    </w:p>
    <w:p w14:paraId="4E51CE5B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Предусловие</w:t>
      </w:r>
    </w:p>
    <w:p w14:paraId="33664D0E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Шаги сценария</w:t>
      </w:r>
    </w:p>
    <w:p w14:paraId="76A6DD50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Постусловие</w:t>
      </w:r>
    </w:p>
    <w:p w14:paraId="7A852DFC" w14:textId="77777777" w:rsidR="008507CE" w:rsidRPr="008507CE" w:rsidRDefault="008507CE" w:rsidP="00822BDF">
      <w:pPr>
        <w:pStyle w:val="a1"/>
        <w:numPr>
          <w:ilvl w:val="0"/>
          <w:numId w:val="1"/>
        </w:numPr>
      </w:pPr>
      <w:r w:rsidRPr="008507CE">
        <w:t>Действующее лицо, использующее результаты сценария</w:t>
      </w:r>
    </w:p>
    <w:bookmarkEnd w:id="65"/>
    <w:bookmarkEnd w:id="67"/>
    <w:bookmarkEnd w:id="68"/>
    <w:bookmarkEnd w:id="69"/>
    <w:p w14:paraId="1CF9C7A3" w14:textId="77777777" w:rsidR="008507CE" w:rsidRPr="008507CE" w:rsidRDefault="008507CE" w:rsidP="002A4907">
      <w:r w:rsidRPr="008507CE">
        <w:lastRenderedPageBreak/>
        <w:t>Проведение описания по каждому прецеденту сможет показать, как будет выглядеть система.</w:t>
      </w:r>
    </w:p>
    <w:p w14:paraId="1EEA2EC1" w14:textId="5AD302BF" w:rsidR="008507CE" w:rsidRPr="008507CE" w:rsidRDefault="008507CE" w:rsidP="00DE0640">
      <w:pPr>
        <w:pStyle w:val="21"/>
      </w:pPr>
      <w:bookmarkStart w:id="70" w:name="_Toc225973921"/>
      <w:r w:rsidRPr="008507CE">
        <w:t>Пакет Приложение</w:t>
      </w:r>
      <w:bookmarkEnd w:id="70"/>
    </w:p>
    <w:p w14:paraId="19106BD8" w14:textId="59A18B7B" w:rsidR="008507CE" w:rsidRPr="008507CE" w:rsidRDefault="008507CE" w:rsidP="002A4907">
      <w:r w:rsidRPr="008507CE">
        <w:t xml:space="preserve">Прецеденты класса </w:t>
      </w:r>
      <w:r w:rsidR="00552164" w:rsidRPr="008507CE">
        <w:t>Приложение,</w:t>
      </w:r>
      <w:r w:rsidRPr="008507CE">
        <w:t xml:space="preserve"> следующие:</w:t>
      </w:r>
    </w:p>
    <w:tbl>
      <w:tblPr>
        <w:tblStyle w:val="ab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56"/>
        <w:gridCol w:w="6371"/>
      </w:tblGrid>
      <w:tr w:rsidR="0042238A" w:rsidRPr="002A5254" w14:paraId="07F4E7EF" w14:textId="77777777" w:rsidTr="00AE3638">
        <w:tc>
          <w:tcPr>
            <w:tcW w:w="3256" w:type="dxa"/>
            <w:vAlign w:val="center"/>
          </w:tcPr>
          <w:p w14:paraId="747CC5E4" w14:textId="77777777" w:rsidR="002A5254" w:rsidRPr="002B6FBD" w:rsidRDefault="002A5254" w:rsidP="002A525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6FBD">
              <w:rPr>
                <w:b/>
                <w:bCs/>
                <w:sz w:val="24"/>
                <w:szCs w:val="24"/>
              </w:rPr>
              <w:t>Прецедент:</w:t>
            </w:r>
          </w:p>
        </w:tc>
        <w:tc>
          <w:tcPr>
            <w:tcW w:w="6371" w:type="dxa"/>
            <w:vAlign w:val="center"/>
          </w:tcPr>
          <w:p w14:paraId="71C0AE8A" w14:textId="77777777" w:rsidR="002A5254" w:rsidRPr="002B6FBD" w:rsidRDefault="002A5254" w:rsidP="002A525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bookmarkStart w:id="71" w:name="_Toc161684663"/>
            <w:r w:rsidRPr="002B6FBD">
              <w:rPr>
                <w:b/>
                <w:bCs/>
                <w:sz w:val="24"/>
                <w:szCs w:val="24"/>
              </w:rPr>
              <w:t>Авторизация пользователя</w:t>
            </w:r>
            <w:bookmarkEnd w:id="71"/>
          </w:p>
        </w:tc>
      </w:tr>
      <w:tr w:rsidR="0042238A" w:rsidRPr="002A5254" w14:paraId="17D054E8" w14:textId="77777777" w:rsidTr="00AE3638">
        <w:tc>
          <w:tcPr>
            <w:tcW w:w="3256" w:type="dxa"/>
            <w:vAlign w:val="center"/>
          </w:tcPr>
          <w:p w14:paraId="597282C8" w14:textId="45A09442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Роли:</w:t>
            </w:r>
          </w:p>
        </w:tc>
        <w:tc>
          <w:tcPr>
            <w:tcW w:w="6371" w:type="dxa"/>
            <w:vAlign w:val="center"/>
          </w:tcPr>
          <w:p w14:paraId="19100D06" w14:textId="245D3B92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Пользователь</w:t>
            </w:r>
          </w:p>
        </w:tc>
      </w:tr>
      <w:tr w:rsidR="0042238A" w:rsidRPr="002A5254" w14:paraId="713B7EF6" w14:textId="77777777" w:rsidTr="00AE3638">
        <w:tc>
          <w:tcPr>
            <w:tcW w:w="3256" w:type="dxa"/>
            <w:vAlign w:val="center"/>
          </w:tcPr>
          <w:p w14:paraId="2E5604D3" w14:textId="3FAE25B0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Пользователь:</w:t>
            </w:r>
          </w:p>
        </w:tc>
        <w:tc>
          <w:tcPr>
            <w:tcW w:w="6371" w:type="dxa"/>
            <w:vAlign w:val="center"/>
          </w:tcPr>
          <w:p w14:paraId="3503E380" w14:textId="10C0B4E3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Лицо, пытающееся войти в систему приложения</w:t>
            </w:r>
          </w:p>
        </w:tc>
      </w:tr>
      <w:tr w:rsidR="0042238A" w:rsidRPr="002A5254" w14:paraId="3FB7D067" w14:textId="77777777" w:rsidTr="00AE3638">
        <w:tc>
          <w:tcPr>
            <w:tcW w:w="3256" w:type="dxa"/>
            <w:vAlign w:val="center"/>
          </w:tcPr>
          <w:p w14:paraId="4BB5B939" w14:textId="00256EE5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Краткое описание:</w:t>
            </w:r>
          </w:p>
        </w:tc>
        <w:tc>
          <w:tcPr>
            <w:tcW w:w="6371" w:type="dxa"/>
            <w:vAlign w:val="center"/>
          </w:tcPr>
          <w:p w14:paraId="158F90EF" w14:textId="1CB27783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Прецедент описывает процесс аутентификации пользователя в приложении настольного компьютера</w:t>
            </w:r>
          </w:p>
        </w:tc>
      </w:tr>
      <w:tr w:rsidR="0042238A" w:rsidRPr="002A5254" w14:paraId="1D870221" w14:textId="77777777" w:rsidTr="00AE3638">
        <w:tc>
          <w:tcPr>
            <w:tcW w:w="3256" w:type="dxa"/>
            <w:vAlign w:val="center"/>
          </w:tcPr>
          <w:p w14:paraId="1F60FA9D" w14:textId="07003359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Предусловия:</w:t>
            </w:r>
          </w:p>
        </w:tc>
        <w:tc>
          <w:tcPr>
            <w:tcW w:w="6371" w:type="dxa"/>
            <w:vAlign w:val="center"/>
          </w:tcPr>
          <w:p w14:paraId="667B26A9" w14:textId="6E727058" w:rsidR="002A5254" w:rsidRPr="002A5254" w:rsidRDefault="002A5254" w:rsidP="002A52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2A5254">
              <w:rPr>
                <w:sz w:val="24"/>
                <w:szCs w:val="24"/>
              </w:rPr>
              <w:t>Вид экранной формы</w:t>
            </w:r>
            <w:r w:rsidR="00AE3638" w:rsidRPr="002A5254">
              <w:rPr>
                <w:sz w:val="24"/>
                <w:szCs w:val="24"/>
              </w:rPr>
              <w:t xml:space="preserve"> </w:t>
            </w:r>
          </w:p>
        </w:tc>
      </w:tr>
      <w:tr w:rsidR="0042238A" w:rsidRPr="002A5254" w14:paraId="37FB5DF5" w14:textId="77777777" w:rsidTr="00C6381E">
        <w:tc>
          <w:tcPr>
            <w:tcW w:w="3256" w:type="dxa"/>
          </w:tcPr>
          <w:p w14:paraId="50E3F57C" w14:textId="24080A96" w:rsidR="002A5254" w:rsidRPr="002A5254" w:rsidRDefault="00AE3638" w:rsidP="00C6381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Основной поток событий:</w:t>
            </w:r>
          </w:p>
        </w:tc>
        <w:tc>
          <w:tcPr>
            <w:tcW w:w="6371" w:type="dxa"/>
            <w:vAlign w:val="center"/>
          </w:tcPr>
          <w:p w14:paraId="4EF7B4C7" w14:textId="3B62CC77" w:rsidR="00C6381E" w:rsidRPr="00C6381E" w:rsidRDefault="00C6381E" w:rsidP="00822BDF">
            <w:pPr>
              <w:pStyle w:val="a1"/>
              <w:numPr>
                <w:ilvl w:val="0"/>
                <w:numId w:val="63"/>
              </w:num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C6381E">
              <w:rPr>
                <w:sz w:val="24"/>
                <w:szCs w:val="24"/>
              </w:rPr>
              <w:t>Пользователь запустил приложение</w:t>
            </w:r>
            <w:r>
              <w:t xml:space="preserve"> </w:t>
            </w:r>
            <w:r w:rsidR="00AA5E18">
              <w:rPr>
                <w:sz w:val="24"/>
                <w:szCs w:val="24"/>
              </w:rPr>
              <w:t>БД ЦиЭПК</w:t>
            </w:r>
            <w:r w:rsidRPr="00C6381E">
              <w:rPr>
                <w:noProof/>
                <w:sz w:val="24"/>
                <w:szCs w:val="24"/>
              </w:rPr>
              <w:t xml:space="preserve">: </w:t>
            </w:r>
            <w:r w:rsidRPr="00C6381E">
              <w:rPr>
                <w:sz w:val="24"/>
                <w:szCs w:val="24"/>
              </w:rPr>
              <w:t xml:space="preserve">Приложение </w:t>
            </w:r>
            <w:r w:rsidR="00AA5E18">
              <w:rPr>
                <w:sz w:val="24"/>
                <w:szCs w:val="24"/>
              </w:rPr>
              <w:t>БД ЦиЭПК</w:t>
            </w:r>
            <w:r w:rsidRPr="00C6381E">
              <w:rPr>
                <w:sz w:val="24"/>
                <w:szCs w:val="24"/>
              </w:rPr>
              <w:t xml:space="preserve"> отображает экран авторизации (рисунок __).</w:t>
            </w:r>
          </w:p>
          <w:p w14:paraId="2D81E07B" w14:textId="51FDDEE3" w:rsidR="00C6381E" w:rsidRPr="00AE3638" w:rsidRDefault="00C6381E" w:rsidP="00C6381E">
            <w:p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2.</w:t>
            </w:r>
            <w:r w:rsidRPr="00AE3638">
              <w:rPr>
                <w:sz w:val="24"/>
                <w:szCs w:val="24"/>
              </w:rPr>
              <w:tab/>
              <w:t xml:space="preserve">Пользователь вводит </w:t>
            </w:r>
            <w:r w:rsidRPr="002A5254">
              <w:rPr>
                <w:sz w:val="24"/>
                <w:szCs w:val="24"/>
              </w:rPr>
              <w:t>данные для идентификации</w:t>
            </w:r>
            <w:r>
              <w:rPr>
                <w:sz w:val="24"/>
                <w:szCs w:val="24"/>
              </w:rPr>
              <w:t>:</w:t>
            </w:r>
            <w:r w:rsidRPr="00AE3638">
              <w:rPr>
                <w:sz w:val="24"/>
                <w:szCs w:val="24"/>
              </w:rPr>
              <w:t xml:space="preserve"> свой логин и пароль.</w:t>
            </w:r>
          </w:p>
          <w:p w14:paraId="6A8D9C88" w14:textId="77777777" w:rsidR="00C6381E" w:rsidRPr="00AE3638" w:rsidRDefault="00C6381E" w:rsidP="00C6381E">
            <w:p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3.</w:t>
            </w:r>
            <w:r w:rsidRPr="00AE3638">
              <w:rPr>
                <w:sz w:val="24"/>
                <w:szCs w:val="24"/>
              </w:rPr>
              <w:tab/>
              <w:t>Приложение проверяет введенные учетные данные по данным в базе данных SQLite3.</w:t>
            </w:r>
          </w:p>
          <w:p w14:paraId="1F6CD438" w14:textId="43C5FE01" w:rsidR="00C6381E" w:rsidRDefault="00C6381E" w:rsidP="00C6381E">
            <w:p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4.</w:t>
            </w:r>
            <w:r w:rsidRPr="00AE3638">
              <w:rPr>
                <w:sz w:val="24"/>
                <w:szCs w:val="24"/>
              </w:rPr>
              <w:tab/>
              <w:t>Если учетные данные верны, и пользователь имеет доступ к системе, приложение авторизует пользователя и отображает сообщение об успешной авторизации.</w:t>
            </w:r>
            <w:r>
              <w:rPr>
                <w:sz w:val="24"/>
                <w:szCs w:val="24"/>
              </w:rPr>
              <w:t xml:space="preserve"> Пользователь авторизован (рисунок ___)</w:t>
            </w:r>
          </w:p>
          <w:p w14:paraId="02709D95" w14:textId="77777777" w:rsidR="00C6381E" w:rsidRPr="00AE3638" w:rsidRDefault="00C6381E" w:rsidP="00C6381E">
            <w:p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5.</w:t>
            </w:r>
            <w:r w:rsidRPr="00AE3638">
              <w:rPr>
                <w:sz w:val="24"/>
                <w:szCs w:val="24"/>
              </w:rPr>
              <w:tab/>
              <w:t>Приложение начинает учет времени входа пользователя в систему и регистрирует его вход в журнале активности.</w:t>
            </w:r>
          </w:p>
          <w:p w14:paraId="544D63D2" w14:textId="1DAE4D06" w:rsidR="00AE3638" w:rsidRPr="002A5254" w:rsidRDefault="00C6381E" w:rsidP="00C6381E">
            <w:pPr>
              <w:spacing w:line="240" w:lineRule="auto"/>
              <w:ind w:left="536" w:hanging="284"/>
              <w:jc w:val="left"/>
              <w:rPr>
                <w:sz w:val="24"/>
                <w:szCs w:val="24"/>
              </w:rPr>
            </w:pPr>
            <w:r w:rsidRPr="00AE3638">
              <w:rPr>
                <w:sz w:val="24"/>
                <w:szCs w:val="24"/>
              </w:rPr>
              <w:t>6.</w:t>
            </w:r>
            <w:r w:rsidRPr="00AE3638">
              <w:rPr>
                <w:sz w:val="24"/>
                <w:szCs w:val="24"/>
              </w:rPr>
              <w:tab/>
              <w:t>Если учетные данные неверны или пользователь не имеет соответствующих прав доступа, приложение выводит сообщение об ошибке авторизации.</w:t>
            </w:r>
          </w:p>
        </w:tc>
      </w:tr>
    </w:tbl>
    <w:p w14:paraId="222B7E1C" w14:textId="149BFBB8" w:rsidR="00DE0640" w:rsidRDefault="00DE0640" w:rsidP="002A4907">
      <w:pPr>
        <w:rPr>
          <w:color w:val="FF0000"/>
        </w:rPr>
      </w:pPr>
    </w:p>
    <w:p w14:paraId="3F1482A8" w14:textId="21C74B1F" w:rsidR="00C6381E" w:rsidRPr="00C6381E" w:rsidRDefault="00C6381E" w:rsidP="002A4907">
      <w:r w:rsidRPr="00C6381E">
        <w:rPr>
          <w:noProof/>
          <w:sz w:val="24"/>
          <w:szCs w:val="24"/>
          <w:lang w:eastAsia="ru-RU"/>
        </w:rPr>
        <w:drawing>
          <wp:inline distT="0" distB="0" distL="0" distR="0" wp14:anchorId="7599B974" wp14:editId="3EC72F35">
            <wp:extent cx="5760000" cy="309606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D4CB" w14:textId="0253F3B0" w:rsidR="00C6381E" w:rsidRPr="00C6381E" w:rsidRDefault="00C3519F" w:rsidP="00C3519F">
      <w:pPr>
        <w:pStyle w:val="afb"/>
        <w:jc w:val="center"/>
      </w:pPr>
      <w:bookmarkStart w:id="72" w:name="_Toc22602906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22</w:t>
      </w:r>
      <w:r>
        <w:fldChar w:fldCharType="end"/>
      </w:r>
      <w:r>
        <w:t xml:space="preserve"> </w:t>
      </w:r>
      <w:r w:rsidR="00C6381E" w:rsidRPr="00C6381E">
        <w:t xml:space="preserve">Экран авторизации </w:t>
      </w:r>
      <w:r w:rsidR="00C6381E">
        <w:t xml:space="preserve">приложения </w:t>
      </w:r>
      <w:r w:rsidR="00AA5E18">
        <w:t>БД ЦиЭПК</w:t>
      </w:r>
      <w:bookmarkEnd w:id="72"/>
    </w:p>
    <w:p w14:paraId="7A51D452" w14:textId="304B4F44" w:rsidR="00C6381E" w:rsidRPr="00C6381E" w:rsidRDefault="00C6381E" w:rsidP="002A4907"/>
    <w:p w14:paraId="542CB8BF" w14:textId="46FCB914" w:rsidR="00C6381E" w:rsidRPr="00C6381E" w:rsidRDefault="00C6381E" w:rsidP="002A4907">
      <w:r w:rsidRPr="00C6381E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10767DD" wp14:editId="708A5DF1">
            <wp:extent cx="5760000" cy="30882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ADA6" w14:textId="05507964" w:rsidR="00C3519F" w:rsidRDefault="00C3519F" w:rsidP="00C3519F">
      <w:pPr>
        <w:pStyle w:val="afb"/>
        <w:jc w:val="center"/>
      </w:pPr>
      <w:bookmarkStart w:id="73" w:name="_Toc22602907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23</w:t>
      </w:r>
      <w:r>
        <w:fldChar w:fldCharType="end"/>
      </w:r>
      <w:r w:rsidR="007E6C0A" w:rsidRPr="007E6C0A">
        <w:t xml:space="preserve"> </w:t>
      </w:r>
      <w:r w:rsidR="007E6C0A" w:rsidRPr="00C6381E">
        <w:t xml:space="preserve">Пользователь авторизован в приложении </w:t>
      </w:r>
      <w:r w:rsidR="007E6C0A">
        <w:t>БД ЦиЭПК</w:t>
      </w:r>
    </w:p>
    <w:bookmarkEnd w:id="73"/>
    <w:p w14:paraId="6855221C" w14:textId="49DC8171" w:rsidR="00C6381E" w:rsidRPr="00C6381E" w:rsidRDefault="00C6381E" w:rsidP="00C6381E">
      <w:pPr>
        <w:pStyle w:val="afb"/>
        <w:jc w:val="center"/>
      </w:pPr>
    </w:p>
    <w:p w14:paraId="04FF8503" w14:textId="599E7A56" w:rsidR="00C6381E" w:rsidRPr="00C6381E" w:rsidRDefault="00C6381E" w:rsidP="002A4907"/>
    <w:p w14:paraId="2F951CE5" w14:textId="7452A908" w:rsidR="008507CE" w:rsidRPr="00DC221A" w:rsidRDefault="008507CE" w:rsidP="002A4907">
      <w:r w:rsidRPr="00DC221A">
        <w:t>Альтернативные потоки событий:</w:t>
      </w:r>
    </w:p>
    <w:p w14:paraId="068244AD" w14:textId="77777777" w:rsidR="008507CE" w:rsidRPr="00DC221A" w:rsidRDefault="008507CE" w:rsidP="00822BDF">
      <w:pPr>
        <w:pStyle w:val="a1"/>
        <w:numPr>
          <w:ilvl w:val="0"/>
          <w:numId w:val="2"/>
        </w:numPr>
      </w:pPr>
      <w:r w:rsidRPr="00DC221A">
        <w:t>3а. Если введенные пользователем данные неверны:</w:t>
      </w:r>
    </w:p>
    <w:p w14:paraId="4E915F43" w14:textId="77777777" w:rsidR="008507CE" w:rsidRPr="00DC221A" w:rsidRDefault="008507CE" w:rsidP="00822BDF">
      <w:pPr>
        <w:pStyle w:val="a1"/>
        <w:numPr>
          <w:ilvl w:val="1"/>
          <w:numId w:val="2"/>
        </w:numPr>
      </w:pPr>
      <w:r w:rsidRPr="00DC221A">
        <w:t>Приложение выводит сообщение об ошибке авторизации и предлагает пользователю повторить попытку.</w:t>
      </w:r>
    </w:p>
    <w:p w14:paraId="3A0072F1" w14:textId="77777777" w:rsidR="008507CE" w:rsidRPr="00DC221A" w:rsidRDefault="008507CE" w:rsidP="002A4907">
      <w:r w:rsidRPr="00DC221A">
        <w:t>Постусловия:</w:t>
      </w:r>
    </w:p>
    <w:p w14:paraId="3E466D14" w14:textId="77777777" w:rsidR="008507CE" w:rsidRPr="00DC221A" w:rsidRDefault="008507CE" w:rsidP="00822BDF">
      <w:pPr>
        <w:pStyle w:val="a1"/>
        <w:numPr>
          <w:ilvl w:val="0"/>
          <w:numId w:val="3"/>
        </w:numPr>
      </w:pPr>
      <w:r w:rsidRPr="00DC221A">
        <w:t>Пользователь успешно авторизован в системе и имеет доступ к функционалу приложения.</w:t>
      </w:r>
    </w:p>
    <w:p w14:paraId="2ED376D4" w14:textId="77777777" w:rsidR="008507CE" w:rsidRPr="00DC221A" w:rsidRDefault="008507CE" w:rsidP="00DE0640">
      <w:pPr>
        <w:pStyle w:val="21"/>
      </w:pPr>
      <w:bookmarkStart w:id="74" w:name="_Toc225973922"/>
      <w:r w:rsidRPr="00DC221A">
        <w:t>Прецедент: Учет входа/выхода пользователя</w:t>
      </w:r>
      <w:bookmarkEnd w:id="74"/>
    </w:p>
    <w:p w14:paraId="01825F56" w14:textId="0B7A3D9E" w:rsidR="008507CE" w:rsidRPr="00DC221A" w:rsidRDefault="00DE0640" w:rsidP="002A4907">
      <w:r w:rsidRPr="00DC221A">
        <w:t>Роли</w:t>
      </w:r>
      <w:r w:rsidR="008507CE" w:rsidRPr="00DC221A">
        <w:t>:</w:t>
      </w:r>
      <w:r w:rsidR="00B21DE2" w:rsidRPr="00DC221A">
        <w:t xml:space="preserve"> Пользователь: Лицо, которое входит или выходит из системы приложения.</w:t>
      </w:r>
    </w:p>
    <w:p w14:paraId="117C4AE8" w14:textId="77777777" w:rsidR="008507CE" w:rsidRPr="00DC221A" w:rsidRDefault="008507CE" w:rsidP="002A4907">
      <w:r w:rsidRPr="00DC221A">
        <w:t>Краткое описание:</w:t>
      </w:r>
    </w:p>
    <w:p w14:paraId="68525F7C" w14:textId="77777777" w:rsidR="008507CE" w:rsidRPr="00DC221A" w:rsidRDefault="008507CE" w:rsidP="002A4907">
      <w:r w:rsidRPr="00DC221A">
        <w:t>Прецедент описывает процесс учета входа и выхода пользователя из системы приложения.</w:t>
      </w:r>
    </w:p>
    <w:p w14:paraId="3B260841" w14:textId="77777777" w:rsidR="008507CE" w:rsidRPr="00DC221A" w:rsidRDefault="008507CE" w:rsidP="002A4907">
      <w:r w:rsidRPr="00DC221A">
        <w:t>Предусловия:</w:t>
      </w:r>
    </w:p>
    <w:p w14:paraId="3D176C7F" w14:textId="77777777" w:rsidR="008507CE" w:rsidRPr="00DC221A" w:rsidRDefault="008507CE" w:rsidP="00822BDF">
      <w:pPr>
        <w:pStyle w:val="a1"/>
        <w:numPr>
          <w:ilvl w:val="0"/>
          <w:numId w:val="4"/>
        </w:numPr>
      </w:pPr>
      <w:r w:rsidRPr="00DC221A">
        <w:t>Пользователь успешно авторизован в системе.</w:t>
      </w:r>
    </w:p>
    <w:p w14:paraId="46AA1788" w14:textId="77777777" w:rsidR="008507CE" w:rsidRPr="00DC221A" w:rsidRDefault="008507CE" w:rsidP="002A4907">
      <w:r w:rsidRPr="00DC221A">
        <w:t>Основной поток событий:</w:t>
      </w:r>
    </w:p>
    <w:p w14:paraId="06559C9E" w14:textId="77777777" w:rsidR="008507CE" w:rsidRPr="00DC221A" w:rsidRDefault="008507CE" w:rsidP="00822BDF">
      <w:pPr>
        <w:pStyle w:val="a1"/>
        <w:numPr>
          <w:ilvl w:val="0"/>
          <w:numId w:val="5"/>
        </w:numPr>
      </w:pPr>
      <w:r w:rsidRPr="00DC221A">
        <w:t>Приложение начинает отслеживать время входа пользователя в систему.</w:t>
      </w:r>
    </w:p>
    <w:p w14:paraId="1D661591" w14:textId="77777777" w:rsidR="008507CE" w:rsidRPr="00DC221A" w:rsidRDefault="008507CE" w:rsidP="00822BDF">
      <w:pPr>
        <w:pStyle w:val="a1"/>
        <w:numPr>
          <w:ilvl w:val="0"/>
          <w:numId w:val="5"/>
        </w:numPr>
      </w:pPr>
      <w:r w:rsidRPr="00DC221A">
        <w:t>Пользователь использует функционал приложения.</w:t>
      </w:r>
    </w:p>
    <w:p w14:paraId="7056300B" w14:textId="77777777" w:rsidR="008507CE" w:rsidRPr="00DC221A" w:rsidRDefault="008507CE" w:rsidP="00822BDF">
      <w:pPr>
        <w:pStyle w:val="a1"/>
        <w:numPr>
          <w:ilvl w:val="0"/>
          <w:numId w:val="5"/>
        </w:numPr>
      </w:pPr>
      <w:r w:rsidRPr="00DC221A">
        <w:t>Пользователь завершает работу с приложением и выходит из него.</w:t>
      </w:r>
    </w:p>
    <w:p w14:paraId="357E0411" w14:textId="77777777" w:rsidR="008507CE" w:rsidRPr="00DC221A" w:rsidRDefault="008507CE" w:rsidP="00822BDF">
      <w:pPr>
        <w:pStyle w:val="a1"/>
        <w:numPr>
          <w:ilvl w:val="0"/>
          <w:numId w:val="5"/>
        </w:numPr>
      </w:pPr>
      <w:r w:rsidRPr="00DC221A">
        <w:lastRenderedPageBreak/>
        <w:t>Приложение регистрирует время выхода пользователя из системы и обновляет журнал активности.</w:t>
      </w:r>
    </w:p>
    <w:p w14:paraId="3E6ED392" w14:textId="77777777" w:rsidR="008507CE" w:rsidRPr="00DC221A" w:rsidRDefault="008507CE" w:rsidP="002A4907">
      <w:r w:rsidRPr="00DC221A">
        <w:t>Постусловия:</w:t>
      </w:r>
    </w:p>
    <w:p w14:paraId="6E53AC3D" w14:textId="55C3FD56" w:rsidR="008507CE" w:rsidRPr="00DC221A" w:rsidRDefault="008507CE" w:rsidP="00822BDF">
      <w:pPr>
        <w:pStyle w:val="a1"/>
        <w:numPr>
          <w:ilvl w:val="0"/>
          <w:numId w:val="6"/>
        </w:numPr>
      </w:pPr>
      <w:r w:rsidRPr="00DC221A">
        <w:t>Время входа и выхода пользователя зарегистрировано в журнале активности приложения.</w:t>
      </w:r>
    </w:p>
    <w:p w14:paraId="11EEBDEE" w14:textId="5447954D" w:rsidR="0091253D" w:rsidRDefault="009C7D12" w:rsidP="0091253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3119CC6" wp14:editId="3FD472DE">
            <wp:extent cx="6103620" cy="3277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B924" w14:textId="7FA4A50F" w:rsidR="00433A81" w:rsidRDefault="007E6C0A" w:rsidP="007E6C0A">
      <w:pPr>
        <w:pStyle w:val="afb"/>
        <w:jc w:val="center"/>
      </w:pPr>
      <w:bookmarkStart w:id="75" w:name="_Toc2260290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24</w:t>
      </w:r>
      <w:r>
        <w:fldChar w:fldCharType="end"/>
      </w:r>
      <w:r>
        <w:t xml:space="preserve"> </w:t>
      </w:r>
      <w:r w:rsidR="00433A81">
        <w:t xml:space="preserve">Главный рабочий экран </w:t>
      </w:r>
      <w:r w:rsidR="00AA5E18">
        <w:t>БД ЦиЭПК</w:t>
      </w:r>
      <w:bookmarkEnd w:id="75"/>
    </w:p>
    <w:p w14:paraId="5F40BD83" w14:textId="77777777" w:rsidR="00433A81" w:rsidRPr="008507CE" w:rsidRDefault="00433A81" w:rsidP="00433A81"/>
    <w:p w14:paraId="55305E9A" w14:textId="77777777" w:rsidR="008507CE" w:rsidRPr="008507CE" w:rsidRDefault="008507CE" w:rsidP="00DE0640">
      <w:pPr>
        <w:pStyle w:val="21"/>
      </w:pPr>
      <w:bookmarkStart w:id="76" w:name="_Toc161684664"/>
      <w:bookmarkStart w:id="77" w:name="_Toc225973923"/>
      <w:r w:rsidRPr="008507CE">
        <w:t>Прецедент: Ввод данных по закупкам</w:t>
      </w:r>
      <w:bookmarkEnd w:id="76"/>
      <w:bookmarkEnd w:id="77"/>
    </w:p>
    <w:p w14:paraId="3BAA2EFC" w14:textId="51B329F9" w:rsidR="008507CE" w:rsidRPr="008507CE" w:rsidRDefault="00DE0640" w:rsidP="002A4907">
      <w:r>
        <w:t>Роли</w:t>
      </w:r>
      <w:r w:rsidR="008507CE" w:rsidRPr="008507CE">
        <w:t>:</w:t>
      </w:r>
    </w:p>
    <w:p w14:paraId="0AD948C0" w14:textId="77777777" w:rsidR="008507CE" w:rsidRPr="008507CE" w:rsidRDefault="008507CE" w:rsidP="00822BDF">
      <w:pPr>
        <w:pStyle w:val="a1"/>
        <w:numPr>
          <w:ilvl w:val="0"/>
          <w:numId w:val="7"/>
        </w:numPr>
      </w:pPr>
      <w:r w:rsidRPr="008507CE">
        <w:t>Администратор</w:t>
      </w:r>
    </w:p>
    <w:p w14:paraId="4CC8A100" w14:textId="77777777" w:rsidR="008507CE" w:rsidRPr="008507CE" w:rsidRDefault="008507CE" w:rsidP="00822BDF">
      <w:pPr>
        <w:pStyle w:val="a1"/>
        <w:numPr>
          <w:ilvl w:val="0"/>
          <w:numId w:val="7"/>
        </w:numPr>
      </w:pPr>
      <w:r w:rsidRPr="008507CE">
        <w:t>Редактор</w:t>
      </w:r>
    </w:p>
    <w:p w14:paraId="47D56021" w14:textId="77777777" w:rsidR="008507CE" w:rsidRPr="008507CE" w:rsidRDefault="008507CE" w:rsidP="002A4907">
      <w:r w:rsidRPr="008507CE">
        <w:t>Краткое описание:</w:t>
      </w:r>
    </w:p>
    <w:p w14:paraId="5FD5B7BD" w14:textId="77777777" w:rsidR="008507CE" w:rsidRPr="008507CE" w:rsidRDefault="008507CE" w:rsidP="002A4907">
      <w:r w:rsidRPr="008507CE">
        <w:t>Прецедент описывает процесс ввода данных о закупках в систему.</w:t>
      </w:r>
    </w:p>
    <w:p w14:paraId="24F6C120" w14:textId="77777777" w:rsidR="008507CE" w:rsidRPr="008507CE" w:rsidRDefault="008507CE" w:rsidP="002A4907">
      <w:r w:rsidRPr="008507CE">
        <w:t>Предусловия:</w:t>
      </w:r>
    </w:p>
    <w:p w14:paraId="295BBEF2" w14:textId="77777777" w:rsidR="008507CE" w:rsidRPr="008507CE" w:rsidRDefault="008507CE" w:rsidP="00822BDF">
      <w:pPr>
        <w:pStyle w:val="a1"/>
        <w:numPr>
          <w:ilvl w:val="0"/>
          <w:numId w:val="8"/>
        </w:numPr>
      </w:pPr>
      <w:r w:rsidRPr="008507CE">
        <w:t>Пользователь успешно авторизован в системе и имеет права администратора или редактора.</w:t>
      </w:r>
    </w:p>
    <w:p w14:paraId="3FB906FB" w14:textId="77777777" w:rsidR="008507CE" w:rsidRPr="008507CE" w:rsidRDefault="008507CE" w:rsidP="00822BDF">
      <w:pPr>
        <w:pStyle w:val="a1"/>
        <w:numPr>
          <w:ilvl w:val="0"/>
          <w:numId w:val="8"/>
        </w:numPr>
      </w:pPr>
      <w:r w:rsidRPr="008507CE">
        <w:t>Пользователь открыл основной экран приложения.</w:t>
      </w:r>
    </w:p>
    <w:p w14:paraId="384DA672" w14:textId="77777777" w:rsidR="008507CE" w:rsidRPr="008507CE" w:rsidRDefault="008507CE" w:rsidP="002A4907">
      <w:r w:rsidRPr="008507CE">
        <w:t>Основной поток событий:</w:t>
      </w:r>
    </w:p>
    <w:p w14:paraId="15F74666" w14:textId="77777777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t>Пользователь выбирает опцию "Ввод данных по закупкам".</w:t>
      </w:r>
    </w:p>
    <w:p w14:paraId="4A546882" w14:textId="77777777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t>Приложение отображает форму для ввода данных о закупках.</w:t>
      </w:r>
    </w:p>
    <w:p w14:paraId="233A1892" w14:textId="349F8148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t>Пользователь вводит данные о закупках</w:t>
      </w:r>
      <w:r w:rsidR="00013775">
        <w:t xml:space="preserve"> в формате </w:t>
      </w:r>
      <w:r w:rsidR="00013775" w:rsidRPr="002A4907">
        <w:rPr>
          <w:lang w:val="en-US"/>
        </w:rPr>
        <w:t>csv</w:t>
      </w:r>
      <w:r w:rsidRPr="008507CE">
        <w:t>.</w:t>
      </w:r>
    </w:p>
    <w:p w14:paraId="12191AC9" w14:textId="77777777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lastRenderedPageBreak/>
        <w:t>Приложение проверяет корректность введенных данных.</w:t>
      </w:r>
    </w:p>
    <w:p w14:paraId="682548C4" w14:textId="77777777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t>Если данные корректны, приложение сохраняет информацию о закупке в базе данных SQLite3 и выводит сообщение об успешном вводе данных.</w:t>
      </w:r>
    </w:p>
    <w:p w14:paraId="7965666F" w14:textId="77777777" w:rsidR="008507CE" w:rsidRPr="008507CE" w:rsidRDefault="008507CE" w:rsidP="00822BDF">
      <w:pPr>
        <w:pStyle w:val="a1"/>
        <w:numPr>
          <w:ilvl w:val="0"/>
          <w:numId w:val="9"/>
        </w:numPr>
      </w:pPr>
      <w:r w:rsidRPr="008507CE">
        <w:t>Если данные некорректны (например, неправильный формат данных), приложение выводит сообщение об ошибке и предлагает пользователю внести корректные данные.</w:t>
      </w:r>
    </w:p>
    <w:p w14:paraId="4217AB5B" w14:textId="77777777" w:rsidR="008507CE" w:rsidRPr="008507CE" w:rsidRDefault="008507CE" w:rsidP="002A4907">
      <w:r w:rsidRPr="008507CE">
        <w:t>Постусловия:</w:t>
      </w:r>
    </w:p>
    <w:p w14:paraId="2115A5CA" w14:textId="77777777" w:rsidR="008507CE" w:rsidRDefault="008507CE" w:rsidP="00822BDF">
      <w:pPr>
        <w:pStyle w:val="a1"/>
        <w:numPr>
          <w:ilvl w:val="0"/>
          <w:numId w:val="10"/>
        </w:numPr>
      </w:pPr>
      <w:r w:rsidRPr="008507CE">
        <w:t>Данные о закупке успешно добавлены в базу данных.</w:t>
      </w:r>
    </w:p>
    <w:p w14:paraId="437EF500" w14:textId="5C598795" w:rsidR="0091253D" w:rsidRDefault="00342A34" w:rsidP="0091253D">
      <w:pPr>
        <w:ind w:firstLine="0"/>
      </w:pPr>
      <w:r>
        <w:rPr>
          <w:noProof/>
          <w:lang w:eastAsia="ru-RU"/>
        </w:rPr>
        <w:drawing>
          <wp:inline distT="0" distB="0" distL="0" distR="0" wp14:anchorId="5F4875BE" wp14:editId="61FA59F2">
            <wp:extent cx="6103620" cy="328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F926" w14:textId="1EA1DCA8" w:rsidR="00433A81" w:rsidRDefault="007E6C0A" w:rsidP="007E6C0A">
      <w:pPr>
        <w:pStyle w:val="afb"/>
        <w:jc w:val="center"/>
      </w:pPr>
      <w:bookmarkStart w:id="78" w:name="_Toc2260290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25</w:t>
      </w:r>
      <w:r>
        <w:fldChar w:fldCharType="end"/>
      </w:r>
      <w:r>
        <w:t xml:space="preserve"> </w:t>
      </w:r>
      <w:r w:rsidR="00DC221A">
        <w:rPr>
          <w:noProof/>
        </w:rPr>
        <w:t>Ввод данных п</w:t>
      </w:r>
      <w:r w:rsidR="00723E56">
        <w:rPr>
          <w:noProof/>
        </w:rPr>
        <w:t>о</w:t>
      </w:r>
      <w:r w:rsidR="00DC221A">
        <w:rPr>
          <w:noProof/>
        </w:rPr>
        <w:t xml:space="preserve"> закупке </w:t>
      </w:r>
      <w:r w:rsidR="00AA5E18">
        <w:t>БД ЦиЭПК</w:t>
      </w:r>
      <w:bookmarkEnd w:id="78"/>
    </w:p>
    <w:p w14:paraId="338B3ED2" w14:textId="77777777" w:rsidR="0091253D" w:rsidRPr="008507CE" w:rsidRDefault="0091253D" w:rsidP="0091253D">
      <w:pPr>
        <w:ind w:firstLine="0"/>
      </w:pPr>
    </w:p>
    <w:p w14:paraId="56860728" w14:textId="77777777" w:rsidR="008507CE" w:rsidRPr="008507CE" w:rsidRDefault="008507CE" w:rsidP="00DE0640">
      <w:pPr>
        <w:pStyle w:val="21"/>
      </w:pPr>
      <w:bookmarkStart w:id="79" w:name="_Toc161684665"/>
      <w:bookmarkStart w:id="80" w:name="_Toc225973924"/>
      <w:r w:rsidRPr="008507CE">
        <w:t>Прецедент: Удаление дубликатов в закупках</w:t>
      </w:r>
      <w:bookmarkEnd w:id="79"/>
      <w:bookmarkEnd w:id="80"/>
    </w:p>
    <w:p w14:paraId="6ECD5C06" w14:textId="785640CB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575051DB" w14:textId="77777777" w:rsidR="008507CE" w:rsidRPr="008507CE" w:rsidRDefault="008507CE" w:rsidP="00822BDF">
      <w:pPr>
        <w:pStyle w:val="a1"/>
        <w:numPr>
          <w:ilvl w:val="0"/>
          <w:numId w:val="11"/>
        </w:numPr>
      </w:pPr>
      <w:r w:rsidRPr="008507CE">
        <w:t>Администратор</w:t>
      </w:r>
    </w:p>
    <w:p w14:paraId="3F612C2E" w14:textId="77777777" w:rsidR="008507CE" w:rsidRPr="008507CE" w:rsidRDefault="008507CE" w:rsidP="00822BDF">
      <w:pPr>
        <w:pStyle w:val="a1"/>
        <w:numPr>
          <w:ilvl w:val="0"/>
          <w:numId w:val="11"/>
        </w:numPr>
      </w:pPr>
      <w:r w:rsidRPr="008507CE">
        <w:t>Редактор</w:t>
      </w:r>
    </w:p>
    <w:p w14:paraId="0DE8B096" w14:textId="77777777" w:rsidR="008507CE" w:rsidRPr="008507CE" w:rsidRDefault="008507CE" w:rsidP="002A4907">
      <w:r w:rsidRPr="008507CE">
        <w:t>Краткое описание:</w:t>
      </w:r>
    </w:p>
    <w:p w14:paraId="32CB3619" w14:textId="77777777" w:rsidR="008507CE" w:rsidRPr="008507CE" w:rsidRDefault="008507CE" w:rsidP="002A4907">
      <w:r w:rsidRPr="008507CE">
        <w:t>Прецедент описывает процесс удаления дубликатов из списка закупок.</w:t>
      </w:r>
    </w:p>
    <w:p w14:paraId="38E71B20" w14:textId="77777777" w:rsidR="008507CE" w:rsidRPr="008507CE" w:rsidRDefault="008507CE" w:rsidP="002A4907">
      <w:r w:rsidRPr="008507CE">
        <w:t>Предусловия:</w:t>
      </w:r>
    </w:p>
    <w:p w14:paraId="15085D64" w14:textId="77777777" w:rsidR="008507CE" w:rsidRPr="008507CE" w:rsidRDefault="008507CE" w:rsidP="00822BDF">
      <w:pPr>
        <w:pStyle w:val="a1"/>
        <w:numPr>
          <w:ilvl w:val="0"/>
          <w:numId w:val="12"/>
        </w:numPr>
      </w:pPr>
      <w:r w:rsidRPr="008507CE">
        <w:t>Пользователь успешно авторизован в системе и имеет права администратора или редактора.</w:t>
      </w:r>
    </w:p>
    <w:p w14:paraId="7CF372BB" w14:textId="77777777" w:rsidR="008507CE" w:rsidRPr="008507CE" w:rsidRDefault="008507CE" w:rsidP="00822BDF">
      <w:pPr>
        <w:pStyle w:val="a1"/>
        <w:numPr>
          <w:ilvl w:val="0"/>
          <w:numId w:val="12"/>
        </w:numPr>
      </w:pPr>
      <w:r w:rsidRPr="008507CE">
        <w:t>В базе данных есть записи о закупках.</w:t>
      </w:r>
    </w:p>
    <w:p w14:paraId="228572FC" w14:textId="77777777" w:rsidR="008507CE" w:rsidRPr="008507CE" w:rsidRDefault="008507CE" w:rsidP="002A4907">
      <w:r w:rsidRPr="008507CE">
        <w:t>Основной поток событий:</w:t>
      </w:r>
    </w:p>
    <w:p w14:paraId="7498FB8B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lastRenderedPageBreak/>
        <w:t>Пользователь выбирает опцию "Удаление дубликатов в закупках".</w:t>
      </w:r>
    </w:p>
    <w:p w14:paraId="2BF70712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Приложение отображает список всех закупок.</w:t>
      </w:r>
    </w:p>
    <w:p w14:paraId="5C6F387F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Приложение проверяет список закупок на наличие дубликатов.</w:t>
      </w:r>
    </w:p>
    <w:p w14:paraId="31D73F39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Если дубликаты найдены, приложение отображает их пользователю и предлагает удалить их.</w:t>
      </w:r>
    </w:p>
    <w:p w14:paraId="29A13471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Пользователь подтверждает удаление дубликатов.</w:t>
      </w:r>
    </w:p>
    <w:p w14:paraId="28659883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Приложение удаляет выбранные дубликаты из базы данных.</w:t>
      </w:r>
    </w:p>
    <w:p w14:paraId="5C989BAD" w14:textId="77777777" w:rsidR="008507CE" w:rsidRPr="008507CE" w:rsidRDefault="008507CE" w:rsidP="00822BDF">
      <w:pPr>
        <w:pStyle w:val="a1"/>
        <w:numPr>
          <w:ilvl w:val="0"/>
          <w:numId w:val="13"/>
        </w:numPr>
      </w:pPr>
      <w:r w:rsidRPr="008507CE">
        <w:t>Приложение выводит сообщение об успешном удалении дубликатов.</w:t>
      </w:r>
    </w:p>
    <w:p w14:paraId="65991DA1" w14:textId="77777777" w:rsidR="008507CE" w:rsidRPr="008507CE" w:rsidRDefault="008507CE" w:rsidP="002A4907">
      <w:r w:rsidRPr="008507CE">
        <w:t>Постусловия:</w:t>
      </w:r>
    </w:p>
    <w:p w14:paraId="3E1284E7" w14:textId="77777777" w:rsidR="008507CE" w:rsidRPr="008507CE" w:rsidRDefault="008507CE" w:rsidP="00822BDF">
      <w:pPr>
        <w:pStyle w:val="a1"/>
        <w:numPr>
          <w:ilvl w:val="0"/>
          <w:numId w:val="14"/>
        </w:numPr>
      </w:pPr>
      <w:r w:rsidRPr="008507CE">
        <w:t>Дубликаты успешно удалены из списка закупок в базе данных.</w:t>
      </w:r>
    </w:p>
    <w:p w14:paraId="68C55D87" w14:textId="77777777" w:rsidR="008507CE" w:rsidRPr="008507CE" w:rsidRDefault="008507CE" w:rsidP="00DE0640">
      <w:pPr>
        <w:pStyle w:val="21"/>
      </w:pPr>
      <w:bookmarkStart w:id="81" w:name="_Toc161684666"/>
      <w:bookmarkStart w:id="82" w:name="_Toc225973925"/>
      <w:r w:rsidRPr="008507CE">
        <w:t>Прецедент: Просмотр списка закупок</w:t>
      </w:r>
      <w:bookmarkEnd w:id="81"/>
      <w:bookmarkEnd w:id="82"/>
    </w:p>
    <w:p w14:paraId="76A2007F" w14:textId="557253C8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3FF9FD06" w14:textId="77777777" w:rsidR="008507CE" w:rsidRPr="008507CE" w:rsidRDefault="008507CE" w:rsidP="00822BDF">
      <w:pPr>
        <w:pStyle w:val="a1"/>
        <w:numPr>
          <w:ilvl w:val="0"/>
          <w:numId w:val="15"/>
        </w:numPr>
      </w:pPr>
      <w:r w:rsidRPr="008507CE">
        <w:t>Гость</w:t>
      </w:r>
    </w:p>
    <w:p w14:paraId="746CB6CD" w14:textId="77777777" w:rsidR="008507CE" w:rsidRPr="008507CE" w:rsidRDefault="008507CE" w:rsidP="00822BDF">
      <w:pPr>
        <w:pStyle w:val="a1"/>
        <w:numPr>
          <w:ilvl w:val="0"/>
          <w:numId w:val="15"/>
        </w:numPr>
      </w:pPr>
      <w:r w:rsidRPr="008507CE">
        <w:t>Пользователь</w:t>
      </w:r>
    </w:p>
    <w:p w14:paraId="09ADDEB2" w14:textId="77777777" w:rsidR="008507CE" w:rsidRPr="008507CE" w:rsidRDefault="008507CE" w:rsidP="00822BDF">
      <w:pPr>
        <w:pStyle w:val="a1"/>
        <w:numPr>
          <w:ilvl w:val="0"/>
          <w:numId w:val="15"/>
        </w:numPr>
      </w:pPr>
      <w:r w:rsidRPr="008507CE">
        <w:t>Редактор</w:t>
      </w:r>
    </w:p>
    <w:p w14:paraId="6E450ED4" w14:textId="77777777" w:rsidR="008507CE" w:rsidRPr="008507CE" w:rsidRDefault="008507CE" w:rsidP="00822BDF">
      <w:pPr>
        <w:pStyle w:val="a1"/>
        <w:numPr>
          <w:ilvl w:val="0"/>
          <w:numId w:val="15"/>
        </w:numPr>
      </w:pPr>
      <w:r w:rsidRPr="008507CE">
        <w:t>Администратор</w:t>
      </w:r>
    </w:p>
    <w:p w14:paraId="6A56D5BF" w14:textId="77777777" w:rsidR="008507CE" w:rsidRPr="008507CE" w:rsidRDefault="008507CE" w:rsidP="002A4907">
      <w:r w:rsidRPr="008507CE">
        <w:t>Краткое описание:</w:t>
      </w:r>
    </w:p>
    <w:p w14:paraId="2052EE9C" w14:textId="77777777" w:rsidR="008507CE" w:rsidRPr="008507CE" w:rsidRDefault="008507CE" w:rsidP="002A4907">
      <w:r w:rsidRPr="008507CE">
        <w:t>Прецедент описывает процесс просмотра списка закупок из базы данных.</w:t>
      </w:r>
    </w:p>
    <w:p w14:paraId="28989191" w14:textId="77777777" w:rsidR="008507CE" w:rsidRPr="008507CE" w:rsidRDefault="008507CE" w:rsidP="002A4907">
      <w:r w:rsidRPr="008507CE">
        <w:t>Предусловия:</w:t>
      </w:r>
    </w:p>
    <w:p w14:paraId="001538AD" w14:textId="77777777" w:rsidR="008507CE" w:rsidRPr="008507CE" w:rsidRDefault="008507CE" w:rsidP="00822BDF">
      <w:pPr>
        <w:pStyle w:val="a1"/>
        <w:numPr>
          <w:ilvl w:val="0"/>
          <w:numId w:val="16"/>
        </w:numPr>
      </w:pPr>
      <w:r w:rsidRPr="008507CE">
        <w:t>Пользователь успешно авторизован в системе.</w:t>
      </w:r>
    </w:p>
    <w:p w14:paraId="492C05E3" w14:textId="77777777" w:rsidR="008507CE" w:rsidRPr="008507CE" w:rsidRDefault="008507CE" w:rsidP="002A4907">
      <w:r w:rsidRPr="008507CE">
        <w:t>Основной поток событий:</w:t>
      </w:r>
    </w:p>
    <w:p w14:paraId="38EAA26B" w14:textId="773BA4A0" w:rsidR="008507CE" w:rsidRPr="00F5478E" w:rsidRDefault="008507CE" w:rsidP="00822BDF">
      <w:pPr>
        <w:pStyle w:val="a1"/>
        <w:numPr>
          <w:ilvl w:val="0"/>
          <w:numId w:val="17"/>
        </w:numPr>
      </w:pPr>
      <w:r w:rsidRPr="00F5478E">
        <w:t xml:space="preserve">Пользователь выбирает опцию "Просмотр </w:t>
      </w:r>
      <w:r w:rsidR="00D74C60" w:rsidRPr="00F5478E">
        <w:t>БД</w:t>
      </w:r>
      <w:r w:rsidRPr="00F5478E">
        <w:t>".</w:t>
      </w:r>
    </w:p>
    <w:p w14:paraId="1C65B8E4" w14:textId="77777777" w:rsidR="008507CE" w:rsidRPr="008507CE" w:rsidRDefault="008507CE" w:rsidP="00822BDF">
      <w:pPr>
        <w:pStyle w:val="a1"/>
        <w:numPr>
          <w:ilvl w:val="0"/>
          <w:numId w:val="17"/>
        </w:numPr>
      </w:pPr>
      <w:r w:rsidRPr="008507CE">
        <w:t>Приложение отображает список всех закупок из базы данных.</w:t>
      </w:r>
    </w:p>
    <w:p w14:paraId="0572CA63" w14:textId="08583EAB" w:rsidR="008507CE" w:rsidRPr="008507CE" w:rsidRDefault="008507CE" w:rsidP="00822BDF">
      <w:pPr>
        <w:pStyle w:val="a1"/>
        <w:numPr>
          <w:ilvl w:val="0"/>
          <w:numId w:val="17"/>
        </w:numPr>
      </w:pPr>
      <w:r w:rsidRPr="008507CE">
        <w:t xml:space="preserve">Пользователь просматривает информацию о закупках, такую как наименование </w:t>
      </w:r>
      <w:r w:rsidR="00013775">
        <w:t>закупки</w:t>
      </w:r>
      <w:r w:rsidRPr="008507CE">
        <w:t>, количество, стоимость и т.д.</w:t>
      </w:r>
    </w:p>
    <w:p w14:paraId="1FCAFD5A" w14:textId="77777777" w:rsidR="008507CE" w:rsidRPr="008507CE" w:rsidRDefault="008507CE" w:rsidP="002A4907">
      <w:r w:rsidRPr="008507CE">
        <w:t>Постусловия:</w:t>
      </w:r>
    </w:p>
    <w:p w14:paraId="496620D0" w14:textId="77777777" w:rsidR="008507CE" w:rsidRPr="008507CE" w:rsidRDefault="008507CE" w:rsidP="00822BDF">
      <w:pPr>
        <w:pStyle w:val="a1"/>
        <w:numPr>
          <w:ilvl w:val="0"/>
          <w:numId w:val="18"/>
        </w:numPr>
      </w:pPr>
      <w:r w:rsidRPr="008507CE">
        <w:t>Пользователь видит список закупок из базы данных.</w:t>
      </w:r>
    </w:p>
    <w:p w14:paraId="6E05B176" w14:textId="77777777" w:rsidR="008507CE" w:rsidRPr="008507CE" w:rsidRDefault="008507CE" w:rsidP="00DE0640">
      <w:pPr>
        <w:pStyle w:val="21"/>
      </w:pPr>
      <w:bookmarkStart w:id="83" w:name="_Toc161684667"/>
      <w:bookmarkStart w:id="84" w:name="_Toc225973926"/>
      <w:r w:rsidRPr="008507CE">
        <w:t>Прецедент: Фильтрация закупок</w:t>
      </w:r>
      <w:bookmarkEnd w:id="83"/>
      <w:bookmarkEnd w:id="84"/>
    </w:p>
    <w:p w14:paraId="6B75FD44" w14:textId="40C76498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28820E38" w14:textId="77777777" w:rsidR="008507CE" w:rsidRPr="008507CE" w:rsidRDefault="008507CE" w:rsidP="00822BDF">
      <w:pPr>
        <w:pStyle w:val="a1"/>
        <w:numPr>
          <w:ilvl w:val="0"/>
          <w:numId w:val="19"/>
        </w:numPr>
      </w:pPr>
      <w:r w:rsidRPr="008507CE">
        <w:t>Гость</w:t>
      </w:r>
    </w:p>
    <w:p w14:paraId="20683F35" w14:textId="77777777" w:rsidR="008507CE" w:rsidRPr="008507CE" w:rsidRDefault="008507CE" w:rsidP="00822BDF">
      <w:pPr>
        <w:pStyle w:val="a1"/>
        <w:numPr>
          <w:ilvl w:val="0"/>
          <w:numId w:val="19"/>
        </w:numPr>
      </w:pPr>
      <w:r w:rsidRPr="008507CE">
        <w:t>Пользователь</w:t>
      </w:r>
    </w:p>
    <w:p w14:paraId="5A4D84F5" w14:textId="77777777" w:rsidR="008507CE" w:rsidRPr="008507CE" w:rsidRDefault="008507CE" w:rsidP="00822BDF">
      <w:pPr>
        <w:pStyle w:val="a1"/>
        <w:numPr>
          <w:ilvl w:val="0"/>
          <w:numId w:val="19"/>
        </w:numPr>
      </w:pPr>
      <w:r w:rsidRPr="008507CE">
        <w:lastRenderedPageBreak/>
        <w:t>Редактор</w:t>
      </w:r>
    </w:p>
    <w:p w14:paraId="6AF28763" w14:textId="77777777" w:rsidR="008507CE" w:rsidRPr="008507CE" w:rsidRDefault="008507CE" w:rsidP="00822BDF">
      <w:pPr>
        <w:pStyle w:val="a1"/>
        <w:numPr>
          <w:ilvl w:val="0"/>
          <w:numId w:val="19"/>
        </w:numPr>
      </w:pPr>
      <w:r w:rsidRPr="008507CE">
        <w:t>Администратор</w:t>
      </w:r>
    </w:p>
    <w:p w14:paraId="7540DFBE" w14:textId="77777777" w:rsidR="008507CE" w:rsidRPr="008507CE" w:rsidRDefault="008507CE" w:rsidP="002A4907">
      <w:r w:rsidRPr="008507CE">
        <w:t>Краткое описание:</w:t>
      </w:r>
    </w:p>
    <w:p w14:paraId="54D462C0" w14:textId="77777777" w:rsidR="008507CE" w:rsidRPr="008507CE" w:rsidRDefault="008507CE" w:rsidP="002A4907">
      <w:r w:rsidRPr="008507CE">
        <w:t>Прецедент описывает процесс фильтрации списка закупок по различным параметрам.</w:t>
      </w:r>
    </w:p>
    <w:p w14:paraId="72DD3AC9" w14:textId="77777777" w:rsidR="008507CE" w:rsidRPr="008507CE" w:rsidRDefault="008507CE" w:rsidP="002A4907">
      <w:r w:rsidRPr="008507CE">
        <w:t>Предусловия:</w:t>
      </w:r>
    </w:p>
    <w:p w14:paraId="2C252576" w14:textId="77777777" w:rsidR="008507CE" w:rsidRPr="008507CE" w:rsidRDefault="008507CE" w:rsidP="00822BDF">
      <w:pPr>
        <w:pStyle w:val="a1"/>
        <w:numPr>
          <w:ilvl w:val="0"/>
          <w:numId w:val="20"/>
        </w:numPr>
      </w:pPr>
      <w:r w:rsidRPr="008507CE">
        <w:t>Пользователь успешно авторизован в системе и имеет доступ к просмотру закупок.</w:t>
      </w:r>
    </w:p>
    <w:p w14:paraId="281ADDD6" w14:textId="77777777" w:rsidR="008507CE" w:rsidRPr="008507CE" w:rsidRDefault="008507CE" w:rsidP="002A4907">
      <w:r w:rsidRPr="008507CE">
        <w:t>Основной поток событий:</w:t>
      </w:r>
    </w:p>
    <w:p w14:paraId="29BD1689" w14:textId="287ECDD2" w:rsidR="008507CE" w:rsidRPr="00F5478E" w:rsidRDefault="008507CE" w:rsidP="00822BDF">
      <w:pPr>
        <w:pStyle w:val="a1"/>
        <w:numPr>
          <w:ilvl w:val="0"/>
          <w:numId w:val="21"/>
        </w:numPr>
      </w:pPr>
      <w:r w:rsidRPr="00F5478E">
        <w:t>Пользователь выбирает опцию "</w:t>
      </w:r>
      <w:r w:rsidR="00D74C60" w:rsidRPr="00F5478E">
        <w:t>Все параметры поиска</w:t>
      </w:r>
      <w:r w:rsidRPr="00F5478E">
        <w:t>".</w:t>
      </w:r>
    </w:p>
    <w:p w14:paraId="56165DA9" w14:textId="3E5EF908" w:rsidR="008507CE" w:rsidRPr="008507CE" w:rsidRDefault="008507CE" w:rsidP="00822BDF">
      <w:pPr>
        <w:pStyle w:val="a1"/>
        <w:numPr>
          <w:ilvl w:val="0"/>
          <w:numId w:val="21"/>
        </w:numPr>
      </w:pPr>
      <w:r w:rsidRPr="008507CE">
        <w:t xml:space="preserve">Приложение отображает форму для выбора параметров фильтрации, таких как дата, наименование </w:t>
      </w:r>
      <w:r w:rsidR="00013775">
        <w:t>закупки</w:t>
      </w:r>
      <w:r w:rsidRPr="008507CE">
        <w:t>, стоимость и т.д.</w:t>
      </w:r>
    </w:p>
    <w:p w14:paraId="3313F8B5" w14:textId="77777777" w:rsidR="008507CE" w:rsidRPr="008507CE" w:rsidRDefault="008507CE" w:rsidP="00822BDF">
      <w:pPr>
        <w:pStyle w:val="a1"/>
        <w:numPr>
          <w:ilvl w:val="0"/>
          <w:numId w:val="21"/>
        </w:numPr>
      </w:pPr>
      <w:r w:rsidRPr="008507CE">
        <w:t>Пользователь выбирает необходимые параметры для фильтрации.</w:t>
      </w:r>
    </w:p>
    <w:p w14:paraId="20390934" w14:textId="77777777" w:rsidR="008507CE" w:rsidRPr="008507CE" w:rsidRDefault="008507CE" w:rsidP="00822BDF">
      <w:pPr>
        <w:pStyle w:val="a1"/>
        <w:numPr>
          <w:ilvl w:val="0"/>
          <w:numId w:val="21"/>
        </w:numPr>
      </w:pPr>
      <w:r w:rsidRPr="008507CE">
        <w:t>Приложение применяет выбранные параметры и отображает отфильтрованный список закупок.</w:t>
      </w:r>
    </w:p>
    <w:p w14:paraId="4722D460" w14:textId="77777777" w:rsidR="008507CE" w:rsidRPr="008507CE" w:rsidRDefault="008507CE" w:rsidP="002A4907">
      <w:r w:rsidRPr="008507CE">
        <w:t>Постусловия:</w:t>
      </w:r>
    </w:p>
    <w:p w14:paraId="1E3A4177" w14:textId="77777777" w:rsidR="008507CE" w:rsidRPr="008507CE" w:rsidRDefault="008507CE" w:rsidP="00822BDF">
      <w:pPr>
        <w:pStyle w:val="a1"/>
        <w:numPr>
          <w:ilvl w:val="0"/>
          <w:numId w:val="22"/>
        </w:numPr>
      </w:pPr>
      <w:r w:rsidRPr="008507CE">
        <w:t>Пользователь видит список закупок, отфильтрованный по выбранным параметрам.</w:t>
      </w:r>
    </w:p>
    <w:p w14:paraId="3BEE3CDC" w14:textId="77777777" w:rsidR="008507CE" w:rsidRPr="008507CE" w:rsidRDefault="008507CE" w:rsidP="00DE0640">
      <w:pPr>
        <w:pStyle w:val="21"/>
      </w:pPr>
      <w:bookmarkStart w:id="85" w:name="_Toc161684668"/>
      <w:bookmarkStart w:id="86" w:name="_Toc225973927"/>
      <w:r w:rsidRPr="008507CE">
        <w:t>Прецедент: Экспорт списка закупок</w:t>
      </w:r>
      <w:bookmarkEnd w:id="85"/>
      <w:bookmarkEnd w:id="86"/>
    </w:p>
    <w:p w14:paraId="3DA19A77" w14:textId="6B6B1319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7BAF9933" w14:textId="77777777" w:rsidR="008507CE" w:rsidRPr="008507CE" w:rsidRDefault="008507CE" w:rsidP="00822BDF">
      <w:pPr>
        <w:pStyle w:val="a1"/>
        <w:numPr>
          <w:ilvl w:val="0"/>
          <w:numId w:val="23"/>
        </w:numPr>
      </w:pPr>
      <w:r w:rsidRPr="008507CE">
        <w:t>Гость</w:t>
      </w:r>
    </w:p>
    <w:p w14:paraId="1A952ECB" w14:textId="77777777" w:rsidR="008507CE" w:rsidRPr="008507CE" w:rsidRDefault="008507CE" w:rsidP="00822BDF">
      <w:pPr>
        <w:pStyle w:val="a1"/>
        <w:numPr>
          <w:ilvl w:val="0"/>
          <w:numId w:val="23"/>
        </w:numPr>
      </w:pPr>
      <w:r w:rsidRPr="008507CE">
        <w:t>Пользователь</w:t>
      </w:r>
    </w:p>
    <w:p w14:paraId="6830DF8F" w14:textId="77777777" w:rsidR="008507CE" w:rsidRPr="008507CE" w:rsidRDefault="008507CE" w:rsidP="00822BDF">
      <w:pPr>
        <w:pStyle w:val="a1"/>
        <w:numPr>
          <w:ilvl w:val="0"/>
          <w:numId w:val="23"/>
        </w:numPr>
      </w:pPr>
      <w:r w:rsidRPr="008507CE">
        <w:t>Редактор</w:t>
      </w:r>
    </w:p>
    <w:p w14:paraId="35FD6B88" w14:textId="77777777" w:rsidR="008507CE" w:rsidRPr="008507CE" w:rsidRDefault="008507CE" w:rsidP="00822BDF">
      <w:pPr>
        <w:pStyle w:val="a1"/>
        <w:numPr>
          <w:ilvl w:val="0"/>
          <w:numId w:val="23"/>
        </w:numPr>
      </w:pPr>
      <w:r w:rsidRPr="008507CE">
        <w:t>Администратор</w:t>
      </w:r>
    </w:p>
    <w:p w14:paraId="5613208A" w14:textId="77777777" w:rsidR="008507CE" w:rsidRPr="008507CE" w:rsidRDefault="008507CE" w:rsidP="002A4907">
      <w:r w:rsidRPr="008507CE">
        <w:t>Краткое описание:</w:t>
      </w:r>
    </w:p>
    <w:p w14:paraId="36D429B2" w14:textId="77777777" w:rsidR="008507CE" w:rsidRPr="008507CE" w:rsidRDefault="008507CE" w:rsidP="002A4907">
      <w:r w:rsidRPr="008507CE">
        <w:t>Прецедент описывает процесс экспорта списка закупок в файл.</w:t>
      </w:r>
    </w:p>
    <w:p w14:paraId="04506A29" w14:textId="77777777" w:rsidR="008507CE" w:rsidRPr="008507CE" w:rsidRDefault="008507CE" w:rsidP="002A4907">
      <w:r w:rsidRPr="008507CE">
        <w:t>Предусловия:</w:t>
      </w:r>
    </w:p>
    <w:p w14:paraId="1C0547DE" w14:textId="77777777" w:rsidR="008507CE" w:rsidRPr="008507CE" w:rsidRDefault="008507CE" w:rsidP="00822BDF">
      <w:pPr>
        <w:pStyle w:val="a1"/>
        <w:numPr>
          <w:ilvl w:val="0"/>
          <w:numId w:val="24"/>
        </w:numPr>
      </w:pPr>
      <w:r w:rsidRPr="008507CE">
        <w:t>Пользователь успешно авторизован в системе и имеет доступ к просмотру закупок.</w:t>
      </w:r>
    </w:p>
    <w:p w14:paraId="11A2C021" w14:textId="77777777" w:rsidR="008507CE" w:rsidRPr="008507CE" w:rsidRDefault="008507CE" w:rsidP="002A4907">
      <w:r w:rsidRPr="008507CE">
        <w:t>Основной поток событий:</w:t>
      </w:r>
    </w:p>
    <w:p w14:paraId="2BB17979" w14:textId="77777777" w:rsidR="008507CE" w:rsidRPr="008507CE" w:rsidRDefault="008507CE" w:rsidP="00822BDF">
      <w:pPr>
        <w:pStyle w:val="a1"/>
        <w:numPr>
          <w:ilvl w:val="0"/>
          <w:numId w:val="25"/>
        </w:numPr>
      </w:pPr>
      <w:r w:rsidRPr="008507CE">
        <w:t>Пользователь выбирает опцию "Экспорт списка закупок".</w:t>
      </w:r>
    </w:p>
    <w:p w14:paraId="6D95D50F" w14:textId="1560147F" w:rsidR="008507CE" w:rsidRPr="008507CE" w:rsidRDefault="008507CE" w:rsidP="00822BDF">
      <w:pPr>
        <w:pStyle w:val="a1"/>
        <w:numPr>
          <w:ilvl w:val="0"/>
          <w:numId w:val="25"/>
        </w:numPr>
      </w:pPr>
      <w:r w:rsidRPr="008507CE">
        <w:lastRenderedPageBreak/>
        <w:t xml:space="preserve">Приложение экспортирует список закупок в </w:t>
      </w:r>
      <w:r w:rsidR="00013775" w:rsidRPr="002A4907">
        <w:rPr>
          <w:lang w:val="en-US"/>
        </w:rPr>
        <w:t>Csv</w:t>
      </w:r>
      <w:r w:rsidR="00013775" w:rsidRPr="00013775">
        <w:t xml:space="preserve"> </w:t>
      </w:r>
      <w:r w:rsidRPr="008507CE">
        <w:t>формат</w:t>
      </w:r>
      <w:r w:rsidR="00013775">
        <w:t>е</w:t>
      </w:r>
      <w:r w:rsidRPr="008507CE">
        <w:t xml:space="preserve"> и сохраняет файл на устройство пользователя.</w:t>
      </w:r>
    </w:p>
    <w:p w14:paraId="281BA560" w14:textId="77777777" w:rsidR="008507CE" w:rsidRPr="008507CE" w:rsidRDefault="008507CE" w:rsidP="002A4907">
      <w:r w:rsidRPr="008507CE">
        <w:t>Постусловия:</w:t>
      </w:r>
    </w:p>
    <w:p w14:paraId="1E33676B" w14:textId="1D1CB10F" w:rsidR="008507CE" w:rsidRPr="008507CE" w:rsidRDefault="008507CE" w:rsidP="00822BDF">
      <w:pPr>
        <w:pStyle w:val="a1"/>
        <w:numPr>
          <w:ilvl w:val="0"/>
          <w:numId w:val="26"/>
        </w:numPr>
      </w:pPr>
      <w:r w:rsidRPr="008507CE">
        <w:t>Пользователь сохраняет файл с экспортированным списком закупок на своем устройстве.</w:t>
      </w:r>
    </w:p>
    <w:p w14:paraId="7FEEB3EF" w14:textId="77777777" w:rsidR="008507CE" w:rsidRPr="008507CE" w:rsidRDefault="008507CE" w:rsidP="00B028CA">
      <w:pPr>
        <w:pStyle w:val="21"/>
      </w:pPr>
      <w:bookmarkStart w:id="87" w:name="_Toc225973929"/>
      <w:r w:rsidRPr="008507CE">
        <w:t>Прецедент: Экспорт информации о закупке или контракте</w:t>
      </w:r>
      <w:bookmarkEnd w:id="87"/>
    </w:p>
    <w:p w14:paraId="0379C6A6" w14:textId="763A06AD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71C6744A" w14:textId="77777777" w:rsidR="008507CE" w:rsidRPr="008507CE" w:rsidRDefault="008507CE" w:rsidP="00822BDF">
      <w:pPr>
        <w:pStyle w:val="a1"/>
        <w:numPr>
          <w:ilvl w:val="0"/>
          <w:numId w:val="27"/>
        </w:numPr>
      </w:pPr>
      <w:r w:rsidRPr="008507CE">
        <w:t>Гость</w:t>
      </w:r>
    </w:p>
    <w:p w14:paraId="65683E9B" w14:textId="77777777" w:rsidR="008507CE" w:rsidRPr="008507CE" w:rsidRDefault="008507CE" w:rsidP="00822BDF">
      <w:pPr>
        <w:pStyle w:val="a1"/>
        <w:numPr>
          <w:ilvl w:val="0"/>
          <w:numId w:val="27"/>
        </w:numPr>
      </w:pPr>
      <w:r w:rsidRPr="008507CE">
        <w:t>Пользователь</w:t>
      </w:r>
    </w:p>
    <w:p w14:paraId="6B36A6BC" w14:textId="77777777" w:rsidR="008507CE" w:rsidRPr="008507CE" w:rsidRDefault="008507CE" w:rsidP="00822BDF">
      <w:pPr>
        <w:pStyle w:val="a1"/>
        <w:numPr>
          <w:ilvl w:val="0"/>
          <w:numId w:val="27"/>
        </w:numPr>
      </w:pPr>
      <w:r w:rsidRPr="008507CE">
        <w:t>Редактор</w:t>
      </w:r>
    </w:p>
    <w:p w14:paraId="2AA75FC0" w14:textId="77777777" w:rsidR="008507CE" w:rsidRPr="008507CE" w:rsidRDefault="008507CE" w:rsidP="00822BDF">
      <w:pPr>
        <w:pStyle w:val="a1"/>
        <w:numPr>
          <w:ilvl w:val="0"/>
          <w:numId w:val="27"/>
        </w:numPr>
      </w:pPr>
      <w:r w:rsidRPr="008507CE">
        <w:t>Администратор</w:t>
      </w:r>
    </w:p>
    <w:p w14:paraId="7211207D" w14:textId="77777777" w:rsidR="008507CE" w:rsidRPr="008507CE" w:rsidRDefault="008507CE" w:rsidP="002A4907">
      <w:r w:rsidRPr="008507CE">
        <w:t>Краткое описание:</w:t>
      </w:r>
    </w:p>
    <w:p w14:paraId="16185027" w14:textId="77777777" w:rsidR="008507CE" w:rsidRPr="008507CE" w:rsidRDefault="008507CE" w:rsidP="002A4907">
      <w:r w:rsidRPr="008507CE">
        <w:t>Прецедент описывает процесс экспорта подробной информации о выбранной закупке или контракте в файл.</w:t>
      </w:r>
    </w:p>
    <w:p w14:paraId="3DC79BA5" w14:textId="77777777" w:rsidR="008507CE" w:rsidRPr="008507CE" w:rsidRDefault="008507CE" w:rsidP="002A4907">
      <w:r w:rsidRPr="008507CE">
        <w:t>Предусловия:</w:t>
      </w:r>
    </w:p>
    <w:p w14:paraId="2DAADA9D" w14:textId="77777777" w:rsidR="008507CE" w:rsidRPr="008507CE" w:rsidRDefault="008507CE" w:rsidP="00822BDF">
      <w:pPr>
        <w:pStyle w:val="a1"/>
        <w:numPr>
          <w:ilvl w:val="0"/>
          <w:numId w:val="28"/>
        </w:numPr>
      </w:pPr>
      <w:r w:rsidRPr="008507CE">
        <w:t>Пользователь успешно авторизован в системе и имеет доступ к просмотру подробной информации о закупках или контрактах.</w:t>
      </w:r>
    </w:p>
    <w:p w14:paraId="0E91926E" w14:textId="77777777" w:rsidR="008507CE" w:rsidRPr="008507CE" w:rsidRDefault="008507CE" w:rsidP="002A4907">
      <w:r w:rsidRPr="008507CE">
        <w:t>Основной поток событий:</w:t>
      </w:r>
    </w:p>
    <w:p w14:paraId="01AB2DD4" w14:textId="77777777" w:rsidR="008507CE" w:rsidRPr="008507CE" w:rsidRDefault="008507CE" w:rsidP="00822BDF">
      <w:pPr>
        <w:pStyle w:val="a1"/>
        <w:numPr>
          <w:ilvl w:val="0"/>
          <w:numId w:val="29"/>
        </w:numPr>
      </w:pPr>
      <w:r w:rsidRPr="008507CE">
        <w:t>Пользователь выбирает опцию "Экспорт информации".</w:t>
      </w:r>
    </w:p>
    <w:p w14:paraId="3B80625D" w14:textId="16E2EB24" w:rsidR="008507CE" w:rsidRPr="008507CE" w:rsidRDefault="008507CE" w:rsidP="00822BDF">
      <w:pPr>
        <w:pStyle w:val="a1"/>
        <w:numPr>
          <w:ilvl w:val="0"/>
          <w:numId w:val="29"/>
        </w:numPr>
      </w:pPr>
      <w:r w:rsidRPr="008507CE">
        <w:t>Приложение экспортирует подробную информацию о закупке или контракте в формат</w:t>
      </w:r>
      <w:r w:rsidR="00013775">
        <w:t xml:space="preserve">е </w:t>
      </w:r>
      <w:r w:rsidR="00013775" w:rsidRPr="002A4907">
        <w:rPr>
          <w:lang w:val="en-US"/>
        </w:rPr>
        <w:t>csv</w:t>
      </w:r>
      <w:r w:rsidRPr="008507CE">
        <w:t xml:space="preserve"> и сохраняет файл на устройстве пользователя.</w:t>
      </w:r>
    </w:p>
    <w:p w14:paraId="474A553D" w14:textId="77777777" w:rsidR="008507CE" w:rsidRPr="008507CE" w:rsidRDefault="008507CE" w:rsidP="002A4907">
      <w:r w:rsidRPr="008507CE">
        <w:t>Постусловия:</w:t>
      </w:r>
    </w:p>
    <w:p w14:paraId="09B4DBA2" w14:textId="77777777" w:rsidR="008507CE" w:rsidRPr="008507CE" w:rsidRDefault="008507CE" w:rsidP="00822BDF">
      <w:pPr>
        <w:pStyle w:val="a1"/>
        <w:numPr>
          <w:ilvl w:val="0"/>
          <w:numId w:val="30"/>
        </w:numPr>
      </w:pPr>
      <w:r w:rsidRPr="008507CE">
        <w:t>Пользователь сохраняет файл с экспортированной подробной информацией о закупке или контракте на своем устройстве.</w:t>
      </w:r>
    </w:p>
    <w:p w14:paraId="7A5A7A7D" w14:textId="77777777" w:rsidR="008507CE" w:rsidRPr="008507CE" w:rsidRDefault="008507CE" w:rsidP="00B028CA">
      <w:pPr>
        <w:pStyle w:val="21"/>
      </w:pPr>
      <w:bookmarkStart w:id="88" w:name="_Toc225973930"/>
      <w:r w:rsidRPr="008507CE">
        <w:t>Прецедент: Ввод данных по контракту</w:t>
      </w:r>
      <w:bookmarkEnd w:id="88"/>
    </w:p>
    <w:p w14:paraId="7C1A06CA" w14:textId="640A0BB5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0D837D7B" w14:textId="77777777" w:rsidR="008507CE" w:rsidRPr="008507CE" w:rsidRDefault="008507CE" w:rsidP="00822BDF">
      <w:pPr>
        <w:pStyle w:val="a1"/>
        <w:numPr>
          <w:ilvl w:val="0"/>
          <w:numId w:val="31"/>
        </w:numPr>
      </w:pPr>
      <w:r w:rsidRPr="008507CE">
        <w:t>Редактор</w:t>
      </w:r>
    </w:p>
    <w:p w14:paraId="0871822C" w14:textId="77777777" w:rsidR="008507CE" w:rsidRPr="008507CE" w:rsidRDefault="008507CE" w:rsidP="00822BDF">
      <w:pPr>
        <w:pStyle w:val="a1"/>
        <w:numPr>
          <w:ilvl w:val="0"/>
          <w:numId w:val="31"/>
        </w:numPr>
      </w:pPr>
      <w:r w:rsidRPr="008507CE">
        <w:t>Администратор</w:t>
      </w:r>
    </w:p>
    <w:p w14:paraId="059B8517" w14:textId="77777777" w:rsidR="008507CE" w:rsidRPr="008507CE" w:rsidRDefault="008507CE" w:rsidP="002A4907">
      <w:r w:rsidRPr="008507CE">
        <w:t>Краткое описание:</w:t>
      </w:r>
    </w:p>
    <w:p w14:paraId="3A4D7230" w14:textId="77777777" w:rsidR="008507CE" w:rsidRPr="008507CE" w:rsidRDefault="008507CE" w:rsidP="002A4907">
      <w:r w:rsidRPr="008507CE">
        <w:t>Прецедент описывает процесс ввода данных о контракте в систему.</w:t>
      </w:r>
    </w:p>
    <w:p w14:paraId="48226312" w14:textId="77777777" w:rsidR="008507CE" w:rsidRPr="008507CE" w:rsidRDefault="008507CE" w:rsidP="002A4907">
      <w:r w:rsidRPr="008507CE">
        <w:t>Предусловия:</w:t>
      </w:r>
    </w:p>
    <w:p w14:paraId="6A3F75E4" w14:textId="77777777" w:rsidR="008507CE" w:rsidRPr="008507CE" w:rsidRDefault="008507CE" w:rsidP="00822BDF">
      <w:pPr>
        <w:pStyle w:val="a1"/>
        <w:numPr>
          <w:ilvl w:val="0"/>
          <w:numId w:val="32"/>
        </w:numPr>
      </w:pPr>
      <w:r w:rsidRPr="008507CE">
        <w:lastRenderedPageBreak/>
        <w:t>Пользователь успешно авторизован в системе и имеет права редактора или администратора.</w:t>
      </w:r>
    </w:p>
    <w:p w14:paraId="1F9A8931" w14:textId="77777777" w:rsidR="008507CE" w:rsidRPr="008507CE" w:rsidRDefault="008507CE" w:rsidP="00822BDF">
      <w:pPr>
        <w:pStyle w:val="a1"/>
        <w:numPr>
          <w:ilvl w:val="0"/>
          <w:numId w:val="32"/>
        </w:numPr>
      </w:pPr>
      <w:r w:rsidRPr="008507CE">
        <w:t>Пользователь выбрал закупку, для которой необходимо ввести данные о контракте.</w:t>
      </w:r>
    </w:p>
    <w:p w14:paraId="068DDCB8" w14:textId="77777777" w:rsidR="008507CE" w:rsidRPr="008507CE" w:rsidRDefault="008507CE" w:rsidP="002A4907">
      <w:r w:rsidRPr="008507CE">
        <w:t>Основной поток событий:</w:t>
      </w:r>
    </w:p>
    <w:p w14:paraId="0B593000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Пользователь выбирает опцию "Ввод данных по контракту" для выбранной закупки.</w:t>
      </w:r>
    </w:p>
    <w:p w14:paraId="77932978" w14:textId="1BD4FACC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Приложение отображает форму для ввода данных о контракте</w:t>
      </w:r>
      <w:r w:rsidR="00073367" w:rsidRPr="00073367">
        <w:t>.</w:t>
      </w:r>
    </w:p>
    <w:p w14:paraId="63AAC6A5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Пользователь вводит данные о контракте.</w:t>
      </w:r>
    </w:p>
    <w:p w14:paraId="29939111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Пользователь подтверждает ввод данных.</w:t>
      </w:r>
    </w:p>
    <w:p w14:paraId="1D310CF3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Приложение проверяет корректность введенных данных.</w:t>
      </w:r>
    </w:p>
    <w:p w14:paraId="7DCA7C99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Если данные корректны, приложение сохраняет информацию о контракте в базе данных SQLite3 и выводит сообщение об успешном вводе данных.</w:t>
      </w:r>
    </w:p>
    <w:p w14:paraId="5C1AEDDF" w14:textId="77777777" w:rsidR="008507CE" w:rsidRPr="008507CE" w:rsidRDefault="008507CE" w:rsidP="00822BDF">
      <w:pPr>
        <w:pStyle w:val="a1"/>
        <w:numPr>
          <w:ilvl w:val="0"/>
          <w:numId w:val="33"/>
        </w:numPr>
      </w:pPr>
      <w:r w:rsidRPr="008507CE">
        <w:t>Если данные некорректны (например, неправильный формат данных), приложение выводит сообщение об ошибке и предлагает пользователю внести корректные данные.</w:t>
      </w:r>
    </w:p>
    <w:p w14:paraId="10245A42" w14:textId="77777777" w:rsidR="008507CE" w:rsidRPr="008507CE" w:rsidRDefault="008507CE" w:rsidP="002A4907">
      <w:r w:rsidRPr="008507CE">
        <w:t>Постусловия:</w:t>
      </w:r>
    </w:p>
    <w:p w14:paraId="5DA74C13" w14:textId="77777777" w:rsidR="008507CE" w:rsidRPr="008507CE" w:rsidRDefault="008507CE" w:rsidP="00822BDF">
      <w:pPr>
        <w:pStyle w:val="a1"/>
        <w:numPr>
          <w:ilvl w:val="0"/>
          <w:numId w:val="34"/>
        </w:numPr>
      </w:pPr>
      <w:r w:rsidRPr="008507CE">
        <w:t>Данные о контракте успешно добавлены в базу данных.</w:t>
      </w:r>
    </w:p>
    <w:p w14:paraId="761E5448" w14:textId="77777777" w:rsidR="008507CE" w:rsidRPr="008507CE" w:rsidRDefault="008507CE" w:rsidP="00B028CA">
      <w:pPr>
        <w:pStyle w:val="21"/>
      </w:pPr>
      <w:bookmarkStart w:id="89" w:name="_Toc225973931"/>
      <w:r w:rsidRPr="008507CE">
        <w:t>Прецедент: Просмотр журнала входа/выхода</w:t>
      </w:r>
      <w:bookmarkEnd w:id="89"/>
    </w:p>
    <w:p w14:paraId="04945721" w14:textId="16CB20EA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49DF41F6" w14:textId="77777777" w:rsidR="008507CE" w:rsidRPr="008507CE" w:rsidRDefault="008507CE" w:rsidP="00822BDF">
      <w:pPr>
        <w:pStyle w:val="a1"/>
        <w:numPr>
          <w:ilvl w:val="0"/>
          <w:numId w:val="35"/>
        </w:numPr>
      </w:pPr>
      <w:r w:rsidRPr="008507CE">
        <w:t>Администратор</w:t>
      </w:r>
    </w:p>
    <w:p w14:paraId="14F26452" w14:textId="77777777" w:rsidR="008507CE" w:rsidRPr="008507CE" w:rsidRDefault="008507CE" w:rsidP="002A4907">
      <w:r w:rsidRPr="008507CE">
        <w:t>Краткое описание:</w:t>
      </w:r>
    </w:p>
    <w:p w14:paraId="31FF4B1F" w14:textId="77777777" w:rsidR="008507CE" w:rsidRPr="008507CE" w:rsidRDefault="008507CE" w:rsidP="002A4907">
      <w:r w:rsidRPr="008507CE">
        <w:t>Прецедент описывает процесс просмотра журнала входа/выхода остальных пользователей.</w:t>
      </w:r>
    </w:p>
    <w:p w14:paraId="29F1B9FB" w14:textId="77777777" w:rsidR="008507CE" w:rsidRPr="008507CE" w:rsidRDefault="008507CE" w:rsidP="002A4907">
      <w:r w:rsidRPr="008507CE">
        <w:t>Предусловия:</w:t>
      </w:r>
    </w:p>
    <w:p w14:paraId="3978A43B" w14:textId="77777777" w:rsidR="008507CE" w:rsidRPr="008507CE" w:rsidRDefault="008507CE" w:rsidP="00822BDF">
      <w:pPr>
        <w:pStyle w:val="a1"/>
        <w:numPr>
          <w:ilvl w:val="0"/>
          <w:numId w:val="36"/>
        </w:numPr>
      </w:pPr>
      <w:r w:rsidRPr="008507CE">
        <w:t>Пользователь успешно авторизован в системе и имеет права администратора.</w:t>
      </w:r>
    </w:p>
    <w:p w14:paraId="6441414D" w14:textId="77777777" w:rsidR="008507CE" w:rsidRPr="008507CE" w:rsidRDefault="008507CE" w:rsidP="00822BDF">
      <w:pPr>
        <w:pStyle w:val="a1"/>
        <w:numPr>
          <w:ilvl w:val="0"/>
          <w:numId w:val="36"/>
        </w:numPr>
      </w:pPr>
      <w:r w:rsidRPr="008507CE">
        <w:t>Пользователь находится в административной панели приложения.</w:t>
      </w:r>
    </w:p>
    <w:p w14:paraId="367306F5" w14:textId="77777777" w:rsidR="008507CE" w:rsidRPr="008507CE" w:rsidRDefault="008507CE" w:rsidP="002A4907">
      <w:r w:rsidRPr="008507CE">
        <w:t>Основной поток событий:</w:t>
      </w:r>
    </w:p>
    <w:p w14:paraId="75DEB2A0" w14:textId="77777777" w:rsidR="008507CE" w:rsidRPr="008507CE" w:rsidRDefault="008507CE" w:rsidP="00822BDF">
      <w:pPr>
        <w:pStyle w:val="a1"/>
        <w:numPr>
          <w:ilvl w:val="0"/>
          <w:numId w:val="37"/>
        </w:numPr>
      </w:pPr>
      <w:r w:rsidRPr="008507CE">
        <w:t>Администратор выбирает опцию "Просмотр журнала входа/выхода".</w:t>
      </w:r>
    </w:p>
    <w:p w14:paraId="7B77AB38" w14:textId="77777777" w:rsidR="008507CE" w:rsidRPr="008507CE" w:rsidRDefault="008507CE" w:rsidP="00822BDF">
      <w:pPr>
        <w:pStyle w:val="a1"/>
        <w:numPr>
          <w:ilvl w:val="0"/>
          <w:numId w:val="37"/>
        </w:numPr>
      </w:pPr>
      <w:r w:rsidRPr="008507CE">
        <w:lastRenderedPageBreak/>
        <w:t>Приложение отображает список всех пользователей и их активность в системе, такую как время входа и выхода.</w:t>
      </w:r>
    </w:p>
    <w:p w14:paraId="38F0705D" w14:textId="77777777" w:rsidR="008507CE" w:rsidRPr="008507CE" w:rsidRDefault="008507CE" w:rsidP="00822BDF">
      <w:pPr>
        <w:pStyle w:val="a1"/>
        <w:numPr>
          <w:ilvl w:val="0"/>
          <w:numId w:val="37"/>
        </w:numPr>
      </w:pPr>
      <w:r w:rsidRPr="008507CE">
        <w:t>Администратор может просмотреть журнал активности для каждого пользователя.</w:t>
      </w:r>
    </w:p>
    <w:p w14:paraId="7B1384B6" w14:textId="77777777" w:rsidR="008507CE" w:rsidRPr="008507CE" w:rsidRDefault="008507CE" w:rsidP="002A4907">
      <w:r w:rsidRPr="008507CE">
        <w:t>Постусловия:</w:t>
      </w:r>
    </w:p>
    <w:p w14:paraId="36D72DA8" w14:textId="77777777" w:rsidR="008507CE" w:rsidRPr="008507CE" w:rsidRDefault="008507CE" w:rsidP="00822BDF">
      <w:pPr>
        <w:pStyle w:val="a1"/>
        <w:numPr>
          <w:ilvl w:val="0"/>
          <w:numId w:val="38"/>
        </w:numPr>
      </w:pPr>
      <w:r w:rsidRPr="008507CE">
        <w:t>Администратор видит журнал входа/выхода остальных пользователей.</w:t>
      </w:r>
    </w:p>
    <w:p w14:paraId="77FF6377" w14:textId="77777777" w:rsidR="008507CE" w:rsidRPr="008507CE" w:rsidRDefault="008507CE" w:rsidP="00B028CA">
      <w:pPr>
        <w:pStyle w:val="21"/>
      </w:pPr>
      <w:bookmarkStart w:id="90" w:name="_Toc225973932"/>
      <w:r w:rsidRPr="008507CE">
        <w:t>Прецедент: Удаление базы данных</w:t>
      </w:r>
      <w:bookmarkEnd w:id="90"/>
    </w:p>
    <w:p w14:paraId="1B97B97A" w14:textId="4F76F1AA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26B350DE" w14:textId="77777777" w:rsidR="008507CE" w:rsidRPr="008507CE" w:rsidRDefault="008507CE" w:rsidP="00822BDF">
      <w:pPr>
        <w:pStyle w:val="a1"/>
        <w:numPr>
          <w:ilvl w:val="0"/>
          <w:numId w:val="39"/>
        </w:numPr>
      </w:pPr>
      <w:r w:rsidRPr="008507CE">
        <w:t>Администратор</w:t>
      </w:r>
    </w:p>
    <w:p w14:paraId="48321C6E" w14:textId="77777777" w:rsidR="008507CE" w:rsidRPr="008507CE" w:rsidRDefault="008507CE" w:rsidP="002A4907">
      <w:r w:rsidRPr="008507CE">
        <w:t>Краткое описание:</w:t>
      </w:r>
    </w:p>
    <w:p w14:paraId="45798240" w14:textId="77777777" w:rsidR="008507CE" w:rsidRPr="008507CE" w:rsidRDefault="008507CE" w:rsidP="002A4907">
      <w:r w:rsidRPr="008507CE">
        <w:t>Прецедент описывает процесс удаления базы данных из системы.</w:t>
      </w:r>
    </w:p>
    <w:p w14:paraId="6186A65E" w14:textId="77777777" w:rsidR="008507CE" w:rsidRPr="008507CE" w:rsidRDefault="008507CE" w:rsidP="002A4907">
      <w:r w:rsidRPr="008507CE">
        <w:t>Предусловия:</w:t>
      </w:r>
    </w:p>
    <w:p w14:paraId="05A94B2E" w14:textId="77777777" w:rsidR="008507CE" w:rsidRPr="008507CE" w:rsidRDefault="008507CE" w:rsidP="00822BDF">
      <w:pPr>
        <w:pStyle w:val="a1"/>
        <w:numPr>
          <w:ilvl w:val="0"/>
          <w:numId w:val="40"/>
        </w:numPr>
      </w:pPr>
      <w:r w:rsidRPr="008507CE">
        <w:t>Пользователь успешно авторизован в системе и имеет права администратора.</w:t>
      </w:r>
    </w:p>
    <w:p w14:paraId="4AB5CDD2" w14:textId="77777777" w:rsidR="008507CE" w:rsidRPr="008507CE" w:rsidRDefault="008507CE" w:rsidP="00822BDF">
      <w:pPr>
        <w:pStyle w:val="a1"/>
        <w:numPr>
          <w:ilvl w:val="0"/>
          <w:numId w:val="40"/>
        </w:numPr>
      </w:pPr>
      <w:r w:rsidRPr="008507CE">
        <w:t>Пользователь находится в административной панели приложения.</w:t>
      </w:r>
    </w:p>
    <w:p w14:paraId="3BA5CE47" w14:textId="77777777" w:rsidR="008507CE" w:rsidRPr="008507CE" w:rsidRDefault="008507CE" w:rsidP="002A4907">
      <w:r w:rsidRPr="008507CE">
        <w:t>Основной поток событий:</w:t>
      </w:r>
    </w:p>
    <w:p w14:paraId="62E73D3A" w14:textId="77777777" w:rsidR="008507CE" w:rsidRPr="008507CE" w:rsidRDefault="008507CE" w:rsidP="00822BDF">
      <w:pPr>
        <w:pStyle w:val="a1"/>
        <w:numPr>
          <w:ilvl w:val="0"/>
          <w:numId w:val="41"/>
        </w:numPr>
      </w:pPr>
      <w:r w:rsidRPr="008507CE">
        <w:t>Администратор выбирает опцию "Удаление базы данных".</w:t>
      </w:r>
    </w:p>
    <w:p w14:paraId="5C24C631" w14:textId="77777777" w:rsidR="008507CE" w:rsidRPr="008507CE" w:rsidRDefault="008507CE" w:rsidP="00822BDF">
      <w:pPr>
        <w:pStyle w:val="a1"/>
        <w:numPr>
          <w:ilvl w:val="0"/>
          <w:numId w:val="41"/>
        </w:numPr>
      </w:pPr>
      <w:r w:rsidRPr="008507CE">
        <w:t>Приложение выводит предупреждение о необратимости этого действия и запрашивает подтверждение удаления.</w:t>
      </w:r>
    </w:p>
    <w:p w14:paraId="09D423C4" w14:textId="77777777" w:rsidR="008507CE" w:rsidRPr="008507CE" w:rsidRDefault="008507CE" w:rsidP="00822BDF">
      <w:pPr>
        <w:pStyle w:val="a1"/>
        <w:numPr>
          <w:ilvl w:val="0"/>
          <w:numId w:val="41"/>
        </w:numPr>
      </w:pPr>
      <w:r w:rsidRPr="008507CE">
        <w:t>Администратор подтверждает удаление базы данных.</w:t>
      </w:r>
    </w:p>
    <w:p w14:paraId="2A6CC124" w14:textId="77777777" w:rsidR="008507CE" w:rsidRPr="008507CE" w:rsidRDefault="008507CE" w:rsidP="00822BDF">
      <w:pPr>
        <w:pStyle w:val="a1"/>
        <w:numPr>
          <w:ilvl w:val="0"/>
          <w:numId w:val="41"/>
        </w:numPr>
      </w:pPr>
      <w:r w:rsidRPr="008507CE">
        <w:t>Приложение удаляет текущую базу данных из системы.</w:t>
      </w:r>
    </w:p>
    <w:p w14:paraId="293A38A1" w14:textId="77777777" w:rsidR="008507CE" w:rsidRPr="008507CE" w:rsidRDefault="008507CE" w:rsidP="002A4907">
      <w:r w:rsidRPr="008507CE">
        <w:t>Постусловия:</w:t>
      </w:r>
    </w:p>
    <w:p w14:paraId="399B34F5" w14:textId="77777777" w:rsidR="008507CE" w:rsidRPr="008507CE" w:rsidRDefault="008507CE" w:rsidP="00822BDF">
      <w:pPr>
        <w:pStyle w:val="a1"/>
        <w:numPr>
          <w:ilvl w:val="0"/>
          <w:numId w:val="42"/>
        </w:numPr>
      </w:pPr>
      <w:r w:rsidRPr="008507CE">
        <w:t>Текущая база данных успешно удалена из системы.</w:t>
      </w:r>
    </w:p>
    <w:p w14:paraId="124B64E3" w14:textId="77777777" w:rsidR="008507CE" w:rsidRPr="008507CE" w:rsidRDefault="008507CE" w:rsidP="00B028CA">
      <w:pPr>
        <w:pStyle w:val="21"/>
      </w:pPr>
      <w:bookmarkStart w:id="91" w:name="_Toc225973933"/>
      <w:r w:rsidRPr="008507CE">
        <w:t>Прецедент: Загрузка тестовой базы данных</w:t>
      </w:r>
      <w:bookmarkEnd w:id="91"/>
    </w:p>
    <w:p w14:paraId="716A0FAF" w14:textId="2E640038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0CE8A7C3" w14:textId="77777777" w:rsidR="008507CE" w:rsidRPr="008507CE" w:rsidRDefault="008507CE" w:rsidP="00822BDF">
      <w:pPr>
        <w:pStyle w:val="a1"/>
        <w:numPr>
          <w:ilvl w:val="0"/>
          <w:numId w:val="43"/>
        </w:numPr>
      </w:pPr>
      <w:r w:rsidRPr="008507CE">
        <w:t>Администратор</w:t>
      </w:r>
    </w:p>
    <w:p w14:paraId="547888A1" w14:textId="77777777" w:rsidR="008507CE" w:rsidRPr="008507CE" w:rsidRDefault="008507CE" w:rsidP="002A4907">
      <w:r w:rsidRPr="008507CE">
        <w:t>Краткое описание:</w:t>
      </w:r>
    </w:p>
    <w:p w14:paraId="2F1E6972" w14:textId="77777777" w:rsidR="008507CE" w:rsidRPr="008507CE" w:rsidRDefault="008507CE" w:rsidP="002A4907">
      <w:r w:rsidRPr="008507CE">
        <w:t>Прецедент описывает процесс загрузки тестовой базы данных в систему.</w:t>
      </w:r>
    </w:p>
    <w:p w14:paraId="3CC015E7" w14:textId="77777777" w:rsidR="008507CE" w:rsidRPr="008507CE" w:rsidRDefault="008507CE" w:rsidP="002A4907">
      <w:r w:rsidRPr="008507CE">
        <w:t>Предусловия:</w:t>
      </w:r>
    </w:p>
    <w:p w14:paraId="30151071" w14:textId="77777777" w:rsidR="008507CE" w:rsidRPr="008507CE" w:rsidRDefault="008507CE" w:rsidP="00822BDF">
      <w:pPr>
        <w:pStyle w:val="a1"/>
        <w:numPr>
          <w:ilvl w:val="0"/>
          <w:numId w:val="44"/>
        </w:numPr>
      </w:pPr>
      <w:r w:rsidRPr="008507CE">
        <w:t>Пользователь успешно авторизован в системе и имеет права администратора.</w:t>
      </w:r>
    </w:p>
    <w:p w14:paraId="33248A81" w14:textId="77777777" w:rsidR="008507CE" w:rsidRPr="008507CE" w:rsidRDefault="008507CE" w:rsidP="00822BDF">
      <w:pPr>
        <w:pStyle w:val="a1"/>
        <w:numPr>
          <w:ilvl w:val="0"/>
          <w:numId w:val="44"/>
        </w:numPr>
      </w:pPr>
      <w:r w:rsidRPr="008507CE">
        <w:lastRenderedPageBreak/>
        <w:t>Пользователь находится в административной панели приложения.</w:t>
      </w:r>
    </w:p>
    <w:p w14:paraId="1BE24D55" w14:textId="77777777" w:rsidR="008507CE" w:rsidRPr="008507CE" w:rsidRDefault="008507CE" w:rsidP="002A4907">
      <w:r w:rsidRPr="008507CE">
        <w:t>Основной поток событий:</w:t>
      </w:r>
    </w:p>
    <w:p w14:paraId="53BD80E2" w14:textId="77777777" w:rsidR="008507CE" w:rsidRPr="008507CE" w:rsidRDefault="008507CE" w:rsidP="00822BDF">
      <w:pPr>
        <w:pStyle w:val="a1"/>
        <w:numPr>
          <w:ilvl w:val="0"/>
          <w:numId w:val="45"/>
        </w:numPr>
      </w:pPr>
      <w:r w:rsidRPr="008507CE">
        <w:t>Администратор выбирает опцию "Загрузка тестовой базы данных".</w:t>
      </w:r>
    </w:p>
    <w:p w14:paraId="28063120" w14:textId="77777777" w:rsidR="008507CE" w:rsidRPr="008507CE" w:rsidRDefault="008507CE" w:rsidP="00822BDF">
      <w:pPr>
        <w:pStyle w:val="a1"/>
        <w:numPr>
          <w:ilvl w:val="0"/>
          <w:numId w:val="45"/>
        </w:numPr>
      </w:pPr>
      <w:r w:rsidRPr="008507CE">
        <w:t>Приложение предоставляет возможность выбрать файл с тестовой базой данных.</w:t>
      </w:r>
    </w:p>
    <w:p w14:paraId="109755FF" w14:textId="77777777" w:rsidR="008507CE" w:rsidRPr="008507CE" w:rsidRDefault="008507CE" w:rsidP="00822BDF">
      <w:pPr>
        <w:pStyle w:val="a1"/>
        <w:numPr>
          <w:ilvl w:val="0"/>
          <w:numId w:val="45"/>
        </w:numPr>
      </w:pPr>
      <w:r w:rsidRPr="008507CE">
        <w:t>Администратор выбирает файл с тестовой базой данных и загружает его в систему.</w:t>
      </w:r>
    </w:p>
    <w:p w14:paraId="18CAC20D" w14:textId="77777777" w:rsidR="008507CE" w:rsidRPr="008507CE" w:rsidRDefault="008507CE" w:rsidP="00822BDF">
      <w:pPr>
        <w:pStyle w:val="a1"/>
        <w:numPr>
          <w:ilvl w:val="0"/>
          <w:numId w:val="45"/>
        </w:numPr>
      </w:pPr>
      <w:r w:rsidRPr="008507CE">
        <w:t>Приложение заменяет текущую базу данных на загруженную тестовую базу данных.</w:t>
      </w:r>
    </w:p>
    <w:p w14:paraId="358318DB" w14:textId="77777777" w:rsidR="008507CE" w:rsidRPr="008507CE" w:rsidRDefault="008507CE" w:rsidP="002A4907">
      <w:r w:rsidRPr="008507CE">
        <w:t>Постусловия:</w:t>
      </w:r>
    </w:p>
    <w:p w14:paraId="015D62E1" w14:textId="77777777" w:rsidR="008507CE" w:rsidRPr="008507CE" w:rsidRDefault="008507CE" w:rsidP="00822BDF">
      <w:pPr>
        <w:pStyle w:val="a1"/>
        <w:numPr>
          <w:ilvl w:val="0"/>
          <w:numId w:val="46"/>
        </w:numPr>
      </w:pPr>
      <w:r w:rsidRPr="008507CE">
        <w:t>Тестовая база данных успешно загружена в систему.</w:t>
      </w:r>
    </w:p>
    <w:p w14:paraId="7DB700B9" w14:textId="77777777" w:rsidR="008507CE" w:rsidRPr="008507CE" w:rsidRDefault="008507CE" w:rsidP="00B028CA">
      <w:pPr>
        <w:pStyle w:val="21"/>
      </w:pPr>
      <w:bookmarkStart w:id="92" w:name="_Toc225973934"/>
      <w:r w:rsidRPr="008507CE">
        <w:t>Прецедент: Просмотр изменений базы данных</w:t>
      </w:r>
      <w:bookmarkEnd w:id="92"/>
    </w:p>
    <w:p w14:paraId="70A3B6B6" w14:textId="54F45740" w:rsidR="008507CE" w:rsidRPr="008507CE" w:rsidRDefault="00DE0640" w:rsidP="002A4907">
      <w:r>
        <w:t xml:space="preserve"> Роли</w:t>
      </w:r>
      <w:r w:rsidR="008507CE" w:rsidRPr="008507CE">
        <w:t>:</w:t>
      </w:r>
    </w:p>
    <w:p w14:paraId="53A5478C" w14:textId="77777777" w:rsidR="008507CE" w:rsidRPr="008507CE" w:rsidRDefault="008507CE" w:rsidP="00822BDF">
      <w:pPr>
        <w:pStyle w:val="a1"/>
        <w:numPr>
          <w:ilvl w:val="0"/>
          <w:numId w:val="47"/>
        </w:numPr>
      </w:pPr>
      <w:r w:rsidRPr="008507CE">
        <w:t>Гость</w:t>
      </w:r>
    </w:p>
    <w:p w14:paraId="06B6A133" w14:textId="77777777" w:rsidR="008507CE" w:rsidRPr="008507CE" w:rsidRDefault="008507CE" w:rsidP="00822BDF">
      <w:pPr>
        <w:pStyle w:val="a1"/>
        <w:numPr>
          <w:ilvl w:val="0"/>
          <w:numId w:val="47"/>
        </w:numPr>
      </w:pPr>
      <w:r w:rsidRPr="008507CE">
        <w:t>Пользователь</w:t>
      </w:r>
    </w:p>
    <w:p w14:paraId="2752E51D" w14:textId="77777777" w:rsidR="008507CE" w:rsidRPr="008507CE" w:rsidRDefault="008507CE" w:rsidP="00822BDF">
      <w:pPr>
        <w:pStyle w:val="a1"/>
        <w:numPr>
          <w:ilvl w:val="0"/>
          <w:numId w:val="47"/>
        </w:numPr>
      </w:pPr>
      <w:r w:rsidRPr="008507CE">
        <w:t>Редактор</w:t>
      </w:r>
    </w:p>
    <w:p w14:paraId="322C5D3B" w14:textId="77777777" w:rsidR="008507CE" w:rsidRPr="008507CE" w:rsidRDefault="008507CE" w:rsidP="00822BDF">
      <w:pPr>
        <w:pStyle w:val="a1"/>
        <w:numPr>
          <w:ilvl w:val="0"/>
          <w:numId w:val="47"/>
        </w:numPr>
      </w:pPr>
      <w:r w:rsidRPr="008507CE">
        <w:t>Администратор</w:t>
      </w:r>
    </w:p>
    <w:p w14:paraId="6B017626" w14:textId="77777777" w:rsidR="008507CE" w:rsidRPr="008507CE" w:rsidRDefault="008507CE" w:rsidP="002A4907">
      <w:r w:rsidRPr="008507CE">
        <w:t>Краткое описание:</w:t>
      </w:r>
    </w:p>
    <w:p w14:paraId="321E8837" w14:textId="77777777" w:rsidR="008507CE" w:rsidRPr="008507CE" w:rsidRDefault="008507CE" w:rsidP="002A4907">
      <w:r w:rsidRPr="008507CE">
        <w:t>Прецедент описывает процесс просмотра изменений в базе данных, записанных в журнале изменений.</w:t>
      </w:r>
    </w:p>
    <w:p w14:paraId="585C7BEC" w14:textId="77777777" w:rsidR="008507CE" w:rsidRPr="008507CE" w:rsidRDefault="008507CE" w:rsidP="002A4907">
      <w:r w:rsidRPr="008507CE">
        <w:t>Предусловия:</w:t>
      </w:r>
    </w:p>
    <w:p w14:paraId="6F0AF3AF" w14:textId="77777777" w:rsidR="008507CE" w:rsidRPr="008507CE" w:rsidRDefault="008507CE" w:rsidP="00822BDF">
      <w:pPr>
        <w:pStyle w:val="a1"/>
        <w:numPr>
          <w:ilvl w:val="0"/>
          <w:numId w:val="48"/>
        </w:numPr>
      </w:pPr>
      <w:r w:rsidRPr="008507CE">
        <w:t>Пользователь успешно авторизован в системе.</w:t>
      </w:r>
    </w:p>
    <w:p w14:paraId="12337072" w14:textId="77777777" w:rsidR="008507CE" w:rsidRPr="008507CE" w:rsidRDefault="008507CE" w:rsidP="002A4907">
      <w:r w:rsidRPr="008507CE">
        <w:t>Основной поток событий:</w:t>
      </w:r>
    </w:p>
    <w:p w14:paraId="5A6D803B" w14:textId="77777777" w:rsidR="008507CE" w:rsidRPr="008507CE" w:rsidRDefault="008507CE" w:rsidP="00822BDF">
      <w:pPr>
        <w:pStyle w:val="a1"/>
        <w:numPr>
          <w:ilvl w:val="0"/>
          <w:numId w:val="49"/>
        </w:numPr>
      </w:pPr>
      <w:r w:rsidRPr="008507CE">
        <w:t>Пользователь выбирает опцию "Просмотр изменений базы данных".</w:t>
      </w:r>
    </w:p>
    <w:p w14:paraId="35DD47D4" w14:textId="77777777" w:rsidR="008507CE" w:rsidRPr="008507CE" w:rsidRDefault="008507CE" w:rsidP="00822BDF">
      <w:pPr>
        <w:pStyle w:val="a1"/>
        <w:numPr>
          <w:ilvl w:val="0"/>
          <w:numId w:val="49"/>
        </w:numPr>
      </w:pPr>
      <w:r w:rsidRPr="008507CE">
        <w:t>Приложение отображает список всех изменений в базе данных из журнала изменений.</w:t>
      </w:r>
    </w:p>
    <w:p w14:paraId="0519552E" w14:textId="77777777" w:rsidR="008507CE" w:rsidRPr="008507CE" w:rsidRDefault="008507CE" w:rsidP="00822BDF">
      <w:pPr>
        <w:pStyle w:val="a1"/>
        <w:numPr>
          <w:ilvl w:val="0"/>
          <w:numId w:val="49"/>
        </w:numPr>
      </w:pPr>
      <w:r w:rsidRPr="008507CE">
        <w:t>Пользователь просматривает информацию о каждом изменении, такую как дата и время изменения, таблица и поля, в которых произошли изменения, а также новые и старые значения полей.</w:t>
      </w:r>
    </w:p>
    <w:p w14:paraId="37E56BED" w14:textId="77777777" w:rsidR="008507CE" w:rsidRPr="008507CE" w:rsidRDefault="008507CE" w:rsidP="002A4907">
      <w:r w:rsidRPr="008507CE">
        <w:t>Постусловия:</w:t>
      </w:r>
    </w:p>
    <w:p w14:paraId="776A2EFF" w14:textId="0A777112" w:rsidR="008507CE" w:rsidRDefault="008507CE" w:rsidP="00822BDF">
      <w:pPr>
        <w:pStyle w:val="a1"/>
        <w:numPr>
          <w:ilvl w:val="0"/>
          <w:numId w:val="50"/>
        </w:numPr>
      </w:pPr>
      <w:r w:rsidRPr="008507CE">
        <w:lastRenderedPageBreak/>
        <w:t>Пользователь видит список всех изменений в базе данных из журнала изменений.</w:t>
      </w:r>
    </w:p>
    <w:p w14:paraId="131083A0" w14:textId="77777777" w:rsidR="009704FB" w:rsidRPr="00DC221A" w:rsidRDefault="009704FB" w:rsidP="00B028CA">
      <w:pPr>
        <w:pStyle w:val="21"/>
      </w:pPr>
      <w:bookmarkStart w:id="93" w:name="_Toc225973935"/>
      <w:r w:rsidRPr="00DC221A">
        <w:t xml:space="preserve">Прецедент: </w:t>
      </w:r>
      <w:bookmarkStart w:id="94" w:name="_Hlk225957908"/>
      <w:r w:rsidRPr="00DC221A">
        <w:t>Анализ методов определения НМЦК</w:t>
      </w:r>
      <w:bookmarkEnd w:id="93"/>
      <w:bookmarkEnd w:id="94"/>
    </w:p>
    <w:p w14:paraId="7B96554E" w14:textId="4B85F832" w:rsidR="009704FB" w:rsidRPr="00DC221A" w:rsidRDefault="00DE0640" w:rsidP="009704FB">
      <w:pPr>
        <w:ind w:left="360" w:firstLine="0"/>
      </w:pPr>
      <w:r w:rsidRPr="00DC221A">
        <w:t xml:space="preserve"> Роли</w:t>
      </w:r>
      <w:r w:rsidR="009704FB" w:rsidRPr="00DC221A">
        <w:t>:</w:t>
      </w:r>
    </w:p>
    <w:p w14:paraId="51539CC7" w14:textId="77777777" w:rsidR="009704FB" w:rsidRPr="00DC221A" w:rsidRDefault="009704FB" w:rsidP="00822BDF">
      <w:pPr>
        <w:numPr>
          <w:ilvl w:val="0"/>
          <w:numId w:val="59"/>
        </w:numPr>
      </w:pPr>
      <w:r w:rsidRPr="00DC221A">
        <w:t>Гость</w:t>
      </w:r>
    </w:p>
    <w:p w14:paraId="0FB2597C" w14:textId="77777777" w:rsidR="009704FB" w:rsidRPr="00DC221A" w:rsidRDefault="009704FB" w:rsidP="00822BDF">
      <w:pPr>
        <w:numPr>
          <w:ilvl w:val="0"/>
          <w:numId w:val="59"/>
        </w:numPr>
      </w:pPr>
      <w:r w:rsidRPr="00DC221A">
        <w:t>Пользователь</w:t>
      </w:r>
    </w:p>
    <w:p w14:paraId="481F9FB2" w14:textId="77777777" w:rsidR="009704FB" w:rsidRPr="00DC221A" w:rsidRDefault="009704FB" w:rsidP="00822BDF">
      <w:pPr>
        <w:numPr>
          <w:ilvl w:val="0"/>
          <w:numId w:val="59"/>
        </w:numPr>
      </w:pPr>
      <w:r w:rsidRPr="00DC221A">
        <w:t>Редактор</w:t>
      </w:r>
    </w:p>
    <w:p w14:paraId="003E4B9B" w14:textId="77777777" w:rsidR="009704FB" w:rsidRPr="00DC221A" w:rsidRDefault="009704FB" w:rsidP="00822BDF">
      <w:pPr>
        <w:numPr>
          <w:ilvl w:val="0"/>
          <w:numId w:val="59"/>
        </w:numPr>
      </w:pPr>
      <w:r w:rsidRPr="00DC221A">
        <w:t>Администратор</w:t>
      </w:r>
    </w:p>
    <w:p w14:paraId="70E727E9" w14:textId="77777777" w:rsidR="009704FB" w:rsidRPr="00DC221A" w:rsidRDefault="009704FB" w:rsidP="009704FB">
      <w:pPr>
        <w:ind w:left="360" w:firstLine="0"/>
      </w:pPr>
      <w:r w:rsidRPr="00DC221A">
        <w:t>Краткое описание:</w:t>
      </w:r>
    </w:p>
    <w:p w14:paraId="6EF31519" w14:textId="77777777" w:rsidR="009704FB" w:rsidRPr="00DC221A" w:rsidRDefault="009704FB" w:rsidP="009704FB">
      <w:pPr>
        <w:ind w:left="360" w:firstLine="0"/>
      </w:pPr>
      <w:r w:rsidRPr="00DC221A">
        <w:t>Прецедент описывает процесс анализа применённых методов определения начальной (максимальной) цены контракта (НМЦК) на строительство судов, значений коэффициента вариации при обработке ценовых предложений, соотношения расчётных значений НМЦК с доведённым лимитом финансирования, а также доли закупок у единственного поставщика. Выполняется в соответствии с требованиями приказа Минпромторга России от 28.02.2023 № 639.</w:t>
      </w:r>
    </w:p>
    <w:p w14:paraId="7E7D4741" w14:textId="77FD8ED7" w:rsidR="009704FB" w:rsidRDefault="009704FB" w:rsidP="009704FB">
      <w:pPr>
        <w:ind w:left="360" w:firstLine="0"/>
      </w:pPr>
      <w:r w:rsidRPr="00DC221A">
        <w:t>Предусловия:</w:t>
      </w:r>
    </w:p>
    <w:p w14:paraId="555DC28B" w14:textId="755DC4FD" w:rsidR="005A7746" w:rsidRPr="00F5478E" w:rsidRDefault="005A7746" w:rsidP="009704FB">
      <w:pPr>
        <w:ind w:left="360" w:firstLine="0"/>
      </w:pPr>
      <w:r w:rsidRPr="00F5478E">
        <w:rPr>
          <w:b/>
          <w:bCs/>
        </w:rPr>
        <w:t>Раздел «Просмотр формуляра закупки»</w:t>
      </w:r>
    </w:p>
    <w:p w14:paraId="27238D77" w14:textId="77777777" w:rsidR="009704FB" w:rsidRPr="00F5478E" w:rsidRDefault="009704FB" w:rsidP="00822BDF">
      <w:pPr>
        <w:numPr>
          <w:ilvl w:val="0"/>
          <w:numId w:val="60"/>
        </w:numPr>
      </w:pPr>
      <w:r w:rsidRPr="00F5478E">
        <w:t>Пользователь успешно авторизован в системе.</w:t>
      </w:r>
    </w:p>
    <w:p w14:paraId="19F6C3A8" w14:textId="2B311B06" w:rsidR="009704FB" w:rsidRPr="00F5478E" w:rsidRDefault="009704FB" w:rsidP="00822BDF">
      <w:pPr>
        <w:numPr>
          <w:ilvl w:val="0"/>
          <w:numId w:val="60"/>
        </w:numPr>
      </w:pPr>
      <w:r w:rsidRPr="00F5478E">
        <w:t xml:space="preserve">В </w:t>
      </w:r>
      <w:r w:rsidR="00AA5E18">
        <w:t>БД ЦиЭПК</w:t>
      </w:r>
      <w:r w:rsidR="004507DD" w:rsidRPr="00F5478E">
        <w:t xml:space="preserve"> </w:t>
      </w:r>
      <w:r w:rsidRPr="00F5478E">
        <w:t>содержатся записи о закупках с заполненными полями: методы определения НМЦК (method_direction_requests, nmc_various_methods, nmc_cost_method, nmc_two_methods), коэффициент вариации (CoefficientOfVariation), лимит финансирования (FinancingLimit), метод закупки (ProcurementMethod).</w:t>
      </w:r>
    </w:p>
    <w:p w14:paraId="2ABCCB11" w14:textId="79F16281" w:rsidR="009704FB" w:rsidRPr="00F5478E" w:rsidRDefault="009704FB" w:rsidP="009704FB">
      <w:pPr>
        <w:ind w:left="360" w:firstLine="0"/>
      </w:pPr>
      <w:r w:rsidRPr="00F5478E">
        <w:t>Основной поток событий:</w:t>
      </w:r>
    </w:p>
    <w:p w14:paraId="2C2396FD" w14:textId="77777777" w:rsidR="005A7746" w:rsidRPr="00F5478E" w:rsidRDefault="005A7746" w:rsidP="00822BDF">
      <w:pPr>
        <w:numPr>
          <w:ilvl w:val="0"/>
          <w:numId w:val="65"/>
        </w:numPr>
      </w:pPr>
      <w:r w:rsidRPr="00F5478E">
        <w:t>Пользователь выбирает закупку из списка и просматривает её детальный формуляр.</w:t>
      </w:r>
    </w:p>
    <w:p w14:paraId="6C642580" w14:textId="00DE419A" w:rsidR="005A7746" w:rsidRPr="00F5478E" w:rsidRDefault="005A7746" w:rsidP="00822BDF">
      <w:pPr>
        <w:numPr>
          <w:ilvl w:val="0"/>
          <w:numId w:val="65"/>
        </w:numPr>
      </w:pPr>
      <w:r w:rsidRPr="00F5478E">
        <w:t>Приложение отображает полные данные по выбранной закупке: применённые методы определения НМЦК, расчётные значения, сведения о контракте, поставщике и заказчике.</w:t>
      </w:r>
    </w:p>
    <w:p w14:paraId="69877427" w14:textId="140655D5" w:rsidR="005A7746" w:rsidRPr="00F5478E" w:rsidRDefault="005A7746" w:rsidP="00822BDF">
      <w:pPr>
        <w:keepNext/>
        <w:numPr>
          <w:ilvl w:val="0"/>
          <w:numId w:val="65"/>
        </w:numPr>
      </w:pPr>
      <w:r w:rsidRPr="00F5478E">
        <w:lastRenderedPageBreak/>
        <w:t>Пользователь может экспортировать формуляр закупки в файл .xlsx.</w:t>
      </w:r>
    </w:p>
    <w:p w14:paraId="132912FC" w14:textId="4432E66E" w:rsidR="005A7746" w:rsidRPr="00F5478E" w:rsidRDefault="005A7746" w:rsidP="005A7746">
      <w:pPr>
        <w:ind w:left="360" w:firstLine="0"/>
        <w:rPr>
          <w:b/>
          <w:bCs/>
        </w:rPr>
      </w:pPr>
      <w:r w:rsidRPr="00F5478E">
        <w:rPr>
          <w:b/>
          <w:bCs/>
        </w:rPr>
        <w:t>Раздел «Статистический анализ закупок»</w:t>
      </w:r>
    </w:p>
    <w:p w14:paraId="38C6C452" w14:textId="7C32CEC2" w:rsidR="005A7746" w:rsidRPr="00F5478E" w:rsidRDefault="005A7746" w:rsidP="00822BDF">
      <w:pPr>
        <w:pStyle w:val="a1"/>
        <w:numPr>
          <w:ilvl w:val="0"/>
          <w:numId w:val="64"/>
        </w:numPr>
        <w:rPr>
          <w:lang w:eastAsia="en-US"/>
        </w:rPr>
      </w:pPr>
      <w:r w:rsidRPr="00F5478E">
        <w:rPr>
          <w:lang w:eastAsia="en-US"/>
        </w:rPr>
        <w:t>Приложение формирует сводную таблицу по всем закупкам за выбранный период с указанием применённых методов определения НМЦК: метод сопоставимых рыночных цен, затратный метод, сочетание двух методов.</w:t>
      </w:r>
    </w:p>
    <w:p w14:paraId="1659B298" w14:textId="1AA14AFE" w:rsidR="005A7746" w:rsidRPr="00F5478E" w:rsidRDefault="005A7746" w:rsidP="00822BDF">
      <w:pPr>
        <w:numPr>
          <w:ilvl w:val="0"/>
          <w:numId w:val="64"/>
        </w:numPr>
      </w:pPr>
      <w:r w:rsidRPr="00F5478E">
        <w:t>Приложение строит сравнительную таблицу расчётных значений НМЦК, определённых различными методами, по всем закупкам выборки.</w:t>
      </w:r>
    </w:p>
    <w:p w14:paraId="0A253987" w14:textId="77777777" w:rsidR="005A7746" w:rsidRPr="00F5478E" w:rsidRDefault="005A7746" w:rsidP="00822BDF">
      <w:pPr>
        <w:numPr>
          <w:ilvl w:val="0"/>
          <w:numId w:val="64"/>
        </w:numPr>
      </w:pPr>
      <w:r w:rsidRPr="00F5478E">
        <w:t>Приложение рассчитывает и отображает долю закупок у единственного поставщика от общего числа закупок за выбранный период.</w:t>
      </w:r>
    </w:p>
    <w:p w14:paraId="6FEE7A64" w14:textId="77777777" w:rsidR="005A7746" w:rsidRPr="00F5478E" w:rsidRDefault="005A7746" w:rsidP="00822BDF">
      <w:pPr>
        <w:numPr>
          <w:ilvl w:val="0"/>
          <w:numId w:val="64"/>
        </w:numPr>
      </w:pPr>
      <w:r w:rsidRPr="00F5478E">
        <w:t>Пользователь может применить фильтры по одному или нескольким параметрам закупки.</w:t>
      </w:r>
    </w:p>
    <w:p w14:paraId="28378E8A" w14:textId="2BE4AFB6" w:rsidR="005A7746" w:rsidRPr="00F5478E" w:rsidRDefault="00342A34" w:rsidP="00822BDF">
      <w:pPr>
        <w:numPr>
          <w:ilvl w:val="0"/>
          <w:numId w:val="64"/>
        </w:numPr>
      </w:pPr>
      <w:r w:rsidRPr="00F5478E">
        <w:t>Пользователь может экспортировать результаты анализа в файл .xlsx.</w:t>
      </w:r>
    </w:p>
    <w:p w14:paraId="34A19BE5" w14:textId="77777777" w:rsidR="005A7746" w:rsidRPr="00F5478E" w:rsidRDefault="005A7746" w:rsidP="00F5478E">
      <w:pPr>
        <w:ind w:left="360" w:firstLine="0"/>
      </w:pPr>
      <w:r w:rsidRPr="00F5478E">
        <w:rPr>
          <w:b/>
          <w:bCs/>
        </w:rPr>
        <w:t>Раздел «Просмотр формуляра заказчика»</w:t>
      </w:r>
    </w:p>
    <w:p w14:paraId="36E67C6E" w14:textId="77777777" w:rsidR="005A7746" w:rsidRPr="00F5478E" w:rsidRDefault="005A7746" w:rsidP="00822BDF">
      <w:pPr>
        <w:numPr>
          <w:ilvl w:val="0"/>
          <w:numId w:val="66"/>
        </w:numPr>
      </w:pPr>
      <w:r w:rsidRPr="00F5478E">
        <w:t>Пользователь выбирает заказчика из списка и просматривает его детальный формуляр.</w:t>
      </w:r>
    </w:p>
    <w:p w14:paraId="43405271" w14:textId="77777777" w:rsidR="005A7746" w:rsidRPr="00F5478E" w:rsidRDefault="005A7746" w:rsidP="00822BDF">
      <w:pPr>
        <w:numPr>
          <w:ilvl w:val="0"/>
          <w:numId w:val="66"/>
        </w:numPr>
      </w:pPr>
      <w:r w:rsidRPr="00F5478E">
        <w:t>Приложение отображает реквизиты заказчика: наименование, ИНН, КПП, ОГРН, регион, адрес и контактные данные.</w:t>
      </w:r>
    </w:p>
    <w:p w14:paraId="15A781A9" w14:textId="77777777" w:rsidR="005A7746" w:rsidRPr="00F5478E" w:rsidRDefault="005A7746" w:rsidP="00822BDF">
      <w:pPr>
        <w:numPr>
          <w:ilvl w:val="0"/>
          <w:numId w:val="66"/>
        </w:numPr>
      </w:pPr>
      <w:r w:rsidRPr="00F5478E">
        <w:t>Приложение отображает список закупок, связанных с данным заказчиком, с переходом в формуляр каждой закупки.</w:t>
      </w:r>
    </w:p>
    <w:p w14:paraId="7C67B92E" w14:textId="77777777" w:rsidR="005A7746" w:rsidRPr="00F5478E" w:rsidRDefault="005A7746" w:rsidP="00F5478E">
      <w:pPr>
        <w:ind w:left="360" w:firstLine="0"/>
      </w:pPr>
    </w:p>
    <w:p w14:paraId="23397783" w14:textId="36315E13" w:rsidR="004634C4" w:rsidRDefault="0042238A" w:rsidP="00DC221A">
      <w:pPr>
        <w:keepNext/>
        <w:ind w:left="357" w:firstLine="0"/>
      </w:pPr>
      <w:r w:rsidRPr="0042238A">
        <w:rPr>
          <w:noProof/>
          <w:lang w:eastAsia="ru-RU"/>
        </w:rPr>
        <w:lastRenderedPageBreak/>
        <w:drawing>
          <wp:inline distT="0" distB="0" distL="0" distR="0" wp14:anchorId="005EF74A" wp14:editId="118FDF36">
            <wp:extent cx="6119495" cy="32854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BF60" w14:textId="2654E8ED" w:rsidR="00DE0640" w:rsidRDefault="007E6C0A" w:rsidP="007E6C0A">
      <w:pPr>
        <w:pStyle w:val="afb"/>
        <w:jc w:val="center"/>
      </w:pPr>
      <w:bookmarkStart w:id="95" w:name="_Toc2260290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26</w:t>
      </w:r>
      <w:r>
        <w:fldChar w:fldCharType="end"/>
      </w:r>
      <w:r>
        <w:t xml:space="preserve"> </w:t>
      </w:r>
      <w:r w:rsidR="005A7746">
        <w:t>Формуляр закупки</w:t>
      </w:r>
      <w:bookmarkEnd w:id="95"/>
    </w:p>
    <w:p w14:paraId="66F2FFDA" w14:textId="77777777" w:rsidR="00AB6AC5" w:rsidRPr="00AB6AC5" w:rsidRDefault="00AB6AC5" w:rsidP="00AB6AC5"/>
    <w:p w14:paraId="7AD88D9B" w14:textId="5E3E14E4" w:rsidR="00181ECD" w:rsidRDefault="00181ECD" w:rsidP="004634C4">
      <w:pPr>
        <w:ind w:left="360" w:firstLine="0"/>
      </w:pPr>
      <w:r w:rsidRPr="00181ECD">
        <w:rPr>
          <w:noProof/>
          <w:lang w:eastAsia="ru-RU"/>
        </w:rPr>
        <w:drawing>
          <wp:inline distT="0" distB="0" distL="0" distR="0" wp14:anchorId="7B0AED37" wp14:editId="149A6E00">
            <wp:extent cx="6119495" cy="3291205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4932" w14:textId="6CF9A4EF" w:rsidR="00DE0640" w:rsidRDefault="00B028CA" w:rsidP="00DC221A">
      <w:pPr>
        <w:pStyle w:val="afb"/>
        <w:jc w:val="center"/>
        <w:rPr>
          <w:noProof/>
        </w:rPr>
      </w:pPr>
      <w:bookmarkStart w:id="96" w:name="_Toc226029074"/>
      <w:r>
        <w:t xml:space="preserve">Рисунок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27</w:t>
      </w:r>
      <w:r w:rsidR="00822BDF">
        <w:rPr>
          <w:noProof/>
        </w:rPr>
        <w:fldChar w:fldCharType="end"/>
      </w:r>
      <w:r w:rsidR="00DC221A">
        <w:rPr>
          <w:noProof/>
        </w:rPr>
        <w:t xml:space="preserve"> Просмотр данных о заказчике</w:t>
      </w:r>
      <w:bookmarkEnd w:id="96"/>
    </w:p>
    <w:p w14:paraId="624CB972" w14:textId="53B409DD" w:rsidR="00DC221A" w:rsidRDefault="00DC221A" w:rsidP="00DC221A"/>
    <w:p w14:paraId="720E8B9F" w14:textId="18C86743" w:rsidR="005A7746" w:rsidRDefault="005A7746" w:rsidP="00DC221A">
      <w:r w:rsidRPr="005A7746">
        <w:rPr>
          <w:noProof/>
          <w:lang w:eastAsia="ru-RU"/>
        </w:rPr>
        <w:lastRenderedPageBreak/>
        <w:drawing>
          <wp:inline distT="0" distB="0" distL="0" distR="0" wp14:anchorId="5B2E3002" wp14:editId="3A607BC0">
            <wp:extent cx="6119495" cy="3295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C78" w14:textId="45D8441F" w:rsidR="005A7746" w:rsidRDefault="005A7746" w:rsidP="005A7746">
      <w:pPr>
        <w:pStyle w:val="afb"/>
        <w:jc w:val="center"/>
        <w:rPr>
          <w:noProof/>
        </w:rPr>
      </w:pPr>
      <w:bookmarkStart w:id="97" w:name="_Toc226029075"/>
      <w:r w:rsidRPr="00F5478E">
        <w:t xml:space="preserve">Рисунок </w:t>
      </w:r>
      <w:r w:rsidR="00616B0C">
        <w:fldChar w:fldCharType="begin"/>
      </w:r>
      <w:r w:rsidR="00616B0C">
        <w:instrText xml:space="preserve"> SEQ Рисунок \* ARABIC </w:instrText>
      </w:r>
      <w:r w:rsidR="00616B0C">
        <w:fldChar w:fldCharType="separate"/>
      </w:r>
      <w:r w:rsidR="00D13CBC">
        <w:rPr>
          <w:noProof/>
        </w:rPr>
        <w:t>28</w:t>
      </w:r>
      <w:r w:rsidR="00616B0C">
        <w:rPr>
          <w:noProof/>
        </w:rPr>
        <w:fldChar w:fldCharType="end"/>
      </w:r>
      <w:r w:rsidRPr="00F5478E">
        <w:rPr>
          <w:noProof/>
        </w:rPr>
        <w:t xml:space="preserve"> Статистический анализ закупки</w:t>
      </w:r>
      <w:bookmarkEnd w:id="97"/>
    </w:p>
    <w:p w14:paraId="6C5951C9" w14:textId="77777777" w:rsidR="005A7746" w:rsidRPr="00DC221A" w:rsidRDefault="005A7746" w:rsidP="00DC221A"/>
    <w:p w14:paraId="2B87CA97" w14:textId="77777777" w:rsidR="004634C4" w:rsidRPr="00DC221A" w:rsidRDefault="004634C4" w:rsidP="00B028CA">
      <w:pPr>
        <w:pStyle w:val="21"/>
      </w:pPr>
      <w:bookmarkStart w:id="98" w:name="_Toc225973936"/>
      <w:r w:rsidRPr="00DC221A">
        <w:t>Прецедент: Анализ исполнения контрактов</w:t>
      </w:r>
      <w:bookmarkEnd w:id="98"/>
    </w:p>
    <w:p w14:paraId="1373DD4C" w14:textId="3238EE81" w:rsidR="004634C4" w:rsidRPr="00DC221A" w:rsidRDefault="00DE0640" w:rsidP="004634C4">
      <w:pPr>
        <w:ind w:left="360" w:firstLine="0"/>
      </w:pPr>
      <w:r w:rsidRPr="00DC221A">
        <w:t xml:space="preserve"> Роли</w:t>
      </w:r>
      <w:r w:rsidR="004634C4" w:rsidRPr="00DC221A">
        <w:t>:</w:t>
      </w:r>
    </w:p>
    <w:p w14:paraId="5EFD694D" w14:textId="77777777" w:rsidR="004634C4" w:rsidRPr="00DC221A" w:rsidRDefault="004634C4" w:rsidP="00822BDF">
      <w:pPr>
        <w:numPr>
          <w:ilvl w:val="0"/>
          <w:numId w:val="58"/>
        </w:numPr>
      </w:pPr>
      <w:r w:rsidRPr="00DC221A">
        <w:t>Гость</w:t>
      </w:r>
    </w:p>
    <w:p w14:paraId="3ABD8DC2" w14:textId="77777777" w:rsidR="004634C4" w:rsidRPr="00DC221A" w:rsidRDefault="004634C4" w:rsidP="00822BDF">
      <w:pPr>
        <w:numPr>
          <w:ilvl w:val="0"/>
          <w:numId w:val="58"/>
        </w:numPr>
      </w:pPr>
      <w:r w:rsidRPr="00DC221A">
        <w:t>Пользователь</w:t>
      </w:r>
    </w:p>
    <w:p w14:paraId="14F41CB4" w14:textId="77777777" w:rsidR="004634C4" w:rsidRPr="00DC221A" w:rsidRDefault="004634C4" w:rsidP="00822BDF">
      <w:pPr>
        <w:numPr>
          <w:ilvl w:val="0"/>
          <w:numId w:val="58"/>
        </w:numPr>
      </w:pPr>
      <w:r w:rsidRPr="00DC221A">
        <w:t>Редактор</w:t>
      </w:r>
    </w:p>
    <w:p w14:paraId="73FDD4F8" w14:textId="77777777" w:rsidR="004634C4" w:rsidRPr="00DC221A" w:rsidRDefault="004634C4" w:rsidP="00822BDF">
      <w:pPr>
        <w:numPr>
          <w:ilvl w:val="0"/>
          <w:numId w:val="58"/>
        </w:numPr>
      </w:pPr>
      <w:r w:rsidRPr="00DC221A">
        <w:t>Администратор</w:t>
      </w:r>
    </w:p>
    <w:p w14:paraId="6BE0150B" w14:textId="77777777" w:rsidR="004634C4" w:rsidRPr="00DC221A" w:rsidRDefault="004634C4" w:rsidP="004634C4">
      <w:pPr>
        <w:ind w:left="360" w:firstLine="0"/>
      </w:pPr>
      <w:r w:rsidRPr="00DC221A">
        <w:t>Краткое описание:</w:t>
      </w:r>
    </w:p>
    <w:p w14:paraId="0E943704" w14:textId="77777777" w:rsidR="004634C4" w:rsidRPr="00DC221A" w:rsidRDefault="004634C4" w:rsidP="004634C4">
      <w:pPr>
        <w:ind w:left="360" w:firstLine="0"/>
      </w:pPr>
      <w:r w:rsidRPr="00DC221A">
        <w:t>Прецедент описывает процесс анализа исполнения заключённых государственных контрактов на строительство судов по параметрам соблюдения сроков сдачи, соотношения НМЦК и цены контракта, сведений о ценовых предложениях участников конкурса, а также данных об авансировании, изменении сроков и штрафных санкциях.</w:t>
      </w:r>
    </w:p>
    <w:p w14:paraId="670F5D35" w14:textId="77777777" w:rsidR="004634C4" w:rsidRPr="00DC221A" w:rsidRDefault="004634C4" w:rsidP="004634C4">
      <w:pPr>
        <w:ind w:left="360" w:firstLine="0"/>
      </w:pPr>
      <w:r w:rsidRPr="00DC221A">
        <w:t>Предусловия:</w:t>
      </w:r>
    </w:p>
    <w:p w14:paraId="52A4ADE9" w14:textId="77777777" w:rsidR="001F465A" w:rsidRPr="00F5478E" w:rsidRDefault="001F465A" w:rsidP="001F465A">
      <w:pPr>
        <w:ind w:left="360" w:firstLine="0"/>
      </w:pPr>
      <w:r w:rsidRPr="00F5478E">
        <w:rPr>
          <w:b/>
          <w:bCs/>
        </w:rPr>
        <w:t>Раздел «Просмотр формуляра контракта»</w:t>
      </w:r>
    </w:p>
    <w:p w14:paraId="12B0AC9F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t>Пользователь выбирает контракт из списка и просматривает его детальный формуляр.</w:t>
      </w:r>
    </w:p>
    <w:p w14:paraId="1EDB1599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lastRenderedPageBreak/>
        <w:t>Приложение отображает реквизиты контракта: номер, реестровый номер, заказчик, исполнитель, даты начала и окончания, цена контракта, размер аванса.</w:t>
      </w:r>
    </w:p>
    <w:p w14:paraId="55D84D25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t>Приложение отображает соотношение НМЦК и цены заключённого контракта — снижение в рублях и процентах.</w:t>
      </w:r>
    </w:p>
    <w:p w14:paraId="661477FB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t>Приложение отображает сведения о поданных заявках, ценовых предложениях участников и статусе заявителей.</w:t>
      </w:r>
    </w:p>
    <w:p w14:paraId="3A4BB578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t>Приложение отображает данные об авансировании, изменениях цен и сроков, а также сведения о штрафных санкциях.</w:t>
      </w:r>
    </w:p>
    <w:p w14:paraId="057D9BE8" w14:textId="77777777" w:rsidR="001F465A" w:rsidRPr="00F5478E" w:rsidRDefault="001F465A" w:rsidP="00822BDF">
      <w:pPr>
        <w:numPr>
          <w:ilvl w:val="0"/>
          <w:numId w:val="67"/>
        </w:numPr>
      </w:pPr>
      <w:r w:rsidRPr="00F5478E">
        <w:t>Приложение отображает список версий контракта с переходом в формуляр каждой версии.</w:t>
      </w:r>
    </w:p>
    <w:p w14:paraId="3ED2C88E" w14:textId="3D238E56" w:rsidR="001F465A" w:rsidRPr="00F5478E" w:rsidRDefault="001F465A" w:rsidP="001F465A">
      <w:pPr>
        <w:ind w:left="360" w:firstLine="0"/>
      </w:pPr>
    </w:p>
    <w:p w14:paraId="3764CF0C" w14:textId="77777777" w:rsidR="001F465A" w:rsidRPr="00F5478E" w:rsidRDefault="001F465A" w:rsidP="001F465A">
      <w:pPr>
        <w:ind w:left="360" w:firstLine="0"/>
      </w:pPr>
      <w:r w:rsidRPr="00F5478E">
        <w:rPr>
          <w:b/>
          <w:bCs/>
        </w:rPr>
        <w:t>Раздел «Просмотр формуляра исполнителя (поставщика)»</w:t>
      </w:r>
    </w:p>
    <w:p w14:paraId="3167C292" w14:textId="77777777" w:rsidR="001F465A" w:rsidRPr="00F5478E" w:rsidRDefault="001F465A" w:rsidP="00822BDF">
      <w:pPr>
        <w:numPr>
          <w:ilvl w:val="0"/>
          <w:numId w:val="68"/>
        </w:numPr>
      </w:pPr>
      <w:r w:rsidRPr="00F5478E">
        <w:t>Пользователь выбирает исполнителя из списка и просматривает его детальный формуляр.</w:t>
      </w:r>
    </w:p>
    <w:p w14:paraId="74A03241" w14:textId="77777777" w:rsidR="001F465A" w:rsidRPr="00F5478E" w:rsidRDefault="001F465A" w:rsidP="00822BDF">
      <w:pPr>
        <w:numPr>
          <w:ilvl w:val="0"/>
          <w:numId w:val="68"/>
        </w:numPr>
      </w:pPr>
      <w:r w:rsidRPr="00F5478E">
        <w:t>Приложение отображает реквизиты исполнителя: наименование организации, ИНН, КПП, адрес, телефон, e-mail.</w:t>
      </w:r>
    </w:p>
    <w:p w14:paraId="40B4D1F0" w14:textId="77777777" w:rsidR="001F465A" w:rsidRPr="00F5478E" w:rsidRDefault="001F465A" w:rsidP="00822BDF">
      <w:pPr>
        <w:numPr>
          <w:ilvl w:val="0"/>
          <w:numId w:val="68"/>
        </w:numPr>
      </w:pPr>
      <w:r w:rsidRPr="00F5478E">
        <w:t>Приложение отображает список контрактов, в которых данный исполнитель выступает победителем, с переходом в формуляр каждого контракта.</w:t>
      </w:r>
    </w:p>
    <w:p w14:paraId="73E6B46F" w14:textId="74ECD7E6" w:rsidR="001F465A" w:rsidRPr="00F5478E" w:rsidRDefault="001F465A" w:rsidP="001F465A">
      <w:pPr>
        <w:ind w:left="360" w:firstLine="0"/>
      </w:pPr>
    </w:p>
    <w:p w14:paraId="74A4F4C4" w14:textId="77777777" w:rsidR="001F465A" w:rsidRPr="00F5478E" w:rsidRDefault="001F465A" w:rsidP="001F465A">
      <w:pPr>
        <w:ind w:left="360" w:firstLine="0"/>
      </w:pPr>
      <w:r w:rsidRPr="00F5478E">
        <w:rPr>
          <w:b/>
          <w:bCs/>
        </w:rPr>
        <w:t>Раздел «Статистический анализ контрактов»</w:t>
      </w:r>
    </w:p>
    <w:p w14:paraId="774EF983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t>Приложение отображает сводный список контрактов с указанием заказчика, исполнителя и реквизитов контракта.</w:t>
      </w:r>
    </w:p>
    <w:p w14:paraId="2BC70F9A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t>Приложение вычисляет и отображает соотношение НМЦК и цены заключённого контракта (снижение в рублях и процентах) по каждой записи.</w:t>
      </w:r>
    </w:p>
    <w:p w14:paraId="0EAE47E9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t>Приложение вычисляет отклонение фактической даты постройки судна (date_built) от плановой даты исполнения контракта (EndDate) и отображает результат в виде количества дней просрочки или досрочной сдачи.</w:t>
      </w:r>
    </w:p>
    <w:p w14:paraId="4F097BA1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lastRenderedPageBreak/>
        <w:t>Пользователь может отфильтровать список по статусу исполнения: «исполнен в срок», «просрочен», «исполнен досрочно».</w:t>
      </w:r>
    </w:p>
    <w:p w14:paraId="39D89BFE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t>Пользователь может применить фильтры по заказчику, исполнителю, периоду заключения контракта и диапазону цен.</w:t>
      </w:r>
    </w:p>
    <w:p w14:paraId="45E52435" w14:textId="77777777" w:rsidR="001F465A" w:rsidRPr="00F5478E" w:rsidRDefault="001F465A" w:rsidP="00822BDF">
      <w:pPr>
        <w:numPr>
          <w:ilvl w:val="0"/>
          <w:numId w:val="69"/>
        </w:numPr>
      </w:pPr>
      <w:r w:rsidRPr="00F5478E">
        <w:t>Пользователь может экспортировать результаты анализа в файл .xlsx.</w:t>
      </w:r>
    </w:p>
    <w:p w14:paraId="6AB34131" w14:textId="377A8DF1" w:rsidR="0042238A" w:rsidRDefault="00181ECD" w:rsidP="0042238A">
      <w:pPr>
        <w:ind w:left="360" w:firstLine="0"/>
        <w:rPr>
          <w:highlight w:val="yellow"/>
        </w:rPr>
      </w:pPr>
      <w:r w:rsidRPr="00181ECD">
        <w:rPr>
          <w:noProof/>
          <w:lang w:eastAsia="ru-RU"/>
        </w:rPr>
        <w:drawing>
          <wp:inline distT="0" distB="0" distL="0" distR="0" wp14:anchorId="753F538B" wp14:editId="729E854D">
            <wp:extent cx="6119495" cy="3291205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273F" w14:textId="0606E9F3" w:rsidR="00DE0640" w:rsidRDefault="00B028CA" w:rsidP="00DC221A">
      <w:pPr>
        <w:pStyle w:val="afb"/>
        <w:jc w:val="center"/>
      </w:pPr>
      <w:bookmarkStart w:id="99" w:name="_Toc226029076"/>
      <w:r>
        <w:t xml:space="preserve">Рисунок </w:t>
      </w:r>
      <w:r w:rsidR="00822BDF">
        <w:fldChar w:fldCharType="begin"/>
      </w:r>
      <w:r w:rsidR="00822BDF">
        <w:instrText xml:space="preserve"> SEQ Рисунок \* ARABIC </w:instrText>
      </w:r>
      <w:r w:rsidR="00822BDF">
        <w:fldChar w:fldCharType="separate"/>
      </w:r>
      <w:r w:rsidR="00D13CBC">
        <w:rPr>
          <w:noProof/>
        </w:rPr>
        <w:t>29</w:t>
      </w:r>
      <w:r w:rsidR="00822BDF">
        <w:rPr>
          <w:noProof/>
        </w:rPr>
        <w:fldChar w:fldCharType="end"/>
      </w:r>
      <w:r w:rsidR="00DC221A">
        <w:rPr>
          <w:noProof/>
        </w:rPr>
        <w:t xml:space="preserve"> Просмсотр формуляра контракта</w:t>
      </w:r>
      <w:bookmarkEnd w:id="99"/>
    </w:p>
    <w:p w14:paraId="3AF48B0F" w14:textId="77777777" w:rsidR="00AB6AC5" w:rsidRPr="00AB6AC5" w:rsidRDefault="00AB6AC5" w:rsidP="00AB6AC5">
      <w:pPr>
        <w:rPr>
          <w:highlight w:val="yellow"/>
        </w:rPr>
      </w:pPr>
    </w:p>
    <w:p w14:paraId="56C29A4E" w14:textId="749EB08A" w:rsidR="00181ECD" w:rsidRDefault="00181ECD" w:rsidP="0042238A">
      <w:pPr>
        <w:ind w:left="360" w:firstLine="0"/>
        <w:rPr>
          <w:highlight w:val="yellow"/>
        </w:rPr>
      </w:pPr>
      <w:r w:rsidRPr="00181ECD">
        <w:rPr>
          <w:noProof/>
          <w:lang w:eastAsia="ru-RU"/>
        </w:rPr>
        <w:drawing>
          <wp:inline distT="0" distB="0" distL="0" distR="0" wp14:anchorId="3080C8BF" wp14:editId="55FE6314">
            <wp:extent cx="6119495" cy="32842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8670" w14:textId="75206DC6" w:rsidR="00DE0640" w:rsidRDefault="007E6C0A" w:rsidP="007E6C0A">
      <w:pPr>
        <w:pStyle w:val="afb"/>
        <w:jc w:val="center"/>
        <w:rPr>
          <w:noProof/>
        </w:rPr>
      </w:pPr>
      <w:bookmarkStart w:id="100" w:name="_Toc22602907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30</w:t>
      </w:r>
      <w:r>
        <w:fldChar w:fldCharType="end"/>
      </w:r>
      <w:r>
        <w:t xml:space="preserve"> </w:t>
      </w:r>
      <w:r w:rsidR="00DC221A">
        <w:rPr>
          <w:noProof/>
        </w:rPr>
        <w:t>Просмотр информации о исполнителе</w:t>
      </w:r>
      <w:bookmarkEnd w:id="100"/>
    </w:p>
    <w:p w14:paraId="5B30E05C" w14:textId="77777777" w:rsidR="00F5478E" w:rsidRPr="00F5478E" w:rsidRDefault="00F5478E" w:rsidP="00F5478E"/>
    <w:p w14:paraId="01D48B10" w14:textId="6C516A54" w:rsidR="001F465A" w:rsidRDefault="001F465A" w:rsidP="001F465A">
      <w:r w:rsidRPr="001F465A">
        <w:rPr>
          <w:noProof/>
          <w:lang w:eastAsia="ru-RU"/>
        </w:rPr>
        <w:lastRenderedPageBreak/>
        <w:drawing>
          <wp:inline distT="0" distB="0" distL="0" distR="0" wp14:anchorId="0A68FEB9" wp14:editId="2015579E">
            <wp:extent cx="6119495" cy="32931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C9FB" w14:textId="398F580D" w:rsidR="001F465A" w:rsidRDefault="007E6C0A" w:rsidP="007E6C0A">
      <w:pPr>
        <w:pStyle w:val="afb"/>
        <w:jc w:val="center"/>
      </w:pPr>
      <w:bookmarkStart w:id="101" w:name="_Toc2260290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3CBC">
        <w:rPr>
          <w:noProof/>
        </w:rPr>
        <w:t>31</w:t>
      </w:r>
      <w:r>
        <w:fldChar w:fldCharType="end"/>
      </w:r>
      <w:r>
        <w:t xml:space="preserve"> </w:t>
      </w:r>
      <w:r w:rsidR="001F465A" w:rsidRPr="00F5478E">
        <w:rPr>
          <w:noProof/>
        </w:rPr>
        <w:t>Просмотр информации о исполнителе</w:t>
      </w:r>
      <w:bookmarkEnd w:id="101"/>
    </w:p>
    <w:p w14:paraId="3E3A1001" w14:textId="77777777" w:rsidR="001F465A" w:rsidRPr="001F465A" w:rsidRDefault="001F465A" w:rsidP="001F465A"/>
    <w:p w14:paraId="356BD1C2" w14:textId="77777777" w:rsidR="00AB6AC5" w:rsidRPr="00AB6AC5" w:rsidRDefault="00AB6AC5" w:rsidP="00AB6AC5">
      <w:pPr>
        <w:rPr>
          <w:highlight w:val="yellow"/>
        </w:rPr>
      </w:pPr>
    </w:p>
    <w:p w14:paraId="0E725F4A" w14:textId="473219B3" w:rsidR="009B3B56" w:rsidRDefault="00552164" w:rsidP="00DE0640">
      <w:pPr>
        <w:pStyle w:val="1"/>
        <w:rPr>
          <w:szCs w:val="28"/>
        </w:rPr>
      </w:pPr>
      <w:bookmarkStart w:id="102" w:name="_Toc161684669"/>
      <w:bookmarkStart w:id="103" w:name="_Toc225973937"/>
      <w:bookmarkEnd w:id="61"/>
      <w:r>
        <w:t>Таблица ролей</w:t>
      </w:r>
      <w:bookmarkEnd w:id="102"/>
      <w:r w:rsidR="00DE0640">
        <w:t xml:space="preserve"> </w:t>
      </w:r>
      <w:r w:rsidR="00AA5E18">
        <w:rPr>
          <w:szCs w:val="28"/>
        </w:rPr>
        <w:t>БД ЦиЭПК</w:t>
      </w:r>
      <w:bookmarkEnd w:id="103"/>
    </w:p>
    <w:p w14:paraId="28255A14" w14:textId="72DE25C0" w:rsidR="00AB6AC5" w:rsidRPr="00AB6AC5" w:rsidRDefault="00AB6AC5" w:rsidP="00AB6AC5">
      <w:pPr>
        <w:pStyle w:val="afb"/>
      </w:pPr>
      <w:bookmarkStart w:id="104" w:name="_Toc225974018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895B86">
        <w:rPr>
          <w:noProof/>
        </w:rPr>
        <w:t>16</w:t>
      </w:r>
      <w:r w:rsidR="00822BDF">
        <w:rPr>
          <w:noProof/>
        </w:rPr>
        <w:fldChar w:fldCharType="end"/>
      </w:r>
      <w:r>
        <w:t xml:space="preserve"> Таблица ролей </w:t>
      </w:r>
      <w:r w:rsidR="00AA5E18">
        <w:t>БД ЦиЭПК</w:t>
      </w:r>
      <w:bookmarkEnd w:id="104"/>
    </w:p>
    <w:tbl>
      <w:tblPr>
        <w:tblStyle w:val="ab"/>
        <w:tblW w:w="9923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5"/>
        <w:gridCol w:w="1073"/>
        <w:gridCol w:w="1612"/>
        <w:gridCol w:w="950"/>
        <w:gridCol w:w="1034"/>
        <w:gridCol w:w="1698"/>
        <w:gridCol w:w="1751"/>
      </w:tblGrid>
      <w:tr w:rsidR="00552164" w:rsidRPr="00552164" w14:paraId="6F01A087" w14:textId="77777777" w:rsidTr="009C61C0">
        <w:trPr>
          <w:jc w:val="center"/>
        </w:trPr>
        <w:tc>
          <w:tcPr>
            <w:tcW w:w="1838" w:type="dxa"/>
            <w:vAlign w:val="center"/>
          </w:tcPr>
          <w:p w14:paraId="1189087F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Роль</w:t>
            </w:r>
          </w:p>
        </w:tc>
        <w:tc>
          <w:tcPr>
            <w:tcW w:w="792" w:type="dxa"/>
            <w:vAlign w:val="center"/>
          </w:tcPr>
          <w:p w14:paraId="5117B8D1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Просмотр БД</w:t>
            </w:r>
          </w:p>
        </w:tc>
        <w:tc>
          <w:tcPr>
            <w:tcW w:w="1514" w:type="dxa"/>
            <w:vAlign w:val="center"/>
          </w:tcPr>
          <w:p w14:paraId="161A0B1C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Использование фильтров</w:t>
            </w:r>
          </w:p>
        </w:tc>
        <w:tc>
          <w:tcPr>
            <w:tcW w:w="953" w:type="dxa"/>
            <w:vAlign w:val="center"/>
          </w:tcPr>
          <w:p w14:paraId="0028FB3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Загрузка данных в БД</w:t>
            </w:r>
          </w:p>
        </w:tc>
        <w:tc>
          <w:tcPr>
            <w:tcW w:w="1032" w:type="dxa"/>
            <w:vAlign w:val="center"/>
          </w:tcPr>
          <w:p w14:paraId="3F39BF0D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Выгрузка Данных из БД</w:t>
            </w:r>
          </w:p>
        </w:tc>
        <w:tc>
          <w:tcPr>
            <w:tcW w:w="1586" w:type="dxa"/>
            <w:vAlign w:val="center"/>
          </w:tcPr>
          <w:p w14:paraId="2563224E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Редактирование БД</w:t>
            </w:r>
          </w:p>
        </w:tc>
        <w:tc>
          <w:tcPr>
            <w:tcW w:w="1630" w:type="dxa"/>
            <w:vAlign w:val="center"/>
          </w:tcPr>
          <w:p w14:paraId="6727BE42" w14:textId="5DCA982B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Управление пользователями,</w:t>
            </w:r>
          </w:p>
          <w:p w14:paraId="7ABAE57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БД</w:t>
            </w:r>
          </w:p>
        </w:tc>
      </w:tr>
      <w:tr w:rsidR="00552164" w:rsidRPr="00552164" w14:paraId="620A6188" w14:textId="77777777" w:rsidTr="009C61C0">
        <w:trPr>
          <w:jc w:val="center"/>
        </w:trPr>
        <w:tc>
          <w:tcPr>
            <w:tcW w:w="1838" w:type="dxa"/>
            <w:vAlign w:val="center"/>
          </w:tcPr>
          <w:p w14:paraId="2C7851F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792" w:type="dxa"/>
            <w:shd w:val="clear" w:color="auto" w:fill="E2EFD9" w:themeFill="accent6" w:themeFillTint="33"/>
            <w:vAlign w:val="center"/>
          </w:tcPr>
          <w:p w14:paraId="1EECE1AC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14" w:type="dxa"/>
            <w:shd w:val="clear" w:color="auto" w:fill="E2EFD9" w:themeFill="accent6" w:themeFillTint="33"/>
            <w:vAlign w:val="center"/>
          </w:tcPr>
          <w:p w14:paraId="009A49C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953" w:type="dxa"/>
            <w:shd w:val="clear" w:color="auto" w:fill="E2EFD9" w:themeFill="accent6" w:themeFillTint="33"/>
            <w:vAlign w:val="center"/>
          </w:tcPr>
          <w:p w14:paraId="3A0CCC94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032" w:type="dxa"/>
            <w:shd w:val="clear" w:color="auto" w:fill="E2EFD9" w:themeFill="accent6" w:themeFillTint="33"/>
            <w:vAlign w:val="center"/>
          </w:tcPr>
          <w:p w14:paraId="1811249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86" w:type="dxa"/>
            <w:shd w:val="clear" w:color="auto" w:fill="E2EFD9" w:themeFill="accent6" w:themeFillTint="33"/>
            <w:vAlign w:val="center"/>
          </w:tcPr>
          <w:p w14:paraId="64B52CC3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630" w:type="dxa"/>
            <w:shd w:val="clear" w:color="auto" w:fill="E2EFD9" w:themeFill="accent6" w:themeFillTint="33"/>
            <w:vAlign w:val="center"/>
          </w:tcPr>
          <w:p w14:paraId="15831D5E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</w:tr>
      <w:tr w:rsidR="00552164" w:rsidRPr="00552164" w14:paraId="60038463" w14:textId="77777777" w:rsidTr="009C61C0">
        <w:trPr>
          <w:jc w:val="center"/>
        </w:trPr>
        <w:tc>
          <w:tcPr>
            <w:tcW w:w="1838" w:type="dxa"/>
            <w:vAlign w:val="center"/>
          </w:tcPr>
          <w:p w14:paraId="434C9C10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Редактор</w:t>
            </w:r>
          </w:p>
        </w:tc>
        <w:tc>
          <w:tcPr>
            <w:tcW w:w="792" w:type="dxa"/>
            <w:shd w:val="clear" w:color="auto" w:fill="E2EFD9" w:themeFill="accent6" w:themeFillTint="33"/>
            <w:vAlign w:val="center"/>
          </w:tcPr>
          <w:p w14:paraId="6D0BDCBD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14" w:type="dxa"/>
            <w:shd w:val="clear" w:color="auto" w:fill="E2EFD9" w:themeFill="accent6" w:themeFillTint="33"/>
            <w:vAlign w:val="center"/>
          </w:tcPr>
          <w:p w14:paraId="7B203113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953" w:type="dxa"/>
            <w:shd w:val="clear" w:color="auto" w:fill="E2EFD9" w:themeFill="accent6" w:themeFillTint="33"/>
            <w:vAlign w:val="center"/>
          </w:tcPr>
          <w:p w14:paraId="1D078DD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032" w:type="dxa"/>
            <w:shd w:val="clear" w:color="auto" w:fill="E2EFD9" w:themeFill="accent6" w:themeFillTint="33"/>
            <w:vAlign w:val="center"/>
          </w:tcPr>
          <w:p w14:paraId="45D8D575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86" w:type="dxa"/>
            <w:shd w:val="clear" w:color="auto" w:fill="E2EFD9" w:themeFill="accent6" w:themeFillTint="33"/>
            <w:vAlign w:val="center"/>
          </w:tcPr>
          <w:p w14:paraId="2A81C25F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630" w:type="dxa"/>
            <w:shd w:val="clear" w:color="auto" w:fill="FFF2CC" w:themeFill="accent4" w:themeFillTint="33"/>
            <w:vAlign w:val="center"/>
          </w:tcPr>
          <w:p w14:paraId="4F0A7A52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</w:tr>
      <w:tr w:rsidR="00552164" w:rsidRPr="00552164" w14:paraId="030B4A57" w14:textId="77777777" w:rsidTr="009C61C0">
        <w:trPr>
          <w:jc w:val="center"/>
        </w:trPr>
        <w:tc>
          <w:tcPr>
            <w:tcW w:w="1838" w:type="dxa"/>
            <w:vAlign w:val="center"/>
          </w:tcPr>
          <w:p w14:paraId="01FAB9B0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792" w:type="dxa"/>
            <w:shd w:val="clear" w:color="auto" w:fill="E2EFD9" w:themeFill="accent6" w:themeFillTint="33"/>
            <w:vAlign w:val="center"/>
          </w:tcPr>
          <w:p w14:paraId="0AB241C0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14" w:type="dxa"/>
            <w:shd w:val="clear" w:color="auto" w:fill="E2EFD9" w:themeFill="accent6" w:themeFillTint="33"/>
            <w:vAlign w:val="center"/>
          </w:tcPr>
          <w:p w14:paraId="739107B0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953" w:type="dxa"/>
            <w:shd w:val="clear" w:color="auto" w:fill="FFF2CC" w:themeFill="accent4" w:themeFillTint="33"/>
            <w:vAlign w:val="center"/>
          </w:tcPr>
          <w:p w14:paraId="1DE0F0D4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  <w:tc>
          <w:tcPr>
            <w:tcW w:w="1032" w:type="dxa"/>
            <w:shd w:val="clear" w:color="auto" w:fill="FFF2CC" w:themeFill="accent4" w:themeFillTint="33"/>
            <w:vAlign w:val="center"/>
          </w:tcPr>
          <w:p w14:paraId="5983AFFC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86" w:type="dxa"/>
            <w:shd w:val="clear" w:color="auto" w:fill="FFF2CC" w:themeFill="accent4" w:themeFillTint="33"/>
            <w:vAlign w:val="center"/>
          </w:tcPr>
          <w:p w14:paraId="2C032E84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  <w:tc>
          <w:tcPr>
            <w:tcW w:w="1630" w:type="dxa"/>
            <w:shd w:val="clear" w:color="auto" w:fill="FFF2CC" w:themeFill="accent4" w:themeFillTint="33"/>
            <w:vAlign w:val="center"/>
          </w:tcPr>
          <w:p w14:paraId="111C3ADF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</w:tr>
      <w:tr w:rsidR="00552164" w:rsidRPr="00552164" w14:paraId="6F46A790" w14:textId="77777777" w:rsidTr="009C61C0">
        <w:trPr>
          <w:jc w:val="center"/>
        </w:trPr>
        <w:tc>
          <w:tcPr>
            <w:tcW w:w="1838" w:type="dxa"/>
            <w:vAlign w:val="center"/>
          </w:tcPr>
          <w:p w14:paraId="632FB076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Гость</w:t>
            </w:r>
          </w:p>
        </w:tc>
        <w:tc>
          <w:tcPr>
            <w:tcW w:w="792" w:type="dxa"/>
            <w:shd w:val="clear" w:color="auto" w:fill="E2EFD9" w:themeFill="accent6" w:themeFillTint="33"/>
            <w:vAlign w:val="center"/>
          </w:tcPr>
          <w:p w14:paraId="37919C4D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1514" w:type="dxa"/>
            <w:shd w:val="clear" w:color="auto" w:fill="E2EFD9" w:themeFill="accent6" w:themeFillTint="33"/>
            <w:vAlign w:val="center"/>
          </w:tcPr>
          <w:p w14:paraId="682602FF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Да</w:t>
            </w:r>
          </w:p>
        </w:tc>
        <w:tc>
          <w:tcPr>
            <w:tcW w:w="953" w:type="dxa"/>
            <w:shd w:val="clear" w:color="auto" w:fill="FFF2CC" w:themeFill="accent4" w:themeFillTint="33"/>
            <w:vAlign w:val="center"/>
          </w:tcPr>
          <w:p w14:paraId="154DE65A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  <w:tc>
          <w:tcPr>
            <w:tcW w:w="1032" w:type="dxa"/>
            <w:shd w:val="clear" w:color="auto" w:fill="FFF2CC" w:themeFill="accent4" w:themeFillTint="33"/>
            <w:vAlign w:val="center"/>
          </w:tcPr>
          <w:p w14:paraId="688ACBE1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  <w:tc>
          <w:tcPr>
            <w:tcW w:w="1586" w:type="dxa"/>
            <w:shd w:val="clear" w:color="auto" w:fill="FFF2CC" w:themeFill="accent4" w:themeFillTint="33"/>
            <w:vAlign w:val="center"/>
          </w:tcPr>
          <w:p w14:paraId="2FBC77FE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  <w:tc>
          <w:tcPr>
            <w:tcW w:w="1630" w:type="dxa"/>
            <w:shd w:val="clear" w:color="auto" w:fill="FFF2CC" w:themeFill="accent4" w:themeFillTint="33"/>
            <w:vAlign w:val="center"/>
          </w:tcPr>
          <w:p w14:paraId="6C540B69" w14:textId="77777777" w:rsidR="00552164" w:rsidRPr="009C61C0" w:rsidRDefault="00552164" w:rsidP="009C61C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C61C0">
              <w:rPr>
                <w:sz w:val="24"/>
                <w:szCs w:val="24"/>
              </w:rPr>
              <w:t>Нет</w:t>
            </w:r>
          </w:p>
        </w:tc>
      </w:tr>
    </w:tbl>
    <w:p w14:paraId="356F5ED0" w14:textId="3C4C68C1" w:rsidR="00552164" w:rsidRDefault="00552164" w:rsidP="00DE0640">
      <w:pPr>
        <w:pStyle w:val="1"/>
        <w:rPr>
          <w:szCs w:val="28"/>
        </w:rPr>
      </w:pPr>
      <w:bookmarkStart w:id="105" w:name="_Toc225973938"/>
      <w:r w:rsidRPr="00552164">
        <w:t>Структура проекта</w:t>
      </w:r>
      <w:r w:rsidR="00DE0640" w:rsidRPr="00DE0640">
        <w:rPr>
          <w:szCs w:val="28"/>
        </w:rPr>
        <w:t xml:space="preserve"> </w:t>
      </w:r>
      <w:r w:rsidR="00AA5E18">
        <w:rPr>
          <w:szCs w:val="28"/>
        </w:rPr>
        <w:t>БД ЦиЭПК</w:t>
      </w:r>
      <w:bookmarkEnd w:id="105"/>
    </w:p>
    <w:p w14:paraId="533E901F" w14:textId="645C73BF" w:rsidR="00AB6AC5" w:rsidRPr="00AB6AC5" w:rsidRDefault="00AB6AC5" w:rsidP="00AB6AC5">
      <w:pPr>
        <w:pStyle w:val="afb"/>
      </w:pPr>
      <w:bookmarkStart w:id="106" w:name="_Toc225974019"/>
      <w:r>
        <w:t xml:space="preserve">Таблица </w:t>
      </w:r>
      <w:r w:rsidR="00822BDF">
        <w:fldChar w:fldCharType="begin"/>
      </w:r>
      <w:r w:rsidR="00822BDF">
        <w:instrText xml:space="preserve"> SEQ Таблица \* ARABIC </w:instrText>
      </w:r>
      <w:r w:rsidR="00822BDF">
        <w:fldChar w:fldCharType="separate"/>
      </w:r>
      <w:r w:rsidR="007E6C0A">
        <w:rPr>
          <w:noProof/>
        </w:rPr>
        <w:t>17</w:t>
      </w:r>
      <w:r w:rsidR="00822BDF">
        <w:rPr>
          <w:noProof/>
        </w:rPr>
        <w:fldChar w:fldCharType="end"/>
      </w:r>
      <w:r>
        <w:t xml:space="preserve"> </w:t>
      </w:r>
      <w:r w:rsidRPr="00552164">
        <w:t>Структура проекта</w:t>
      </w:r>
      <w:r w:rsidRPr="00DE0640">
        <w:t xml:space="preserve"> </w:t>
      </w:r>
      <w:r w:rsidR="00AA5E18">
        <w:t>БД ЦиЭПК</w:t>
      </w:r>
      <w:bookmarkEnd w:id="106"/>
    </w:p>
    <w:tbl>
      <w:tblPr>
        <w:tblStyle w:val="ab"/>
        <w:tblW w:w="9923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31"/>
        <w:gridCol w:w="6692"/>
      </w:tblGrid>
      <w:tr w:rsidR="00CB7D08" w14:paraId="6C604878" w14:textId="77777777" w:rsidTr="00AB6AC5">
        <w:trPr>
          <w:jc w:val="center"/>
        </w:trPr>
        <w:tc>
          <w:tcPr>
            <w:tcW w:w="3143" w:type="dxa"/>
            <w:shd w:val="clear" w:color="auto" w:fill="BDD6EE" w:themeFill="accent5" w:themeFillTint="66"/>
            <w:vAlign w:val="bottom"/>
          </w:tcPr>
          <w:p w14:paraId="55404779" w14:textId="6B90E728" w:rsidR="00CB7D08" w:rsidRPr="00CB7D08" w:rsidRDefault="00CB7D08" w:rsidP="00AB6AC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</w:t>
            </w:r>
          </w:p>
        </w:tc>
        <w:tc>
          <w:tcPr>
            <w:tcW w:w="6780" w:type="dxa"/>
            <w:shd w:val="clear" w:color="auto" w:fill="BDD6EE" w:themeFill="accent5" w:themeFillTint="66"/>
            <w:vAlign w:val="bottom"/>
          </w:tcPr>
          <w:p w14:paraId="1E02CC31" w14:textId="0AB4C764" w:rsidR="00CB7D08" w:rsidRPr="00CB7D08" w:rsidRDefault="00CB7D08" w:rsidP="00AB6AC5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Назначение</w:t>
            </w:r>
          </w:p>
        </w:tc>
      </w:tr>
      <w:tr w:rsidR="00CB7D08" w:rsidRPr="00AB6AC5" w14:paraId="4C0A9947" w14:textId="77777777" w:rsidTr="00AB6AC5">
        <w:trPr>
          <w:jc w:val="center"/>
        </w:trPr>
        <w:tc>
          <w:tcPr>
            <w:tcW w:w="3143" w:type="dxa"/>
            <w:shd w:val="clear" w:color="auto" w:fill="DEEAF6" w:themeFill="accent5" w:themeFillTint="33"/>
            <w:vAlign w:val="bottom"/>
          </w:tcPr>
          <w:p w14:paraId="36E2B636" w14:textId="6777295C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AB6AC5">
              <w:rPr>
                <w:b/>
                <w:bCs/>
                <w:color w:val="000000"/>
                <w:sz w:val="24"/>
                <w:szCs w:val="24"/>
              </w:rPr>
              <w:t>Корень проекта</w:t>
            </w:r>
          </w:p>
        </w:tc>
        <w:tc>
          <w:tcPr>
            <w:tcW w:w="6780" w:type="dxa"/>
            <w:shd w:val="clear" w:color="auto" w:fill="DEEAF6" w:themeFill="accent5" w:themeFillTint="33"/>
            <w:vAlign w:val="bottom"/>
          </w:tcPr>
          <w:p w14:paraId="3274F5E8" w14:textId="617AA269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CB7D08" w14:paraId="79602A4E" w14:textId="77777777" w:rsidTr="00191E4C">
        <w:trPr>
          <w:jc w:val="center"/>
        </w:trPr>
        <w:tc>
          <w:tcPr>
            <w:tcW w:w="3143" w:type="dxa"/>
            <w:vAlign w:val="bottom"/>
          </w:tcPr>
          <w:p w14:paraId="07489229" w14:textId="249E5C53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AddUserDialog.py</w:t>
            </w:r>
          </w:p>
        </w:tc>
        <w:tc>
          <w:tcPr>
            <w:tcW w:w="6780" w:type="dxa"/>
            <w:vAlign w:val="bottom"/>
          </w:tcPr>
          <w:p w14:paraId="061BF3AF" w14:textId="7D561E2C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Файл, содержащий класс диалогового окна для добавления нового пользователя</w:t>
            </w:r>
          </w:p>
        </w:tc>
      </w:tr>
      <w:tr w:rsidR="00CB7D08" w14:paraId="33AEAD92" w14:textId="77777777" w:rsidTr="00191E4C">
        <w:trPr>
          <w:jc w:val="center"/>
        </w:trPr>
        <w:tc>
          <w:tcPr>
            <w:tcW w:w="3143" w:type="dxa"/>
            <w:vAlign w:val="bottom"/>
          </w:tcPr>
          <w:p w14:paraId="7943F934" w14:textId="3999BCC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analyze_contract_versions.py</w:t>
            </w:r>
          </w:p>
        </w:tc>
        <w:tc>
          <w:tcPr>
            <w:tcW w:w="6780" w:type="dxa"/>
            <w:vAlign w:val="bottom"/>
          </w:tcPr>
          <w:p w14:paraId="3FBC3E4C" w14:textId="404C8FC4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Скрипт для анализа и обработки версий контрактов</w:t>
            </w:r>
          </w:p>
        </w:tc>
      </w:tr>
      <w:tr w:rsidR="00CB7D08" w14:paraId="1A0669A4" w14:textId="77777777" w:rsidTr="00191E4C">
        <w:trPr>
          <w:jc w:val="center"/>
        </w:trPr>
        <w:tc>
          <w:tcPr>
            <w:tcW w:w="3143" w:type="dxa"/>
            <w:vAlign w:val="bottom"/>
          </w:tcPr>
          <w:p w14:paraId="4F458A36" w14:textId="6EF24608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analyze_purchases.py</w:t>
            </w:r>
          </w:p>
        </w:tc>
        <w:tc>
          <w:tcPr>
            <w:tcW w:w="6780" w:type="dxa"/>
            <w:vAlign w:val="bottom"/>
          </w:tcPr>
          <w:p w14:paraId="39D42118" w14:textId="3A57331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Скрипт для аналитики и обработки данных по закупкам</w:t>
            </w:r>
          </w:p>
        </w:tc>
      </w:tr>
      <w:tr w:rsidR="00CB7D08" w14:paraId="2FFCFC5D" w14:textId="77777777" w:rsidTr="00191E4C">
        <w:trPr>
          <w:jc w:val="center"/>
        </w:trPr>
        <w:tc>
          <w:tcPr>
            <w:tcW w:w="3143" w:type="dxa"/>
            <w:vAlign w:val="bottom"/>
          </w:tcPr>
          <w:p w14:paraId="25741F04" w14:textId="22081C5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auth.py</w:t>
            </w:r>
          </w:p>
        </w:tc>
        <w:tc>
          <w:tcPr>
            <w:tcW w:w="6780" w:type="dxa"/>
            <w:vAlign w:val="bottom"/>
          </w:tcPr>
          <w:p w14:paraId="72D6A821" w14:textId="083E1B9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Содержит логику аутентификации пользователей</w:t>
            </w:r>
          </w:p>
        </w:tc>
      </w:tr>
      <w:tr w:rsidR="00CB7D08" w14:paraId="4B9C7C70" w14:textId="77777777" w:rsidTr="00191E4C">
        <w:trPr>
          <w:jc w:val="center"/>
        </w:trPr>
        <w:tc>
          <w:tcPr>
            <w:tcW w:w="3143" w:type="dxa"/>
            <w:vAlign w:val="bottom"/>
          </w:tcPr>
          <w:p w14:paraId="176A57BA" w14:textId="3CA0B2B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ChangeLogWindow.py</w:t>
            </w:r>
          </w:p>
        </w:tc>
        <w:tc>
          <w:tcPr>
            <w:tcW w:w="6780" w:type="dxa"/>
            <w:vAlign w:val="bottom"/>
          </w:tcPr>
          <w:p w14:paraId="65B4292C" w14:textId="5EA59CAF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Файл, содержащий класс окна для отображения истории изменений (логов)</w:t>
            </w:r>
          </w:p>
        </w:tc>
      </w:tr>
      <w:tr w:rsidR="00CB7D08" w14:paraId="5F9E0B82" w14:textId="77777777" w:rsidTr="00191E4C">
        <w:trPr>
          <w:jc w:val="center"/>
        </w:trPr>
        <w:tc>
          <w:tcPr>
            <w:tcW w:w="3143" w:type="dxa"/>
            <w:vAlign w:val="bottom"/>
          </w:tcPr>
          <w:p w14:paraId="4D5EAD67" w14:textId="413C6A2D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ContractWidget.py</w:t>
            </w:r>
          </w:p>
        </w:tc>
        <w:tc>
          <w:tcPr>
            <w:tcW w:w="6780" w:type="dxa"/>
            <w:vAlign w:val="bottom"/>
          </w:tcPr>
          <w:p w14:paraId="442F24A8" w14:textId="402ECF3C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отображения списка или таблицы контрактов</w:t>
            </w:r>
          </w:p>
        </w:tc>
      </w:tr>
      <w:tr w:rsidR="00CB7D08" w14:paraId="2EF2C064" w14:textId="77777777" w:rsidTr="00191E4C">
        <w:trPr>
          <w:jc w:val="center"/>
        </w:trPr>
        <w:tc>
          <w:tcPr>
            <w:tcW w:w="3143" w:type="dxa"/>
            <w:vAlign w:val="bottom"/>
          </w:tcPr>
          <w:p w14:paraId="4D2C6932" w14:textId="12C5F59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CurrencyWindow.py</w:t>
            </w:r>
          </w:p>
        </w:tc>
        <w:tc>
          <w:tcPr>
            <w:tcW w:w="6780" w:type="dxa"/>
            <w:vAlign w:val="bottom"/>
          </w:tcPr>
          <w:p w14:paraId="3BCC7D61" w14:textId="5938A857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Файл, содержащий класс окна для работы с курсами валют</w:t>
            </w:r>
          </w:p>
        </w:tc>
      </w:tr>
      <w:tr w:rsidR="00CB7D08" w14:paraId="1255F85D" w14:textId="77777777" w:rsidTr="00191E4C">
        <w:trPr>
          <w:jc w:val="center"/>
        </w:trPr>
        <w:tc>
          <w:tcPr>
            <w:tcW w:w="3143" w:type="dxa"/>
            <w:vAlign w:val="bottom"/>
          </w:tcPr>
          <w:p w14:paraId="31CB811D" w14:textId="0692B0E1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debug.py</w:t>
            </w:r>
          </w:p>
        </w:tc>
        <w:tc>
          <w:tcPr>
            <w:tcW w:w="6780" w:type="dxa"/>
            <w:vAlign w:val="bottom"/>
          </w:tcPr>
          <w:p w14:paraId="672505A2" w14:textId="261805D3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 с отладочным кодом</w:t>
            </w:r>
          </w:p>
        </w:tc>
      </w:tr>
      <w:tr w:rsidR="00CB7D08" w14:paraId="6BC077C6" w14:textId="77777777" w:rsidTr="00191E4C">
        <w:trPr>
          <w:jc w:val="center"/>
        </w:trPr>
        <w:tc>
          <w:tcPr>
            <w:tcW w:w="3143" w:type="dxa"/>
            <w:vAlign w:val="bottom"/>
          </w:tcPr>
          <w:p w14:paraId="06F75BE4" w14:textId="6FFB229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EditUserDialog.py</w:t>
            </w:r>
          </w:p>
        </w:tc>
        <w:tc>
          <w:tcPr>
            <w:tcW w:w="6780" w:type="dxa"/>
            <w:vAlign w:val="bottom"/>
          </w:tcPr>
          <w:p w14:paraId="5A8CEF2D" w14:textId="04790FF7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 с классом диалогового окна для редактирования данных пользователя</w:t>
            </w:r>
          </w:p>
        </w:tc>
      </w:tr>
      <w:tr w:rsidR="00CB7D08" w14:paraId="07573559" w14:textId="77777777" w:rsidTr="00191E4C">
        <w:trPr>
          <w:jc w:val="center"/>
        </w:trPr>
        <w:tc>
          <w:tcPr>
            <w:tcW w:w="3143" w:type="dxa"/>
            <w:vAlign w:val="bottom"/>
          </w:tcPr>
          <w:p w14:paraId="51BFCC62" w14:textId="73484F96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HelpPanel.py</w:t>
            </w:r>
          </w:p>
        </w:tc>
        <w:tc>
          <w:tcPr>
            <w:tcW w:w="6780" w:type="dxa"/>
            <w:vAlign w:val="bottom"/>
          </w:tcPr>
          <w:p w14:paraId="4610A358" w14:textId="0E04283F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панели помощи / справочной информации для пользователя</w:t>
            </w:r>
          </w:p>
        </w:tc>
      </w:tr>
      <w:tr w:rsidR="00CB7D08" w14:paraId="4B84489F" w14:textId="77777777" w:rsidTr="00191E4C">
        <w:trPr>
          <w:jc w:val="center"/>
        </w:trPr>
        <w:tc>
          <w:tcPr>
            <w:tcW w:w="3143" w:type="dxa"/>
            <w:vAlign w:val="bottom"/>
          </w:tcPr>
          <w:p w14:paraId="37A64AA9" w14:textId="256BE76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lastRenderedPageBreak/>
              <w:t>insertPanel.py</w:t>
            </w:r>
          </w:p>
        </w:tc>
        <w:tc>
          <w:tcPr>
            <w:tcW w:w="6780" w:type="dxa"/>
            <w:vAlign w:val="bottom"/>
          </w:tcPr>
          <w:p w14:paraId="018AF922" w14:textId="1E3421C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панели ввода данных (вероятно, по закупкам)</w:t>
            </w:r>
          </w:p>
        </w:tc>
      </w:tr>
      <w:tr w:rsidR="00CB7D08" w14:paraId="59DC810A" w14:textId="77777777" w:rsidTr="00191E4C">
        <w:trPr>
          <w:jc w:val="center"/>
        </w:trPr>
        <w:tc>
          <w:tcPr>
            <w:tcW w:w="3143" w:type="dxa"/>
            <w:vAlign w:val="bottom"/>
          </w:tcPr>
          <w:p w14:paraId="2CE2C93D" w14:textId="47EBB34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insertPanelContract.py</w:t>
            </w:r>
          </w:p>
        </w:tc>
        <w:tc>
          <w:tcPr>
            <w:tcW w:w="6780" w:type="dxa"/>
            <w:vAlign w:val="bottom"/>
          </w:tcPr>
          <w:p w14:paraId="134F076C" w14:textId="222000F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панели ввода данных по контрактам</w:t>
            </w:r>
          </w:p>
        </w:tc>
      </w:tr>
      <w:tr w:rsidR="00CB7D08" w14:paraId="434AE859" w14:textId="77777777" w:rsidTr="00191E4C">
        <w:trPr>
          <w:jc w:val="center"/>
        </w:trPr>
        <w:tc>
          <w:tcPr>
            <w:tcW w:w="3143" w:type="dxa"/>
            <w:vAlign w:val="bottom"/>
          </w:tcPr>
          <w:p w14:paraId="2BD620B5" w14:textId="40D4357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InsertWidgetAll.py</w:t>
            </w:r>
          </w:p>
        </w:tc>
        <w:tc>
          <w:tcPr>
            <w:tcW w:w="6780" w:type="dxa"/>
            <w:vAlign w:val="bottom"/>
          </w:tcPr>
          <w:p w14:paraId="50B177BA" w14:textId="35461E5D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Комбинированный виджет для вставки различных типов данных</w:t>
            </w:r>
          </w:p>
        </w:tc>
      </w:tr>
      <w:tr w:rsidR="00CB7D08" w14:paraId="01229902" w14:textId="77777777" w:rsidTr="00191E4C">
        <w:trPr>
          <w:jc w:val="center"/>
        </w:trPr>
        <w:tc>
          <w:tcPr>
            <w:tcW w:w="3143" w:type="dxa"/>
            <w:vAlign w:val="bottom"/>
          </w:tcPr>
          <w:p w14:paraId="2BC066A4" w14:textId="66A48D6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InsertWidgetCEIA.py</w:t>
            </w:r>
          </w:p>
        </w:tc>
        <w:tc>
          <w:tcPr>
            <w:tcW w:w="6780" w:type="dxa"/>
            <w:vAlign w:val="bottom"/>
          </w:tcPr>
          <w:p w14:paraId="0F2E5FEC" w14:textId="79B942CF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ввода/расчета данных ЦКЕИ</w:t>
            </w:r>
          </w:p>
        </w:tc>
      </w:tr>
      <w:tr w:rsidR="00CB7D08" w14:paraId="633A6922" w14:textId="77777777" w:rsidTr="00191E4C">
        <w:trPr>
          <w:jc w:val="center"/>
        </w:trPr>
        <w:tc>
          <w:tcPr>
            <w:tcW w:w="3143" w:type="dxa"/>
            <w:vAlign w:val="bottom"/>
          </w:tcPr>
          <w:p w14:paraId="2754A504" w14:textId="190F83D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InsertWidgetContract.py</w:t>
            </w:r>
          </w:p>
        </w:tc>
        <w:tc>
          <w:tcPr>
            <w:tcW w:w="6780" w:type="dxa"/>
            <w:vAlign w:val="bottom"/>
          </w:tcPr>
          <w:p w14:paraId="754B4246" w14:textId="1A657501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Основной виджет для ручного добавления/ввода контракта</w:t>
            </w:r>
          </w:p>
        </w:tc>
      </w:tr>
      <w:tr w:rsidR="00CB7D08" w14:paraId="1F42B77A" w14:textId="77777777" w:rsidTr="00191E4C">
        <w:trPr>
          <w:jc w:val="center"/>
        </w:trPr>
        <w:tc>
          <w:tcPr>
            <w:tcW w:w="3143" w:type="dxa"/>
            <w:vAlign w:val="bottom"/>
          </w:tcPr>
          <w:p w14:paraId="52E01C96" w14:textId="454299D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InsertWidgetContract2.py</w:t>
            </w:r>
          </w:p>
        </w:tc>
        <w:tc>
          <w:tcPr>
            <w:tcW w:w="6780" w:type="dxa"/>
            <w:vAlign w:val="bottom"/>
          </w:tcPr>
          <w:p w14:paraId="7AB57B28" w14:textId="41B36D5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Дополнительный/альтернативный виджет для ввода данных контракта</w:t>
            </w:r>
          </w:p>
        </w:tc>
      </w:tr>
      <w:tr w:rsidR="00CB7D08" w14:paraId="2730A486" w14:textId="77777777" w:rsidTr="00191E4C">
        <w:trPr>
          <w:jc w:val="center"/>
        </w:trPr>
        <w:tc>
          <w:tcPr>
            <w:tcW w:w="3143" w:type="dxa"/>
            <w:vAlign w:val="bottom"/>
          </w:tcPr>
          <w:p w14:paraId="5D85863B" w14:textId="5350A94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InsertWidgetCurrency.py</w:t>
            </w:r>
          </w:p>
        </w:tc>
        <w:tc>
          <w:tcPr>
            <w:tcW w:w="6780" w:type="dxa"/>
            <w:vAlign w:val="bottom"/>
          </w:tcPr>
          <w:p w14:paraId="667B6723" w14:textId="75F1C79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ввода/редактирования валютных курсов</w:t>
            </w:r>
          </w:p>
        </w:tc>
      </w:tr>
      <w:tr w:rsidR="00CB7D08" w14:paraId="421A9697" w14:textId="77777777" w:rsidTr="00191E4C">
        <w:trPr>
          <w:jc w:val="center"/>
        </w:trPr>
        <w:tc>
          <w:tcPr>
            <w:tcW w:w="3143" w:type="dxa"/>
            <w:vAlign w:val="bottom"/>
          </w:tcPr>
          <w:p w14:paraId="1024775C" w14:textId="7B02136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InsertWidgetCurrencyNMCK.py</w:t>
            </w:r>
          </w:p>
        </w:tc>
        <w:tc>
          <w:tcPr>
            <w:tcW w:w="6780" w:type="dxa"/>
            <w:vAlign w:val="bottom"/>
          </w:tcPr>
          <w:p w14:paraId="6203AD42" w14:textId="09192E96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расчета НМЦК с учетом валютных курсов</w:t>
            </w:r>
          </w:p>
        </w:tc>
      </w:tr>
      <w:tr w:rsidR="00CB7D08" w14:paraId="78052604" w14:textId="77777777" w:rsidTr="00191E4C">
        <w:trPr>
          <w:jc w:val="center"/>
        </w:trPr>
        <w:tc>
          <w:tcPr>
            <w:tcW w:w="3143" w:type="dxa"/>
            <w:vAlign w:val="bottom"/>
          </w:tcPr>
          <w:p w14:paraId="7F3D4664" w14:textId="3FD7F67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InsertWidgetNMCK.py</w:t>
            </w:r>
          </w:p>
        </w:tc>
        <w:tc>
          <w:tcPr>
            <w:tcW w:w="6780" w:type="dxa"/>
            <w:vAlign w:val="bottom"/>
          </w:tcPr>
          <w:p w14:paraId="6CC260B6" w14:textId="7E880BD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расчета/ввода НМЦК (Метод сопоставимых рыночных цен)</w:t>
            </w:r>
          </w:p>
        </w:tc>
      </w:tr>
      <w:tr w:rsidR="00CB7D08" w14:paraId="02E5143B" w14:textId="77777777" w:rsidTr="00191E4C">
        <w:trPr>
          <w:jc w:val="center"/>
        </w:trPr>
        <w:tc>
          <w:tcPr>
            <w:tcW w:w="3143" w:type="dxa"/>
            <w:vAlign w:val="bottom"/>
          </w:tcPr>
          <w:p w14:paraId="78906A0D" w14:textId="37905E4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InsertWidgetNMCK_2.py</w:t>
            </w:r>
          </w:p>
        </w:tc>
        <w:tc>
          <w:tcPr>
            <w:tcW w:w="6780" w:type="dxa"/>
            <w:vAlign w:val="bottom"/>
          </w:tcPr>
          <w:p w14:paraId="574165A3" w14:textId="2B9E2AB1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НМЦК (Метод анализа рынка по общедоступной информации)</w:t>
            </w:r>
          </w:p>
        </w:tc>
      </w:tr>
      <w:tr w:rsidR="00CB7D08" w14:paraId="3A10E71E" w14:textId="77777777" w:rsidTr="00191E4C">
        <w:trPr>
          <w:jc w:val="center"/>
        </w:trPr>
        <w:tc>
          <w:tcPr>
            <w:tcW w:w="3143" w:type="dxa"/>
            <w:vAlign w:val="bottom"/>
          </w:tcPr>
          <w:p w14:paraId="2945D222" w14:textId="29867FA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InsertWidgetNMCK_3.py</w:t>
            </w:r>
          </w:p>
        </w:tc>
        <w:tc>
          <w:tcPr>
            <w:tcW w:w="6780" w:type="dxa"/>
            <w:vAlign w:val="bottom"/>
          </w:tcPr>
          <w:p w14:paraId="769B2CC1" w14:textId="127B5EDC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НМЦК (Затратный метод)</w:t>
            </w:r>
          </w:p>
        </w:tc>
      </w:tr>
      <w:tr w:rsidR="00CB7D08" w14:paraId="2E4573D4" w14:textId="77777777" w:rsidTr="00191E4C">
        <w:trPr>
          <w:jc w:val="center"/>
        </w:trPr>
        <w:tc>
          <w:tcPr>
            <w:tcW w:w="3143" w:type="dxa"/>
            <w:vAlign w:val="bottom"/>
          </w:tcPr>
          <w:p w14:paraId="357F3F3E" w14:textId="7BD0C24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InsertWidgetNMCK_4.py</w:t>
            </w:r>
          </w:p>
        </w:tc>
        <w:tc>
          <w:tcPr>
            <w:tcW w:w="6780" w:type="dxa"/>
            <w:vAlign w:val="bottom"/>
          </w:tcPr>
          <w:p w14:paraId="6DAA0317" w14:textId="1D1A2B3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НМЦК (Итоговое определение несколькими методами)</w:t>
            </w:r>
          </w:p>
        </w:tc>
      </w:tr>
      <w:tr w:rsidR="00CB7D08" w14:paraId="57B1327B" w14:textId="77777777" w:rsidTr="00191E4C">
        <w:trPr>
          <w:jc w:val="center"/>
        </w:trPr>
        <w:tc>
          <w:tcPr>
            <w:tcW w:w="3143" w:type="dxa"/>
            <w:vAlign w:val="bottom"/>
          </w:tcPr>
          <w:p w14:paraId="39796A34" w14:textId="25501C66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InsertWidgetNMCK_5.py</w:t>
            </w:r>
          </w:p>
        </w:tc>
        <w:tc>
          <w:tcPr>
            <w:tcW w:w="6780" w:type="dxa"/>
            <w:vAlign w:val="bottom"/>
          </w:tcPr>
          <w:p w14:paraId="01EC0CBC" w14:textId="71AD0AE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НМЦК (Дополнительный метод расчета/анализа)</w:t>
            </w:r>
          </w:p>
        </w:tc>
      </w:tr>
      <w:tr w:rsidR="00CB7D08" w14:paraId="7A03B59E" w14:textId="77777777" w:rsidTr="00191E4C">
        <w:trPr>
          <w:jc w:val="center"/>
        </w:trPr>
        <w:tc>
          <w:tcPr>
            <w:tcW w:w="3143" w:type="dxa"/>
            <w:vAlign w:val="bottom"/>
          </w:tcPr>
          <w:p w14:paraId="43EA7CA4" w14:textId="0D096FC1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LoadCsv.py</w:t>
            </w:r>
          </w:p>
        </w:tc>
        <w:tc>
          <w:tcPr>
            <w:tcW w:w="6780" w:type="dxa"/>
            <w:vAlign w:val="bottom"/>
          </w:tcPr>
          <w:p w14:paraId="15BC75E6" w14:textId="2E36DA0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Скрипт для загрузки и импорта данных из CSV файлов в систему</w:t>
            </w:r>
          </w:p>
        </w:tc>
      </w:tr>
      <w:tr w:rsidR="00CB7D08" w14:paraId="26443572" w14:textId="77777777" w:rsidTr="00191E4C">
        <w:trPr>
          <w:jc w:val="center"/>
        </w:trPr>
        <w:tc>
          <w:tcPr>
            <w:tcW w:w="3143" w:type="dxa"/>
            <w:vAlign w:val="bottom"/>
          </w:tcPr>
          <w:p w14:paraId="592C4D32" w14:textId="411496B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parserV3.py</w:t>
            </w:r>
          </w:p>
        </w:tc>
        <w:tc>
          <w:tcPr>
            <w:tcW w:w="6780" w:type="dxa"/>
            <w:vAlign w:val="bottom"/>
          </w:tcPr>
          <w:p w14:paraId="139A6C94" w14:textId="017D36D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Основной скрипт для автоматизированного парсинга данных с площадок/ЕИС</w:t>
            </w:r>
          </w:p>
        </w:tc>
      </w:tr>
      <w:tr w:rsidR="00CB7D08" w14:paraId="77BD6F4D" w14:textId="77777777" w:rsidTr="00191E4C">
        <w:trPr>
          <w:jc w:val="center"/>
        </w:trPr>
        <w:tc>
          <w:tcPr>
            <w:tcW w:w="3143" w:type="dxa"/>
            <w:vAlign w:val="bottom"/>
          </w:tcPr>
          <w:p w14:paraId="21C31B6D" w14:textId="700A074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start.py</w:t>
            </w:r>
          </w:p>
        </w:tc>
        <w:tc>
          <w:tcPr>
            <w:tcW w:w="6780" w:type="dxa"/>
            <w:vAlign w:val="bottom"/>
          </w:tcPr>
          <w:p w14:paraId="54FFE33D" w14:textId="71217FA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Главный файл (точка входа), который запускает приложение</w:t>
            </w:r>
          </w:p>
        </w:tc>
      </w:tr>
      <w:tr w:rsidR="00CB7D08" w14:paraId="24A674EF" w14:textId="77777777" w:rsidTr="00191E4C">
        <w:trPr>
          <w:jc w:val="center"/>
        </w:trPr>
        <w:tc>
          <w:tcPr>
            <w:tcW w:w="3143" w:type="dxa"/>
            <w:vAlign w:val="bottom"/>
          </w:tcPr>
          <w:p w14:paraId="3963DC80" w14:textId="43BC90F3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statisticWidget.py</w:t>
            </w:r>
          </w:p>
        </w:tc>
        <w:tc>
          <w:tcPr>
            <w:tcW w:w="6780" w:type="dxa"/>
            <w:vAlign w:val="bottom"/>
          </w:tcPr>
          <w:p w14:paraId="470EFA55" w14:textId="219732A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отображения общей статистики (возможно, по закупкам)</w:t>
            </w:r>
          </w:p>
        </w:tc>
      </w:tr>
      <w:tr w:rsidR="00CB7D08" w14:paraId="187C183F" w14:textId="77777777" w:rsidTr="00191E4C">
        <w:trPr>
          <w:jc w:val="center"/>
        </w:trPr>
        <w:tc>
          <w:tcPr>
            <w:tcW w:w="3143" w:type="dxa"/>
            <w:vAlign w:val="bottom"/>
          </w:tcPr>
          <w:p w14:paraId="20E0B770" w14:textId="1A122FC3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 xml:space="preserve">statisticWidgetContract.py| </w:t>
            </w:r>
          </w:p>
        </w:tc>
        <w:tc>
          <w:tcPr>
            <w:tcW w:w="6780" w:type="dxa"/>
            <w:vAlign w:val="bottom"/>
          </w:tcPr>
          <w:p w14:paraId="67EA0985" w14:textId="46BF1917" w:rsidR="00CB7D08" w:rsidRPr="00CB7D08" w:rsidRDefault="00B028CA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для отображения статистики конкретно по контрактам</w:t>
            </w:r>
          </w:p>
        </w:tc>
      </w:tr>
      <w:tr w:rsidR="00CB7D08" w14:paraId="5AF71B77" w14:textId="77777777" w:rsidTr="00191E4C">
        <w:trPr>
          <w:jc w:val="center"/>
        </w:trPr>
        <w:tc>
          <w:tcPr>
            <w:tcW w:w="3143" w:type="dxa"/>
            <w:vAlign w:val="bottom"/>
          </w:tcPr>
          <w:p w14:paraId="6BBAF60F" w14:textId="446F433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ui_mainwindow.py</w:t>
            </w:r>
          </w:p>
        </w:tc>
        <w:tc>
          <w:tcPr>
            <w:tcW w:w="6780" w:type="dxa"/>
            <w:vAlign w:val="bottom"/>
          </w:tcPr>
          <w:p w14:paraId="7E7EA118" w14:textId="7B72EBB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Сгенерированный файл интерфейса главного окна (вероятно, из Qt Designer/PyUIC)</w:t>
            </w:r>
          </w:p>
        </w:tc>
      </w:tr>
      <w:tr w:rsidR="00CB7D08" w:rsidRPr="00AB6AC5" w14:paraId="13CD95DB" w14:textId="77777777" w:rsidTr="00AB6AC5">
        <w:trPr>
          <w:jc w:val="center"/>
        </w:trPr>
        <w:tc>
          <w:tcPr>
            <w:tcW w:w="3143" w:type="dxa"/>
            <w:shd w:val="clear" w:color="auto" w:fill="DEEAF6" w:themeFill="accent5" w:themeFillTint="33"/>
            <w:vAlign w:val="bottom"/>
          </w:tcPr>
          <w:p w14:paraId="18FBE446" w14:textId="02CA0861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AB6AC5">
              <w:rPr>
                <w:b/>
                <w:bCs/>
                <w:color w:val="000000"/>
                <w:sz w:val="24"/>
                <w:szCs w:val="24"/>
              </w:rPr>
              <w:t>Папка BD\</w:t>
            </w:r>
          </w:p>
        </w:tc>
        <w:tc>
          <w:tcPr>
            <w:tcW w:w="6780" w:type="dxa"/>
            <w:shd w:val="clear" w:color="auto" w:fill="DEEAF6" w:themeFill="accent5" w:themeFillTint="33"/>
            <w:vAlign w:val="bottom"/>
          </w:tcPr>
          <w:p w14:paraId="1270FE04" w14:textId="77777777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CB7D08" w14:paraId="7B53423C" w14:textId="77777777" w:rsidTr="00191E4C">
        <w:trPr>
          <w:jc w:val="center"/>
        </w:trPr>
        <w:tc>
          <w:tcPr>
            <w:tcW w:w="3143" w:type="dxa"/>
            <w:vAlign w:val="bottom"/>
          </w:tcPr>
          <w:p w14:paraId="5BF99EEA" w14:textId="1BB02192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BD\Dublicate_destroer.py</w:t>
            </w:r>
          </w:p>
        </w:tc>
        <w:tc>
          <w:tcPr>
            <w:tcW w:w="6780" w:type="dxa"/>
            <w:vAlign w:val="bottom"/>
          </w:tcPr>
          <w:p w14:paraId="12525353" w14:textId="4F049796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Скрипт для поиска и удаления дубликатов записей в базе данных</w:t>
            </w:r>
          </w:p>
        </w:tc>
      </w:tr>
      <w:tr w:rsidR="00CB7D08" w14:paraId="6E7121C6" w14:textId="77777777" w:rsidTr="00191E4C">
        <w:trPr>
          <w:jc w:val="center"/>
        </w:trPr>
        <w:tc>
          <w:tcPr>
            <w:tcW w:w="3143" w:type="dxa"/>
            <w:vAlign w:val="bottom"/>
          </w:tcPr>
          <w:p w14:paraId="4420E2A5" w14:textId="7E383326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BD\initialize_db.py</w:t>
            </w:r>
          </w:p>
        </w:tc>
        <w:tc>
          <w:tcPr>
            <w:tcW w:w="6780" w:type="dxa"/>
            <w:vAlign w:val="bottom"/>
          </w:tcPr>
          <w:p w14:paraId="3CA3AEAE" w14:textId="4D0F3AF4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Скрипт для первичного создания таблиц и инициализации базы данных</w:t>
            </w:r>
          </w:p>
        </w:tc>
      </w:tr>
      <w:tr w:rsidR="00CB7D08" w14:paraId="062ED2D6" w14:textId="77777777" w:rsidTr="00191E4C">
        <w:trPr>
          <w:jc w:val="center"/>
        </w:trPr>
        <w:tc>
          <w:tcPr>
            <w:tcW w:w="3143" w:type="dxa"/>
            <w:vAlign w:val="bottom"/>
          </w:tcPr>
          <w:p w14:paraId="296D9F48" w14:textId="5C55901C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BD\models.py</w:t>
            </w:r>
          </w:p>
        </w:tc>
        <w:tc>
          <w:tcPr>
            <w:tcW w:w="6780" w:type="dxa"/>
            <w:vAlign w:val="bottom"/>
          </w:tcPr>
          <w:p w14:paraId="6D8443ED" w14:textId="59866A79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Файл, содержащий описание ORM-моделей базы данных (Peewee)</w:t>
            </w:r>
          </w:p>
        </w:tc>
      </w:tr>
      <w:tr w:rsidR="00CB7D08" w14:paraId="54C018F9" w14:textId="77777777" w:rsidTr="00191E4C">
        <w:trPr>
          <w:jc w:val="center"/>
        </w:trPr>
        <w:tc>
          <w:tcPr>
            <w:tcW w:w="3143" w:type="dxa"/>
            <w:vAlign w:val="bottom"/>
          </w:tcPr>
          <w:p w14:paraId="4D5B1968" w14:textId="14AF77C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BD\models-copy.py</w:t>
            </w:r>
          </w:p>
        </w:tc>
        <w:tc>
          <w:tcPr>
            <w:tcW w:w="6780" w:type="dxa"/>
            <w:vAlign w:val="bottom"/>
          </w:tcPr>
          <w:p w14:paraId="3AEA976E" w14:textId="2A93D721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Резервная копия или альтернативная версия моделей БД</w:t>
            </w:r>
          </w:p>
        </w:tc>
      </w:tr>
      <w:tr w:rsidR="00CB7D08" w:rsidRPr="00AB6AC5" w14:paraId="2B62B238" w14:textId="77777777" w:rsidTr="00AB6AC5">
        <w:trPr>
          <w:jc w:val="center"/>
        </w:trPr>
        <w:tc>
          <w:tcPr>
            <w:tcW w:w="3143" w:type="dxa"/>
            <w:shd w:val="clear" w:color="auto" w:fill="DEEAF6" w:themeFill="accent5" w:themeFillTint="33"/>
            <w:vAlign w:val="bottom"/>
          </w:tcPr>
          <w:p w14:paraId="6A45C032" w14:textId="04B0D6CC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AB6AC5">
              <w:rPr>
                <w:b/>
                <w:bCs/>
                <w:color w:val="000000"/>
                <w:sz w:val="24"/>
                <w:szCs w:val="24"/>
              </w:rPr>
              <w:t>Папка CRUD_Operators\</w:t>
            </w:r>
          </w:p>
        </w:tc>
        <w:tc>
          <w:tcPr>
            <w:tcW w:w="6780" w:type="dxa"/>
            <w:shd w:val="clear" w:color="auto" w:fill="DEEAF6" w:themeFill="accent5" w:themeFillTint="33"/>
            <w:vAlign w:val="bottom"/>
          </w:tcPr>
          <w:p w14:paraId="10EB3BD2" w14:textId="77777777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CB7D08" w14:paraId="7FDD70E4" w14:textId="77777777" w:rsidTr="00191E4C">
        <w:trPr>
          <w:jc w:val="center"/>
        </w:trPr>
        <w:tc>
          <w:tcPr>
            <w:tcW w:w="3143" w:type="dxa"/>
            <w:vAlign w:val="bottom"/>
          </w:tcPr>
          <w:p w14:paraId="045BDA66" w14:textId="00A52074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 xml:space="preserve">CRUD_Operators\JsonToDB.py| </w:t>
            </w:r>
          </w:p>
        </w:tc>
        <w:tc>
          <w:tcPr>
            <w:tcW w:w="6780" w:type="dxa"/>
            <w:vAlign w:val="bottom"/>
          </w:tcPr>
          <w:p w14:paraId="52D63C8B" w14:textId="59DAA2F5" w:rsidR="00CB7D08" w:rsidRPr="00CB7D08" w:rsidRDefault="00B028CA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Модуль для преобразования сырых JSON-данных и их записи в базу данных</w:t>
            </w:r>
          </w:p>
        </w:tc>
      </w:tr>
      <w:tr w:rsidR="00CB7D08" w:rsidRPr="00AB6AC5" w14:paraId="1A6655CF" w14:textId="77777777" w:rsidTr="00AB6AC5">
        <w:trPr>
          <w:jc w:val="center"/>
        </w:trPr>
        <w:tc>
          <w:tcPr>
            <w:tcW w:w="3143" w:type="dxa"/>
            <w:shd w:val="clear" w:color="auto" w:fill="DEEAF6" w:themeFill="accent5" w:themeFillTint="33"/>
            <w:vAlign w:val="bottom"/>
          </w:tcPr>
          <w:p w14:paraId="6D40D735" w14:textId="4C73C8B9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AB6AC5">
              <w:rPr>
                <w:b/>
                <w:bCs/>
                <w:color w:val="000000"/>
                <w:sz w:val="24"/>
                <w:szCs w:val="24"/>
              </w:rPr>
              <w:t>Папка UI\</w:t>
            </w:r>
          </w:p>
        </w:tc>
        <w:tc>
          <w:tcPr>
            <w:tcW w:w="6780" w:type="dxa"/>
            <w:shd w:val="clear" w:color="auto" w:fill="DEEAF6" w:themeFill="accent5" w:themeFillTint="33"/>
            <w:vAlign w:val="bottom"/>
          </w:tcPr>
          <w:p w14:paraId="6B8CFA2C" w14:textId="77777777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CB7D08" w14:paraId="0FE40147" w14:textId="77777777" w:rsidTr="00191E4C">
        <w:trPr>
          <w:jc w:val="center"/>
        </w:trPr>
        <w:tc>
          <w:tcPr>
            <w:tcW w:w="3143" w:type="dxa"/>
            <w:vAlign w:val="bottom"/>
          </w:tcPr>
          <w:p w14:paraId="62F6A85C" w14:textId="10E8525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UI\AdminPanel.py</w:t>
            </w:r>
          </w:p>
        </w:tc>
        <w:tc>
          <w:tcPr>
            <w:tcW w:w="6780" w:type="dxa"/>
            <w:vAlign w:val="bottom"/>
          </w:tcPr>
          <w:p w14:paraId="2BA5BA2C" w14:textId="3BAC04D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Виджет панели администратора для управления правами и пользователями</w:t>
            </w:r>
          </w:p>
        </w:tc>
      </w:tr>
      <w:tr w:rsidR="00CB7D08" w14:paraId="7E8557C8" w14:textId="77777777" w:rsidTr="00191E4C">
        <w:trPr>
          <w:jc w:val="center"/>
        </w:trPr>
        <w:tc>
          <w:tcPr>
            <w:tcW w:w="3143" w:type="dxa"/>
            <w:vAlign w:val="bottom"/>
          </w:tcPr>
          <w:p w14:paraId="0A0176FE" w14:textId="5141694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UI\AllDbScroller.py</w:t>
            </w:r>
          </w:p>
        </w:tc>
        <w:tc>
          <w:tcPr>
            <w:tcW w:w="6780" w:type="dxa"/>
            <w:vAlign w:val="bottom"/>
          </w:tcPr>
          <w:p w14:paraId="753E9FCC" w14:textId="557131E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Файл, содержащий интерфейс с вкладками (таблицами) для просмотра всех данных БД</w:t>
            </w:r>
          </w:p>
        </w:tc>
      </w:tr>
      <w:tr w:rsidR="00CB7D08" w14:paraId="77379CB9" w14:textId="77777777" w:rsidTr="00191E4C">
        <w:trPr>
          <w:jc w:val="center"/>
        </w:trPr>
        <w:tc>
          <w:tcPr>
            <w:tcW w:w="3143" w:type="dxa"/>
            <w:vAlign w:val="bottom"/>
          </w:tcPr>
          <w:p w14:paraId="5C858B77" w14:textId="7293FB4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UI\ContractFormular.py</w:t>
            </w:r>
          </w:p>
        </w:tc>
        <w:tc>
          <w:tcPr>
            <w:tcW w:w="6780" w:type="dxa"/>
            <w:vAlign w:val="bottom"/>
          </w:tcPr>
          <w:p w14:paraId="0A443F28" w14:textId="321AB705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Детальный формуляр (карточка) для просмотра всей информации о контракте</w:t>
            </w:r>
          </w:p>
        </w:tc>
      </w:tr>
      <w:tr w:rsidR="00CB7D08" w14:paraId="5309D965" w14:textId="77777777" w:rsidTr="00191E4C">
        <w:trPr>
          <w:jc w:val="center"/>
        </w:trPr>
        <w:tc>
          <w:tcPr>
            <w:tcW w:w="3143" w:type="dxa"/>
            <w:vAlign w:val="bottom"/>
          </w:tcPr>
          <w:p w14:paraId="2B845214" w14:textId="62EEC9EC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 xml:space="preserve">UI\ContractVersionFormular.py| </w:t>
            </w:r>
          </w:p>
        </w:tc>
        <w:tc>
          <w:tcPr>
            <w:tcW w:w="6780" w:type="dxa"/>
            <w:vAlign w:val="bottom"/>
          </w:tcPr>
          <w:p w14:paraId="0E4DA043" w14:textId="7DC5573F" w:rsidR="00CB7D08" w:rsidRPr="00CB7D08" w:rsidRDefault="00B028CA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Формуляр для детального просмотра конкретной исторической версии контракта</w:t>
            </w:r>
          </w:p>
        </w:tc>
      </w:tr>
      <w:tr w:rsidR="00CB7D08" w14:paraId="07565CB9" w14:textId="77777777" w:rsidTr="00191E4C">
        <w:trPr>
          <w:jc w:val="center"/>
        </w:trPr>
        <w:tc>
          <w:tcPr>
            <w:tcW w:w="3143" w:type="dxa"/>
            <w:vAlign w:val="bottom"/>
          </w:tcPr>
          <w:p w14:paraId="3BE5D43A" w14:textId="0943AC5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UI\CustomerFormular.py</w:t>
            </w:r>
          </w:p>
        </w:tc>
        <w:tc>
          <w:tcPr>
            <w:tcW w:w="6780" w:type="dxa"/>
            <w:vAlign w:val="bottom"/>
          </w:tcPr>
          <w:p w14:paraId="7B0B9B6B" w14:textId="04379BFE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Формуляр (карточка) для просмотра данных о заказчике</w:t>
            </w:r>
          </w:p>
        </w:tc>
      </w:tr>
      <w:tr w:rsidR="00CB7D08" w14:paraId="2616A26F" w14:textId="77777777" w:rsidTr="00191E4C">
        <w:trPr>
          <w:jc w:val="center"/>
        </w:trPr>
        <w:tc>
          <w:tcPr>
            <w:tcW w:w="3143" w:type="dxa"/>
            <w:vAlign w:val="bottom"/>
          </w:tcPr>
          <w:p w14:paraId="172FDAA2" w14:textId="64680197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UI\MainWindow.py</w:t>
            </w:r>
          </w:p>
        </w:tc>
        <w:tc>
          <w:tcPr>
            <w:tcW w:w="6780" w:type="dxa"/>
            <w:vAlign w:val="bottom"/>
          </w:tcPr>
          <w:p w14:paraId="21E33FE3" w14:textId="0511DF0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Класс главного окна приложения (управляет навигацией и переключением экранов)</w:t>
            </w:r>
          </w:p>
        </w:tc>
      </w:tr>
      <w:tr w:rsidR="00CB7D08" w14:paraId="081CDE96" w14:textId="77777777" w:rsidTr="00191E4C">
        <w:trPr>
          <w:jc w:val="center"/>
        </w:trPr>
        <w:tc>
          <w:tcPr>
            <w:tcW w:w="3143" w:type="dxa"/>
            <w:vAlign w:val="bottom"/>
          </w:tcPr>
          <w:p w14:paraId="4D62544A" w14:textId="19A64CAA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UI\PurchaseFormular.py</w:t>
            </w:r>
          </w:p>
        </w:tc>
        <w:tc>
          <w:tcPr>
            <w:tcW w:w="6780" w:type="dxa"/>
            <w:vAlign w:val="bottom"/>
          </w:tcPr>
          <w:p w14:paraId="50487E2A" w14:textId="1BD7DAEB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Детальный формуляр (карточка) для просмотра всей информации о закупке</w:t>
            </w:r>
          </w:p>
        </w:tc>
      </w:tr>
      <w:tr w:rsidR="00CB7D08" w14:paraId="613C093A" w14:textId="77777777" w:rsidTr="00191E4C">
        <w:trPr>
          <w:jc w:val="center"/>
        </w:trPr>
        <w:tc>
          <w:tcPr>
            <w:tcW w:w="3143" w:type="dxa"/>
            <w:vAlign w:val="bottom"/>
          </w:tcPr>
          <w:p w14:paraId="5693E55A" w14:textId="42F635F3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UI\SupplierFormular.py</w:t>
            </w:r>
          </w:p>
        </w:tc>
        <w:tc>
          <w:tcPr>
            <w:tcW w:w="6780" w:type="dxa"/>
            <w:vAlign w:val="bottom"/>
          </w:tcPr>
          <w:p w14:paraId="02D284C4" w14:textId="7A80772D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Формуляр (карточка) для просмотра данных о поставщике/исполнителе</w:t>
            </w:r>
          </w:p>
        </w:tc>
      </w:tr>
      <w:tr w:rsidR="00CB7D08" w14:paraId="3E906C31" w14:textId="77777777" w:rsidTr="00191E4C">
        <w:trPr>
          <w:jc w:val="center"/>
        </w:trPr>
        <w:tc>
          <w:tcPr>
            <w:tcW w:w="3143" w:type="dxa"/>
            <w:vAlign w:val="bottom"/>
          </w:tcPr>
          <w:p w14:paraId="573ACE7D" w14:textId="2D68F9A0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UI\VesselFormular.py</w:t>
            </w:r>
          </w:p>
        </w:tc>
        <w:tc>
          <w:tcPr>
            <w:tcW w:w="6780" w:type="dxa"/>
            <w:vAlign w:val="bottom"/>
          </w:tcPr>
          <w:p w14:paraId="061068C8" w14:textId="2F3D47C4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Формуляр (карточка) для просмотра технических характеристик судна (объекта закупки)</w:t>
            </w:r>
          </w:p>
        </w:tc>
      </w:tr>
      <w:tr w:rsidR="00CB7D08" w:rsidRPr="00AB6AC5" w14:paraId="7524BC65" w14:textId="77777777" w:rsidTr="00AB6AC5">
        <w:trPr>
          <w:jc w:val="center"/>
        </w:trPr>
        <w:tc>
          <w:tcPr>
            <w:tcW w:w="3143" w:type="dxa"/>
            <w:shd w:val="clear" w:color="auto" w:fill="DEEAF6" w:themeFill="accent5" w:themeFillTint="33"/>
            <w:vAlign w:val="bottom"/>
          </w:tcPr>
          <w:p w14:paraId="5C26DAC5" w14:textId="5CF6FF78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AB6AC5">
              <w:rPr>
                <w:b/>
                <w:bCs/>
                <w:color w:val="000000"/>
                <w:sz w:val="24"/>
                <w:szCs w:val="24"/>
              </w:rPr>
              <w:t>Папка utils\</w:t>
            </w:r>
          </w:p>
        </w:tc>
        <w:tc>
          <w:tcPr>
            <w:tcW w:w="6780" w:type="dxa"/>
            <w:shd w:val="clear" w:color="auto" w:fill="DEEAF6" w:themeFill="accent5" w:themeFillTint="33"/>
            <w:vAlign w:val="bottom"/>
          </w:tcPr>
          <w:p w14:paraId="59A39F57" w14:textId="77777777" w:rsidR="00CB7D08" w:rsidRPr="00AB6AC5" w:rsidRDefault="00CB7D08" w:rsidP="00CB7D08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  <w:tr w:rsidR="00CB7D08" w14:paraId="103E371C" w14:textId="77777777" w:rsidTr="00191E4C">
        <w:trPr>
          <w:jc w:val="center"/>
        </w:trPr>
        <w:tc>
          <w:tcPr>
            <w:tcW w:w="3143" w:type="dxa"/>
            <w:vAlign w:val="bottom"/>
          </w:tcPr>
          <w:p w14:paraId="1D5C6F32" w14:textId="0AB3938F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lastRenderedPageBreak/>
              <w:t>utils\Utils.py</w:t>
            </w:r>
          </w:p>
        </w:tc>
        <w:tc>
          <w:tcPr>
            <w:tcW w:w="6780" w:type="dxa"/>
            <w:vAlign w:val="bottom"/>
          </w:tcPr>
          <w:p w14:paraId="7E22986B" w14:textId="26309D2F" w:rsidR="00CB7D08" w:rsidRPr="00CB7D08" w:rsidRDefault="00CB7D08" w:rsidP="00CB7D0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B7D08">
              <w:rPr>
                <w:color w:val="000000"/>
                <w:sz w:val="24"/>
                <w:szCs w:val="24"/>
              </w:rPr>
              <w:t>Набор вспомогательных и утилитарных функций для переиспользования в проекте</w:t>
            </w:r>
          </w:p>
        </w:tc>
      </w:tr>
    </w:tbl>
    <w:p w14:paraId="6BF5A5F7" w14:textId="59E39680" w:rsidR="00552164" w:rsidRDefault="00A05401" w:rsidP="00A05401">
      <w:pPr>
        <w:spacing w:line="240" w:lineRule="auto"/>
        <w:ind w:firstLine="0"/>
        <w:rPr>
          <w:sz w:val="20"/>
          <w:szCs w:val="20"/>
        </w:rPr>
      </w:pPr>
      <w:r w:rsidRPr="00A05401">
        <w:rPr>
          <w:sz w:val="20"/>
          <w:szCs w:val="20"/>
        </w:rPr>
        <w:t xml:space="preserve">* Виджет </w:t>
      </w:r>
      <w:r>
        <w:rPr>
          <w:sz w:val="20"/>
          <w:szCs w:val="20"/>
        </w:rPr>
        <w:t xml:space="preserve">- </w:t>
      </w:r>
      <w:r w:rsidRPr="00A05401">
        <w:rPr>
          <w:sz w:val="20"/>
          <w:szCs w:val="20"/>
        </w:rPr>
        <w:t>приложение с ограниченным функционалом на странице БД НМЦК, которое выполняет свои функции без перехода в другие приложения.</w:t>
      </w:r>
    </w:p>
    <w:p w14:paraId="40588497" w14:textId="58D13235" w:rsidR="00A05401" w:rsidRPr="00A05401" w:rsidRDefault="00A05401" w:rsidP="00A05401">
      <w:pPr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** Скрипт - </w:t>
      </w:r>
      <w:r w:rsidRPr="00A05401">
        <w:rPr>
          <w:sz w:val="20"/>
          <w:szCs w:val="20"/>
        </w:rPr>
        <w:t xml:space="preserve">набор команд, в которых прописана какая-то последовательность действий </w:t>
      </w:r>
      <w:r>
        <w:rPr>
          <w:sz w:val="20"/>
          <w:szCs w:val="20"/>
        </w:rPr>
        <w:t>(</w:t>
      </w:r>
      <w:r w:rsidRPr="00A05401">
        <w:rPr>
          <w:sz w:val="20"/>
          <w:szCs w:val="20"/>
        </w:rPr>
        <w:t>сценарий</w:t>
      </w:r>
      <w:r>
        <w:rPr>
          <w:sz w:val="20"/>
          <w:szCs w:val="20"/>
        </w:rPr>
        <w:t>)</w:t>
      </w:r>
    </w:p>
    <w:p w14:paraId="41E6D2BB" w14:textId="17E39F1B" w:rsidR="00552164" w:rsidRPr="00552164" w:rsidRDefault="00552164" w:rsidP="00DE0640">
      <w:pPr>
        <w:pStyle w:val="1"/>
      </w:pPr>
      <w:bookmarkStart w:id="107" w:name="_Toc225973939"/>
      <w:r w:rsidRPr="00552164">
        <w:t>Исходный код</w:t>
      </w:r>
      <w:r w:rsidR="00B028CA" w:rsidRPr="00B028CA">
        <w:rPr>
          <w:szCs w:val="28"/>
        </w:rPr>
        <w:t xml:space="preserve"> </w:t>
      </w:r>
      <w:r w:rsidR="00AA5E18">
        <w:rPr>
          <w:szCs w:val="28"/>
        </w:rPr>
        <w:t>БД ЦиЭПК</w:t>
      </w:r>
      <w:bookmarkEnd w:id="107"/>
    </w:p>
    <w:p w14:paraId="4F2F3024" w14:textId="77777777" w:rsidR="00552164" w:rsidRPr="00552164" w:rsidRDefault="00552164" w:rsidP="002A4907">
      <w:r w:rsidRPr="00552164">
        <w:t>Импорт библиотек и методов.</w:t>
      </w:r>
    </w:p>
    <w:p w14:paraId="6056B79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PySide6.QtWidgets import QWidget, QVBoxLayout, QHBoxLayout, QLabel, QLineEdit, QPushButton, QMessageBox</w:t>
      </w:r>
    </w:p>
    <w:p w14:paraId="79CEB00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PySide6.QtGui import QIcon, QPixmap</w:t>
      </w:r>
    </w:p>
    <w:p w14:paraId="09445DB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PySide6.QtCore import Qt</w:t>
      </w:r>
    </w:p>
    <w:p w14:paraId="1ECB95C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auth import AuthManager</w:t>
      </w:r>
    </w:p>
    <w:p w14:paraId="033E203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models import UserLog</w:t>
      </w:r>
    </w:p>
    <w:p w14:paraId="0167339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initialize_db import initialize_database</w:t>
      </w:r>
    </w:p>
    <w:p w14:paraId="6F336F50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MainWindow import Ui_MainWindow</w:t>
      </w:r>
    </w:p>
    <w:p w14:paraId="2342552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from datetime import datetime</w:t>
      </w:r>
    </w:p>
    <w:p w14:paraId="42C8B09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282ACC39" w14:textId="77777777" w:rsidR="00552164" w:rsidRPr="00552164" w:rsidRDefault="00552164" w:rsidP="00A05401">
      <w:pPr>
        <w:spacing w:line="240" w:lineRule="auto"/>
        <w:ind w:firstLine="0"/>
      </w:pPr>
      <w:r w:rsidRPr="00552164">
        <w:t>class AuthWindow(QWidget):</w:t>
      </w:r>
    </w:p>
    <w:p w14:paraId="0CE971DD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"""Класс для создания окна авторизации.</w:t>
      </w:r>
    </w:p>
    <w:p w14:paraId="72C1E5E0" w14:textId="77777777" w:rsidR="00552164" w:rsidRPr="00552164" w:rsidRDefault="00552164" w:rsidP="00A05401">
      <w:pPr>
        <w:spacing w:line="240" w:lineRule="auto"/>
        <w:ind w:firstLine="0"/>
      </w:pPr>
    </w:p>
    <w:p w14:paraId="139CC43B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Атрибуты:</w:t>
      </w:r>
    </w:p>
    <w:p w14:paraId="0020B6AC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auth: Экземпляр класса AuthManager для управления аутентификацией пользователей.</w:t>
      </w:r>
    </w:p>
    <w:p w14:paraId="020C908C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username_edit: QLineEdit для ввода имени пользователя.</w:t>
      </w:r>
    </w:p>
    <w:p w14:paraId="3711F6D8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password_edit: QLineEdit для ввода пароля пользователя.</w:t>
      </w:r>
    </w:p>
    <w:p w14:paraId="47379639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login_button: QPushButton для запуска процесса аутентификации.</w:t>
      </w:r>
    </w:p>
    <w:p w14:paraId="3A8AD37C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"""</w:t>
      </w:r>
    </w:p>
    <w:p w14:paraId="7AE02086" w14:textId="77777777" w:rsidR="00552164" w:rsidRPr="00552164" w:rsidRDefault="00552164" w:rsidP="00A05401">
      <w:pPr>
        <w:spacing w:line="240" w:lineRule="auto"/>
        <w:ind w:firstLine="0"/>
      </w:pPr>
    </w:p>
    <w:p w14:paraId="034CA4C7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def __init__(self):</w:t>
      </w:r>
    </w:p>
    <w:p w14:paraId="2E5A0F94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"""Инициализация окна авторизации и компонентов GUI."""</w:t>
      </w:r>
    </w:p>
    <w:p w14:paraId="50147DD4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super(AuthWindow, self).__init__()</w:t>
      </w:r>
    </w:p>
    <w:p w14:paraId="3D2C0F6C" w14:textId="77777777" w:rsidR="00552164" w:rsidRPr="00552164" w:rsidRDefault="00552164" w:rsidP="00A05401">
      <w:pPr>
        <w:spacing w:line="240" w:lineRule="auto"/>
        <w:ind w:firstLine="0"/>
      </w:pPr>
    </w:p>
    <w:p w14:paraId="5E58812B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# Установка параметров окна</w:t>
      </w:r>
    </w:p>
    <w:p w14:paraId="04602DC9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self.setWindowTitle("Окно авторизации")</w:t>
      </w:r>
    </w:p>
    <w:p w14:paraId="78C91F5B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self.setGeometry(100, 100, 1000, 600)</w:t>
      </w:r>
    </w:p>
    <w:p w14:paraId="56C4CDC2" w14:textId="77777777" w:rsidR="00552164" w:rsidRPr="00552164" w:rsidRDefault="00552164" w:rsidP="00A05401">
      <w:pPr>
        <w:spacing w:line="240" w:lineRule="auto"/>
        <w:ind w:firstLine="0"/>
      </w:pPr>
    </w:p>
    <w:p w14:paraId="5716744D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# Инициализация объекта для аутентификации</w:t>
      </w:r>
    </w:p>
    <w:p w14:paraId="13788C3C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self.auth = AuthManager()</w:t>
      </w:r>
    </w:p>
    <w:p w14:paraId="12A8A09B" w14:textId="77777777" w:rsidR="00552164" w:rsidRPr="00552164" w:rsidRDefault="00552164" w:rsidP="00A05401">
      <w:pPr>
        <w:spacing w:line="240" w:lineRule="auto"/>
        <w:ind w:firstLine="0"/>
      </w:pPr>
    </w:p>
    <w:p w14:paraId="6A2626BC" w14:textId="77777777" w:rsidR="00552164" w:rsidRPr="00552164" w:rsidRDefault="00552164" w:rsidP="00A05401">
      <w:pPr>
        <w:spacing w:line="240" w:lineRule="auto"/>
        <w:ind w:firstLine="0"/>
      </w:pPr>
      <w:r w:rsidRPr="00552164">
        <w:t xml:space="preserve">        # Инициализация базы данных</w:t>
      </w:r>
    </w:p>
    <w:p w14:paraId="54A8DEA0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t xml:space="preserve">        </w:t>
      </w:r>
      <w:r w:rsidRPr="00552164">
        <w:rPr>
          <w:lang w:val="en-US"/>
        </w:rPr>
        <w:t>initialize_database()</w:t>
      </w:r>
    </w:p>
    <w:p w14:paraId="6D718247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369FDC0C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# </w:t>
      </w:r>
      <w:r w:rsidRPr="00552164">
        <w:t>Создание</w:t>
      </w:r>
      <w:r w:rsidRPr="00552164">
        <w:rPr>
          <w:lang w:val="en-US"/>
        </w:rPr>
        <w:t xml:space="preserve"> </w:t>
      </w:r>
      <w:r w:rsidRPr="00552164">
        <w:t>компонентов</w:t>
      </w:r>
      <w:r w:rsidRPr="00552164">
        <w:rPr>
          <w:lang w:val="en-US"/>
        </w:rPr>
        <w:t xml:space="preserve"> GUI</w:t>
      </w:r>
    </w:p>
    <w:p w14:paraId="2DC994B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main_layout = QVBoxLayout()</w:t>
      </w:r>
    </w:p>
    <w:p w14:paraId="295C3BC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pics_layout = QHBoxLayout()</w:t>
      </w:r>
    </w:p>
    <w:p w14:paraId="526F0E3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 = QVBoxLayout()</w:t>
      </w:r>
    </w:p>
    <w:p w14:paraId="0980957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form_logPass = QVBoxLayout()</w:t>
      </w:r>
    </w:p>
    <w:p w14:paraId="24F3C9E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lastRenderedPageBreak/>
        <w:t xml:space="preserve">        form_layoutForLogPAs = QFormLayout()</w:t>
      </w:r>
    </w:p>
    <w:p w14:paraId="3794A50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label_layout = QVBoxLayout()</w:t>
      </w:r>
    </w:p>
    <w:p w14:paraId="5C8C447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0C2BDFF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# </w:t>
      </w:r>
      <w:r w:rsidRPr="00552164">
        <w:t>Добавление</w:t>
      </w:r>
      <w:r w:rsidRPr="00552164">
        <w:rPr>
          <w:lang w:val="en-US"/>
        </w:rPr>
        <w:t xml:space="preserve"> </w:t>
      </w:r>
      <w:r w:rsidRPr="00552164">
        <w:t>изображений</w:t>
      </w:r>
    </w:p>
    <w:p w14:paraId="0A3C43A1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image_label_top_left = QLabel()</w:t>
      </w:r>
    </w:p>
    <w:p w14:paraId="44FB27B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pixmap = QPixmap("Pics/4.png")</w:t>
      </w:r>
    </w:p>
    <w:p w14:paraId="72307CF6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pixmap = pixmap.scaledToWidth(50)</w:t>
      </w:r>
    </w:p>
    <w:p w14:paraId="4936DA8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image_label_top_left.setPixmap(pixmap)</w:t>
      </w:r>
    </w:p>
    <w:p w14:paraId="586991D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image_label_top_left.setAlignment(Qt.AlignLeft | Qt.AlignTop)</w:t>
      </w:r>
    </w:p>
    <w:p w14:paraId="650D5639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pics_layout.addWidget(image_label_top_left)</w:t>
      </w:r>
    </w:p>
    <w:p w14:paraId="4BB1B67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7BB24421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image_label_top_right = QLabel()</w:t>
      </w:r>
    </w:p>
    <w:p w14:paraId="00EC8FB7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pixmap = QPixmap("Pics/4.png")</w:t>
      </w:r>
    </w:p>
    <w:p w14:paraId="0E521E59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pixmap = pixmap.scaledToWidth(50)</w:t>
      </w:r>
    </w:p>
    <w:p w14:paraId="7F62FF0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image_label_top_right.setPixmap(pixmap)</w:t>
      </w:r>
    </w:p>
    <w:p w14:paraId="13DE3B1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image_label_top_right.setAlignment(Qt.AlignRight | Qt.AlignTop)</w:t>
      </w:r>
    </w:p>
    <w:p w14:paraId="4F8EDD77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pics_layout.addWidget(image_label_top_right)</w:t>
      </w:r>
    </w:p>
    <w:p w14:paraId="36D309D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main_layout.addLayout(pics_layout)</w:t>
      </w:r>
    </w:p>
    <w:p w14:paraId="592CDD8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293CA518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# </w:t>
      </w:r>
      <w:r w:rsidRPr="00552164">
        <w:t>Надпись</w:t>
      </w:r>
    </w:p>
    <w:p w14:paraId="1696640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 = QLabel()</w:t>
      </w:r>
    </w:p>
    <w:p w14:paraId="228775D9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self.label.setMaximumWidth(400)</w:t>
      </w:r>
    </w:p>
    <w:p w14:paraId="41C0C67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self.label.setWordWrap(True)</w:t>
      </w:r>
    </w:p>
    <w:p w14:paraId="1B8BC69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self.label.setText("</w:t>
      </w:r>
      <w:r w:rsidRPr="00552164">
        <w:t>БАЗА</w:t>
      </w:r>
      <w:r w:rsidRPr="00552164">
        <w:rPr>
          <w:lang w:val="en-US"/>
        </w:rPr>
        <w:t xml:space="preserve"> </w:t>
      </w:r>
      <w:r w:rsidRPr="00552164">
        <w:t>ДАННЫХ</w:t>
      </w:r>
      <w:r w:rsidRPr="00552164">
        <w:rPr>
          <w:lang w:val="en-US"/>
        </w:rPr>
        <w:t xml:space="preserve"> ...")</w:t>
      </w:r>
    </w:p>
    <w:p w14:paraId="5C4F2BA8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self.label.setAlignment(Qt.AlignCenter)</w:t>
      </w:r>
    </w:p>
    <w:p w14:paraId="644AB5D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font = QFont()</w:t>
      </w:r>
    </w:p>
    <w:p w14:paraId="212E722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font.setPointSize(14)</w:t>
      </w:r>
    </w:p>
    <w:p w14:paraId="0DDD86A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self.label.setFont(font)</w:t>
      </w:r>
    </w:p>
    <w:p w14:paraId="06846C26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self.username_label = QLabel("</w:t>
      </w:r>
      <w:r w:rsidRPr="00552164">
        <w:t>Имя</w:t>
      </w:r>
      <w:r w:rsidRPr="00552164">
        <w:rPr>
          <w:lang w:val="en-US"/>
        </w:rPr>
        <w:t xml:space="preserve"> </w:t>
      </w:r>
      <w:r w:rsidRPr="00552164">
        <w:t>пользователя</w:t>
      </w:r>
      <w:r w:rsidRPr="00552164">
        <w:rPr>
          <w:lang w:val="en-US"/>
        </w:rPr>
        <w:t>:")</w:t>
      </w:r>
    </w:p>
    <w:p w14:paraId="2135A45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self.username_edit = QLineEdit("")</w:t>
      </w:r>
    </w:p>
    <w:p w14:paraId="21EEF387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self.username_edit.setPlaceholderText("</w:t>
      </w:r>
      <w:r w:rsidRPr="00552164">
        <w:t>Введите</w:t>
      </w:r>
      <w:r w:rsidRPr="00552164">
        <w:rPr>
          <w:lang w:val="en-US"/>
        </w:rPr>
        <w:t xml:space="preserve"> </w:t>
      </w:r>
      <w:r w:rsidRPr="00552164">
        <w:t>ваше</w:t>
      </w:r>
      <w:r w:rsidRPr="00552164">
        <w:rPr>
          <w:lang w:val="en-US"/>
        </w:rPr>
        <w:t xml:space="preserve"> </w:t>
      </w:r>
      <w:r w:rsidRPr="00552164">
        <w:t>имя</w:t>
      </w:r>
      <w:r w:rsidRPr="00552164">
        <w:rPr>
          <w:lang w:val="en-US"/>
        </w:rPr>
        <w:t xml:space="preserve"> </w:t>
      </w:r>
      <w:r w:rsidRPr="00552164">
        <w:t>пользователя</w:t>
      </w:r>
      <w:r w:rsidRPr="00552164">
        <w:rPr>
          <w:lang w:val="en-US"/>
        </w:rPr>
        <w:t>")</w:t>
      </w:r>
    </w:p>
    <w:p w14:paraId="67014BEC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self.username_edit.setMaximumWidth(200)</w:t>
      </w:r>
    </w:p>
    <w:p w14:paraId="37CA7A5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lock_icon = QIcon("Pics/icons8-</w:t>
      </w:r>
      <w:r w:rsidRPr="00552164">
        <w:t>пользователь</w:t>
      </w:r>
      <w:r w:rsidRPr="00552164">
        <w:rPr>
          <w:lang w:val="en-US"/>
        </w:rPr>
        <w:t>-30.png")</w:t>
      </w:r>
    </w:p>
    <w:p w14:paraId="6DC3709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self.username_edit.addAction(lock_icon, QLineEdit.LeadingPosition)</w:t>
      </w:r>
    </w:p>
    <w:p w14:paraId="7DC3DBD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self.password_label = QLabel("</w:t>
      </w:r>
      <w:r w:rsidRPr="00552164">
        <w:t>Пароль</w:t>
      </w:r>
      <w:r w:rsidRPr="00552164">
        <w:rPr>
          <w:lang w:val="en-US"/>
        </w:rPr>
        <w:t>:")</w:t>
      </w:r>
    </w:p>
    <w:p w14:paraId="5DD50EA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 = QLineEdit()</w:t>
      </w:r>
    </w:p>
    <w:p w14:paraId="51A1321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self.password_edit.setEchoMode(QLineEdit.Password)</w:t>
      </w:r>
    </w:p>
    <w:p w14:paraId="300C0A2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self.password_edit.setPlaceholderText("</w:t>
      </w:r>
      <w:r w:rsidRPr="00552164">
        <w:t>Введите</w:t>
      </w:r>
      <w:r w:rsidRPr="00552164">
        <w:rPr>
          <w:lang w:val="en-US"/>
        </w:rPr>
        <w:t xml:space="preserve"> </w:t>
      </w:r>
      <w:r w:rsidRPr="00552164">
        <w:t>ваш</w:t>
      </w:r>
      <w:r w:rsidRPr="00552164">
        <w:rPr>
          <w:lang w:val="en-US"/>
        </w:rPr>
        <w:t xml:space="preserve"> </w:t>
      </w:r>
      <w:r w:rsidRPr="00552164">
        <w:t>пароль</w:t>
      </w:r>
      <w:r w:rsidRPr="00552164">
        <w:rPr>
          <w:lang w:val="en-US"/>
        </w:rPr>
        <w:t>")</w:t>
      </w:r>
    </w:p>
    <w:p w14:paraId="58EF4E6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self.password_edit.setMaximumWidth(200)</w:t>
      </w:r>
    </w:p>
    <w:p w14:paraId="6FA03230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self.password_edit.setAlignment(Qt.AlignLeft)</w:t>
      </w:r>
    </w:p>
    <w:p w14:paraId="6FB25B0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self.login_button = QPushButton("</w:t>
      </w:r>
      <w:r w:rsidRPr="00552164">
        <w:t>Войти</w:t>
      </w:r>
      <w:r w:rsidRPr="00552164">
        <w:rPr>
          <w:lang w:val="en-US"/>
        </w:rPr>
        <w:t>")</w:t>
      </w:r>
    </w:p>
    <w:p w14:paraId="285B755C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self.login_button.clicked.connect(self.authenticate)</w:t>
      </w:r>
    </w:p>
    <w:p w14:paraId="57B2257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self.login_button.setFixedWidth(320)</w:t>
      </w:r>
    </w:p>
    <w:p w14:paraId="6853EDF1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lock_icon = QIcon("Pics/icons8-</w:t>
      </w:r>
      <w:r w:rsidRPr="00552164">
        <w:t>пароль</w:t>
      </w:r>
      <w:r w:rsidRPr="00552164">
        <w:rPr>
          <w:lang w:val="en-US"/>
        </w:rPr>
        <w:t>-30.png")</w:t>
      </w:r>
    </w:p>
    <w:p w14:paraId="76DC1AB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self.password_edit.addAction(lock_icon, QLineEdit.LeadingPosition)</w:t>
      </w:r>
    </w:p>
    <w:p w14:paraId="74FA4C26" w14:textId="77777777" w:rsidR="00552164" w:rsidRPr="00552164" w:rsidRDefault="00552164" w:rsidP="00A05401">
      <w:pPr>
        <w:spacing w:line="240" w:lineRule="auto"/>
        <w:ind w:firstLine="0"/>
      </w:pPr>
      <w:r w:rsidRPr="00552164">
        <w:rPr>
          <w:lang w:val="en-US"/>
        </w:rPr>
        <w:t xml:space="preserve">        </w:t>
      </w:r>
      <w:r w:rsidRPr="00552164">
        <w:t>login_icon = QIcon("Pics/icons8-вход-в-систему,-в-кружке,-стрелка-вправо-30.png")</w:t>
      </w:r>
    </w:p>
    <w:p w14:paraId="4148544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lastRenderedPageBreak/>
        <w:t xml:space="preserve">        </w:t>
      </w:r>
      <w:r w:rsidRPr="00552164">
        <w:rPr>
          <w:lang w:val="en-US"/>
        </w:rPr>
        <w:t>self.login_button.setIcon(login_icon)</w:t>
      </w:r>
    </w:p>
    <w:p w14:paraId="0ED6E99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65CCE521" w14:textId="77777777" w:rsidR="00552164" w:rsidRPr="00552164" w:rsidRDefault="00552164" w:rsidP="00A05401">
      <w:pPr>
        <w:spacing w:line="240" w:lineRule="auto"/>
        <w:ind w:firstLine="0"/>
      </w:pPr>
      <w:r w:rsidRPr="00552164">
        <w:rPr>
          <w:lang w:val="en-US"/>
        </w:rPr>
        <w:t xml:space="preserve">        </w:t>
      </w:r>
      <w:r w:rsidRPr="00552164">
        <w:t># Добавление компонентов на форму</w:t>
      </w:r>
    </w:p>
    <w:p w14:paraId="007F0C91" w14:textId="77777777" w:rsidR="00552164" w:rsidRPr="00895B86" w:rsidRDefault="00552164" w:rsidP="00A05401">
      <w:pPr>
        <w:spacing w:line="240" w:lineRule="auto"/>
        <w:ind w:firstLine="0"/>
        <w:rPr>
          <w:lang w:val="en-US"/>
        </w:rPr>
      </w:pPr>
      <w:r w:rsidRPr="00552164">
        <w:t xml:space="preserve">        </w:t>
      </w:r>
      <w:r w:rsidRPr="00552164">
        <w:rPr>
          <w:lang w:val="en-US"/>
        </w:rPr>
        <w:t>label</w:t>
      </w:r>
      <w:r w:rsidRPr="00895B86">
        <w:rPr>
          <w:lang w:val="en-US"/>
        </w:rPr>
        <w:t>_</w:t>
      </w:r>
      <w:r w:rsidRPr="00552164">
        <w:rPr>
          <w:lang w:val="en-US"/>
        </w:rPr>
        <w:t>layout</w:t>
      </w:r>
      <w:r w:rsidRPr="00895B86">
        <w:rPr>
          <w:lang w:val="en-US"/>
        </w:rPr>
        <w:t>.</w:t>
      </w:r>
      <w:r w:rsidRPr="00552164">
        <w:rPr>
          <w:lang w:val="en-US"/>
        </w:rPr>
        <w:t>addWidget</w:t>
      </w:r>
      <w:r w:rsidRPr="00895B86">
        <w:rPr>
          <w:lang w:val="en-US"/>
        </w:rPr>
        <w:t>(</w:t>
      </w:r>
      <w:r w:rsidRPr="00552164">
        <w:rPr>
          <w:lang w:val="en-US"/>
        </w:rPr>
        <w:t>self</w:t>
      </w:r>
      <w:r w:rsidRPr="00895B86">
        <w:rPr>
          <w:lang w:val="en-US"/>
        </w:rPr>
        <w:t>.</w:t>
      </w:r>
      <w:r w:rsidRPr="00552164">
        <w:rPr>
          <w:lang w:val="en-US"/>
        </w:rPr>
        <w:t>label</w:t>
      </w:r>
      <w:r w:rsidRPr="00895B86">
        <w:rPr>
          <w:lang w:val="en-US"/>
        </w:rPr>
        <w:t>)</w:t>
      </w:r>
    </w:p>
    <w:p w14:paraId="2511C788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895B86">
        <w:rPr>
          <w:lang w:val="en-US"/>
        </w:rPr>
        <w:t xml:space="preserve">        </w:t>
      </w:r>
      <w:r w:rsidRPr="00552164">
        <w:rPr>
          <w:lang w:val="en-US"/>
        </w:rPr>
        <w:t>label_layout.setAlignment(Qt.AlignCenter)</w:t>
      </w:r>
    </w:p>
    <w:p w14:paraId="3620705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self.label.move(0, -100)</w:t>
      </w:r>
    </w:p>
    <w:p w14:paraId="1583A1D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form_layoutForLogPAs.addRow(self.username_label, self.username_edit)</w:t>
      </w:r>
    </w:p>
    <w:p w14:paraId="75E3EB60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form_layoutForLogPAs.addRow(self.password_label, self.password_edit)</w:t>
      </w:r>
    </w:p>
    <w:p w14:paraId="43C9A5E8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form_layoutForLogPAs.setFormAlignment(Qt.AlignCenter)</w:t>
      </w:r>
    </w:p>
    <w:p w14:paraId="29EE7BA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form_layout.addWidget(self.login_button)</w:t>
      </w:r>
    </w:p>
    <w:p w14:paraId="3D0A0B8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form_layout.setAlignment(Qt.AlignCenter)</w:t>
      </w:r>
    </w:p>
    <w:p w14:paraId="456A43A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form_logPass.addLayout(form_layoutForLogPAs)</w:t>
      </w:r>
    </w:p>
    <w:p w14:paraId="18B1CA7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form_logPass.addLayout(form_layout)</w:t>
      </w:r>
    </w:p>
    <w:p w14:paraId="77B1E411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main_layout.addLayout(label_layout)</w:t>
      </w:r>
    </w:p>
    <w:p w14:paraId="7E874507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main_layout.addLayout(form_logPass)</w:t>
      </w:r>
    </w:p>
    <w:p w14:paraId="26700A44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self.setLayout(main_layout)</w:t>
      </w:r>
    </w:p>
    <w:p w14:paraId="33469BC2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36D23F2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def authenticate(self):</w:t>
      </w:r>
    </w:p>
    <w:p w14:paraId="3ACCFD81" w14:textId="77777777" w:rsidR="00552164" w:rsidRPr="00552164" w:rsidRDefault="00552164" w:rsidP="00A05401">
      <w:pPr>
        <w:spacing w:line="240" w:lineRule="auto"/>
        <w:ind w:firstLine="0"/>
      </w:pPr>
      <w:r w:rsidRPr="00552164">
        <w:rPr>
          <w:lang w:val="en-US"/>
        </w:rPr>
        <w:t xml:space="preserve">        </w:t>
      </w:r>
      <w:r w:rsidRPr="00552164">
        <w:t>"""Метод для аутентификации пользователя при нажатии кнопки 'Войти'."""</w:t>
      </w:r>
    </w:p>
    <w:p w14:paraId="652604E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t xml:space="preserve">        </w:t>
      </w:r>
      <w:r w:rsidRPr="00552164">
        <w:rPr>
          <w:lang w:val="en-US"/>
        </w:rPr>
        <w:t>username = self.username_edit.text()</w:t>
      </w:r>
    </w:p>
    <w:p w14:paraId="7E96A68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password = self.password_edit.text()</w:t>
      </w:r>
    </w:p>
    <w:p w14:paraId="747F3AA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user = self.auth.authenticate(username, password)</w:t>
      </w:r>
    </w:p>
    <w:p w14:paraId="4FF9AF5F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if user:</w:t>
      </w:r>
    </w:p>
    <w:p w14:paraId="38C9AADA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QMessageBox.information(self, "</w:t>
      </w:r>
      <w:r w:rsidRPr="00552164">
        <w:t>Успех</w:t>
      </w:r>
      <w:r w:rsidRPr="00552164">
        <w:rPr>
          <w:lang w:val="en-US"/>
        </w:rPr>
        <w:t>", "</w:t>
      </w:r>
      <w:r w:rsidRPr="00552164">
        <w:t>Вы</w:t>
      </w:r>
      <w:r w:rsidRPr="00552164">
        <w:rPr>
          <w:lang w:val="en-US"/>
        </w:rPr>
        <w:t xml:space="preserve"> </w:t>
      </w:r>
      <w:r w:rsidRPr="00552164">
        <w:t>успешно</w:t>
      </w:r>
      <w:r w:rsidRPr="00552164">
        <w:rPr>
          <w:lang w:val="en-US"/>
        </w:rPr>
        <w:t xml:space="preserve"> </w:t>
      </w:r>
      <w:r w:rsidRPr="00552164">
        <w:t>авторизировались</w:t>
      </w:r>
      <w:r w:rsidRPr="00552164">
        <w:rPr>
          <w:lang w:val="en-US"/>
        </w:rPr>
        <w:t>!")</w:t>
      </w:r>
    </w:p>
    <w:p w14:paraId="2BAC30C8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UserLog.create(username=username, login_time=datetime.now())</w:t>
      </w:r>
    </w:p>
    <w:p w14:paraId="07D83C5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ui = Ui_MainWindow(username)</w:t>
      </w:r>
    </w:p>
    <w:p w14:paraId="0D901E6B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ui.show()</w:t>
      </w:r>
    </w:p>
    <w:p w14:paraId="6CEB9A8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self.close()</w:t>
      </w:r>
    </w:p>
    <w:p w14:paraId="25950F7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else:</w:t>
      </w:r>
    </w:p>
    <w:p w14:paraId="627EB546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        QMessageBox.warning(self, "</w:t>
      </w:r>
      <w:r w:rsidRPr="00552164">
        <w:t>Ошибка</w:t>
      </w:r>
      <w:r w:rsidRPr="00552164">
        <w:rPr>
          <w:lang w:val="en-US"/>
        </w:rPr>
        <w:t>", "</w:t>
      </w:r>
      <w:r w:rsidRPr="00552164">
        <w:t>Ошибка</w:t>
      </w:r>
      <w:r w:rsidRPr="00552164">
        <w:rPr>
          <w:lang w:val="en-US"/>
        </w:rPr>
        <w:t xml:space="preserve"> </w:t>
      </w:r>
      <w:r w:rsidRPr="00552164">
        <w:t>входа</w:t>
      </w:r>
      <w:r w:rsidRPr="00552164">
        <w:rPr>
          <w:lang w:val="en-US"/>
        </w:rPr>
        <w:t>")</w:t>
      </w:r>
    </w:p>
    <w:p w14:paraId="31FD19FE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</w:p>
    <w:p w14:paraId="55DAFDC3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>if __name__ == "__main__":</w:t>
      </w:r>
    </w:p>
    <w:p w14:paraId="4D460F89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app = QApplication([])</w:t>
      </w:r>
    </w:p>
    <w:p w14:paraId="13CED19D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auth_window = AuthWindow()</w:t>
      </w:r>
    </w:p>
    <w:p w14:paraId="004C3B85" w14:textId="77777777" w:rsidR="00552164" w:rsidRPr="00552164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auth_window.show()</w:t>
      </w:r>
    </w:p>
    <w:p w14:paraId="07941BBC" w14:textId="77777777" w:rsidR="00552164" w:rsidRPr="00E01559" w:rsidRDefault="00552164" w:rsidP="00A05401">
      <w:pPr>
        <w:spacing w:line="240" w:lineRule="auto"/>
        <w:ind w:firstLine="0"/>
        <w:rPr>
          <w:lang w:val="en-US"/>
        </w:rPr>
      </w:pPr>
      <w:r w:rsidRPr="00552164">
        <w:rPr>
          <w:lang w:val="en-US"/>
        </w:rPr>
        <w:t xml:space="preserve">    </w:t>
      </w:r>
      <w:r w:rsidRPr="00E01559">
        <w:rPr>
          <w:lang w:val="en-US"/>
        </w:rPr>
        <w:t>app.exec()</w:t>
      </w:r>
    </w:p>
    <w:p w14:paraId="3B5CAFA8" w14:textId="45E20BA2" w:rsidR="00552164" w:rsidRPr="00E01559" w:rsidRDefault="00552164" w:rsidP="00E82209">
      <w:pPr>
        <w:spacing w:after="160" w:line="259" w:lineRule="auto"/>
        <w:ind w:firstLine="0"/>
        <w:jc w:val="left"/>
        <w:rPr>
          <w:lang w:val="en-US" w:eastAsia="ja-JP"/>
        </w:rPr>
      </w:pPr>
    </w:p>
    <w:sectPr w:rsidR="00552164" w:rsidRPr="00E01559" w:rsidSect="00AB6AC5">
      <w:footerReference w:type="default" r:id="rId40"/>
      <w:pgSz w:w="11906" w:h="16838"/>
      <w:pgMar w:top="567" w:right="851" w:bottom="567" w:left="1418" w:header="708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47FB8" w14:textId="77777777" w:rsidR="00822BDF" w:rsidRDefault="00822BDF" w:rsidP="00AB6AC5">
      <w:pPr>
        <w:spacing w:line="240" w:lineRule="auto"/>
      </w:pPr>
      <w:r>
        <w:separator/>
      </w:r>
    </w:p>
  </w:endnote>
  <w:endnote w:type="continuationSeparator" w:id="0">
    <w:p w14:paraId="29EBBD03" w14:textId="77777777" w:rsidR="00822BDF" w:rsidRDefault="00822BDF" w:rsidP="00AB6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607471306"/>
      <w:docPartObj>
        <w:docPartGallery w:val="Page Numbers (Bottom of Page)"/>
        <w:docPartUnique/>
      </w:docPartObj>
    </w:sdtPr>
    <w:sdtEndPr/>
    <w:sdtContent>
      <w:p w14:paraId="70ECBCEA" w14:textId="4E89A2BB" w:rsidR="00AB6AC5" w:rsidRPr="00AB6AC5" w:rsidRDefault="00AB6AC5" w:rsidP="00AB6AC5">
        <w:pPr>
          <w:pStyle w:val="af0"/>
          <w:pBdr>
            <w:top w:val="single" w:sz="4" w:space="1" w:color="auto"/>
          </w:pBdr>
          <w:jc w:val="right"/>
          <w:rPr>
            <w:rFonts w:ascii="Times New Roman" w:hAnsi="Times New Roman" w:cs="Times New Roman"/>
            <w:sz w:val="24"/>
            <w:szCs w:val="24"/>
          </w:rPr>
        </w:pPr>
        <w:r w:rsidRPr="00AB6A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B6AC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B6A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42B31" w:rsidRPr="00142B31">
          <w:rPr>
            <w:rFonts w:ascii="Times New Roman" w:hAnsi="Times New Roman" w:cs="Times New Roman"/>
            <w:noProof/>
            <w:sz w:val="24"/>
            <w:szCs w:val="24"/>
            <w:lang w:val="ru-RU"/>
          </w:rPr>
          <w:t>1</w:t>
        </w:r>
        <w:r w:rsidRPr="00AB6AC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AD40C" w14:textId="77777777" w:rsidR="00822BDF" w:rsidRDefault="00822BDF" w:rsidP="00AB6AC5">
      <w:pPr>
        <w:spacing w:line="240" w:lineRule="auto"/>
      </w:pPr>
      <w:r>
        <w:separator/>
      </w:r>
    </w:p>
  </w:footnote>
  <w:footnote w:type="continuationSeparator" w:id="0">
    <w:p w14:paraId="68909261" w14:textId="77777777" w:rsidR="00822BDF" w:rsidRDefault="00822BDF" w:rsidP="00AB6A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0C0293"/>
    <w:multiLevelType w:val="multilevel"/>
    <w:tmpl w:val="F5A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70A46"/>
    <w:multiLevelType w:val="multilevel"/>
    <w:tmpl w:val="7FB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4C5082"/>
    <w:multiLevelType w:val="multilevel"/>
    <w:tmpl w:val="ACE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125C47"/>
    <w:multiLevelType w:val="multilevel"/>
    <w:tmpl w:val="BC2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83EEB"/>
    <w:multiLevelType w:val="hybridMultilevel"/>
    <w:tmpl w:val="868884BC"/>
    <w:lvl w:ilvl="0" w:tplc="0419000F">
      <w:start w:val="1"/>
      <w:numFmt w:val="decimal"/>
      <w:lvlText w:val="%1."/>
      <w:lvlJc w:val="left"/>
      <w:pPr>
        <w:ind w:left="1799" w:hanging="360"/>
      </w:pPr>
    </w:lvl>
    <w:lvl w:ilvl="1" w:tplc="04190019" w:tentative="1">
      <w:start w:val="1"/>
      <w:numFmt w:val="lowerLetter"/>
      <w:lvlText w:val="%2."/>
      <w:lvlJc w:val="left"/>
      <w:pPr>
        <w:ind w:left="2519" w:hanging="360"/>
      </w:pPr>
    </w:lvl>
    <w:lvl w:ilvl="2" w:tplc="0419001B" w:tentative="1">
      <w:start w:val="1"/>
      <w:numFmt w:val="lowerRoman"/>
      <w:lvlText w:val="%3."/>
      <w:lvlJc w:val="right"/>
      <w:pPr>
        <w:ind w:left="3239" w:hanging="180"/>
      </w:pPr>
    </w:lvl>
    <w:lvl w:ilvl="3" w:tplc="0419000F" w:tentative="1">
      <w:start w:val="1"/>
      <w:numFmt w:val="decimal"/>
      <w:lvlText w:val="%4."/>
      <w:lvlJc w:val="left"/>
      <w:pPr>
        <w:ind w:left="3959" w:hanging="360"/>
      </w:pPr>
    </w:lvl>
    <w:lvl w:ilvl="4" w:tplc="04190019" w:tentative="1">
      <w:start w:val="1"/>
      <w:numFmt w:val="lowerLetter"/>
      <w:lvlText w:val="%5."/>
      <w:lvlJc w:val="left"/>
      <w:pPr>
        <w:ind w:left="4679" w:hanging="360"/>
      </w:pPr>
    </w:lvl>
    <w:lvl w:ilvl="5" w:tplc="0419001B" w:tentative="1">
      <w:start w:val="1"/>
      <w:numFmt w:val="lowerRoman"/>
      <w:lvlText w:val="%6."/>
      <w:lvlJc w:val="right"/>
      <w:pPr>
        <w:ind w:left="5399" w:hanging="180"/>
      </w:pPr>
    </w:lvl>
    <w:lvl w:ilvl="6" w:tplc="0419000F" w:tentative="1">
      <w:start w:val="1"/>
      <w:numFmt w:val="decimal"/>
      <w:lvlText w:val="%7."/>
      <w:lvlJc w:val="left"/>
      <w:pPr>
        <w:ind w:left="6119" w:hanging="360"/>
      </w:pPr>
    </w:lvl>
    <w:lvl w:ilvl="7" w:tplc="04190019" w:tentative="1">
      <w:start w:val="1"/>
      <w:numFmt w:val="lowerLetter"/>
      <w:lvlText w:val="%8."/>
      <w:lvlJc w:val="left"/>
      <w:pPr>
        <w:ind w:left="6839" w:hanging="360"/>
      </w:pPr>
    </w:lvl>
    <w:lvl w:ilvl="8" w:tplc="041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1" w15:restartNumberingAfterBreak="0">
    <w:nsid w:val="0BCA08FE"/>
    <w:multiLevelType w:val="multilevel"/>
    <w:tmpl w:val="4BE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DB119C"/>
    <w:multiLevelType w:val="multilevel"/>
    <w:tmpl w:val="695E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E37DAF"/>
    <w:multiLevelType w:val="multilevel"/>
    <w:tmpl w:val="F62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964E28"/>
    <w:multiLevelType w:val="multilevel"/>
    <w:tmpl w:val="431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615869"/>
    <w:multiLevelType w:val="multilevel"/>
    <w:tmpl w:val="10E6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DA7AD3"/>
    <w:multiLevelType w:val="multilevel"/>
    <w:tmpl w:val="831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D80482"/>
    <w:multiLevelType w:val="multilevel"/>
    <w:tmpl w:val="264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A84375"/>
    <w:multiLevelType w:val="multilevel"/>
    <w:tmpl w:val="1FD6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B33E00"/>
    <w:multiLevelType w:val="multilevel"/>
    <w:tmpl w:val="907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4460F8"/>
    <w:multiLevelType w:val="multilevel"/>
    <w:tmpl w:val="C80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0E672D"/>
    <w:multiLevelType w:val="multilevel"/>
    <w:tmpl w:val="DD54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D57837"/>
    <w:multiLevelType w:val="multilevel"/>
    <w:tmpl w:val="6586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9188A"/>
    <w:multiLevelType w:val="multilevel"/>
    <w:tmpl w:val="2EE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70036E"/>
    <w:multiLevelType w:val="multilevel"/>
    <w:tmpl w:val="72F6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D00A6D"/>
    <w:multiLevelType w:val="multilevel"/>
    <w:tmpl w:val="3FC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AA4C94"/>
    <w:multiLevelType w:val="multilevel"/>
    <w:tmpl w:val="034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1F58AA"/>
    <w:multiLevelType w:val="multilevel"/>
    <w:tmpl w:val="7B9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F016F"/>
    <w:multiLevelType w:val="multilevel"/>
    <w:tmpl w:val="5AA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495DB6"/>
    <w:multiLevelType w:val="multilevel"/>
    <w:tmpl w:val="985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830CCD"/>
    <w:multiLevelType w:val="multilevel"/>
    <w:tmpl w:val="A884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31EDE"/>
    <w:multiLevelType w:val="multilevel"/>
    <w:tmpl w:val="A96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C100E7"/>
    <w:multiLevelType w:val="multilevel"/>
    <w:tmpl w:val="9BD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220C6C"/>
    <w:multiLevelType w:val="multilevel"/>
    <w:tmpl w:val="6188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92485E"/>
    <w:multiLevelType w:val="multilevel"/>
    <w:tmpl w:val="1740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7A5D7E"/>
    <w:multiLevelType w:val="multilevel"/>
    <w:tmpl w:val="0A2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9732A4"/>
    <w:multiLevelType w:val="hybridMultilevel"/>
    <w:tmpl w:val="0890DE16"/>
    <w:lvl w:ilvl="0" w:tplc="8AD812D4">
      <w:start w:val="1"/>
      <w:numFmt w:val="bullet"/>
      <w:pStyle w:val="a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23D5065"/>
    <w:multiLevelType w:val="multilevel"/>
    <w:tmpl w:val="07A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E6346D"/>
    <w:multiLevelType w:val="multilevel"/>
    <w:tmpl w:val="F746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5C3AE7"/>
    <w:multiLevelType w:val="multilevel"/>
    <w:tmpl w:val="ECD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3C161A"/>
    <w:multiLevelType w:val="multilevel"/>
    <w:tmpl w:val="2B1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F01C23"/>
    <w:multiLevelType w:val="multilevel"/>
    <w:tmpl w:val="44D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FA4585"/>
    <w:multiLevelType w:val="multilevel"/>
    <w:tmpl w:val="629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1EA53C1"/>
    <w:multiLevelType w:val="multilevel"/>
    <w:tmpl w:val="B84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584861"/>
    <w:multiLevelType w:val="multilevel"/>
    <w:tmpl w:val="0BA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3BF1476"/>
    <w:multiLevelType w:val="multilevel"/>
    <w:tmpl w:val="360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408781F"/>
    <w:multiLevelType w:val="multilevel"/>
    <w:tmpl w:val="09D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A35A40"/>
    <w:multiLevelType w:val="multilevel"/>
    <w:tmpl w:val="17E6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89136A"/>
    <w:multiLevelType w:val="multilevel"/>
    <w:tmpl w:val="018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790222"/>
    <w:multiLevelType w:val="hybridMultilevel"/>
    <w:tmpl w:val="2B9C8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8954B5"/>
    <w:multiLevelType w:val="multilevel"/>
    <w:tmpl w:val="F3CA35D2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1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D14218B"/>
    <w:multiLevelType w:val="multilevel"/>
    <w:tmpl w:val="F96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ED603C5"/>
    <w:multiLevelType w:val="multilevel"/>
    <w:tmpl w:val="8B5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223B3E"/>
    <w:multiLevelType w:val="hybridMultilevel"/>
    <w:tmpl w:val="ED603A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0586B98"/>
    <w:multiLevelType w:val="multilevel"/>
    <w:tmpl w:val="FEA8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D93325"/>
    <w:multiLevelType w:val="multilevel"/>
    <w:tmpl w:val="7B24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DC289A"/>
    <w:multiLevelType w:val="multilevel"/>
    <w:tmpl w:val="B506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AA78BF"/>
    <w:multiLevelType w:val="multilevel"/>
    <w:tmpl w:val="045E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FB3098"/>
    <w:multiLevelType w:val="multilevel"/>
    <w:tmpl w:val="D64E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A37275"/>
    <w:multiLevelType w:val="multilevel"/>
    <w:tmpl w:val="640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387AF7"/>
    <w:multiLevelType w:val="multilevel"/>
    <w:tmpl w:val="51A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C0E30DA"/>
    <w:multiLevelType w:val="multilevel"/>
    <w:tmpl w:val="C31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DC26D39"/>
    <w:multiLevelType w:val="multilevel"/>
    <w:tmpl w:val="C984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686B7D"/>
    <w:multiLevelType w:val="multilevel"/>
    <w:tmpl w:val="C7C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F6E2920"/>
    <w:multiLevelType w:val="multilevel"/>
    <w:tmpl w:val="E6D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FBE28AA"/>
    <w:multiLevelType w:val="multilevel"/>
    <w:tmpl w:val="52E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2D47ACA"/>
    <w:multiLevelType w:val="multilevel"/>
    <w:tmpl w:val="F2D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3862D93"/>
    <w:multiLevelType w:val="multilevel"/>
    <w:tmpl w:val="1474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D40FDF"/>
    <w:multiLevelType w:val="multilevel"/>
    <w:tmpl w:val="0EF6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620ACD"/>
    <w:multiLevelType w:val="multilevel"/>
    <w:tmpl w:val="0D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E7365C0"/>
    <w:multiLevelType w:val="multilevel"/>
    <w:tmpl w:val="8F3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9"/>
  </w:num>
  <w:num w:numId="3">
    <w:abstractNumId w:val="14"/>
  </w:num>
  <w:num w:numId="4">
    <w:abstractNumId w:val="31"/>
  </w:num>
  <w:num w:numId="5">
    <w:abstractNumId w:val="18"/>
  </w:num>
  <w:num w:numId="6">
    <w:abstractNumId w:val="37"/>
  </w:num>
  <w:num w:numId="7">
    <w:abstractNumId w:val="43"/>
  </w:num>
  <w:num w:numId="8">
    <w:abstractNumId w:val="61"/>
  </w:num>
  <w:num w:numId="9">
    <w:abstractNumId w:val="58"/>
  </w:num>
  <w:num w:numId="10">
    <w:abstractNumId w:val="59"/>
  </w:num>
  <w:num w:numId="11">
    <w:abstractNumId w:val="17"/>
  </w:num>
  <w:num w:numId="12">
    <w:abstractNumId w:val="70"/>
  </w:num>
  <w:num w:numId="13">
    <w:abstractNumId w:val="38"/>
  </w:num>
  <w:num w:numId="14">
    <w:abstractNumId w:val="23"/>
  </w:num>
  <w:num w:numId="15">
    <w:abstractNumId w:val="8"/>
  </w:num>
  <w:num w:numId="16">
    <w:abstractNumId w:val="32"/>
  </w:num>
  <w:num w:numId="17">
    <w:abstractNumId w:val="33"/>
  </w:num>
  <w:num w:numId="18">
    <w:abstractNumId w:val="41"/>
  </w:num>
  <w:num w:numId="19">
    <w:abstractNumId w:val="60"/>
  </w:num>
  <w:num w:numId="20">
    <w:abstractNumId w:val="7"/>
  </w:num>
  <w:num w:numId="21">
    <w:abstractNumId w:val="55"/>
  </w:num>
  <w:num w:numId="22">
    <w:abstractNumId w:val="20"/>
  </w:num>
  <w:num w:numId="23">
    <w:abstractNumId w:val="64"/>
  </w:num>
  <w:num w:numId="24">
    <w:abstractNumId w:val="42"/>
  </w:num>
  <w:num w:numId="25">
    <w:abstractNumId w:val="56"/>
  </w:num>
  <w:num w:numId="26">
    <w:abstractNumId w:val="39"/>
  </w:num>
  <w:num w:numId="27">
    <w:abstractNumId w:val="51"/>
  </w:num>
  <w:num w:numId="28">
    <w:abstractNumId w:val="46"/>
  </w:num>
  <w:num w:numId="29">
    <w:abstractNumId w:val="24"/>
  </w:num>
  <w:num w:numId="30">
    <w:abstractNumId w:val="26"/>
  </w:num>
  <w:num w:numId="31">
    <w:abstractNumId w:val="52"/>
  </w:num>
  <w:num w:numId="32">
    <w:abstractNumId w:val="25"/>
  </w:num>
  <w:num w:numId="33">
    <w:abstractNumId w:val="62"/>
  </w:num>
  <w:num w:numId="34">
    <w:abstractNumId w:val="28"/>
  </w:num>
  <w:num w:numId="35">
    <w:abstractNumId w:val="13"/>
  </w:num>
  <w:num w:numId="36">
    <w:abstractNumId w:val="12"/>
  </w:num>
  <w:num w:numId="37">
    <w:abstractNumId w:val="68"/>
  </w:num>
  <w:num w:numId="38">
    <w:abstractNumId w:val="16"/>
  </w:num>
  <w:num w:numId="39">
    <w:abstractNumId w:val="66"/>
  </w:num>
  <w:num w:numId="40">
    <w:abstractNumId w:val="44"/>
  </w:num>
  <w:num w:numId="41">
    <w:abstractNumId w:val="47"/>
  </w:num>
  <w:num w:numId="42">
    <w:abstractNumId w:val="48"/>
  </w:num>
  <w:num w:numId="43">
    <w:abstractNumId w:val="65"/>
  </w:num>
  <w:num w:numId="44">
    <w:abstractNumId w:val="40"/>
  </w:num>
  <w:num w:numId="45">
    <w:abstractNumId w:val="15"/>
  </w:num>
  <w:num w:numId="46">
    <w:abstractNumId w:val="45"/>
  </w:num>
  <w:num w:numId="47">
    <w:abstractNumId w:val="11"/>
  </w:num>
  <w:num w:numId="48">
    <w:abstractNumId w:val="69"/>
  </w:num>
  <w:num w:numId="49">
    <w:abstractNumId w:val="54"/>
  </w:num>
  <w:num w:numId="50">
    <w:abstractNumId w:val="19"/>
  </w:num>
  <w:num w:numId="51">
    <w:abstractNumId w:val="53"/>
  </w:num>
  <w:num w:numId="52">
    <w:abstractNumId w:val="5"/>
  </w:num>
  <w:num w:numId="53">
    <w:abstractNumId w:val="3"/>
  </w:num>
  <w:num w:numId="54">
    <w:abstractNumId w:val="2"/>
  </w:num>
  <w:num w:numId="55">
    <w:abstractNumId w:val="4"/>
  </w:num>
  <w:num w:numId="56">
    <w:abstractNumId w:val="1"/>
  </w:num>
  <w:num w:numId="57">
    <w:abstractNumId w:val="0"/>
  </w:num>
  <w:num w:numId="58">
    <w:abstractNumId w:val="9"/>
  </w:num>
  <w:num w:numId="59">
    <w:abstractNumId w:val="6"/>
  </w:num>
  <w:num w:numId="60">
    <w:abstractNumId w:val="63"/>
  </w:num>
  <w:num w:numId="61">
    <w:abstractNumId w:val="36"/>
  </w:num>
  <w:num w:numId="62">
    <w:abstractNumId w:val="50"/>
  </w:num>
  <w:num w:numId="63">
    <w:abstractNumId w:val="49"/>
  </w:num>
  <w:num w:numId="64">
    <w:abstractNumId w:val="22"/>
  </w:num>
  <w:num w:numId="65">
    <w:abstractNumId w:val="21"/>
  </w:num>
  <w:num w:numId="66">
    <w:abstractNumId w:val="57"/>
  </w:num>
  <w:num w:numId="67">
    <w:abstractNumId w:val="30"/>
  </w:num>
  <w:num w:numId="68">
    <w:abstractNumId w:val="34"/>
  </w:num>
  <w:num w:numId="69">
    <w:abstractNumId w:val="67"/>
  </w:num>
  <w:num w:numId="70">
    <w:abstractNumId w:val="27"/>
  </w:num>
  <w:num w:numId="71">
    <w:abstractNumId w:val="3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CB"/>
    <w:rsid w:val="0000405C"/>
    <w:rsid w:val="00013775"/>
    <w:rsid w:val="00033558"/>
    <w:rsid w:val="00040BAA"/>
    <w:rsid w:val="00042A93"/>
    <w:rsid w:val="00043F4A"/>
    <w:rsid w:val="00073367"/>
    <w:rsid w:val="000979EE"/>
    <w:rsid w:val="000B12E4"/>
    <w:rsid w:val="000C7480"/>
    <w:rsid w:val="000E44A9"/>
    <w:rsid w:val="001071EA"/>
    <w:rsid w:val="00107485"/>
    <w:rsid w:val="00126D0D"/>
    <w:rsid w:val="00142B31"/>
    <w:rsid w:val="00181ECD"/>
    <w:rsid w:val="001B57EC"/>
    <w:rsid w:val="001C5756"/>
    <w:rsid w:val="001D29D2"/>
    <w:rsid w:val="001E0A59"/>
    <w:rsid w:val="001F465A"/>
    <w:rsid w:val="00213F69"/>
    <w:rsid w:val="0024353D"/>
    <w:rsid w:val="00280483"/>
    <w:rsid w:val="002840DA"/>
    <w:rsid w:val="002876A5"/>
    <w:rsid w:val="00292514"/>
    <w:rsid w:val="002A4907"/>
    <w:rsid w:val="002A5254"/>
    <w:rsid w:val="002B6FBD"/>
    <w:rsid w:val="002E75CB"/>
    <w:rsid w:val="002F75A0"/>
    <w:rsid w:val="00310EBE"/>
    <w:rsid w:val="00311C2C"/>
    <w:rsid w:val="0032188D"/>
    <w:rsid w:val="00342A34"/>
    <w:rsid w:val="00361D8B"/>
    <w:rsid w:val="00393F97"/>
    <w:rsid w:val="003A39B4"/>
    <w:rsid w:val="003D65B4"/>
    <w:rsid w:val="003E3B55"/>
    <w:rsid w:val="003E6761"/>
    <w:rsid w:val="00402769"/>
    <w:rsid w:val="0042238A"/>
    <w:rsid w:val="00433A81"/>
    <w:rsid w:val="00440031"/>
    <w:rsid w:val="00440894"/>
    <w:rsid w:val="004507DD"/>
    <w:rsid w:val="004634C4"/>
    <w:rsid w:val="00496C55"/>
    <w:rsid w:val="004C3B1F"/>
    <w:rsid w:val="004F0C12"/>
    <w:rsid w:val="00547610"/>
    <w:rsid w:val="00552164"/>
    <w:rsid w:val="005A5D45"/>
    <w:rsid w:val="005A7746"/>
    <w:rsid w:val="00616B0C"/>
    <w:rsid w:val="0062005F"/>
    <w:rsid w:val="00697903"/>
    <w:rsid w:val="006A7C59"/>
    <w:rsid w:val="006C258F"/>
    <w:rsid w:val="006C5711"/>
    <w:rsid w:val="006D2C22"/>
    <w:rsid w:val="00701365"/>
    <w:rsid w:val="0070470C"/>
    <w:rsid w:val="00723E56"/>
    <w:rsid w:val="00736045"/>
    <w:rsid w:val="007551E6"/>
    <w:rsid w:val="0076295D"/>
    <w:rsid w:val="00777054"/>
    <w:rsid w:val="0078140F"/>
    <w:rsid w:val="00797E63"/>
    <w:rsid w:val="007C1BF2"/>
    <w:rsid w:val="007C7ADE"/>
    <w:rsid w:val="007E6C0A"/>
    <w:rsid w:val="00822BDF"/>
    <w:rsid w:val="0083410C"/>
    <w:rsid w:val="008507CE"/>
    <w:rsid w:val="00852DDE"/>
    <w:rsid w:val="00895B86"/>
    <w:rsid w:val="008F4150"/>
    <w:rsid w:val="00902B30"/>
    <w:rsid w:val="00906ABA"/>
    <w:rsid w:val="0091253D"/>
    <w:rsid w:val="009231C4"/>
    <w:rsid w:val="00946076"/>
    <w:rsid w:val="009704FB"/>
    <w:rsid w:val="0097742B"/>
    <w:rsid w:val="0098169D"/>
    <w:rsid w:val="009A3129"/>
    <w:rsid w:val="009A4EE4"/>
    <w:rsid w:val="009B3B56"/>
    <w:rsid w:val="009C61C0"/>
    <w:rsid w:val="009C7D12"/>
    <w:rsid w:val="00A05401"/>
    <w:rsid w:val="00A157D3"/>
    <w:rsid w:val="00A33D59"/>
    <w:rsid w:val="00A67BB7"/>
    <w:rsid w:val="00AA5E18"/>
    <w:rsid w:val="00AB4281"/>
    <w:rsid w:val="00AB6AC5"/>
    <w:rsid w:val="00AE3638"/>
    <w:rsid w:val="00B028CA"/>
    <w:rsid w:val="00B21DE2"/>
    <w:rsid w:val="00B23139"/>
    <w:rsid w:val="00B265A0"/>
    <w:rsid w:val="00B35ADC"/>
    <w:rsid w:val="00BF083D"/>
    <w:rsid w:val="00BF0F08"/>
    <w:rsid w:val="00C00C77"/>
    <w:rsid w:val="00C04554"/>
    <w:rsid w:val="00C05FB0"/>
    <w:rsid w:val="00C34583"/>
    <w:rsid w:val="00C3519F"/>
    <w:rsid w:val="00C355B5"/>
    <w:rsid w:val="00C6381E"/>
    <w:rsid w:val="00C913FD"/>
    <w:rsid w:val="00CA0DCB"/>
    <w:rsid w:val="00CB7D08"/>
    <w:rsid w:val="00CC6BCC"/>
    <w:rsid w:val="00CD4587"/>
    <w:rsid w:val="00CF41E9"/>
    <w:rsid w:val="00D02A95"/>
    <w:rsid w:val="00D13CBC"/>
    <w:rsid w:val="00D55348"/>
    <w:rsid w:val="00D74C60"/>
    <w:rsid w:val="00D7535A"/>
    <w:rsid w:val="00D84EEE"/>
    <w:rsid w:val="00D945F0"/>
    <w:rsid w:val="00DC221A"/>
    <w:rsid w:val="00DE0640"/>
    <w:rsid w:val="00E008F3"/>
    <w:rsid w:val="00E01559"/>
    <w:rsid w:val="00E17BC0"/>
    <w:rsid w:val="00E431B1"/>
    <w:rsid w:val="00E82209"/>
    <w:rsid w:val="00EB2AF8"/>
    <w:rsid w:val="00EC4B67"/>
    <w:rsid w:val="00EF7DB5"/>
    <w:rsid w:val="00F23614"/>
    <w:rsid w:val="00F30DFC"/>
    <w:rsid w:val="00F32B1F"/>
    <w:rsid w:val="00F337D6"/>
    <w:rsid w:val="00F4429D"/>
    <w:rsid w:val="00F506BE"/>
    <w:rsid w:val="00F5478E"/>
    <w:rsid w:val="00FA742F"/>
    <w:rsid w:val="00FC1C92"/>
    <w:rsid w:val="00FE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63C9D"/>
  <w15:chartTrackingRefBased/>
  <w15:docId w15:val="{C85FA78C-589C-4DD6-8CCA-81F55341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A7746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2"/>
    <w:next w:val="a2"/>
    <w:link w:val="10"/>
    <w:uiPriority w:val="9"/>
    <w:qFormat/>
    <w:rsid w:val="00DE0640"/>
    <w:pPr>
      <w:keepNext/>
      <w:keepLines/>
      <w:numPr>
        <w:numId w:val="62"/>
      </w:numPr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21">
    <w:name w:val="heading 2"/>
    <w:basedOn w:val="1"/>
    <w:next w:val="a2"/>
    <w:link w:val="22"/>
    <w:uiPriority w:val="9"/>
    <w:unhideWhenUsed/>
    <w:qFormat/>
    <w:rsid w:val="00DE0640"/>
    <w:pPr>
      <w:numPr>
        <w:ilvl w:val="1"/>
      </w:numPr>
      <w:ind w:left="792"/>
      <w:outlineLvl w:val="1"/>
    </w:pPr>
  </w:style>
  <w:style w:type="paragraph" w:styleId="31">
    <w:name w:val="heading 3"/>
    <w:basedOn w:val="a2"/>
    <w:next w:val="a2"/>
    <w:link w:val="32"/>
    <w:uiPriority w:val="9"/>
    <w:unhideWhenUsed/>
    <w:qFormat/>
    <w:rsid w:val="008507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val="en-US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A4EE4"/>
    <w:pPr>
      <w:keepNext/>
      <w:keepLines/>
      <w:spacing w:before="200" w:line="276" w:lineRule="auto"/>
      <w:ind w:firstLine="0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basedOn w:val="a2"/>
    <w:link w:val="a7"/>
    <w:uiPriority w:val="99"/>
    <w:unhideWhenUsed/>
    <w:rsid w:val="000E44A9"/>
    <w:pPr>
      <w:spacing w:after="120"/>
    </w:pPr>
  </w:style>
  <w:style w:type="character" w:customStyle="1" w:styleId="a7">
    <w:name w:val="Основной текст Знак"/>
    <w:basedOn w:val="a3"/>
    <w:link w:val="a6"/>
    <w:uiPriority w:val="99"/>
    <w:rsid w:val="000E44A9"/>
    <w:rPr>
      <w:rFonts w:ascii="Times New Roman" w:hAnsi="Times New Roman" w:cs="Times New Roman"/>
      <w:sz w:val="28"/>
      <w:szCs w:val="28"/>
    </w:rPr>
  </w:style>
  <w:style w:type="paragraph" w:customStyle="1" w:styleId="DocTitle">
    <w:name w:val="Doc Title"/>
    <w:basedOn w:val="a2"/>
    <w:next w:val="a6"/>
    <w:rsid w:val="000E44A9"/>
    <w:pPr>
      <w:suppressAutoHyphens/>
      <w:spacing w:before="1440" w:line="240" w:lineRule="atLeast"/>
      <w:ind w:left="720" w:firstLine="0"/>
      <w:jc w:val="right"/>
    </w:pPr>
    <w:rPr>
      <w:rFonts w:ascii="Arial" w:eastAsia="Times New Roman" w:hAnsi="Arial" w:cs="Arial"/>
      <w:b/>
      <w:sz w:val="44"/>
      <w:szCs w:val="44"/>
      <w:lang w:eastAsia="ar-SA"/>
    </w:rPr>
  </w:style>
  <w:style w:type="paragraph" w:customStyle="1" w:styleId="a8">
    <w:name w:val="Подрисуночная подпись"/>
    <w:basedOn w:val="a2"/>
    <w:next w:val="a2"/>
    <w:rsid w:val="000E44A9"/>
    <w:pPr>
      <w:keepNext/>
      <w:keepLines/>
      <w:ind w:firstLine="0"/>
      <w:jc w:val="center"/>
    </w:pPr>
    <w:rPr>
      <w:rFonts w:eastAsia="MS Mincho"/>
      <w:szCs w:val="24"/>
      <w:lang w:val="en-US" w:eastAsia="ja-JP"/>
    </w:rPr>
  </w:style>
  <w:style w:type="paragraph" w:styleId="a9">
    <w:name w:val="Normal (Web)"/>
    <w:basedOn w:val="a2"/>
    <w:uiPriority w:val="99"/>
    <w:semiHidden/>
    <w:unhideWhenUsed/>
    <w:rsid w:val="000E44A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a">
    <w:name w:val="Strong"/>
    <w:basedOn w:val="a3"/>
    <w:uiPriority w:val="22"/>
    <w:qFormat/>
    <w:rsid w:val="000E44A9"/>
    <w:rPr>
      <w:b/>
      <w:bCs/>
    </w:rPr>
  </w:style>
  <w:style w:type="paragraph" w:styleId="a1">
    <w:name w:val="List Paragraph"/>
    <w:basedOn w:val="a2"/>
    <w:uiPriority w:val="34"/>
    <w:qFormat/>
    <w:rsid w:val="00B028CA"/>
    <w:pPr>
      <w:numPr>
        <w:numId w:val="61"/>
      </w:numPr>
      <w:ind w:left="851" w:hanging="284"/>
      <w:contextualSpacing/>
    </w:pPr>
    <w:rPr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DE064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2">
    <w:name w:val="Заголовок 3 Знак"/>
    <w:basedOn w:val="a3"/>
    <w:link w:val="31"/>
    <w:uiPriority w:val="9"/>
    <w:rsid w:val="008507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4"/>
    <w:uiPriority w:val="59"/>
    <w:rsid w:val="0055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аголовок 2 Знак"/>
    <w:basedOn w:val="a3"/>
    <w:link w:val="21"/>
    <w:uiPriority w:val="9"/>
    <w:rsid w:val="00DE0640"/>
    <w:rPr>
      <w:rFonts w:ascii="Times New Roman" w:eastAsiaTheme="majorEastAsia" w:hAnsi="Times New Roman" w:cstheme="majorBidi"/>
      <w:b/>
      <w:sz w:val="28"/>
      <w:szCs w:val="32"/>
    </w:rPr>
  </w:style>
  <w:style w:type="paragraph" w:styleId="ac">
    <w:name w:val="TOC Heading"/>
    <w:basedOn w:val="1"/>
    <w:next w:val="a2"/>
    <w:uiPriority w:val="39"/>
    <w:unhideWhenUsed/>
    <w:qFormat/>
    <w:rsid w:val="00E431B1"/>
    <w:pPr>
      <w:spacing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AB6AC5"/>
    <w:pPr>
      <w:tabs>
        <w:tab w:val="left" w:pos="1100"/>
        <w:tab w:val="right" w:leader="dot" w:pos="9627"/>
      </w:tabs>
      <w:spacing w:line="240" w:lineRule="auto"/>
      <w:ind w:left="851" w:hanging="851"/>
    </w:pPr>
  </w:style>
  <w:style w:type="paragraph" w:styleId="23">
    <w:name w:val="toc 2"/>
    <w:basedOn w:val="a2"/>
    <w:next w:val="a2"/>
    <w:autoRedefine/>
    <w:uiPriority w:val="39"/>
    <w:unhideWhenUsed/>
    <w:rsid w:val="00E431B1"/>
    <w:pPr>
      <w:spacing w:after="100"/>
      <w:ind w:left="280"/>
    </w:pPr>
  </w:style>
  <w:style w:type="character" w:styleId="ad">
    <w:name w:val="Hyperlink"/>
    <w:basedOn w:val="a3"/>
    <w:uiPriority w:val="99"/>
    <w:unhideWhenUsed/>
    <w:rsid w:val="00E431B1"/>
    <w:rPr>
      <w:color w:val="0563C1" w:themeColor="hyperlink"/>
      <w:u w:val="single"/>
    </w:rPr>
  </w:style>
  <w:style w:type="table" w:customStyle="1" w:styleId="NormalGrid">
    <w:name w:val="Normal Grid"/>
    <w:basedOn w:val="a4"/>
    <w:uiPriority w:val="39"/>
    <w:rsid w:val="0024353D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0">
    <w:name w:val="Заголовок 4 Знак"/>
    <w:basedOn w:val="a3"/>
    <w:link w:val="4"/>
    <w:uiPriority w:val="9"/>
    <w:semiHidden/>
    <w:rsid w:val="009A4EE4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50">
    <w:name w:val="Заголовок 5 Знак"/>
    <w:basedOn w:val="a3"/>
    <w:link w:val="5"/>
    <w:uiPriority w:val="9"/>
    <w:semiHidden/>
    <w:rsid w:val="009A4EE4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60">
    <w:name w:val="Заголовок 6 Знак"/>
    <w:basedOn w:val="a3"/>
    <w:link w:val="6"/>
    <w:uiPriority w:val="9"/>
    <w:semiHidden/>
    <w:rsid w:val="009A4EE4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70">
    <w:name w:val="Заголовок 7 Знак"/>
    <w:basedOn w:val="a3"/>
    <w:link w:val="7"/>
    <w:uiPriority w:val="9"/>
    <w:semiHidden/>
    <w:rsid w:val="009A4EE4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3"/>
    <w:link w:val="8"/>
    <w:uiPriority w:val="9"/>
    <w:semiHidden/>
    <w:rsid w:val="009A4EE4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3"/>
    <w:link w:val="9"/>
    <w:uiPriority w:val="9"/>
    <w:semiHidden/>
    <w:rsid w:val="009A4E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e">
    <w:name w:val="header"/>
    <w:basedOn w:val="a2"/>
    <w:link w:val="af"/>
    <w:uiPriority w:val="99"/>
    <w:unhideWhenUsed/>
    <w:rsid w:val="009A4EE4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af">
    <w:name w:val="Верхний колонтитул Знак"/>
    <w:basedOn w:val="a3"/>
    <w:link w:val="ae"/>
    <w:uiPriority w:val="99"/>
    <w:rsid w:val="009A4EE4"/>
    <w:rPr>
      <w:rFonts w:eastAsiaTheme="minorEastAsia"/>
      <w:lang w:val="en-US"/>
    </w:rPr>
  </w:style>
  <w:style w:type="paragraph" w:styleId="af0">
    <w:name w:val="footer"/>
    <w:basedOn w:val="a2"/>
    <w:link w:val="af1"/>
    <w:uiPriority w:val="99"/>
    <w:unhideWhenUsed/>
    <w:rsid w:val="009A4EE4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af1">
    <w:name w:val="Нижний колонтитул Знак"/>
    <w:basedOn w:val="a3"/>
    <w:link w:val="af0"/>
    <w:uiPriority w:val="99"/>
    <w:rsid w:val="009A4EE4"/>
    <w:rPr>
      <w:rFonts w:eastAsiaTheme="minorEastAsia"/>
      <w:lang w:val="en-US"/>
    </w:rPr>
  </w:style>
  <w:style w:type="paragraph" w:styleId="af2">
    <w:name w:val="No Spacing"/>
    <w:uiPriority w:val="1"/>
    <w:qFormat/>
    <w:rsid w:val="009A4EE4"/>
    <w:pPr>
      <w:spacing w:after="0" w:line="240" w:lineRule="auto"/>
    </w:pPr>
    <w:rPr>
      <w:rFonts w:eastAsiaTheme="minorEastAsia"/>
      <w:lang w:val="en-US"/>
    </w:rPr>
  </w:style>
  <w:style w:type="paragraph" w:styleId="af3">
    <w:name w:val="Title"/>
    <w:basedOn w:val="a2"/>
    <w:next w:val="a2"/>
    <w:link w:val="af4"/>
    <w:uiPriority w:val="10"/>
    <w:qFormat/>
    <w:rsid w:val="009A4EE4"/>
    <w:pPr>
      <w:pBdr>
        <w:bottom w:val="single" w:sz="8" w:space="4" w:color="4472C4" w:themeColor="accent1"/>
      </w:pBdr>
      <w:spacing w:after="30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4">
    <w:name w:val="Заголовок Знак"/>
    <w:basedOn w:val="a3"/>
    <w:link w:val="af3"/>
    <w:uiPriority w:val="10"/>
    <w:rsid w:val="009A4EE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5">
    <w:name w:val="Subtitle"/>
    <w:basedOn w:val="a2"/>
    <w:next w:val="a2"/>
    <w:link w:val="af6"/>
    <w:uiPriority w:val="11"/>
    <w:qFormat/>
    <w:rsid w:val="009A4EE4"/>
    <w:pPr>
      <w:numPr>
        <w:ilvl w:val="1"/>
      </w:numPr>
      <w:spacing w:after="200" w:line="276" w:lineRule="auto"/>
      <w:ind w:firstLine="567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6">
    <w:name w:val="Подзаголовок Знак"/>
    <w:basedOn w:val="a3"/>
    <w:link w:val="af5"/>
    <w:uiPriority w:val="11"/>
    <w:rsid w:val="009A4EE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4">
    <w:name w:val="Body Text 2"/>
    <w:basedOn w:val="a2"/>
    <w:link w:val="25"/>
    <w:uiPriority w:val="99"/>
    <w:unhideWhenUsed/>
    <w:rsid w:val="009A4EE4"/>
    <w:pPr>
      <w:spacing w:after="120" w:line="48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25">
    <w:name w:val="Основной текст 2 Знак"/>
    <w:basedOn w:val="a3"/>
    <w:link w:val="24"/>
    <w:uiPriority w:val="99"/>
    <w:rsid w:val="009A4EE4"/>
    <w:rPr>
      <w:rFonts w:eastAsiaTheme="minorEastAsia"/>
      <w:lang w:val="en-US"/>
    </w:rPr>
  </w:style>
  <w:style w:type="paragraph" w:styleId="33">
    <w:name w:val="Body Text 3"/>
    <w:basedOn w:val="a2"/>
    <w:link w:val="34"/>
    <w:uiPriority w:val="99"/>
    <w:unhideWhenUsed/>
    <w:rsid w:val="009A4EE4"/>
    <w:pPr>
      <w:spacing w:after="120" w:line="276" w:lineRule="auto"/>
      <w:ind w:firstLine="0"/>
      <w:jc w:val="left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34">
    <w:name w:val="Основной текст 3 Знак"/>
    <w:basedOn w:val="a3"/>
    <w:link w:val="33"/>
    <w:uiPriority w:val="99"/>
    <w:rsid w:val="009A4EE4"/>
    <w:rPr>
      <w:rFonts w:eastAsiaTheme="minorEastAsia"/>
      <w:sz w:val="16"/>
      <w:szCs w:val="16"/>
      <w:lang w:val="en-US"/>
    </w:rPr>
  </w:style>
  <w:style w:type="paragraph" w:styleId="af7">
    <w:name w:val="List"/>
    <w:basedOn w:val="a2"/>
    <w:uiPriority w:val="99"/>
    <w:unhideWhenUsed/>
    <w:rsid w:val="009A4EE4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26">
    <w:name w:val="List 2"/>
    <w:basedOn w:val="a2"/>
    <w:uiPriority w:val="99"/>
    <w:unhideWhenUsed/>
    <w:rsid w:val="009A4EE4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35">
    <w:name w:val="List 3"/>
    <w:basedOn w:val="a2"/>
    <w:uiPriority w:val="99"/>
    <w:unhideWhenUsed/>
    <w:rsid w:val="009A4EE4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0">
    <w:name w:val="List Bullet"/>
    <w:basedOn w:val="a2"/>
    <w:uiPriority w:val="99"/>
    <w:unhideWhenUsed/>
    <w:rsid w:val="009A4EE4"/>
    <w:pPr>
      <w:numPr>
        <w:numId w:val="52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20">
    <w:name w:val="List Bullet 2"/>
    <w:basedOn w:val="a2"/>
    <w:uiPriority w:val="99"/>
    <w:unhideWhenUsed/>
    <w:rsid w:val="009A4EE4"/>
    <w:pPr>
      <w:numPr>
        <w:numId w:val="5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30">
    <w:name w:val="List Bullet 3"/>
    <w:basedOn w:val="a2"/>
    <w:uiPriority w:val="99"/>
    <w:unhideWhenUsed/>
    <w:rsid w:val="009A4EE4"/>
    <w:pPr>
      <w:numPr>
        <w:numId w:val="54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">
    <w:name w:val="List Number"/>
    <w:basedOn w:val="a2"/>
    <w:uiPriority w:val="99"/>
    <w:unhideWhenUsed/>
    <w:rsid w:val="009A4EE4"/>
    <w:pPr>
      <w:numPr>
        <w:numId w:val="55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2">
    <w:name w:val="List Number 2"/>
    <w:basedOn w:val="a2"/>
    <w:uiPriority w:val="99"/>
    <w:unhideWhenUsed/>
    <w:rsid w:val="009A4EE4"/>
    <w:pPr>
      <w:numPr>
        <w:numId w:val="56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3">
    <w:name w:val="List Number 3"/>
    <w:basedOn w:val="a2"/>
    <w:uiPriority w:val="99"/>
    <w:unhideWhenUsed/>
    <w:rsid w:val="009A4EE4"/>
    <w:pPr>
      <w:numPr>
        <w:numId w:val="5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f8">
    <w:name w:val="List Continue"/>
    <w:basedOn w:val="a2"/>
    <w:uiPriority w:val="99"/>
    <w:unhideWhenUsed/>
    <w:rsid w:val="009A4EE4"/>
    <w:pPr>
      <w:spacing w:after="120" w:line="276" w:lineRule="auto"/>
      <w:ind w:left="36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27">
    <w:name w:val="List Continue 2"/>
    <w:basedOn w:val="a2"/>
    <w:uiPriority w:val="99"/>
    <w:unhideWhenUsed/>
    <w:rsid w:val="009A4EE4"/>
    <w:pPr>
      <w:spacing w:after="12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36">
    <w:name w:val="List Continue 3"/>
    <w:basedOn w:val="a2"/>
    <w:uiPriority w:val="99"/>
    <w:unhideWhenUsed/>
    <w:rsid w:val="009A4EE4"/>
    <w:pPr>
      <w:spacing w:after="120" w:line="276" w:lineRule="auto"/>
      <w:ind w:left="108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af9">
    <w:name w:val="macro"/>
    <w:link w:val="afa"/>
    <w:uiPriority w:val="99"/>
    <w:unhideWhenUsed/>
    <w:rsid w:val="009A4EE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a">
    <w:name w:val="Текст макроса Знак"/>
    <w:basedOn w:val="a3"/>
    <w:link w:val="af9"/>
    <w:uiPriority w:val="99"/>
    <w:rsid w:val="009A4EE4"/>
    <w:rPr>
      <w:rFonts w:ascii="Courier" w:eastAsiaTheme="minorEastAsia" w:hAnsi="Courier"/>
      <w:sz w:val="20"/>
      <w:szCs w:val="20"/>
      <w:lang w:val="en-US"/>
    </w:rPr>
  </w:style>
  <w:style w:type="paragraph" w:styleId="28">
    <w:name w:val="Quote"/>
    <w:basedOn w:val="a2"/>
    <w:next w:val="a2"/>
    <w:link w:val="29"/>
    <w:uiPriority w:val="29"/>
    <w:qFormat/>
    <w:rsid w:val="009A4EE4"/>
    <w:pPr>
      <w:spacing w:after="200" w:line="276" w:lineRule="auto"/>
      <w:ind w:firstLine="0"/>
      <w:jc w:val="left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29">
    <w:name w:val="Цитата 2 Знак"/>
    <w:basedOn w:val="a3"/>
    <w:link w:val="28"/>
    <w:uiPriority w:val="29"/>
    <w:rsid w:val="009A4EE4"/>
    <w:rPr>
      <w:rFonts w:eastAsiaTheme="minorEastAsia"/>
      <w:i/>
      <w:iCs/>
      <w:color w:val="000000" w:themeColor="text1"/>
      <w:lang w:val="en-US"/>
    </w:rPr>
  </w:style>
  <w:style w:type="paragraph" w:styleId="afb">
    <w:name w:val="caption"/>
    <w:basedOn w:val="a2"/>
    <w:next w:val="a2"/>
    <w:uiPriority w:val="35"/>
    <w:unhideWhenUsed/>
    <w:qFormat/>
    <w:rsid w:val="004C3B1F"/>
    <w:pPr>
      <w:keepNext/>
      <w:spacing w:line="240" w:lineRule="auto"/>
      <w:ind w:firstLine="0"/>
    </w:pPr>
    <w:rPr>
      <w:rFonts w:eastAsiaTheme="minorEastAsia"/>
    </w:rPr>
  </w:style>
  <w:style w:type="character" w:styleId="afc">
    <w:name w:val="Emphasis"/>
    <w:basedOn w:val="a3"/>
    <w:uiPriority w:val="20"/>
    <w:qFormat/>
    <w:rsid w:val="009A4EE4"/>
    <w:rPr>
      <w:i/>
      <w:iCs/>
    </w:rPr>
  </w:style>
  <w:style w:type="paragraph" w:styleId="afd">
    <w:name w:val="Intense Quote"/>
    <w:basedOn w:val="a2"/>
    <w:next w:val="a2"/>
    <w:link w:val="afe"/>
    <w:uiPriority w:val="30"/>
    <w:qFormat/>
    <w:rsid w:val="009A4EE4"/>
    <w:pPr>
      <w:pBdr>
        <w:bottom w:val="single" w:sz="4" w:space="4" w:color="4472C4" w:themeColor="accent1"/>
      </w:pBdr>
      <w:spacing w:before="200" w:after="280" w:line="276" w:lineRule="auto"/>
      <w:ind w:left="936" w:right="936" w:firstLine="0"/>
      <w:jc w:val="left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  <w:lang w:val="en-US"/>
    </w:rPr>
  </w:style>
  <w:style w:type="character" w:customStyle="1" w:styleId="afe">
    <w:name w:val="Выделенная цитата Знак"/>
    <w:basedOn w:val="a3"/>
    <w:link w:val="afd"/>
    <w:uiPriority w:val="30"/>
    <w:rsid w:val="009A4EE4"/>
    <w:rPr>
      <w:rFonts w:eastAsiaTheme="minorEastAsia"/>
      <w:b/>
      <w:bCs/>
      <w:i/>
      <w:iCs/>
      <w:color w:val="4472C4" w:themeColor="accent1"/>
      <w:lang w:val="en-US"/>
    </w:rPr>
  </w:style>
  <w:style w:type="character" w:styleId="aff">
    <w:name w:val="Subtle Emphasis"/>
    <w:basedOn w:val="a3"/>
    <w:uiPriority w:val="19"/>
    <w:qFormat/>
    <w:rsid w:val="009A4EE4"/>
    <w:rPr>
      <w:i/>
      <w:iCs/>
      <w:color w:val="808080" w:themeColor="text1" w:themeTint="7F"/>
    </w:rPr>
  </w:style>
  <w:style w:type="character" w:styleId="aff0">
    <w:name w:val="Intense Emphasis"/>
    <w:basedOn w:val="a3"/>
    <w:uiPriority w:val="21"/>
    <w:qFormat/>
    <w:rsid w:val="009A4EE4"/>
    <w:rPr>
      <w:b/>
      <w:bCs/>
      <w:i/>
      <w:iCs/>
      <w:color w:val="4472C4" w:themeColor="accent1"/>
    </w:rPr>
  </w:style>
  <w:style w:type="character" w:styleId="aff1">
    <w:name w:val="Subtle Reference"/>
    <w:basedOn w:val="a3"/>
    <w:uiPriority w:val="31"/>
    <w:qFormat/>
    <w:rsid w:val="009A4EE4"/>
    <w:rPr>
      <w:smallCaps/>
      <w:color w:val="ED7D31" w:themeColor="accent2"/>
      <w:u w:val="single"/>
    </w:rPr>
  </w:style>
  <w:style w:type="character" w:styleId="aff2">
    <w:name w:val="Intense Reference"/>
    <w:basedOn w:val="a3"/>
    <w:uiPriority w:val="32"/>
    <w:qFormat/>
    <w:rsid w:val="009A4EE4"/>
    <w:rPr>
      <w:b/>
      <w:bCs/>
      <w:smallCaps/>
      <w:color w:val="ED7D31" w:themeColor="accent2"/>
      <w:spacing w:val="5"/>
      <w:u w:val="single"/>
    </w:rPr>
  </w:style>
  <w:style w:type="character" w:styleId="aff3">
    <w:name w:val="Book Title"/>
    <w:basedOn w:val="a3"/>
    <w:uiPriority w:val="33"/>
    <w:qFormat/>
    <w:rsid w:val="009A4EE4"/>
    <w:rPr>
      <w:b/>
      <w:bCs/>
      <w:smallCaps/>
      <w:spacing w:val="5"/>
    </w:rPr>
  </w:style>
  <w:style w:type="table" w:styleId="aff4">
    <w:name w:val="Light Shading"/>
    <w:basedOn w:val="a4"/>
    <w:uiPriority w:val="60"/>
    <w:rsid w:val="009A4EE4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9A4EE4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rsid w:val="009A4EE4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rsid w:val="009A4EE4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rsid w:val="009A4EE4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rsid w:val="009A4EE4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rsid w:val="009A4EE4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5">
    <w:name w:val="Light List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6">
    <w:name w:val="Light Grid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4"/>
    <w:uiPriority w:val="62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9A4EE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rsid w:val="009A4EE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7">
    <w:name w:val="Dark List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rsid w:val="009A4EE4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8">
    <w:name w:val="Colorful Shading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4"/>
    <w:uiPriority w:val="72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a">
    <w:name w:val="Colorful Grid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4"/>
    <w:uiPriority w:val="73"/>
    <w:rsid w:val="009A4EE4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15">
    <w:name w:val="Неразрешенное упоминание1"/>
    <w:basedOn w:val="a3"/>
    <w:uiPriority w:val="99"/>
    <w:semiHidden/>
    <w:unhideWhenUsed/>
    <w:rsid w:val="002F75A0"/>
    <w:rPr>
      <w:color w:val="605E5C"/>
      <w:shd w:val="clear" w:color="auto" w:fill="E1DFDD"/>
    </w:rPr>
  </w:style>
  <w:style w:type="paragraph" w:styleId="affb">
    <w:name w:val="table of figures"/>
    <w:basedOn w:val="a2"/>
    <w:next w:val="a2"/>
    <w:uiPriority w:val="99"/>
    <w:unhideWhenUsed/>
    <w:rsid w:val="00DC2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zakupki.gov.ru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F447B-57D4-4CFC-BF13-54FE3EF6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56</Pages>
  <Words>8132</Words>
  <Characters>46354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Якупов</dc:creator>
  <cp:keywords/>
  <dc:description/>
  <cp:lastModifiedBy>Померанец</cp:lastModifiedBy>
  <cp:revision>8</cp:revision>
  <cp:lastPrinted>2026-05-12T07:15:00Z</cp:lastPrinted>
  <dcterms:created xsi:type="dcterms:W3CDTF">2026-06-17T07:42:00Z</dcterms:created>
  <dcterms:modified xsi:type="dcterms:W3CDTF">2026-06-17T11:26:00Z</dcterms:modified>
</cp:coreProperties>
</file>