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DFF6C" w14:textId="3B493417" w:rsidR="00993070" w:rsidRDefault="00993070" w:rsidP="0099307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Technical Report _ </w:t>
      </w:r>
    </w:p>
    <w:p w14:paraId="3E7C2777" w14:textId="30D9BAE7" w:rsidR="00993070" w:rsidRDefault="00FB3F00" w:rsidP="00993070">
      <w:pPr>
        <w:rPr>
          <w:b/>
          <w:bCs/>
          <w:sz w:val="28"/>
          <w:szCs w:val="28"/>
        </w:rPr>
      </w:pPr>
      <w:r w:rsidRPr="00FB3F00">
        <w:rPr>
          <w:b/>
          <w:bCs/>
          <w:sz w:val="28"/>
          <w:szCs w:val="28"/>
        </w:rPr>
        <w:t>Sales and Order Fulfillment Analysis for Strategic Growth in Retail: A Data-Driven Approach Using Microsoft Excel</w:t>
      </w:r>
    </w:p>
    <w:p w14:paraId="59E0AD24" w14:textId="048C7C59" w:rsidR="00993070" w:rsidRPr="00993070" w:rsidRDefault="00993070" w:rsidP="00993070">
      <w:pPr>
        <w:rPr>
          <w:b/>
          <w:bCs/>
          <w:sz w:val="28"/>
          <w:szCs w:val="28"/>
        </w:rPr>
      </w:pPr>
      <w:r w:rsidRPr="00993070">
        <w:rPr>
          <w:b/>
          <w:bCs/>
          <w:sz w:val="28"/>
          <w:szCs w:val="28"/>
        </w:rPr>
        <w:t>1. Outline</w:t>
      </w:r>
    </w:p>
    <w:p w14:paraId="29DAA768" w14:textId="77777777" w:rsidR="00993070" w:rsidRPr="00993070" w:rsidRDefault="00993070" w:rsidP="00993070">
      <w:pPr>
        <w:pStyle w:val="ListParagraph"/>
        <w:numPr>
          <w:ilvl w:val="0"/>
          <w:numId w:val="1"/>
        </w:numPr>
        <w:rPr>
          <w:i/>
          <w:iCs/>
        </w:rPr>
      </w:pPr>
      <w:r w:rsidRPr="00993070">
        <w:rPr>
          <w:i/>
          <w:iCs/>
        </w:rPr>
        <w:t>Introduction</w:t>
      </w:r>
    </w:p>
    <w:p w14:paraId="4455123A" w14:textId="77777777" w:rsidR="00993070" w:rsidRPr="00993070" w:rsidRDefault="00993070" w:rsidP="00993070">
      <w:pPr>
        <w:pStyle w:val="ListParagraph"/>
        <w:numPr>
          <w:ilvl w:val="0"/>
          <w:numId w:val="1"/>
        </w:numPr>
        <w:rPr>
          <w:i/>
          <w:iCs/>
        </w:rPr>
      </w:pPr>
      <w:r w:rsidRPr="00993070">
        <w:rPr>
          <w:i/>
          <w:iCs/>
        </w:rPr>
        <w:t>Story of Data</w:t>
      </w:r>
    </w:p>
    <w:p w14:paraId="0EA925EC" w14:textId="77777777" w:rsidR="00993070" w:rsidRPr="00993070" w:rsidRDefault="00993070" w:rsidP="00993070">
      <w:pPr>
        <w:pStyle w:val="ListParagraph"/>
        <w:numPr>
          <w:ilvl w:val="0"/>
          <w:numId w:val="1"/>
        </w:numPr>
        <w:rPr>
          <w:i/>
          <w:iCs/>
        </w:rPr>
      </w:pPr>
      <w:r w:rsidRPr="00993070">
        <w:rPr>
          <w:i/>
          <w:iCs/>
        </w:rPr>
        <w:t>Data Splitting and Preprocessing</w:t>
      </w:r>
    </w:p>
    <w:p w14:paraId="0A2082F7" w14:textId="77777777" w:rsidR="00993070" w:rsidRPr="00993070" w:rsidRDefault="00993070" w:rsidP="00993070">
      <w:pPr>
        <w:pStyle w:val="ListParagraph"/>
        <w:numPr>
          <w:ilvl w:val="0"/>
          <w:numId w:val="1"/>
        </w:numPr>
        <w:rPr>
          <w:i/>
          <w:iCs/>
        </w:rPr>
      </w:pPr>
      <w:r w:rsidRPr="00993070">
        <w:rPr>
          <w:i/>
          <w:iCs/>
        </w:rPr>
        <w:t>Pre-Analysis</w:t>
      </w:r>
    </w:p>
    <w:p w14:paraId="1C4CE200" w14:textId="77777777" w:rsidR="00993070" w:rsidRPr="00993070" w:rsidRDefault="00993070" w:rsidP="00993070">
      <w:pPr>
        <w:pStyle w:val="ListParagraph"/>
        <w:numPr>
          <w:ilvl w:val="0"/>
          <w:numId w:val="1"/>
        </w:numPr>
        <w:rPr>
          <w:i/>
          <w:iCs/>
        </w:rPr>
      </w:pPr>
      <w:r w:rsidRPr="00993070">
        <w:rPr>
          <w:i/>
          <w:iCs/>
        </w:rPr>
        <w:t>In-Analysis</w:t>
      </w:r>
    </w:p>
    <w:p w14:paraId="4C86CA2E" w14:textId="77777777" w:rsidR="00993070" w:rsidRPr="00993070" w:rsidRDefault="00993070" w:rsidP="00993070">
      <w:pPr>
        <w:pStyle w:val="ListParagraph"/>
        <w:numPr>
          <w:ilvl w:val="0"/>
          <w:numId w:val="1"/>
        </w:numPr>
        <w:rPr>
          <w:i/>
          <w:iCs/>
        </w:rPr>
      </w:pPr>
      <w:r w:rsidRPr="00993070">
        <w:rPr>
          <w:i/>
          <w:iCs/>
        </w:rPr>
        <w:t>Post-Analysis and Insights</w:t>
      </w:r>
    </w:p>
    <w:p w14:paraId="6A0718AE" w14:textId="77777777" w:rsidR="00993070" w:rsidRPr="00993070" w:rsidRDefault="00993070" w:rsidP="00993070">
      <w:pPr>
        <w:pStyle w:val="ListParagraph"/>
        <w:numPr>
          <w:ilvl w:val="0"/>
          <w:numId w:val="1"/>
        </w:numPr>
        <w:rPr>
          <w:i/>
          <w:iCs/>
        </w:rPr>
      </w:pPr>
      <w:r w:rsidRPr="00993070">
        <w:rPr>
          <w:i/>
          <w:iCs/>
        </w:rPr>
        <w:t>Data Visualizations &amp; Charts</w:t>
      </w:r>
    </w:p>
    <w:p w14:paraId="2D4AC07A" w14:textId="77777777" w:rsidR="00993070" w:rsidRPr="00993070" w:rsidRDefault="00993070" w:rsidP="00993070">
      <w:pPr>
        <w:pStyle w:val="ListParagraph"/>
        <w:numPr>
          <w:ilvl w:val="0"/>
          <w:numId w:val="1"/>
        </w:numPr>
        <w:rPr>
          <w:i/>
          <w:iCs/>
        </w:rPr>
      </w:pPr>
      <w:r w:rsidRPr="00993070">
        <w:rPr>
          <w:i/>
          <w:iCs/>
        </w:rPr>
        <w:t>Recommendations and Observations</w:t>
      </w:r>
    </w:p>
    <w:p w14:paraId="27C6C610" w14:textId="77777777" w:rsidR="00993070" w:rsidRPr="00993070" w:rsidRDefault="00993070" w:rsidP="00993070">
      <w:pPr>
        <w:pStyle w:val="ListParagraph"/>
        <w:numPr>
          <w:ilvl w:val="0"/>
          <w:numId w:val="1"/>
        </w:numPr>
        <w:rPr>
          <w:i/>
          <w:iCs/>
        </w:rPr>
      </w:pPr>
      <w:r w:rsidRPr="00993070">
        <w:rPr>
          <w:i/>
          <w:iCs/>
        </w:rPr>
        <w:t>Conclusion</w:t>
      </w:r>
    </w:p>
    <w:p w14:paraId="0FA92111" w14:textId="77777777" w:rsidR="00993070" w:rsidRPr="00993070" w:rsidRDefault="00993070" w:rsidP="00993070">
      <w:pPr>
        <w:pStyle w:val="ListParagraph"/>
        <w:numPr>
          <w:ilvl w:val="0"/>
          <w:numId w:val="1"/>
        </w:numPr>
        <w:rPr>
          <w:i/>
          <w:iCs/>
        </w:rPr>
      </w:pPr>
      <w:r w:rsidRPr="00993070">
        <w:rPr>
          <w:i/>
          <w:iCs/>
        </w:rPr>
        <w:t>References &amp; Appendices</w:t>
      </w:r>
    </w:p>
    <w:p w14:paraId="66664711" w14:textId="77777777" w:rsidR="00993070" w:rsidRPr="00993070" w:rsidRDefault="00993070" w:rsidP="00993070">
      <w:pPr>
        <w:rPr>
          <w:i/>
          <w:iCs/>
        </w:rPr>
      </w:pPr>
    </w:p>
    <w:p w14:paraId="7CC1325C" w14:textId="77777777" w:rsidR="00993070" w:rsidRPr="00993070" w:rsidRDefault="00993070" w:rsidP="00993070">
      <w:pPr>
        <w:rPr>
          <w:b/>
          <w:bCs/>
          <w:sz w:val="28"/>
          <w:szCs w:val="28"/>
        </w:rPr>
      </w:pPr>
      <w:r w:rsidRPr="00993070">
        <w:rPr>
          <w:b/>
          <w:bCs/>
          <w:sz w:val="28"/>
          <w:szCs w:val="28"/>
        </w:rPr>
        <w:t>2. Introduction</w:t>
      </w:r>
    </w:p>
    <w:p w14:paraId="1AB5F5CD" w14:textId="77777777" w:rsidR="00993070" w:rsidRPr="00993070" w:rsidRDefault="00993070" w:rsidP="00993070">
      <w:pPr>
        <w:rPr>
          <w:b/>
          <w:bCs/>
        </w:rPr>
      </w:pPr>
      <w:r w:rsidRPr="00993070">
        <w:rPr>
          <w:b/>
          <w:bCs/>
        </w:rPr>
        <w:t>Objective of the Project:</w:t>
      </w:r>
    </w:p>
    <w:p w14:paraId="51A36F0C" w14:textId="77777777" w:rsidR="00993070" w:rsidRDefault="00993070" w:rsidP="00993070">
      <w:r>
        <w:t>The primary objective of this project is to analyze the sales performance and order fulfillment process of a retail company to identify key trends, drivers of profitability, and areas for strategic improvement. This involves answering specific business questions using Microsoft Excel.</w:t>
      </w:r>
    </w:p>
    <w:p w14:paraId="2E95139B" w14:textId="77777777" w:rsidR="00993070" w:rsidRPr="00993070" w:rsidRDefault="00993070" w:rsidP="00993070">
      <w:pPr>
        <w:rPr>
          <w:b/>
          <w:bCs/>
        </w:rPr>
      </w:pPr>
      <w:r w:rsidRPr="00993070">
        <w:rPr>
          <w:b/>
          <w:bCs/>
        </w:rPr>
        <w:t>Problem Being Addressed:</w:t>
      </w:r>
    </w:p>
    <w:p w14:paraId="281DFA07" w14:textId="77777777" w:rsidR="00993070" w:rsidRDefault="00993070" w:rsidP="00993070">
      <w:r>
        <w:t>The analysis aims to address critical performance questions, including:</w:t>
      </w:r>
    </w:p>
    <w:p w14:paraId="210D946B" w14:textId="77777777" w:rsidR="00993070" w:rsidRDefault="00993070" w:rsidP="00993070">
      <w:r>
        <w:t>1.  Which product sub-categories generate the highest profit?</w:t>
      </w:r>
    </w:p>
    <w:p w14:paraId="2103975A" w14:textId="77777777" w:rsidR="00993070" w:rsidRDefault="00993070" w:rsidP="00993070">
      <w:r>
        <w:t>2.  Which regions have the highest and lowest sales performance?</w:t>
      </w:r>
    </w:p>
    <w:p w14:paraId="21D2204E" w14:textId="77777777" w:rsidR="00993070" w:rsidRDefault="00993070" w:rsidP="00993070">
      <w:r>
        <w:t>3.  What is the relationship between discount and profit?</w:t>
      </w:r>
    </w:p>
    <w:p w14:paraId="152E0430" w14:textId="77777777" w:rsidR="00993070" w:rsidRDefault="00993070" w:rsidP="00993070">
      <w:r>
        <w:t>4.  Are there any customer segments that consistently drive more revenue?</w:t>
      </w:r>
    </w:p>
    <w:p w14:paraId="21637397" w14:textId="77777777" w:rsidR="00993070" w:rsidRDefault="00993070" w:rsidP="00993070">
      <w:r>
        <w:t>5.  Which shipping mode results in the fastest delivery times?</w:t>
      </w:r>
    </w:p>
    <w:p w14:paraId="7F562CA3" w14:textId="77777777" w:rsidR="00993070" w:rsidRDefault="00993070" w:rsidP="00993070">
      <w:r>
        <w:t>6.  Do longer delivery times correlate with lower customer satisfaction or repeat purchases?</w:t>
      </w:r>
    </w:p>
    <w:p w14:paraId="27FB5FAE" w14:textId="77777777" w:rsidR="00993070" w:rsidRDefault="00993070" w:rsidP="00993070">
      <w:r>
        <w:t>7.  Which months or seasons see the highest sales volume?</w:t>
      </w:r>
    </w:p>
    <w:p w14:paraId="7192506D" w14:textId="77777777" w:rsidR="00993070" w:rsidRDefault="00993070" w:rsidP="00993070">
      <w:r>
        <w:lastRenderedPageBreak/>
        <w:t>8.  Are there any cities or states that are underperforming in terms of sales or profit?</w:t>
      </w:r>
    </w:p>
    <w:p w14:paraId="15246AF9" w14:textId="77777777" w:rsidR="00993070" w:rsidRDefault="00993070" w:rsidP="00993070">
      <w:r>
        <w:t>9.  What is the average delivery time by region or ship mode?</w:t>
      </w:r>
    </w:p>
    <w:p w14:paraId="31289239" w14:textId="77777777" w:rsidR="00993070" w:rsidRDefault="00993070" w:rsidP="00993070">
      <w:r>
        <w:t>10. Which categories have the highest return on investment (ROI)?</w:t>
      </w:r>
    </w:p>
    <w:p w14:paraId="7C7E5E49" w14:textId="77777777" w:rsidR="00993070" w:rsidRDefault="00993070" w:rsidP="00993070">
      <w:r>
        <w:t xml:space="preserve">11. How does quantity </w:t>
      </w:r>
      <w:proofErr w:type="gramStart"/>
      <w:r>
        <w:t>sold</w:t>
      </w:r>
      <w:proofErr w:type="gramEnd"/>
      <w:r>
        <w:t xml:space="preserve"> impact overall profit across categories?</w:t>
      </w:r>
    </w:p>
    <w:p w14:paraId="16F3FE99" w14:textId="77777777" w:rsidR="00993070" w:rsidRDefault="00993070" w:rsidP="00993070">
      <w:r>
        <w:t>12. Are discounts effective in increasing sales volume?</w:t>
      </w:r>
    </w:p>
    <w:p w14:paraId="297AF299" w14:textId="77777777" w:rsidR="00993070" w:rsidRDefault="00993070" w:rsidP="00993070">
      <w:r>
        <w:t>13. What are the top 10 most profitable customers or customer profiles?</w:t>
      </w:r>
    </w:p>
    <w:p w14:paraId="6CB9A834" w14:textId="77777777" w:rsidR="00993070" w:rsidRDefault="00993070" w:rsidP="00993070"/>
    <w:p w14:paraId="2976BDD1" w14:textId="77777777" w:rsidR="00993070" w:rsidRPr="00993070" w:rsidRDefault="00993070" w:rsidP="00993070">
      <w:pPr>
        <w:rPr>
          <w:b/>
          <w:bCs/>
        </w:rPr>
      </w:pPr>
      <w:r w:rsidRPr="00993070">
        <w:rPr>
          <w:b/>
          <w:bCs/>
        </w:rPr>
        <w:t>Key Datasets and Methodologies:</w:t>
      </w:r>
    </w:p>
    <w:p w14:paraId="4B5CB632" w14:textId="77777777" w:rsidR="00993070" w:rsidRDefault="00993070" w:rsidP="00993070">
      <w:r>
        <w:t>The analysis utilizes sales and order data for a retail company. The primary tool for analysis is Microsoft Excel, employing techniques such as Pivot Tables and Advanced Formulas for data aggregation and calculation.</w:t>
      </w:r>
    </w:p>
    <w:p w14:paraId="3EC669A4" w14:textId="77777777" w:rsidR="00993070" w:rsidRDefault="00993070" w:rsidP="00993070"/>
    <w:p w14:paraId="5CCF8B5F" w14:textId="77777777" w:rsidR="00993070" w:rsidRPr="00993070" w:rsidRDefault="00993070" w:rsidP="00993070">
      <w:pPr>
        <w:rPr>
          <w:b/>
          <w:bCs/>
          <w:sz w:val="28"/>
          <w:szCs w:val="28"/>
        </w:rPr>
      </w:pPr>
      <w:r w:rsidRPr="00993070">
        <w:rPr>
          <w:b/>
          <w:bCs/>
          <w:sz w:val="28"/>
          <w:szCs w:val="28"/>
        </w:rPr>
        <w:t>3. Story of Data</w:t>
      </w:r>
    </w:p>
    <w:p w14:paraId="2122B0B4" w14:textId="77777777" w:rsidR="00993070" w:rsidRPr="00993070" w:rsidRDefault="00993070" w:rsidP="00993070">
      <w:pPr>
        <w:rPr>
          <w:b/>
          <w:bCs/>
        </w:rPr>
      </w:pPr>
      <w:r w:rsidRPr="00993070">
        <w:rPr>
          <w:b/>
          <w:bCs/>
        </w:rPr>
        <w:t>Data Source:</w:t>
      </w:r>
    </w:p>
    <w:p w14:paraId="4AE1A02A" w14:textId="77777777" w:rsidR="00993070" w:rsidRDefault="00993070" w:rsidP="00993070">
      <w:r>
        <w:t>This data set shows the story of a retails company order fulfillment process and sales performance over time. (Source assumed to be an internal company database).</w:t>
      </w:r>
    </w:p>
    <w:p w14:paraId="0584D05F" w14:textId="77777777" w:rsidR="00993070" w:rsidRPr="00993070" w:rsidRDefault="00993070" w:rsidP="00993070">
      <w:pPr>
        <w:rPr>
          <w:b/>
          <w:bCs/>
        </w:rPr>
      </w:pPr>
      <w:r w:rsidRPr="00993070">
        <w:rPr>
          <w:b/>
          <w:bCs/>
        </w:rPr>
        <w:t>Important Features and Their Significance:</w:t>
      </w:r>
    </w:p>
    <w:p w14:paraId="533A84DB" w14:textId="77777777" w:rsidR="00993070" w:rsidRDefault="00993070" w:rsidP="00993070">
      <w:r>
        <w:t>Key variables include Sales, Profit, Quantity, Ship Mode, Customer Segment, and Product Sub-Category, which are critical for answering the potential questions about performance, profitability, and customer behavior.</w:t>
      </w:r>
    </w:p>
    <w:p w14:paraId="0707B62E" w14:textId="77777777" w:rsidR="00993070" w:rsidRPr="00993070" w:rsidRDefault="00993070" w:rsidP="00993070">
      <w:pPr>
        <w:rPr>
          <w:b/>
          <w:bCs/>
          <w:sz w:val="28"/>
          <w:szCs w:val="28"/>
        </w:rPr>
      </w:pPr>
    </w:p>
    <w:p w14:paraId="5A36C0B8" w14:textId="77777777" w:rsidR="00993070" w:rsidRPr="00993070" w:rsidRDefault="00993070" w:rsidP="00993070">
      <w:pPr>
        <w:rPr>
          <w:b/>
          <w:bCs/>
          <w:sz w:val="28"/>
          <w:szCs w:val="28"/>
        </w:rPr>
      </w:pPr>
      <w:r w:rsidRPr="00993070">
        <w:rPr>
          <w:b/>
          <w:bCs/>
          <w:sz w:val="28"/>
          <w:szCs w:val="28"/>
        </w:rPr>
        <w:t>4. Data Splitting and Preprocessing</w:t>
      </w:r>
    </w:p>
    <w:p w14:paraId="7D6F3B24" w14:textId="77777777" w:rsidR="00993070" w:rsidRPr="00993070" w:rsidRDefault="00993070" w:rsidP="00993070">
      <w:pPr>
        <w:rPr>
          <w:b/>
          <w:bCs/>
        </w:rPr>
      </w:pPr>
      <w:r w:rsidRPr="00993070">
        <w:rPr>
          <w:b/>
          <w:bCs/>
        </w:rPr>
        <w:t>Industry Context:</w:t>
      </w:r>
    </w:p>
    <w:p w14:paraId="4DB6B3B3" w14:textId="039D4953" w:rsidR="00993070" w:rsidRDefault="00993070" w:rsidP="00993070">
      <w:r>
        <w:t>Retail/ E - Commerce Industry.</w:t>
      </w:r>
    </w:p>
    <w:p w14:paraId="7518BF7A" w14:textId="77777777" w:rsidR="00993070" w:rsidRPr="00993070" w:rsidRDefault="00993070" w:rsidP="00993070">
      <w:pPr>
        <w:rPr>
          <w:b/>
          <w:bCs/>
        </w:rPr>
      </w:pPr>
      <w:r w:rsidRPr="00993070">
        <w:rPr>
          <w:b/>
          <w:bCs/>
        </w:rPr>
        <w:t>Stakeholders:</w:t>
      </w:r>
    </w:p>
    <w:p w14:paraId="5048C94E" w14:textId="44129E23" w:rsidR="00993070" w:rsidRDefault="00993070" w:rsidP="00993070">
      <w:r>
        <w:t>Sales manager, Marketing team, Operations, and Finance.</w:t>
      </w:r>
    </w:p>
    <w:p w14:paraId="0A88BFDA" w14:textId="77777777" w:rsidR="00FB3F00" w:rsidRDefault="00FB3F00" w:rsidP="00993070">
      <w:pPr>
        <w:rPr>
          <w:b/>
          <w:bCs/>
        </w:rPr>
      </w:pPr>
    </w:p>
    <w:p w14:paraId="135F9E3D" w14:textId="1AF3802B" w:rsidR="00993070" w:rsidRPr="00993070" w:rsidRDefault="00993070" w:rsidP="00993070">
      <w:pPr>
        <w:rPr>
          <w:b/>
          <w:bCs/>
        </w:rPr>
      </w:pPr>
      <w:r w:rsidRPr="00993070">
        <w:rPr>
          <w:b/>
          <w:bCs/>
        </w:rPr>
        <w:lastRenderedPageBreak/>
        <w:t>Value to the Industry:</w:t>
      </w:r>
    </w:p>
    <w:p w14:paraId="56464906" w14:textId="77777777" w:rsidR="00993070" w:rsidRDefault="00993070" w:rsidP="00993070">
      <w:r>
        <w:t>More Revenue, On time deliveries. The insights can help decision-makers optimize inventory, tailor marketing campaigns, and refine logistics for improved profitability and customer satisfaction.</w:t>
      </w:r>
    </w:p>
    <w:p w14:paraId="616C543A" w14:textId="77777777" w:rsidR="00993070" w:rsidRDefault="00993070" w:rsidP="00993070"/>
    <w:p w14:paraId="4C5C669B" w14:textId="77777777" w:rsidR="00993070" w:rsidRPr="00993070" w:rsidRDefault="00993070" w:rsidP="00993070">
      <w:pPr>
        <w:rPr>
          <w:b/>
          <w:bCs/>
          <w:sz w:val="28"/>
          <w:szCs w:val="28"/>
        </w:rPr>
      </w:pPr>
      <w:r w:rsidRPr="00993070">
        <w:rPr>
          <w:b/>
          <w:bCs/>
          <w:sz w:val="28"/>
          <w:szCs w:val="28"/>
        </w:rPr>
        <w:t>5. Pre-Analysis</w:t>
      </w:r>
    </w:p>
    <w:p w14:paraId="0FD915DD" w14:textId="77777777" w:rsidR="00993070" w:rsidRPr="00993070" w:rsidRDefault="00993070" w:rsidP="00993070">
      <w:pPr>
        <w:rPr>
          <w:b/>
          <w:bCs/>
        </w:rPr>
      </w:pPr>
      <w:r w:rsidRPr="00993070">
        <w:rPr>
          <w:b/>
          <w:bCs/>
        </w:rPr>
        <w:t>Identify Key Trends:</w:t>
      </w:r>
    </w:p>
    <w:p w14:paraId="162872B0" w14:textId="77777777" w:rsidR="00993070" w:rsidRDefault="00993070" w:rsidP="00993070">
      <w:pPr>
        <w:pStyle w:val="ListParagraph"/>
        <w:numPr>
          <w:ilvl w:val="0"/>
          <w:numId w:val="2"/>
        </w:numPr>
      </w:pPr>
      <w:r>
        <w:t>Monthly Sales Vs Profit: November ($349K) followed by December ($332K) and September ($309K) had the strongest revenue. December ($43K) had the highest single-month profit. September–December together account for 57% of total annual revenue, showing a strong seasonal upswing.</w:t>
      </w:r>
    </w:p>
    <w:p w14:paraId="28C494A5" w14:textId="77777777" w:rsidR="00993070" w:rsidRDefault="00993070" w:rsidP="00993070">
      <w:pPr>
        <w:pStyle w:val="ListParagraph"/>
        <w:numPr>
          <w:ilvl w:val="0"/>
          <w:numId w:val="2"/>
        </w:numPr>
      </w:pPr>
      <w:r>
        <w:t>Years Vs Sales: Steady year over year growth, Sales increased consistently from $484,247 in 2011 to $733,947 in 2014, indicating a strong upward trajectory.</w:t>
      </w:r>
    </w:p>
    <w:p w14:paraId="18873517" w14:textId="1EDF1009" w:rsidR="00993070" w:rsidRDefault="00993070" w:rsidP="00993070">
      <w:pPr>
        <w:pStyle w:val="ListParagraph"/>
        <w:numPr>
          <w:ilvl w:val="0"/>
          <w:numId w:val="2"/>
        </w:numPr>
      </w:pPr>
      <w:r>
        <w:t xml:space="preserve">Quantity Sold </w:t>
      </w:r>
      <w:r>
        <w:t>by</w:t>
      </w:r>
      <w:r>
        <w:t xml:space="preserve"> Month: The second half (Jul–Dec) nearly doubles the sales of the first half (Jan–Jun), showing strong seasonal acceleration with a clear Q4 demand boom.</w:t>
      </w:r>
    </w:p>
    <w:p w14:paraId="160C8135" w14:textId="77777777" w:rsidR="00993070" w:rsidRDefault="00993070" w:rsidP="00993070">
      <w:pPr>
        <w:pStyle w:val="ListParagraph"/>
        <w:numPr>
          <w:ilvl w:val="0"/>
          <w:numId w:val="2"/>
        </w:numPr>
      </w:pPr>
      <w:r>
        <w:t>Ship mode Vs Sales: Standard Class overwhelmingly leads with 59% of total sales ($1.36M) as the dominant category.</w:t>
      </w:r>
    </w:p>
    <w:p w14:paraId="78C59D86" w14:textId="77777777" w:rsidR="00993070" w:rsidRDefault="00993070" w:rsidP="00993070">
      <w:pPr>
        <w:pStyle w:val="ListParagraph"/>
        <w:numPr>
          <w:ilvl w:val="0"/>
          <w:numId w:val="2"/>
        </w:numPr>
      </w:pPr>
      <w:r>
        <w:t>Sub Category Vs Sales: Phones and Chairs lead sales performance, generating $330,007 and $328,449 respectively, together accounting for roughly 33% of total revenue.</w:t>
      </w:r>
    </w:p>
    <w:p w14:paraId="65F02427" w14:textId="48A7E1E1" w:rsidR="00993070" w:rsidRPr="00993070" w:rsidRDefault="00993070" w:rsidP="00993070">
      <w:pPr>
        <w:rPr>
          <w:b/>
          <w:bCs/>
        </w:rPr>
      </w:pPr>
      <w:r w:rsidRPr="00993070">
        <w:rPr>
          <w:b/>
          <w:bCs/>
        </w:rPr>
        <w:t>General Observations:</w:t>
      </w:r>
    </w:p>
    <w:p w14:paraId="3B3EED36" w14:textId="428E5DC5" w:rsidR="00993070" w:rsidRDefault="00993070" w:rsidP="00993070">
      <w:pPr>
        <w:pStyle w:val="ListParagraph"/>
        <w:numPr>
          <w:ilvl w:val="0"/>
          <w:numId w:val="3"/>
        </w:numPr>
      </w:pPr>
      <w:r>
        <w:t>The Consumer group contributed over 50% of total revenue. Technology leads category sales.</w:t>
      </w:r>
    </w:p>
    <w:p w14:paraId="5703FD27" w14:textId="77777777" w:rsidR="00993070" w:rsidRPr="00993070" w:rsidRDefault="00993070" w:rsidP="00993070">
      <w:pPr>
        <w:rPr>
          <w:b/>
          <w:bCs/>
        </w:rPr>
      </w:pPr>
      <w:r w:rsidRPr="00993070">
        <w:rPr>
          <w:b/>
          <w:bCs/>
        </w:rPr>
        <w:t>Potential Correlations:</w:t>
      </w:r>
    </w:p>
    <w:p w14:paraId="4F13A9B1" w14:textId="77777777" w:rsidR="00993070" w:rsidRDefault="00993070" w:rsidP="00993070">
      <w:pPr>
        <w:pStyle w:val="ListParagraph"/>
        <w:numPr>
          <w:ilvl w:val="0"/>
          <w:numId w:val="5"/>
        </w:numPr>
      </w:pPr>
      <w:r>
        <w:t>Monthly sales align closely with quantity sold, showing that increases in units directly translate to higher revenue.</w:t>
      </w:r>
    </w:p>
    <w:p w14:paraId="4061D40D" w14:textId="77777777" w:rsidR="00993070" w:rsidRDefault="00993070" w:rsidP="00993070">
      <w:pPr>
        <w:pStyle w:val="ListParagraph"/>
        <w:numPr>
          <w:ilvl w:val="0"/>
          <w:numId w:val="5"/>
        </w:numPr>
      </w:pPr>
      <w:r>
        <w:t>Q4 peak in sales and profit suggests a positive correlation between holiday/year-end spending and revenue.</w:t>
      </w:r>
    </w:p>
    <w:p w14:paraId="13BC3A62" w14:textId="77777777" w:rsidR="00993070" w:rsidRPr="00993070" w:rsidRDefault="00993070" w:rsidP="00993070">
      <w:pPr>
        <w:rPr>
          <w:b/>
          <w:bCs/>
        </w:rPr>
      </w:pPr>
      <w:r w:rsidRPr="00993070">
        <w:rPr>
          <w:b/>
          <w:bCs/>
        </w:rPr>
        <w:t>Initial Insights:</w:t>
      </w:r>
    </w:p>
    <w:p w14:paraId="37188DA8" w14:textId="77777777" w:rsidR="00993070" w:rsidRDefault="00993070" w:rsidP="00993070">
      <w:pPr>
        <w:pStyle w:val="ListParagraph"/>
        <w:numPr>
          <w:ilvl w:val="0"/>
          <w:numId w:val="6"/>
        </w:numPr>
      </w:pPr>
      <w:r>
        <w:t>The business thrives in Q4, possibly due to holiday spending, promotional campaigns, or end-of-year budget releases.</w:t>
      </w:r>
    </w:p>
    <w:p w14:paraId="43FF2785" w14:textId="77777777" w:rsidR="00993070" w:rsidRDefault="00993070" w:rsidP="00993070">
      <w:pPr>
        <w:pStyle w:val="ListParagraph"/>
        <w:numPr>
          <w:ilvl w:val="0"/>
          <w:numId w:val="6"/>
        </w:numPr>
      </w:pPr>
      <w:r>
        <w:t>Most customers prefer affordable, slower shipping (Standard Class), indicating price sensitivity over speed.</w:t>
      </w:r>
    </w:p>
    <w:p w14:paraId="2E9BE9B7" w14:textId="77777777" w:rsidR="00993070" w:rsidRDefault="00993070" w:rsidP="00993070">
      <w:pPr>
        <w:pStyle w:val="ListParagraph"/>
        <w:numPr>
          <w:ilvl w:val="0"/>
          <w:numId w:val="6"/>
        </w:numPr>
      </w:pPr>
      <w:r>
        <w:lastRenderedPageBreak/>
        <w:t>High-performing products (Phones &amp; Chairs) represent the biggest ROI potential.</w:t>
      </w:r>
    </w:p>
    <w:p w14:paraId="2E61E780" w14:textId="77777777" w:rsidR="00993070" w:rsidRDefault="00993070" w:rsidP="00993070">
      <w:pPr>
        <w:pStyle w:val="ListParagraph"/>
        <w:numPr>
          <w:ilvl w:val="0"/>
          <w:numId w:val="6"/>
        </w:numPr>
      </w:pPr>
      <w:r>
        <w:t>The business demonstrates long-term sustainability, given the consistent upward sales pattern.</w:t>
      </w:r>
    </w:p>
    <w:p w14:paraId="49D64431" w14:textId="77777777" w:rsidR="00993070" w:rsidRDefault="00993070" w:rsidP="00993070">
      <w:pPr>
        <w:rPr>
          <w:b/>
          <w:bCs/>
        </w:rPr>
      </w:pPr>
    </w:p>
    <w:p w14:paraId="3F98C1D5" w14:textId="06CEE28F" w:rsidR="00993070" w:rsidRPr="00993070" w:rsidRDefault="00993070" w:rsidP="00993070">
      <w:pPr>
        <w:rPr>
          <w:b/>
          <w:bCs/>
          <w:sz w:val="28"/>
          <w:szCs w:val="28"/>
        </w:rPr>
      </w:pPr>
      <w:r w:rsidRPr="00993070">
        <w:rPr>
          <w:b/>
          <w:bCs/>
          <w:sz w:val="28"/>
          <w:szCs w:val="28"/>
        </w:rPr>
        <w:t>6. In-Analysis</w:t>
      </w:r>
    </w:p>
    <w:p w14:paraId="6250EA02" w14:textId="77777777" w:rsidR="00993070" w:rsidRDefault="00993070" w:rsidP="00993070">
      <w:r>
        <w:t>Purpose: This section focuses on the heart of the analysis, diving into the data to uncover key insights, correlations, and recommendations.</w:t>
      </w:r>
    </w:p>
    <w:p w14:paraId="552E4291" w14:textId="77777777" w:rsidR="00993070" w:rsidRDefault="00993070" w:rsidP="00993070"/>
    <w:p w14:paraId="6ABC8778" w14:textId="77777777" w:rsidR="00993070" w:rsidRPr="00993070" w:rsidRDefault="00993070" w:rsidP="00993070">
      <w:pPr>
        <w:rPr>
          <w:b/>
          <w:bCs/>
        </w:rPr>
      </w:pPr>
      <w:r w:rsidRPr="00993070">
        <w:rPr>
          <w:b/>
          <w:bCs/>
        </w:rPr>
        <w:t>Unconfirmed Insights:</w:t>
      </w:r>
    </w:p>
    <w:p w14:paraId="5DA5FBC8" w14:textId="77777777" w:rsidR="00993070" w:rsidRDefault="00993070" w:rsidP="00993070">
      <w:pPr>
        <w:pStyle w:val="ListParagraph"/>
        <w:numPr>
          <w:ilvl w:val="0"/>
          <w:numId w:val="4"/>
        </w:numPr>
      </w:pPr>
      <w:r>
        <w:t>Finetune which product sub category generated high profit. (Hypothesis: Sub-categories like Phones and Chairs have high profit margins in addition to high sales.)</w:t>
      </w:r>
    </w:p>
    <w:p w14:paraId="43B904CB" w14:textId="77777777" w:rsidR="00993070" w:rsidRDefault="00993070" w:rsidP="00993070">
      <w:pPr>
        <w:pStyle w:val="ListParagraph"/>
        <w:numPr>
          <w:ilvl w:val="0"/>
          <w:numId w:val="4"/>
        </w:numPr>
      </w:pPr>
      <w:r>
        <w:t>Fine tune regions that have the highest and lowest sales performance. (Hypothesis: Sales performance is highly concentrated in a few specific regions.)</w:t>
      </w:r>
    </w:p>
    <w:p w14:paraId="2BF9B11F" w14:textId="77777777" w:rsidR="00993070" w:rsidRDefault="00993070" w:rsidP="00993070">
      <w:pPr>
        <w:pStyle w:val="ListParagraph"/>
        <w:numPr>
          <w:ilvl w:val="0"/>
          <w:numId w:val="4"/>
        </w:numPr>
      </w:pPr>
      <w:r>
        <w:t>Finetune the relationship between discount and profit. (Hypothesis: Excessive discounting may negatively impact overall profit.)</w:t>
      </w:r>
    </w:p>
    <w:p w14:paraId="250CAFC8" w14:textId="77777777" w:rsidR="00993070" w:rsidRDefault="00993070" w:rsidP="00993070">
      <w:pPr>
        <w:pStyle w:val="ListParagraph"/>
        <w:numPr>
          <w:ilvl w:val="0"/>
          <w:numId w:val="4"/>
        </w:numPr>
      </w:pPr>
      <w:r>
        <w:t>Finetune customers segments that bring in more revenue. (Hypothesis: The Consumer segment is driving the majority of revenue, but Corporate and Home Office segments may have higher profit margins per order.)</w:t>
      </w:r>
    </w:p>
    <w:p w14:paraId="72C04400" w14:textId="77777777" w:rsidR="00993070" w:rsidRDefault="00993070" w:rsidP="00993070">
      <w:pPr>
        <w:pStyle w:val="ListParagraph"/>
        <w:numPr>
          <w:ilvl w:val="0"/>
          <w:numId w:val="4"/>
        </w:numPr>
      </w:pPr>
      <w:r>
        <w:t>Finetune shipping mode with highest delivery time. (Hypothesis: Standard Class, the most popular, will have the longest average delivery time.)</w:t>
      </w:r>
    </w:p>
    <w:p w14:paraId="54FDA49E" w14:textId="77777777" w:rsidR="00993070" w:rsidRDefault="00993070" w:rsidP="00993070">
      <w:pPr>
        <w:pStyle w:val="ListParagraph"/>
        <w:numPr>
          <w:ilvl w:val="0"/>
          <w:numId w:val="4"/>
        </w:numPr>
      </w:pPr>
      <w:r>
        <w:t>Finetune delivery time correlation with lower customers. (Hypothesis: Slower delivery times might be linked to lower customer retention/repeat purchases, which needs further validation.)</w:t>
      </w:r>
    </w:p>
    <w:p w14:paraId="21A11B8A" w14:textId="77777777" w:rsidR="00993070" w:rsidRDefault="00993070" w:rsidP="00993070"/>
    <w:p w14:paraId="3CAA4451" w14:textId="77777777" w:rsidR="00993070" w:rsidRPr="00993070" w:rsidRDefault="00993070" w:rsidP="00993070">
      <w:pPr>
        <w:rPr>
          <w:b/>
          <w:bCs/>
        </w:rPr>
      </w:pPr>
      <w:r w:rsidRPr="00993070">
        <w:rPr>
          <w:b/>
          <w:bCs/>
        </w:rPr>
        <w:t>Recommendations:</w:t>
      </w:r>
    </w:p>
    <w:p w14:paraId="6B0BA054" w14:textId="6F30D3CB" w:rsidR="00993070" w:rsidRPr="00993070" w:rsidRDefault="00993070" w:rsidP="00993070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993070">
        <w:rPr>
          <w:sz w:val="28"/>
          <w:szCs w:val="28"/>
        </w:rPr>
        <w:t>Boost marketing and inventory from August onward to leverage the surge in September–December.</w:t>
      </w:r>
    </w:p>
    <w:p w14:paraId="3812AC9A" w14:textId="77777777" w:rsidR="00993070" w:rsidRPr="00993070" w:rsidRDefault="00993070" w:rsidP="00993070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993070">
        <w:rPr>
          <w:sz w:val="28"/>
          <w:szCs w:val="28"/>
        </w:rPr>
        <w:t>Introduce campaigns or incentives in Q1 to smooth out the early slump and improve cash flow.</w:t>
      </w:r>
    </w:p>
    <w:p w14:paraId="3F7473FA" w14:textId="77777777" w:rsidR="00993070" w:rsidRPr="00993070" w:rsidRDefault="00993070" w:rsidP="00993070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993070">
        <w:rPr>
          <w:sz w:val="28"/>
          <w:szCs w:val="28"/>
        </w:rPr>
        <w:t>Prioritize marketing and inventory planning for high-performing products (Phones &amp; Chairs).</w:t>
      </w:r>
    </w:p>
    <w:p w14:paraId="7192041A" w14:textId="77777777" w:rsidR="00993070" w:rsidRPr="00993070" w:rsidRDefault="00993070" w:rsidP="00993070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993070">
        <w:rPr>
          <w:sz w:val="28"/>
          <w:szCs w:val="28"/>
        </w:rPr>
        <w:lastRenderedPageBreak/>
        <w:t>Investigate whether premium services (First/Same Day Class) yield higher profit margins even with lower volume.</w:t>
      </w:r>
    </w:p>
    <w:p w14:paraId="634DF02D" w14:textId="378F1BCA" w:rsidR="00993070" w:rsidRPr="00993070" w:rsidRDefault="00993070" w:rsidP="00993070">
      <w:pPr>
        <w:rPr>
          <w:b/>
          <w:bCs/>
        </w:rPr>
      </w:pPr>
      <w:r w:rsidRPr="00993070">
        <w:rPr>
          <w:b/>
          <w:bCs/>
        </w:rPr>
        <w:t>Analysis Techniques Used in Excel:</w:t>
      </w:r>
    </w:p>
    <w:p w14:paraId="4003D4DA" w14:textId="77777777" w:rsidR="00993070" w:rsidRDefault="00993070" w:rsidP="00993070">
      <w:r>
        <w:t>Pivot Tables, Advanced Formulas, and built-in summary functions for calculating totals and percentages.</w:t>
      </w:r>
    </w:p>
    <w:p w14:paraId="6E097540" w14:textId="77777777" w:rsidR="00993070" w:rsidRDefault="00993070" w:rsidP="00993070"/>
    <w:p w14:paraId="7BE41215" w14:textId="77777777" w:rsidR="00993070" w:rsidRPr="00993070" w:rsidRDefault="00993070" w:rsidP="00993070">
      <w:pPr>
        <w:rPr>
          <w:b/>
          <w:bCs/>
          <w:sz w:val="28"/>
          <w:szCs w:val="28"/>
        </w:rPr>
      </w:pPr>
      <w:r w:rsidRPr="00993070">
        <w:rPr>
          <w:b/>
          <w:bCs/>
          <w:sz w:val="28"/>
          <w:szCs w:val="28"/>
        </w:rPr>
        <w:t>7. Post-Analysis and Insights</w:t>
      </w:r>
    </w:p>
    <w:p w14:paraId="779696F4" w14:textId="77777777" w:rsidR="00993070" w:rsidRPr="00993070" w:rsidRDefault="00993070" w:rsidP="00993070">
      <w:pPr>
        <w:rPr>
          <w:b/>
          <w:bCs/>
        </w:rPr>
      </w:pPr>
      <w:r w:rsidRPr="00993070">
        <w:rPr>
          <w:b/>
          <w:bCs/>
        </w:rPr>
        <w:t>Key Findings:</w:t>
      </w:r>
    </w:p>
    <w:p w14:paraId="6729FB0F" w14:textId="77777777" w:rsidR="00993070" w:rsidRDefault="00993070" w:rsidP="00993070">
      <w:pPr>
        <w:pStyle w:val="ListParagraph"/>
        <w:numPr>
          <w:ilvl w:val="0"/>
          <w:numId w:val="8"/>
        </w:numPr>
      </w:pPr>
      <w:r>
        <w:t>Total Revenue amounted to $2.30M for the year with total profit of $286K, confirming a healthy business trajectory.</w:t>
      </w:r>
    </w:p>
    <w:p w14:paraId="5091685B" w14:textId="77777777" w:rsidR="00993070" w:rsidRDefault="00993070" w:rsidP="00993070">
      <w:pPr>
        <w:pStyle w:val="ListParagraph"/>
        <w:numPr>
          <w:ilvl w:val="0"/>
          <w:numId w:val="8"/>
        </w:numPr>
      </w:pPr>
      <w:r>
        <w:t>Q4 (September–December) is the critical sales period, accounting for 57% of total annual revenue.</w:t>
      </w:r>
    </w:p>
    <w:p w14:paraId="755D5933" w14:textId="77777777" w:rsidR="00993070" w:rsidRDefault="00993070" w:rsidP="00993070">
      <w:pPr>
        <w:pStyle w:val="ListParagraph"/>
        <w:numPr>
          <w:ilvl w:val="0"/>
          <w:numId w:val="8"/>
        </w:numPr>
      </w:pPr>
      <w:r>
        <w:t>Sales showed a strong upward yearly trend from 2011 to 2014, confirming steady business expansion.</w:t>
      </w:r>
    </w:p>
    <w:p w14:paraId="1933FA2F" w14:textId="77777777" w:rsidR="00993070" w:rsidRDefault="00993070" w:rsidP="00993070">
      <w:pPr>
        <w:pStyle w:val="ListParagraph"/>
        <w:numPr>
          <w:ilvl w:val="0"/>
          <w:numId w:val="8"/>
        </w:numPr>
      </w:pPr>
      <w:r>
        <w:t>The Consumer group contributes over 50% of total revenue, making it the primary target segment.</w:t>
      </w:r>
    </w:p>
    <w:p w14:paraId="7A118BE7" w14:textId="77777777" w:rsidR="00993070" w:rsidRDefault="00993070" w:rsidP="00993070">
      <w:pPr>
        <w:pStyle w:val="ListParagraph"/>
        <w:numPr>
          <w:ilvl w:val="0"/>
          <w:numId w:val="8"/>
        </w:numPr>
      </w:pPr>
      <w:r>
        <w:t>Standard Class shipping is the overwhelmingly dominant customer preference, accounting for 59% of total sales.</w:t>
      </w:r>
    </w:p>
    <w:p w14:paraId="0E310AEB" w14:textId="77777777" w:rsidR="00993070" w:rsidRDefault="00993070" w:rsidP="00993070">
      <w:pPr>
        <w:pStyle w:val="ListParagraph"/>
        <w:numPr>
          <w:ilvl w:val="0"/>
          <w:numId w:val="8"/>
        </w:numPr>
      </w:pPr>
      <w:r>
        <w:t>Phones and Chairs are the core revenue drivers, accounting for one-third of total sales.</w:t>
      </w:r>
    </w:p>
    <w:p w14:paraId="0A7C7F5D" w14:textId="77777777" w:rsidR="00993070" w:rsidRPr="00993070" w:rsidRDefault="00993070" w:rsidP="00993070">
      <w:pPr>
        <w:rPr>
          <w:b/>
          <w:bCs/>
        </w:rPr>
      </w:pPr>
    </w:p>
    <w:p w14:paraId="652EC9C8" w14:textId="77777777" w:rsidR="00993070" w:rsidRPr="00993070" w:rsidRDefault="00993070" w:rsidP="00993070">
      <w:pPr>
        <w:rPr>
          <w:b/>
          <w:bCs/>
        </w:rPr>
      </w:pPr>
      <w:r w:rsidRPr="00993070">
        <w:rPr>
          <w:b/>
          <w:bCs/>
        </w:rPr>
        <w:t>Comparison with Initial Findings:</w:t>
      </w:r>
    </w:p>
    <w:p w14:paraId="4EFFE3EF" w14:textId="77777777" w:rsidR="00993070" w:rsidRDefault="00993070" w:rsidP="00993070">
      <w:pPr>
        <w:pStyle w:val="ListParagraph"/>
        <w:numPr>
          <w:ilvl w:val="0"/>
          <w:numId w:val="9"/>
        </w:numPr>
      </w:pPr>
      <w:r>
        <w:t>The initial assumption of a strong Q4 peak was strongly validated by both sales and profit figures.</w:t>
      </w:r>
    </w:p>
    <w:p w14:paraId="49D81F57" w14:textId="77777777" w:rsidR="00993070" w:rsidRDefault="00993070" w:rsidP="00993070">
      <w:pPr>
        <w:pStyle w:val="ListParagraph"/>
        <w:numPr>
          <w:ilvl w:val="0"/>
          <w:numId w:val="9"/>
        </w:numPr>
      </w:pPr>
      <w:r>
        <w:t>The business's reliance on the Consumer segment** and **Standard Class shipping was confirmed, indicating a price-sensitive, retail-heavy customer base.</w:t>
      </w:r>
    </w:p>
    <w:p w14:paraId="03372C71" w14:textId="77777777" w:rsidR="00993070" w:rsidRDefault="00993070" w:rsidP="00993070">
      <w:pPr>
        <w:pStyle w:val="ListParagraph"/>
        <w:numPr>
          <w:ilvl w:val="0"/>
          <w:numId w:val="9"/>
        </w:numPr>
      </w:pPr>
      <w:r>
        <w:t>The strong year-over-year growth (rebounding by 29% in 2013 and 21% in 2014) showed a strong business recovery and momentum after a slight dip in 2012.</w:t>
      </w:r>
    </w:p>
    <w:p w14:paraId="76B0AABD" w14:textId="77777777" w:rsidR="00993070" w:rsidRDefault="00993070" w:rsidP="00993070"/>
    <w:p w14:paraId="7292FDA2" w14:textId="77777777" w:rsidR="00993070" w:rsidRPr="00993070" w:rsidRDefault="00993070" w:rsidP="00993070">
      <w:pPr>
        <w:rPr>
          <w:b/>
          <w:bCs/>
          <w:sz w:val="28"/>
          <w:szCs w:val="28"/>
        </w:rPr>
      </w:pPr>
      <w:r w:rsidRPr="00993070">
        <w:rPr>
          <w:b/>
          <w:bCs/>
          <w:sz w:val="28"/>
          <w:szCs w:val="28"/>
        </w:rPr>
        <w:t>8. Data Visualizations &amp; Charts</w:t>
      </w:r>
    </w:p>
    <w:p w14:paraId="0C19330E" w14:textId="77777777" w:rsidR="00993070" w:rsidRDefault="00993070" w:rsidP="00993070">
      <w:r>
        <w:t>Charts and Graphs:</w:t>
      </w:r>
    </w:p>
    <w:p w14:paraId="3DC855A9" w14:textId="77777777" w:rsidR="00993070" w:rsidRDefault="00993070" w:rsidP="00993070">
      <w:r>
        <w:t>Dashboard:</w:t>
      </w:r>
    </w:p>
    <w:p w14:paraId="08682318" w14:textId="78AB45C6" w:rsidR="00993070" w:rsidRPr="00993070" w:rsidRDefault="00993070" w:rsidP="00993070">
      <w:pPr>
        <w:rPr>
          <w:b/>
          <w:bCs/>
        </w:rPr>
      </w:pPr>
      <w:r w:rsidRPr="00993070">
        <w:rPr>
          <w:b/>
          <w:bCs/>
        </w:rPr>
        <w:lastRenderedPageBreak/>
        <w:t>Explanation of Visualizations:</w:t>
      </w:r>
    </w:p>
    <w:p w14:paraId="1E170598" w14:textId="77777777" w:rsidR="00993070" w:rsidRDefault="00993070" w:rsidP="00993070">
      <w:r>
        <w:t>Monthly Sales Vs Profit: The line and bar chart clearly shows the massive spike in revenue and profit in Q4 (Sep–Dec), particularly the highest single-month profit in December ($43K), which should guide inventory and marketing planning.</w:t>
      </w:r>
    </w:p>
    <w:p w14:paraId="743E62B2" w14:textId="77777777" w:rsidR="00993070" w:rsidRDefault="00993070" w:rsidP="00993070">
      <w:r>
        <w:t>Sub Category Vs Sales: The bar chart highlights the performance of Phones and Chairs as the leading sub-categories, indicating where investment in stock and promotion should be prioritized.</w:t>
      </w:r>
    </w:p>
    <w:p w14:paraId="6F9A399F" w14:textId="70FC49E4" w:rsidR="00993070" w:rsidRDefault="00993070" w:rsidP="00993070">
      <w:r>
        <w:t xml:space="preserve">Years Vs Sales: The line chart demonstrates the consistent growth trajectory from 2011 to 2014, validating the business's long-term </w:t>
      </w:r>
      <w:r>
        <w:t xml:space="preserve">sustainability. </w:t>
      </w:r>
    </w:p>
    <w:p w14:paraId="4ADF6224" w14:textId="77777777" w:rsidR="00993070" w:rsidRDefault="00993070" w:rsidP="00993070"/>
    <w:p w14:paraId="76C4D432" w14:textId="77777777" w:rsidR="00993070" w:rsidRPr="00993070" w:rsidRDefault="00993070" w:rsidP="00993070">
      <w:pPr>
        <w:rPr>
          <w:b/>
          <w:bCs/>
          <w:sz w:val="28"/>
          <w:szCs w:val="28"/>
        </w:rPr>
      </w:pPr>
      <w:r w:rsidRPr="00993070">
        <w:rPr>
          <w:b/>
          <w:bCs/>
          <w:sz w:val="28"/>
          <w:szCs w:val="28"/>
        </w:rPr>
        <w:t>9. Recommendations and Observations</w:t>
      </w:r>
    </w:p>
    <w:p w14:paraId="6F69335C" w14:textId="77777777" w:rsidR="00993070" w:rsidRPr="00993070" w:rsidRDefault="00993070" w:rsidP="00993070">
      <w:pPr>
        <w:rPr>
          <w:b/>
          <w:bCs/>
        </w:rPr>
      </w:pPr>
      <w:r w:rsidRPr="00993070">
        <w:rPr>
          <w:b/>
          <w:bCs/>
        </w:rPr>
        <w:t>Actionable Insights:</w:t>
      </w:r>
    </w:p>
    <w:p w14:paraId="31E43D12" w14:textId="77777777" w:rsidR="00993070" w:rsidRDefault="00993070" w:rsidP="00993070">
      <w:r>
        <w:t>1.  Capitalize on Q4 peaks by planning marketing, stock, and logistics ahead of the September–December surge.</w:t>
      </w:r>
    </w:p>
    <w:p w14:paraId="1C079DB4" w14:textId="77777777" w:rsidR="00993070" w:rsidRDefault="00993070" w:rsidP="00993070">
      <w:r>
        <w:t>2.  Boost Q1 sales through new-year discounts, referral programs, or bundled offers to reduce seasonal dips.</w:t>
      </w:r>
    </w:p>
    <w:p w14:paraId="6B39C4C6" w14:textId="77777777" w:rsidR="00993070" w:rsidRDefault="00993070" w:rsidP="00993070">
      <w:r>
        <w:t>3.  Expand Corporate and Home Office segments using bulk purchase incentives, account management, and loyalty programs to diversify the customer base.</w:t>
      </w:r>
    </w:p>
    <w:p w14:paraId="41A9A209" w14:textId="77777777" w:rsidR="00993070" w:rsidRDefault="00993070" w:rsidP="00993070"/>
    <w:p w14:paraId="60C78E7E" w14:textId="19E357BD" w:rsidR="00993070" w:rsidRDefault="00993070" w:rsidP="00993070">
      <w:r w:rsidRPr="00993070">
        <w:rPr>
          <w:b/>
          <w:bCs/>
        </w:rPr>
        <w:t>Optimizations or Business Decisions</w:t>
      </w:r>
      <w:r>
        <w:t>:</w:t>
      </w:r>
    </w:p>
    <w:p w14:paraId="62B27128" w14:textId="77777777" w:rsidR="00993070" w:rsidRDefault="00993070" w:rsidP="00993070">
      <w:r>
        <w:t>1.  Invest more in the Technology category, given its high contribution and growth potential, especially for B2B clients.</w:t>
      </w:r>
    </w:p>
    <w:p w14:paraId="72ABEF42" w14:textId="77777777" w:rsidR="00993070" w:rsidRDefault="00993070" w:rsidP="00993070">
      <w:r>
        <w:t>2.  Maintain strong stock levels in top-performing products like Phones and Chairs to avoid missed sales during high-demand months.</w:t>
      </w:r>
    </w:p>
    <w:p w14:paraId="4906AE1D" w14:textId="77777777" w:rsidR="00993070" w:rsidRDefault="00993070" w:rsidP="00993070">
      <w:r>
        <w:t>3.  Review shipping strategy: Standard Class is performing well, but exploring faster premium options could attract high-value clients.</w:t>
      </w:r>
    </w:p>
    <w:p w14:paraId="2052612F" w14:textId="77777777" w:rsidR="00993070" w:rsidRDefault="00993070" w:rsidP="00993070">
      <w:r>
        <w:t>4.  Analyze margins per category and segment to identify the most profitable areas, not just those with high sales volume.</w:t>
      </w:r>
    </w:p>
    <w:p w14:paraId="136708F7" w14:textId="77777777" w:rsidR="00993070" w:rsidRDefault="00993070" w:rsidP="00993070"/>
    <w:p w14:paraId="3364DF0B" w14:textId="77777777" w:rsidR="00993070" w:rsidRDefault="00993070" w:rsidP="00993070"/>
    <w:p w14:paraId="72CFAABE" w14:textId="23BA0BD6" w:rsidR="00993070" w:rsidRPr="00993070" w:rsidRDefault="00993070" w:rsidP="00993070">
      <w:pPr>
        <w:rPr>
          <w:b/>
          <w:bCs/>
        </w:rPr>
      </w:pPr>
      <w:r w:rsidRPr="00993070">
        <w:rPr>
          <w:b/>
          <w:bCs/>
        </w:rPr>
        <w:lastRenderedPageBreak/>
        <w:t>Unexpected Outcomes:</w:t>
      </w:r>
    </w:p>
    <w:p w14:paraId="23D63203" w14:textId="77777777" w:rsidR="00993070" w:rsidRDefault="00993070" w:rsidP="00993070">
      <w:r>
        <w:t>February’s low sales but high profit margin indicates efficient cost management; review that period to replicate its strategies.</w:t>
      </w:r>
    </w:p>
    <w:p w14:paraId="6B4961A6" w14:textId="77777777" w:rsidR="00993070" w:rsidRDefault="00993070" w:rsidP="00993070"/>
    <w:p w14:paraId="7933FEDC" w14:textId="77777777" w:rsidR="00993070" w:rsidRPr="00993070" w:rsidRDefault="00993070" w:rsidP="00993070">
      <w:pPr>
        <w:rPr>
          <w:b/>
          <w:bCs/>
          <w:sz w:val="28"/>
          <w:szCs w:val="28"/>
        </w:rPr>
      </w:pPr>
      <w:r w:rsidRPr="00993070">
        <w:rPr>
          <w:b/>
          <w:bCs/>
          <w:sz w:val="28"/>
          <w:szCs w:val="28"/>
        </w:rPr>
        <w:t>10. Conclusion</w:t>
      </w:r>
    </w:p>
    <w:p w14:paraId="5AC52AF1" w14:textId="77777777" w:rsidR="00993070" w:rsidRPr="00993070" w:rsidRDefault="00993070" w:rsidP="00993070">
      <w:pPr>
        <w:rPr>
          <w:b/>
          <w:bCs/>
        </w:rPr>
      </w:pPr>
      <w:r w:rsidRPr="00993070">
        <w:rPr>
          <w:b/>
          <w:bCs/>
        </w:rPr>
        <w:t>Key Learnings:</w:t>
      </w:r>
    </w:p>
    <w:p w14:paraId="590D447A" w14:textId="77777777" w:rsidR="00993070" w:rsidRDefault="00993070" w:rsidP="00993070">
      <w:pPr>
        <w:pStyle w:val="ListParagraph"/>
        <w:numPr>
          <w:ilvl w:val="0"/>
          <w:numId w:val="10"/>
        </w:numPr>
      </w:pPr>
      <w:r>
        <w:t>The business is financially healthy and growing year over year.</w:t>
      </w:r>
    </w:p>
    <w:p w14:paraId="6D08EFDB" w14:textId="77777777" w:rsidR="00993070" w:rsidRDefault="00993070" w:rsidP="00993070">
      <w:pPr>
        <w:pStyle w:val="ListParagraph"/>
        <w:numPr>
          <w:ilvl w:val="0"/>
          <w:numId w:val="10"/>
        </w:numPr>
      </w:pPr>
      <w:r>
        <w:t>The fourth quarter (Sep–Dec) is the primary driver of annual performance.</w:t>
      </w:r>
    </w:p>
    <w:p w14:paraId="0AE6A836" w14:textId="77777777" w:rsidR="00993070" w:rsidRDefault="00993070" w:rsidP="00993070">
      <w:pPr>
        <w:pStyle w:val="ListParagraph"/>
        <w:numPr>
          <w:ilvl w:val="0"/>
          <w:numId w:val="10"/>
        </w:numPr>
      </w:pPr>
      <w:r>
        <w:t>The Consumer segment and Standard Class shipping are central to the current operating model.</w:t>
      </w:r>
    </w:p>
    <w:p w14:paraId="4DCFD8A3" w14:textId="77777777" w:rsidR="00993070" w:rsidRDefault="00993070" w:rsidP="00993070">
      <w:pPr>
        <w:pStyle w:val="ListParagraph"/>
        <w:numPr>
          <w:ilvl w:val="0"/>
          <w:numId w:val="10"/>
        </w:numPr>
      </w:pPr>
      <w:r>
        <w:t>Sales efforts should be focused on Phones and Chairs for maximum return.</w:t>
      </w:r>
    </w:p>
    <w:p w14:paraId="39B6C7D2" w14:textId="77777777" w:rsidR="00993070" w:rsidRDefault="00993070" w:rsidP="00993070"/>
    <w:p w14:paraId="341C9EA1" w14:textId="77777777" w:rsidR="00993070" w:rsidRPr="00993070" w:rsidRDefault="00993070" w:rsidP="00993070">
      <w:pPr>
        <w:rPr>
          <w:b/>
          <w:bCs/>
        </w:rPr>
      </w:pPr>
      <w:r w:rsidRPr="00993070">
        <w:rPr>
          <w:b/>
          <w:bCs/>
        </w:rPr>
        <w:t>Future Research:</w:t>
      </w:r>
    </w:p>
    <w:p w14:paraId="48FE4A13" w14:textId="77777777" w:rsidR="00993070" w:rsidRDefault="00993070" w:rsidP="00993070">
      <w:pPr>
        <w:pStyle w:val="ListParagraph"/>
        <w:numPr>
          <w:ilvl w:val="0"/>
          <w:numId w:val="11"/>
        </w:numPr>
      </w:pPr>
      <w:r>
        <w:t>Analyze margins per category and segment to identify the most profitable areas.</w:t>
      </w:r>
    </w:p>
    <w:p w14:paraId="5E6C8E99" w14:textId="77777777" w:rsidR="00993070" w:rsidRDefault="00993070" w:rsidP="00993070">
      <w:pPr>
        <w:pStyle w:val="ListParagraph"/>
        <w:numPr>
          <w:ilvl w:val="0"/>
          <w:numId w:val="11"/>
        </w:numPr>
      </w:pPr>
      <w:r>
        <w:t>Study the growth drivers between 2013 to 2014 to replicate successful strategies.</w:t>
      </w:r>
    </w:p>
    <w:p w14:paraId="05A7594E" w14:textId="77777777" w:rsidR="00993070" w:rsidRDefault="00993070" w:rsidP="00993070">
      <w:pPr>
        <w:pStyle w:val="ListParagraph"/>
        <w:numPr>
          <w:ilvl w:val="0"/>
          <w:numId w:val="11"/>
        </w:numPr>
      </w:pPr>
      <w:r>
        <w:t>Analyze the 2012 sales decline to understand and avoid future dips.</w:t>
      </w:r>
    </w:p>
    <w:p w14:paraId="0019B106" w14:textId="77777777" w:rsidR="00993070" w:rsidRDefault="00993070" w:rsidP="00993070">
      <w:pPr>
        <w:pStyle w:val="ListParagraph"/>
        <w:numPr>
          <w:ilvl w:val="0"/>
          <w:numId w:val="11"/>
        </w:numPr>
      </w:pPr>
      <w:r>
        <w:t>Adopt predictive analytics to forecast sales and inventory needs based on historical month and category patterns.</w:t>
      </w:r>
    </w:p>
    <w:p w14:paraId="74A8E2AE" w14:textId="77777777" w:rsidR="00993070" w:rsidRPr="00993070" w:rsidRDefault="00993070" w:rsidP="00993070">
      <w:pPr>
        <w:rPr>
          <w:b/>
          <w:bCs/>
        </w:rPr>
      </w:pPr>
    </w:p>
    <w:p w14:paraId="61666A77" w14:textId="3FB1FD74" w:rsidR="00993070" w:rsidRPr="00993070" w:rsidRDefault="00993070" w:rsidP="00993070">
      <w:pPr>
        <w:rPr>
          <w:b/>
          <w:bCs/>
        </w:rPr>
      </w:pPr>
      <w:r w:rsidRPr="00993070">
        <w:rPr>
          <w:b/>
          <w:bCs/>
        </w:rPr>
        <w:t>11. References &amp; Appendices</w:t>
      </w:r>
    </w:p>
    <w:p w14:paraId="310F514A" w14:textId="77777777" w:rsidR="00993070" w:rsidRPr="00993070" w:rsidRDefault="00993070" w:rsidP="00993070">
      <w:pPr>
        <w:rPr>
          <w:b/>
          <w:bCs/>
        </w:rPr>
      </w:pPr>
      <w:r w:rsidRPr="00993070">
        <w:rPr>
          <w:b/>
          <w:bCs/>
        </w:rPr>
        <w:t>References:</w:t>
      </w:r>
    </w:p>
    <w:p w14:paraId="33AE599A" w14:textId="77777777" w:rsidR="00993070" w:rsidRDefault="00993070" w:rsidP="00993070">
      <w:r>
        <w:t>Source of the data: Retail/E-Commerce Internal Database</w:t>
      </w:r>
    </w:p>
    <w:p w14:paraId="7DD3F823" w14:textId="77777777" w:rsidR="00993070" w:rsidRPr="00993070" w:rsidRDefault="00993070" w:rsidP="00993070">
      <w:pPr>
        <w:rPr>
          <w:b/>
          <w:bCs/>
        </w:rPr>
      </w:pPr>
      <w:r w:rsidRPr="00993070">
        <w:rPr>
          <w:b/>
          <w:bCs/>
        </w:rPr>
        <w:t>Appendices:</w:t>
      </w:r>
    </w:p>
    <w:p w14:paraId="0CF4A9AA" w14:textId="49CDB8BB" w:rsidR="00993070" w:rsidRDefault="00993070" w:rsidP="00993070">
      <w:r>
        <w:t xml:space="preserve">Detailed Pivot Tables and raw data extracts used to derive the Monthly Sales Vs Profit, </w:t>
      </w:r>
      <w:r>
        <w:t>Ship mode</w:t>
      </w:r>
      <w:r>
        <w:t xml:space="preserve"> Vs Sales, Sub Category Vs Sales, and Years Vs Sales observations.</w:t>
      </w:r>
    </w:p>
    <w:sectPr w:rsidR="009930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33D3"/>
    <w:multiLevelType w:val="hybridMultilevel"/>
    <w:tmpl w:val="F716A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8E62AF"/>
    <w:multiLevelType w:val="hybridMultilevel"/>
    <w:tmpl w:val="18D4C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D50D6"/>
    <w:multiLevelType w:val="hybridMultilevel"/>
    <w:tmpl w:val="3D8C7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435490"/>
    <w:multiLevelType w:val="hybridMultilevel"/>
    <w:tmpl w:val="A88EDB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1535ED"/>
    <w:multiLevelType w:val="hybridMultilevel"/>
    <w:tmpl w:val="3D204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77251A"/>
    <w:multiLevelType w:val="hybridMultilevel"/>
    <w:tmpl w:val="000AF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AA2B44"/>
    <w:multiLevelType w:val="hybridMultilevel"/>
    <w:tmpl w:val="60482D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9B2730"/>
    <w:multiLevelType w:val="hybridMultilevel"/>
    <w:tmpl w:val="45C05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DD2275"/>
    <w:multiLevelType w:val="hybridMultilevel"/>
    <w:tmpl w:val="4490D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4A7C3D"/>
    <w:multiLevelType w:val="hybridMultilevel"/>
    <w:tmpl w:val="EA766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404828"/>
    <w:multiLevelType w:val="hybridMultilevel"/>
    <w:tmpl w:val="D1D44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677839">
    <w:abstractNumId w:val="5"/>
  </w:num>
  <w:num w:numId="2" w16cid:durableId="1459491805">
    <w:abstractNumId w:val="3"/>
  </w:num>
  <w:num w:numId="3" w16cid:durableId="37122741">
    <w:abstractNumId w:val="6"/>
  </w:num>
  <w:num w:numId="4" w16cid:durableId="1790855063">
    <w:abstractNumId w:val="1"/>
  </w:num>
  <w:num w:numId="5" w16cid:durableId="2020085551">
    <w:abstractNumId w:val="4"/>
  </w:num>
  <w:num w:numId="6" w16cid:durableId="1032193797">
    <w:abstractNumId w:val="10"/>
  </w:num>
  <w:num w:numId="7" w16cid:durableId="1583947897">
    <w:abstractNumId w:val="0"/>
  </w:num>
  <w:num w:numId="8" w16cid:durableId="1592617467">
    <w:abstractNumId w:val="2"/>
  </w:num>
  <w:num w:numId="9" w16cid:durableId="2049448930">
    <w:abstractNumId w:val="7"/>
  </w:num>
  <w:num w:numId="10" w16cid:durableId="1353146089">
    <w:abstractNumId w:val="8"/>
  </w:num>
  <w:num w:numId="11" w16cid:durableId="10198128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070"/>
    <w:rsid w:val="00732AC0"/>
    <w:rsid w:val="00993070"/>
    <w:rsid w:val="00FB3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560DC"/>
  <w15:chartTrackingRefBased/>
  <w15:docId w15:val="{F47FC1BE-FF77-4D1F-89BB-DB0C985FF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0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0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0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0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0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0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0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0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0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0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0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1496</Words>
  <Characters>8528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2025-10-16T08:08:00Z</dcterms:created>
  <dcterms:modified xsi:type="dcterms:W3CDTF">2025-10-16T08:20:00Z</dcterms:modified>
</cp:coreProperties>
</file>