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B4C12" w14:textId="77777777" w:rsidR="00160741" w:rsidRPr="00160741" w:rsidRDefault="00160741" w:rsidP="00160741">
      <w:pPr>
        <w:spacing w:line="256" w:lineRule="auto"/>
        <w:jc w:val="center"/>
        <w:rPr>
          <w:rFonts w:ascii="Calibri" w:eastAsia="Calibri" w:hAnsi="Calibri" w:cs="Times New Roman"/>
          <w:sz w:val="20"/>
          <w:szCs w:val="20"/>
          <w:lang w:val="en-US"/>
        </w:rPr>
      </w:pPr>
      <w:r w:rsidRPr="00160741">
        <w:rPr>
          <w:rFonts w:ascii="Calibri" w:eastAsia="Calibri" w:hAnsi="Calibri" w:cs="Times New Roman"/>
          <w:sz w:val="56"/>
          <w:szCs w:val="56"/>
          <w:lang w:val="en-US"/>
        </w:rPr>
        <w:t>Lelyukh Saveliy</w:t>
      </w:r>
    </w:p>
    <w:p w14:paraId="530212A6" w14:textId="738F69C2" w:rsidR="00160741" w:rsidRPr="00160741" w:rsidRDefault="00160741" w:rsidP="00160741">
      <w:pPr>
        <w:spacing w:line="256" w:lineRule="auto"/>
        <w:jc w:val="center"/>
        <w:rPr>
          <w:rFonts w:ascii="Calibri" w:eastAsia="Calibri" w:hAnsi="Calibri" w:cs="Times New Roman"/>
          <w:sz w:val="28"/>
          <w:szCs w:val="28"/>
          <w:lang w:val="en-US"/>
        </w:rPr>
      </w:pPr>
      <w:r w:rsidRPr="00160741">
        <w:rPr>
          <w:rFonts w:ascii="Calibri" w:eastAsia="Calibri" w:hAnsi="Calibri" w:cs="Times New Roman"/>
          <w:sz w:val="20"/>
          <w:szCs w:val="20"/>
          <w:lang w:val="en-US"/>
        </w:rPr>
        <w:br/>
      </w:r>
      <w:r w:rsidRPr="00160741">
        <w:rPr>
          <w:rFonts w:ascii="Calibri" w:eastAsia="Calibri" w:hAnsi="Calibri" w:cs="Times New Roman"/>
          <w:sz w:val="28"/>
          <w:szCs w:val="28"/>
          <w:lang w:val="en-US"/>
        </w:rPr>
        <w:t>202</w:t>
      </w:r>
      <w:r w:rsidR="008F6C17">
        <w:rPr>
          <w:rFonts w:ascii="Calibri" w:eastAsia="Calibri" w:hAnsi="Calibri" w:cs="Times New Roman"/>
          <w:sz w:val="28"/>
          <w:szCs w:val="28"/>
          <w:lang w:val="en-US"/>
        </w:rPr>
        <w:t>4</w:t>
      </w:r>
    </w:p>
    <w:p w14:paraId="1192486B" w14:textId="77777777" w:rsidR="00160741" w:rsidRPr="00160741" w:rsidRDefault="00160741" w:rsidP="00160741">
      <w:pPr>
        <w:spacing w:line="256" w:lineRule="auto"/>
        <w:jc w:val="center"/>
        <w:rPr>
          <w:rFonts w:ascii="Calibri" w:eastAsia="Calibri" w:hAnsi="Calibri" w:cs="Times New Roman"/>
          <w:sz w:val="28"/>
          <w:szCs w:val="28"/>
          <w:lang w:val="en-US"/>
        </w:rPr>
      </w:pPr>
    </w:p>
    <w:p w14:paraId="3C43F2B1" w14:textId="0D72CEFF" w:rsidR="00160741" w:rsidRPr="00160741" w:rsidRDefault="00160741" w:rsidP="00160741">
      <w:pPr>
        <w:spacing w:line="256" w:lineRule="auto"/>
        <w:jc w:val="center"/>
        <w:rPr>
          <w:rFonts w:ascii="Calibri" w:eastAsia="Calibri" w:hAnsi="Calibri" w:cs="Times New Roman"/>
          <w:color w:val="000000"/>
          <w:sz w:val="28"/>
          <w:szCs w:val="28"/>
          <w:lang w:val="en-US"/>
        </w:rPr>
      </w:pPr>
      <w:r w:rsidRPr="00160741">
        <w:rPr>
          <w:rFonts w:ascii="Calibri" w:eastAsia="Calibri" w:hAnsi="Calibri" w:cs="Times New Roman"/>
          <w:color w:val="000000"/>
          <w:sz w:val="72"/>
          <w:szCs w:val="72"/>
          <w:lang w:val="en-US"/>
        </w:rPr>
        <w:t>Cold start problem in systems with recommendation algorithms</w:t>
      </w:r>
    </w:p>
    <w:p w14:paraId="15C253E2"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5B18C7F0"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0BB1CED"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55188AB"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23F4B00F"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7D13022B"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5D4719D7"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BB72E71"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D7D56A8"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1C7227F3"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273629A"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7F9A992A"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8F2DDB0" w14:textId="77777777" w:rsidR="00160741" w:rsidRPr="008F6C17" w:rsidRDefault="00160741" w:rsidP="00160741">
      <w:pPr>
        <w:spacing w:line="256" w:lineRule="auto"/>
        <w:rPr>
          <w:rFonts w:ascii="Calibri" w:eastAsia="Calibri" w:hAnsi="Calibri" w:cs="Times New Roman"/>
          <w:color w:val="000000"/>
          <w:sz w:val="28"/>
          <w:szCs w:val="28"/>
          <w:lang w:val="en-US"/>
        </w:rPr>
      </w:pPr>
    </w:p>
    <w:p w14:paraId="0A9165BC" w14:textId="77777777" w:rsidR="00160741" w:rsidRPr="008F6C17" w:rsidRDefault="00160741" w:rsidP="00160741">
      <w:pPr>
        <w:spacing w:line="256" w:lineRule="auto"/>
        <w:rPr>
          <w:rFonts w:ascii="Calibri" w:eastAsia="Calibri" w:hAnsi="Calibri" w:cs="Times New Roman"/>
          <w:color w:val="000000"/>
          <w:sz w:val="28"/>
          <w:szCs w:val="28"/>
          <w:lang w:val="en-US"/>
        </w:rPr>
      </w:pPr>
    </w:p>
    <w:p w14:paraId="08A8CFAD" w14:textId="77777777" w:rsidR="00160741" w:rsidRPr="008F6C17" w:rsidRDefault="00160741" w:rsidP="00160741">
      <w:pPr>
        <w:spacing w:line="256" w:lineRule="auto"/>
        <w:rPr>
          <w:rFonts w:ascii="Calibri" w:eastAsia="Calibri" w:hAnsi="Calibri" w:cs="Times New Roman"/>
          <w:color w:val="000000"/>
          <w:sz w:val="28"/>
          <w:szCs w:val="28"/>
          <w:lang w:val="en-US"/>
        </w:rPr>
      </w:pPr>
    </w:p>
    <w:p w14:paraId="108FBC3A" w14:textId="77777777" w:rsidR="00160741" w:rsidRPr="008F6C17" w:rsidRDefault="00160741" w:rsidP="00160741">
      <w:pPr>
        <w:spacing w:line="256" w:lineRule="auto"/>
        <w:rPr>
          <w:rFonts w:ascii="Calibri" w:eastAsia="Calibri" w:hAnsi="Calibri" w:cs="Times New Roman"/>
          <w:color w:val="000000"/>
          <w:sz w:val="28"/>
          <w:szCs w:val="28"/>
          <w:lang w:val="en-US"/>
        </w:rPr>
      </w:pPr>
    </w:p>
    <w:p w14:paraId="482F8579"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6220594F" w14:textId="77777777" w:rsidR="00160741" w:rsidRPr="00160741" w:rsidRDefault="00160741" w:rsidP="00160741">
      <w:pPr>
        <w:spacing w:line="256" w:lineRule="auto"/>
        <w:rPr>
          <w:rFonts w:ascii="Calibri" w:eastAsia="Calibri" w:hAnsi="Calibri" w:cs="Times New Roman"/>
          <w:color w:val="000000"/>
          <w:sz w:val="28"/>
          <w:szCs w:val="28"/>
          <w:lang w:val="en-US"/>
        </w:rPr>
      </w:pPr>
    </w:p>
    <w:p w14:paraId="0E0F0A30" w14:textId="77DB1C9D" w:rsidR="00160741" w:rsidRPr="00160741" w:rsidRDefault="00160741" w:rsidP="00160741">
      <w:pPr>
        <w:spacing w:line="256" w:lineRule="auto"/>
        <w:rPr>
          <w:rFonts w:ascii="Times New Roman" w:eastAsia="Calibri" w:hAnsi="Times New Roman" w:cs="Times New Roman"/>
          <w:color w:val="000000"/>
          <w:lang w:val="en-US"/>
        </w:rPr>
      </w:pPr>
      <w:r w:rsidRPr="00160741">
        <w:rPr>
          <w:rFonts w:ascii="Times New Roman" w:eastAsia="Calibri" w:hAnsi="Times New Roman" w:cs="Times New Roman"/>
          <w:b/>
          <w:bCs/>
          <w:i/>
          <w:iCs/>
          <w:color w:val="000000"/>
          <w:lang w:val="en-US"/>
        </w:rPr>
        <w:lastRenderedPageBreak/>
        <w:t>Project name:</w:t>
      </w:r>
      <w:r w:rsidRPr="00160741">
        <w:rPr>
          <w:rFonts w:ascii="Times New Roman" w:eastAsia="Calibri" w:hAnsi="Times New Roman" w:cs="Times New Roman"/>
          <w:color w:val="000000"/>
          <w:lang w:val="en-US"/>
        </w:rPr>
        <w:t xml:space="preserve"> </w:t>
      </w:r>
      <w:r>
        <w:rPr>
          <w:rFonts w:ascii="Times New Roman" w:eastAsia="Calibri" w:hAnsi="Times New Roman" w:cs="Times New Roman"/>
          <w:color w:val="000000"/>
          <w:lang w:val="en-US"/>
        </w:rPr>
        <w:t>Cold start problem in systems with recommendation algorithms</w:t>
      </w:r>
    </w:p>
    <w:p w14:paraId="086568F3" w14:textId="19B21699" w:rsidR="00AF5549" w:rsidRDefault="00160741" w:rsidP="00160741">
      <w:pPr>
        <w:spacing w:line="256" w:lineRule="auto"/>
        <w:rPr>
          <w:rFonts w:ascii="Times New Roman" w:eastAsia="Calibri" w:hAnsi="Times New Roman" w:cs="Times New Roman"/>
          <w:lang w:val="en-US"/>
        </w:rPr>
      </w:pPr>
      <w:r w:rsidRPr="00160741">
        <w:rPr>
          <w:rFonts w:ascii="Times New Roman" w:eastAsia="Calibri" w:hAnsi="Times New Roman" w:cs="Times New Roman"/>
          <w:b/>
          <w:bCs/>
          <w:i/>
          <w:iCs/>
          <w:lang w:val="en-US"/>
        </w:rPr>
        <w:t>Project problem:</w:t>
      </w:r>
      <w:r w:rsidRPr="00160741">
        <w:rPr>
          <w:rFonts w:ascii="Times New Roman" w:eastAsia="Calibri" w:hAnsi="Times New Roman" w:cs="Times New Roman"/>
          <w:b/>
          <w:bCs/>
          <w:lang w:val="en-US"/>
        </w:rPr>
        <w:t xml:space="preserve"> </w:t>
      </w:r>
      <w:r w:rsidR="00AF5549" w:rsidRPr="00AF5549">
        <w:rPr>
          <w:rFonts w:ascii="Times New Roman" w:eastAsia="Calibri" w:hAnsi="Times New Roman" w:cs="Times New Roman"/>
          <w:lang w:val="en-US"/>
        </w:rPr>
        <w:t>Analyze the difficulties encountered in making recommendations to new users of recommender systems due to lack of user data</w:t>
      </w:r>
    </w:p>
    <w:p w14:paraId="52534AA7" w14:textId="77777777" w:rsidR="002D69B2" w:rsidRPr="008F6C17" w:rsidRDefault="002D69B2" w:rsidP="00160741">
      <w:pPr>
        <w:spacing w:line="256" w:lineRule="auto"/>
        <w:rPr>
          <w:rFonts w:ascii="Times New Roman" w:eastAsia="Calibri" w:hAnsi="Times New Roman" w:cs="Times New Roman"/>
          <w:lang w:val="en-US"/>
        </w:rPr>
      </w:pPr>
    </w:p>
    <w:p w14:paraId="530BC7B4" w14:textId="15907BFB" w:rsidR="002D69B2" w:rsidRPr="002D69B2" w:rsidRDefault="002D69B2" w:rsidP="002D69B2">
      <w:pPr>
        <w:spacing w:line="256" w:lineRule="auto"/>
        <w:jc w:val="center"/>
        <w:rPr>
          <w:rFonts w:ascii="Times New Roman" w:eastAsia="Calibri" w:hAnsi="Times New Roman" w:cs="Times New Roman"/>
          <w:b/>
          <w:bCs/>
          <w:sz w:val="28"/>
          <w:szCs w:val="28"/>
          <w:lang w:val="en-US"/>
        </w:rPr>
      </w:pPr>
      <w:r w:rsidRPr="002D69B2">
        <w:rPr>
          <w:rFonts w:ascii="Times New Roman" w:eastAsia="Calibri" w:hAnsi="Times New Roman" w:cs="Times New Roman"/>
          <w:b/>
          <w:bCs/>
          <w:sz w:val="28"/>
          <w:szCs w:val="28"/>
          <w:lang w:val="en-US"/>
        </w:rPr>
        <w:t>Abstract</w:t>
      </w:r>
    </w:p>
    <w:p w14:paraId="5C7CE264" w14:textId="4C4A9324" w:rsidR="00AF5549" w:rsidRDefault="00AF5549" w:rsidP="00160741">
      <w:pPr>
        <w:spacing w:line="256" w:lineRule="auto"/>
        <w:rPr>
          <w:rFonts w:ascii="Times New Roman" w:eastAsia="Calibri" w:hAnsi="Times New Roman" w:cs="Times New Roman"/>
          <w:color w:val="000000"/>
          <w:lang w:val="en-US"/>
        </w:rPr>
      </w:pPr>
      <w:r w:rsidRPr="00AF5549">
        <w:rPr>
          <w:rFonts w:ascii="Times New Roman" w:eastAsia="Calibri" w:hAnsi="Times New Roman" w:cs="Times New Roman"/>
          <w:color w:val="000000"/>
          <w:lang w:val="en-US"/>
        </w:rPr>
        <w:t xml:space="preserve">In the modern era of Internet development, a significant number of Internet services using recommendation systems have appeared. These recommendation systems have many positive aspects, but at the same time there is also their main disadvantage - the problem of cold start. This problem is related to recommendations for new users or new products. In case of new users, the system does not have information about their preferences in order to make recommendations. </w:t>
      </w:r>
    </w:p>
    <w:p w14:paraId="5915F664" w14:textId="2F6F488E" w:rsidR="00160741" w:rsidRPr="002D69B2" w:rsidRDefault="00AF5549" w:rsidP="00160741">
      <w:pPr>
        <w:spacing w:line="256" w:lineRule="auto"/>
        <w:rPr>
          <w:rFonts w:ascii="Times New Roman" w:eastAsia="Calibri" w:hAnsi="Times New Roman" w:cs="Times New Roman"/>
          <w:color w:val="000000"/>
          <w:lang w:val="en-US"/>
        </w:rPr>
      </w:pPr>
      <w:r w:rsidRPr="00AF5549">
        <w:rPr>
          <w:rFonts w:ascii="Times New Roman" w:eastAsia="Calibri" w:hAnsi="Times New Roman" w:cs="Times New Roman"/>
          <w:color w:val="000000"/>
          <w:lang w:val="en-US"/>
        </w:rPr>
        <w:t>In my research project, I will explore different methods and ways to match new users with initial content that will minimize the cold start effect</w:t>
      </w:r>
      <w:r w:rsidR="002D69B2">
        <w:rPr>
          <w:rFonts w:ascii="Times New Roman" w:eastAsia="Calibri" w:hAnsi="Times New Roman" w:cs="Times New Roman"/>
          <w:color w:val="000000"/>
          <w:lang w:val="en-US"/>
        </w:rPr>
        <w:t>.</w:t>
      </w:r>
    </w:p>
    <w:p w14:paraId="7ACCB113" w14:textId="77777777" w:rsidR="002D69B2" w:rsidRPr="002D69B2" w:rsidRDefault="002D69B2" w:rsidP="00160741">
      <w:pPr>
        <w:spacing w:line="256" w:lineRule="auto"/>
        <w:rPr>
          <w:rFonts w:ascii="Times New Roman" w:eastAsia="Calibri" w:hAnsi="Times New Roman" w:cs="Times New Roman"/>
          <w:color w:val="000000"/>
          <w:lang w:val="en-US"/>
        </w:rPr>
      </w:pPr>
      <w:r w:rsidRPr="002D69B2">
        <w:rPr>
          <w:rFonts w:ascii="Times New Roman" w:eastAsia="Calibri" w:hAnsi="Times New Roman" w:cs="Times New Roman"/>
          <w:color w:val="000000"/>
          <w:lang w:val="en-US"/>
        </w:rPr>
        <w:t>By the conclusion of my project, I will propose the best possible solution to the problem that will allow new users of recommendation systems to receive personalized content</w:t>
      </w:r>
    </w:p>
    <w:p w14:paraId="3A9A4088" w14:textId="3CF76AE5" w:rsidR="00160741" w:rsidRPr="00160741" w:rsidRDefault="00160741" w:rsidP="00160741">
      <w:pPr>
        <w:spacing w:line="256" w:lineRule="auto"/>
        <w:rPr>
          <w:rFonts w:ascii="Times New Roman" w:eastAsia="Calibri" w:hAnsi="Times New Roman" w:cs="Times New Roman"/>
          <w:b/>
          <w:bCs/>
          <w:color w:val="000000"/>
          <w:lang w:val="en-US"/>
        </w:rPr>
      </w:pPr>
      <w:r w:rsidRPr="00160741">
        <w:rPr>
          <w:rFonts w:ascii="Times New Roman" w:eastAsia="Calibri" w:hAnsi="Times New Roman" w:cs="Times New Roman"/>
          <w:b/>
          <w:bCs/>
          <w:color w:val="000000"/>
          <w:lang w:val="sk-SK"/>
        </w:rPr>
        <w:t>Resources</w:t>
      </w:r>
      <w:r w:rsidRPr="00160741">
        <w:rPr>
          <w:rFonts w:ascii="Times New Roman" w:eastAsia="Calibri" w:hAnsi="Times New Roman" w:cs="Times New Roman"/>
          <w:b/>
          <w:bCs/>
          <w:color w:val="000000"/>
          <w:lang w:val="en-US"/>
        </w:rPr>
        <w:t>:</w:t>
      </w:r>
    </w:p>
    <w:p w14:paraId="37AFFA53" w14:textId="1B5B7C76" w:rsidR="002D69B2" w:rsidRPr="002D69B2" w:rsidRDefault="002D69B2" w:rsidP="002D69B2">
      <w:pPr>
        <w:numPr>
          <w:ilvl w:val="0"/>
          <w:numId w:val="1"/>
        </w:numPr>
        <w:spacing w:line="256" w:lineRule="auto"/>
        <w:contextualSpacing/>
        <w:rPr>
          <w:rFonts w:ascii="Times New Roman" w:eastAsia="Calibri" w:hAnsi="Times New Roman" w:cs="Times New Roman"/>
          <w:color w:val="000000"/>
          <w:lang w:val="en-US"/>
        </w:rPr>
      </w:pPr>
      <w:r w:rsidRPr="002D69B2">
        <w:rPr>
          <w:rFonts w:ascii="Times New Roman" w:eastAsia="Calibri" w:hAnsi="Times New Roman" w:cs="Times New Roman"/>
          <w:color w:val="000000"/>
          <w:lang w:val="en-US"/>
        </w:rPr>
        <w:t>EPL (Europhysics Letters), 92 (2) (2010), p. 28002</w:t>
      </w:r>
    </w:p>
    <w:p w14:paraId="30B07659" w14:textId="09E36CC9" w:rsidR="002D69B2" w:rsidRPr="002D69B2" w:rsidRDefault="00F93C0D" w:rsidP="00F93C0D">
      <w:pPr>
        <w:numPr>
          <w:ilvl w:val="0"/>
          <w:numId w:val="1"/>
        </w:numPr>
        <w:spacing w:line="256" w:lineRule="auto"/>
        <w:contextualSpacing/>
        <w:rPr>
          <w:rFonts w:ascii="Times New Roman" w:eastAsia="Calibri" w:hAnsi="Times New Roman" w:cs="Times New Roman"/>
          <w:color w:val="000000"/>
          <w:lang w:val="en-US"/>
        </w:rPr>
      </w:pPr>
      <w:r w:rsidRPr="00F93C0D">
        <w:rPr>
          <w:rFonts w:ascii="Times New Roman" w:eastAsia="Calibri" w:hAnsi="Times New Roman" w:cs="Times New Roman"/>
          <w:color w:val="000000"/>
          <w:lang w:val="en-US"/>
        </w:rPr>
        <w:t>IEEE Transactions on Emerging Topics in Computing, 2 (2) (2014), pp. 239-250</w:t>
      </w:r>
    </w:p>
    <w:sectPr w:rsidR="002D69B2" w:rsidRPr="002D6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3F3168"/>
    <w:multiLevelType w:val="hybridMultilevel"/>
    <w:tmpl w:val="C6C64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2752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41"/>
    <w:rsid w:val="0014060C"/>
    <w:rsid w:val="00160741"/>
    <w:rsid w:val="002B617E"/>
    <w:rsid w:val="002D69B2"/>
    <w:rsid w:val="008F6C17"/>
    <w:rsid w:val="00AF5549"/>
    <w:rsid w:val="00C4751C"/>
    <w:rsid w:val="00CB5A4F"/>
    <w:rsid w:val="00F9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C550"/>
  <w15:chartTrackingRefBased/>
  <w15:docId w15:val="{AA6259F8-576F-46D9-82D3-0039A26F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0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60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6074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074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074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074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074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074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074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074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6074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6074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074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074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074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0741"/>
    <w:rPr>
      <w:rFonts w:eastAsiaTheme="majorEastAsia" w:cstheme="majorBidi"/>
      <w:color w:val="595959" w:themeColor="text1" w:themeTint="A6"/>
    </w:rPr>
  </w:style>
  <w:style w:type="character" w:customStyle="1" w:styleId="80">
    <w:name w:val="Заголовок 8 Знак"/>
    <w:basedOn w:val="a0"/>
    <w:link w:val="8"/>
    <w:uiPriority w:val="9"/>
    <w:semiHidden/>
    <w:rsid w:val="0016074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0741"/>
    <w:rPr>
      <w:rFonts w:eastAsiaTheme="majorEastAsia" w:cstheme="majorBidi"/>
      <w:color w:val="272727" w:themeColor="text1" w:themeTint="D8"/>
    </w:rPr>
  </w:style>
  <w:style w:type="paragraph" w:styleId="a3">
    <w:name w:val="Title"/>
    <w:basedOn w:val="a"/>
    <w:next w:val="a"/>
    <w:link w:val="a4"/>
    <w:uiPriority w:val="10"/>
    <w:qFormat/>
    <w:rsid w:val="00160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07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074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6074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60741"/>
    <w:pPr>
      <w:spacing w:before="160"/>
      <w:jc w:val="center"/>
    </w:pPr>
    <w:rPr>
      <w:i/>
      <w:iCs/>
      <w:color w:val="404040" w:themeColor="text1" w:themeTint="BF"/>
    </w:rPr>
  </w:style>
  <w:style w:type="character" w:customStyle="1" w:styleId="22">
    <w:name w:val="Цитата 2 Знак"/>
    <w:basedOn w:val="a0"/>
    <w:link w:val="21"/>
    <w:uiPriority w:val="29"/>
    <w:rsid w:val="00160741"/>
    <w:rPr>
      <w:i/>
      <w:iCs/>
      <w:color w:val="404040" w:themeColor="text1" w:themeTint="BF"/>
    </w:rPr>
  </w:style>
  <w:style w:type="paragraph" w:styleId="a7">
    <w:name w:val="List Paragraph"/>
    <w:basedOn w:val="a"/>
    <w:uiPriority w:val="34"/>
    <w:qFormat/>
    <w:rsid w:val="00160741"/>
    <w:pPr>
      <w:ind w:left="720"/>
      <w:contextualSpacing/>
    </w:pPr>
  </w:style>
  <w:style w:type="character" w:styleId="a8">
    <w:name w:val="Intense Emphasis"/>
    <w:basedOn w:val="a0"/>
    <w:uiPriority w:val="21"/>
    <w:qFormat/>
    <w:rsid w:val="00160741"/>
    <w:rPr>
      <w:i/>
      <w:iCs/>
      <w:color w:val="0F4761" w:themeColor="accent1" w:themeShade="BF"/>
    </w:rPr>
  </w:style>
  <w:style w:type="paragraph" w:styleId="a9">
    <w:name w:val="Intense Quote"/>
    <w:basedOn w:val="a"/>
    <w:next w:val="a"/>
    <w:link w:val="aa"/>
    <w:uiPriority w:val="30"/>
    <w:qFormat/>
    <w:rsid w:val="0016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0741"/>
    <w:rPr>
      <w:i/>
      <w:iCs/>
      <w:color w:val="0F4761" w:themeColor="accent1" w:themeShade="BF"/>
    </w:rPr>
  </w:style>
  <w:style w:type="character" w:styleId="ab">
    <w:name w:val="Intense Reference"/>
    <w:basedOn w:val="a0"/>
    <w:uiPriority w:val="32"/>
    <w:qFormat/>
    <w:rsid w:val="00160741"/>
    <w:rPr>
      <w:b/>
      <w:bCs/>
      <w:smallCaps/>
      <w:color w:val="0F4761" w:themeColor="accent1" w:themeShade="BF"/>
      <w:spacing w:val="5"/>
    </w:rPr>
  </w:style>
  <w:style w:type="character" w:styleId="ac">
    <w:name w:val="Hyperlink"/>
    <w:basedOn w:val="a0"/>
    <w:uiPriority w:val="99"/>
    <w:unhideWhenUsed/>
    <w:rsid w:val="00160741"/>
    <w:rPr>
      <w:color w:val="467886" w:themeColor="hyperlink"/>
      <w:u w:val="single"/>
    </w:rPr>
  </w:style>
  <w:style w:type="character" w:styleId="ad">
    <w:name w:val="Unresolved Mention"/>
    <w:basedOn w:val="a0"/>
    <w:uiPriority w:val="99"/>
    <w:semiHidden/>
    <w:unhideWhenUsed/>
    <w:rsid w:val="00160741"/>
    <w:rPr>
      <w:color w:val="605E5C"/>
      <w:shd w:val="clear" w:color="auto" w:fill="E1DFDD"/>
    </w:rPr>
  </w:style>
  <w:style w:type="character" w:styleId="ae">
    <w:name w:val="Emphasis"/>
    <w:basedOn w:val="a0"/>
    <w:uiPriority w:val="20"/>
    <w:qFormat/>
    <w:rsid w:val="002D6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960451">
      <w:bodyDiv w:val="1"/>
      <w:marLeft w:val="0"/>
      <w:marRight w:val="0"/>
      <w:marTop w:val="0"/>
      <w:marBottom w:val="0"/>
      <w:divBdr>
        <w:top w:val="none" w:sz="0" w:space="0" w:color="auto"/>
        <w:left w:val="none" w:sz="0" w:space="0" w:color="auto"/>
        <w:bottom w:val="none" w:sz="0" w:space="0" w:color="auto"/>
        <w:right w:val="none" w:sz="0" w:space="0" w:color="auto"/>
      </w:divBdr>
    </w:div>
    <w:div w:id="273438495">
      <w:bodyDiv w:val="1"/>
      <w:marLeft w:val="0"/>
      <w:marRight w:val="0"/>
      <w:marTop w:val="0"/>
      <w:marBottom w:val="0"/>
      <w:divBdr>
        <w:top w:val="none" w:sz="0" w:space="0" w:color="auto"/>
        <w:left w:val="none" w:sz="0" w:space="0" w:color="auto"/>
        <w:bottom w:val="none" w:sz="0" w:space="0" w:color="auto"/>
        <w:right w:val="none" w:sz="0" w:space="0" w:color="auto"/>
      </w:divBdr>
    </w:div>
    <w:div w:id="277689046">
      <w:bodyDiv w:val="1"/>
      <w:marLeft w:val="0"/>
      <w:marRight w:val="0"/>
      <w:marTop w:val="0"/>
      <w:marBottom w:val="0"/>
      <w:divBdr>
        <w:top w:val="none" w:sz="0" w:space="0" w:color="auto"/>
        <w:left w:val="none" w:sz="0" w:space="0" w:color="auto"/>
        <w:bottom w:val="none" w:sz="0" w:space="0" w:color="auto"/>
        <w:right w:val="none" w:sz="0" w:space="0" w:color="auto"/>
      </w:divBdr>
    </w:div>
    <w:div w:id="805437841">
      <w:bodyDiv w:val="1"/>
      <w:marLeft w:val="0"/>
      <w:marRight w:val="0"/>
      <w:marTop w:val="0"/>
      <w:marBottom w:val="0"/>
      <w:divBdr>
        <w:top w:val="none" w:sz="0" w:space="0" w:color="auto"/>
        <w:left w:val="none" w:sz="0" w:space="0" w:color="auto"/>
        <w:bottom w:val="none" w:sz="0" w:space="0" w:color="auto"/>
        <w:right w:val="none" w:sz="0" w:space="0" w:color="auto"/>
      </w:divBdr>
    </w:div>
    <w:div w:id="1514565990">
      <w:bodyDiv w:val="1"/>
      <w:marLeft w:val="0"/>
      <w:marRight w:val="0"/>
      <w:marTop w:val="0"/>
      <w:marBottom w:val="0"/>
      <w:divBdr>
        <w:top w:val="none" w:sz="0" w:space="0" w:color="auto"/>
        <w:left w:val="none" w:sz="0" w:space="0" w:color="auto"/>
        <w:bottom w:val="none" w:sz="0" w:space="0" w:color="auto"/>
        <w:right w:val="none" w:sz="0" w:space="0" w:color="auto"/>
      </w:divBdr>
    </w:div>
    <w:div w:id="1876767627">
      <w:bodyDiv w:val="1"/>
      <w:marLeft w:val="0"/>
      <w:marRight w:val="0"/>
      <w:marTop w:val="0"/>
      <w:marBottom w:val="0"/>
      <w:divBdr>
        <w:top w:val="none" w:sz="0" w:space="0" w:color="auto"/>
        <w:left w:val="none" w:sz="0" w:space="0" w:color="auto"/>
        <w:bottom w:val="none" w:sz="0" w:space="0" w:color="auto"/>
        <w:right w:val="none" w:sz="0" w:space="0" w:color="auto"/>
      </w:divBdr>
    </w:div>
    <w:div w:id="20636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187</Words>
  <Characters>1068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Лелюх</dc:creator>
  <cp:keywords/>
  <dc:description/>
  <cp:lastModifiedBy>Савелий Лелюх</cp:lastModifiedBy>
  <cp:revision>2</cp:revision>
  <dcterms:created xsi:type="dcterms:W3CDTF">2024-10-03T10:45:00Z</dcterms:created>
  <dcterms:modified xsi:type="dcterms:W3CDTF">2024-10-03T11:20:00Z</dcterms:modified>
</cp:coreProperties>
</file>