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 xml:space="preserve">Construction of Different VLANS and TRUNKING using cisco packet tracer </w:t>
      </w:r>
    </w:p>
    <w:bookmarkEnd w:id="0"/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>1.Take 4 pc's and 2 switches and connect them.</w:t>
      </w: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>2.To assign port:go to switch-&gt;cfi-&gt;int f0/1-&gt;switchport mode access-&gt;switchport access vlan 10. this is for PC0 from switch 1 similarly we do it for PC1 with vlan 20 and int f0/2</w:t>
      </w: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>3.To assign port:go to switch-&gt;cfi-&gt;int f0/3-&gt;switchport mode access-&gt;switchport access vlan 10. this is for PC2 from switch 2 similarly we do it for PC3 with vlan 20 amd int f0/4.</w:t>
      </w: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>4.Now we check the connection between PC0 to PC1 by ping command and it should give request time out.</w:t>
      </w: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>5.Now to make connection with PC0 to PC3 go to switch 1 -&gt;cfi-&gt;int f0/3-&gt;switchport mode trunk.</w:t>
      </w: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>6.Similarly with PC2 to PC4 in Switch 2</w:t>
      </w: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 xml:space="preserve">7.Check by ping command </w:t>
      </w:r>
      <w:r>
        <w:rPr>
          <w:rFonts w:ascii="SimSun" w:hAnsi="SimSun" w:eastAsia="SimSun" w:cs="SimSun"/>
          <w:sz w:val="24"/>
          <w:szCs w:val="24"/>
        </w:rPr>
        <w:t>Pc 0 ip address:156.32.6.8 Pc 1 ip 2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269230" cy="2781935"/>
            <wp:effectExtent l="0" t="0" r="3810" b="6985"/>
            <wp:docPr id="1" name="Picture 1" descr="wee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ek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F09CF"/>
    <w:rsid w:val="1C3E4230"/>
    <w:rsid w:val="6E4F09CF"/>
    <w:rsid w:val="74BF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2024-09-08T15:08:00Z</dcterms:created>
  <dc:creator>WPS_1719742308</dc:creator>
  <cp:lastModifiedBy>WPS_1719742308</cp:lastModifiedBy>
  <dcterms:modified xsi:type="dcterms:W3CDTF">2024-09-15T17:23:30Z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8C586FE4203F453B9C78991706FEA761_13</vt:lpwstr>
  </property>
</Properties>
</file>