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NPS_PROJECT :PASSWORD CRACKER USING KALI LINUX </w:t>
      </w:r>
    </w:p>
    <w:p>
      <w:pPr>
        <w:rPr>
          <w:rFonts w:hint="default"/>
          <w:lang w:val="en-IN"/>
        </w:rPr>
      </w:pPr>
    </w:p>
    <w:p>
      <w:pPr>
        <w:rPr>
          <w:rFonts w:hint="default" w:asciiTheme="majorAscii" w:hAnsiTheme="majorAscii"/>
          <w:lang w:val="en-IN"/>
        </w:rPr>
      </w:pPr>
      <w:r>
        <w:rPr>
          <w:rFonts w:hint="default" w:asciiTheme="majorAscii" w:hAnsiTheme="majorAscii"/>
          <w:lang w:val="en-IN"/>
        </w:rPr>
        <w:t>Step1:Login to Kali Linux</w:t>
      </w:r>
    </w:p>
    <w:p>
      <w:pPr>
        <w:rPr>
          <w:rFonts w:hint="default" w:asciiTheme="majorAscii" w:hAnsiTheme="majorAscii"/>
          <w:lang w:val="en-IN"/>
        </w:rPr>
      </w:pPr>
    </w:p>
    <w:p>
      <w:pPr>
        <w:rPr>
          <w:rFonts w:hint="default" w:asciiTheme="majorAscii" w:hAnsiTheme="majorAscii"/>
          <w:lang w:val="en-IN"/>
        </w:rPr>
      </w:pPr>
      <w:r>
        <w:rPr>
          <w:rFonts w:hint="default" w:asciiTheme="majorAscii" w:hAnsiTheme="majorAscii"/>
          <w:lang w:val="en-IN"/>
        </w:rPr>
        <w:t>Step2:Sudo update by - Sudo su</w:t>
      </w:r>
    </w:p>
    <w:p>
      <w:pPr>
        <w:rPr>
          <w:rFonts w:hint="default" w:asciiTheme="majorAscii" w:hAnsiTheme="majorAscii"/>
          <w:lang w:val="en-IN"/>
        </w:rPr>
      </w:pPr>
    </w:p>
    <w:p>
      <w:pPr>
        <w:rPr>
          <w:rFonts w:hint="default" w:asciiTheme="majorAscii" w:hAnsiTheme="majorAscii"/>
          <w:lang w:val="en-IN"/>
        </w:rPr>
      </w:pPr>
      <w:r>
        <w:rPr>
          <w:rFonts w:hint="default" w:asciiTheme="majorAscii" w:hAnsiTheme="majorAscii"/>
          <w:lang w:val="en-IN"/>
        </w:rPr>
        <w:t>Step3:ip link show eth0 - this command gives us the information about the network interface</w:t>
      </w:r>
    </w:p>
    <w:p>
      <w:pPr>
        <w:rPr>
          <w:rFonts w:hint="default"/>
          <w:lang w:val="en-IN"/>
        </w:rPr>
      </w:pPr>
      <w:r>
        <w:rPr>
          <w:rFonts w:hint="default"/>
          <w:lang w:val="en-IN"/>
        </w:rPr>
        <w:drawing>
          <wp:inline distT="0" distB="0" distL="114300" distR="114300">
            <wp:extent cx="5268595" cy="839470"/>
            <wp:effectExtent l="0" t="0" r="4445" b="13970"/>
            <wp:docPr id="1" name="Picture 1" descr="ip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pcommand"/>
                    <pic:cNvPicPr>
                      <a:picLocks noChangeAspect="1"/>
                    </pic:cNvPicPr>
                  </pic:nvPicPr>
                  <pic:blipFill>
                    <a:blip r:embed="rId4"/>
                    <a:stretch>
                      <a:fillRect/>
                    </a:stretch>
                  </pic:blipFill>
                  <pic:spPr>
                    <a:xfrm>
                      <a:off x="0" y="0"/>
                      <a:ext cx="5268595" cy="839470"/>
                    </a:xfrm>
                    <a:prstGeom prst="rect">
                      <a:avLst/>
                    </a:prstGeom>
                  </pic:spPr>
                </pic:pic>
              </a:graphicData>
            </a:graphic>
          </wp:inline>
        </w:drawing>
      </w:r>
    </w:p>
    <w:p>
      <w:pPr>
        <w:rPr>
          <w:rFonts w:hint="default"/>
          <w:lang w:val="en-IN"/>
        </w:rPr>
      </w:pPr>
    </w:p>
    <w:p>
      <w:pPr>
        <w:rPr>
          <w:rFonts w:hint="default" w:asciiTheme="majorAscii" w:hAnsiTheme="majorAscii"/>
          <w:lang w:val="en-IN"/>
        </w:rPr>
      </w:pPr>
      <w:r>
        <w:rPr>
          <w:rFonts w:hint="default" w:asciiTheme="majorAscii" w:hAnsiTheme="majorAscii"/>
          <w:lang w:val="en-IN"/>
        </w:rPr>
        <w:t>eth0-interface  name</w:t>
      </w:r>
    </w:p>
    <w:p>
      <w:pPr>
        <w:rPr>
          <w:rFonts w:hint="default" w:asciiTheme="majorAscii" w:hAnsiTheme="majorAscii"/>
          <w:lang w:val="en-IN"/>
        </w:rPr>
      </w:pPr>
      <w:r>
        <w:rPr>
          <w:rFonts w:hint="default" w:asciiTheme="majorAscii" w:hAnsiTheme="majorAscii"/>
          <w:lang w:val="en-IN"/>
        </w:rPr>
        <w:t>Link/ether-MAC address</w:t>
      </w:r>
    </w:p>
    <w:p>
      <w:pPr>
        <w:rPr>
          <w:rFonts w:hint="default" w:asciiTheme="majorAscii" w:hAnsiTheme="majorAscii"/>
          <w:lang w:val="en-IN"/>
        </w:rPr>
      </w:pPr>
      <w:r>
        <w:rPr>
          <w:rFonts w:hint="default" w:asciiTheme="majorAscii" w:hAnsiTheme="majorAscii"/>
          <w:lang w:val="en-IN"/>
        </w:rPr>
        <w:t>inet- IPV4 address I.e is 10.0.2.15/24</w:t>
      </w:r>
    </w:p>
    <w:p>
      <w:pPr>
        <w:rPr>
          <w:rFonts w:hint="default" w:asciiTheme="majorAscii" w:hAnsiTheme="majorAscii"/>
          <w:lang w:val="en-IN"/>
        </w:rPr>
      </w:pPr>
    </w:p>
    <w:p>
      <w:pPr>
        <w:rPr>
          <w:rFonts w:hint="default" w:asciiTheme="majorAscii" w:hAnsiTheme="majorAscii"/>
          <w:lang w:val="en-IN"/>
        </w:rPr>
      </w:pPr>
    </w:p>
    <w:p>
      <w:pPr>
        <w:rPr>
          <w:rFonts w:hint="default" w:eastAsia="SimSun" w:cs="SimSun" w:asciiTheme="majorAscii" w:hAnsiTheme="majorAscii"/>
          <w:sz w:val="24"/>
          <w:szCs w:val="24"/>
          <w:lang w:val="en-IN"/>
        </w:rPr>
      </w:pPr>
      <w:r>
        <w:rPr>
          <w:rFonts w:hint="default" w:asciiTheme="majorAscii" w:hAnsiTheme="majorAscii"/>
          <w:lang w:val="en-IN"/>
        </w:rPr>
        <w:drawing>
          <wp:inline distT="0" distB="0" distL="114300" distR="114300">
            <wp:extent cx="5269230" cy="1601470"/>
            <wp:effectExtent l="0" t="0" r="3810" b="13970"/>
            <wp:docPr id="2" name="Picture 2" descr="ls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scommand"/>
                    <pic:cNvPicPr>
                      <a:picLocks noChangeAspect="1"/>
                    </pic:cNvPicPr>
                  </pic:nvPicPr>
                  <pic:blipFill>
                    <a:blip r:embed="rId5"/>
                    <a:stretch>
                      <a:fillRect/>
                    </a:stretch>
                  </pic:blipFill>
                  <pic:spPr>
                    <a:xfrm>
                      <a:off x="0" y="0"/>
                      <a:ext cx="5269230" cy="1601470"/>
                    </a:xfrm>
                    <a:prstGeom prst="rect">
                      <a:avLst/>
                    </a:prstGeom>
                  </pic:spPr>
                </pic:pic>
              </a:graphicData>
            </a:graphic>
          </wp:inline>
        </w:drawing>
      </w:r>
      <w:r>
        <w:rPr>
          <w:rFonts w:hint="default" w:asciiTheme="majorAscii" w:hAnsiTheme="majorAscii"/>
          <w:lang w:val="en-IN"/>
        </w:rPr>
        <w:t>Step4:</w:t>
      </w:r>
      <w:r>
        <w:rPr>
          <w:rFonts w:hint="default"/>
          <w:lang w:val="en-IN"/>
        </w:rPr>
        <w:t xml:space="preserve"> </w:t>
      </w:r>
      <w:r>
        <w:rPr>
          <w:rFonts w:hint="default" w:eastAsia="SimSun" w:cs="SimSun" w:asciiTheme="majorAscii" w:hAnsiTheme="majorAscii"/>
          <w:sz w:val="24"/>
          <w:szCs w:val="24"/>
        </w:rPr>
        <w:t>ls /usr/share/</w:t>
      </w:r>
      <w:r>
        <w:rPr>
          <w:rFonts w:hint="default" w:eastAsia="SimSun" w:cs="SimSun" w:asciiTheme="majorAscii" w:hAnsiTheme="majorAscii"/>
          <w:sz w:val="24"/>
          <w:szCs w:val="24"/>
          <w:lang w:val="en-IN"/>
        </w:rPr>
        <w:t>word lists this is the directory in Kali Linux used for password cracking and Brute-force attacks .it is also critical  resource in Kali Linux for various testing .it provides a collection of pre-made word lists that can used to perform attacks or tests against different system or services.</w:t>
      </w:r>
    </w:p>
    <w:p>
      <w:pPr>
        <w:rPr>
          <w:rFonts w:hint="default" w:eastAsia="SimSun" w:cs="SimSun" w:asciiTheme="majorAscii" w:hAnsiTheme="majorAscii"/>
          <w:sz w:val="24"/>
          <w:szCs w:val="24"/>
          <w:lang w:val="en-IN"/>
        </w:rPr>
      </w:pPr>
    </w:p>
    <w:p>
      <w:pPr>
        <w:rPr>
          <w:rFonts w:hint="default" w:eastAsia="SimSun" w:cs="SimSun" w:asciiTheme="majorAscii" w:hAnsiTheme="majorAscii"/>
          <w:sz w:val="24"/>
          <w:szCs w:val="24"/>
          <w:lang w:val="en-IN"/>
        </w:rPr>
      </w:pPr>
      <w:r>
        <w:rPr>
          <w:rFonts w:hint="default" w:eastAsia="SimSun" w:cs="SimSun" w:asciiTheme="majorAscii" w:hAnsiTheme="majorAscii"/>
          <w:sz w:val="24"/>
          <w:szCs w:val="24"/>
          <w:lang w:val="en-IN"/>
        </w:rPr>
        <w:t xml:space="preserve">Step 5: Now in this directory we have different files but we use rock you and fast track these contain </w:t>
      </w:r>
      <w:r>
        <w:rPr>
          <w:rFonts w:hint="default" w:eastAsia="SimSun" w:cs="SimSun" w:asciiTheme="majorAscii" w:hAnsiTheme="majorAscii"/>
          <w:sz w:val="24"/>
          <w:szCs w:val="24"/>
          <w:lang w:val="en-IN"/>
        </w:rPr>
        <w:tab/>
      </w:r>
      <w:r>
        <w:rPr>
          <w:rFonts w:hint="default" w:eastAsia="SimSun" w:cs="SimSun" w:asciiTheme="majorAscii" w:hAnsiTheme="majorAscii"/>
          <w:sz w:val="24"/>
          <w:szCs w:val="24"/>
          <w:lang w:val="en-IN"/>
        </w:rPr>
        <w:t>leaked passwords and list of common passwords .</w:t>
      </w:r>
    </w:p>
    <w:p>
      <w:pPr>
        <w:rPr>
          <w:rFonts w:hint="default" w:eastAsia="SimSun" w:cs="SimSun" w:asciiTheme="majorAscii" w:hAnsiTheme="majorAscii"/>
          <w:sz w:val="24"/>
          <w:szCs w:val="24"/>
          <w:lang w:val="en-IN"/>
        </w:rPr>
      </w:pPr>
    </w:p>
    <w:p>
      <w:pPr>
        <w:rPr>
          <w:rFonts w:hint="default" w:eastAsia="SimSun" w:cs="SimSun" w:asciiTheme="majorAscii" w:hAnsiTheme="majorAscii"/>
          <w:sz w:val="24"/>
          <w:szCs w:val="24"/>
          <w:lang w:val="en-IN"/>
        </w:rPr>
      </w:pPr>
      <w:r>
        <w:rPr>
          <w:rFonts w:hint="default" w:eastAsia="SimSun" w:cs="SimSun" w:asciiTheme="majorAscii" w:hAnsiTheme="majorAscii"/>
          <w:sz w:val="24"/>
          <w:szCs w:val="24"/>
          <w:lang w:val="en-IN"/>
        </w:rPr>
        <w:t>Step 6:First we use rock you by enter into the wordlists directory next use cat rockyou we will get the list of leaked passwords similary use for fasttrack file.</w:t>
      </w:r>
    </w:p>
    <w:p>
      <w:pPr>
        <w:rPr>
          <w:rFonts w:hint="default" w:eastAsia="SimSun" w:cs="SimSun" w:asciiTheme="majorAscii" w:hAnsiTheme="majorAscii"/>
          <w:sz w:val="24"/>
          <w:szCs w:val="24"/>
          <w:lang w:val="en-IN"/>
        </w:rPr>
      </w:pP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IN"/>
        </w:rPr>
        <w:t>Step 7: hydra -</w:t>
      </w:r>
      <w:r>
        <w:rPr>
          <w:rFonts w:hint="default" w:eastAsia="SimSun" w:cs="SimSun" w:asciiTheme="majorAscii" w:hAnsiTheme="majorAscii"/>
          <w:sz w:val="24"/>
          <w:szCs w:val="24"/>
          <w:lang w:val="en-US"/>
        </w:rPr>
        <w:t xml:space="preserve">L </w:t>
      </w:r>
      <w:r>
        <w:rPr>
          <w:rFonts w:hint="default" w:eastAsia="SimSun" w:cs="SimSun" w:asciiTheme="majorAscii" w:hAnsiTheme="majorAscii"/>
          <w:sz w:val="24"/>
          <w:szCs w:val="24"/>
          <w:lang w:val="en-IN"/>
        </w:rPr>
        <w:t>user -</w:t>
      </w:r>
      <w:r>
        <w:rPr>
          <w:rFonts w:hint="default" w:eastAsia="SimSun" w:cs="SimSun" w:asciiTheme="majorAscii" w:hAnsiTheme="majorAscii"/>
          <w:sz w:val="24"/>
          <w:szCs w:val="24"/>
          <w:lang w:val="en-US"/>
        </w:rPr>
        <w:t>P</w:t>
      </w:r>
      <w:r>
        <w:rPr>
          <w:rFonts w:hint="default" w:eastAsia="SimSun" w:cs="SimSun" w:asciiTheme="majorAscii" w:hAnsiTheme="majorAscii"/>
          <w:sz w:val="24"/>
          <w:szCs w:val="24"/>
          <w:lang w:val="en-IN"/>
        </w:rPr>
        <w:t xml:space="preserve"> </w:t>
      </w:r>
      <w:r>
        <w:rPr>
          <w:rFonts w:hint="default" w:eastAsia="SimSun" w:cs="SimSun" w:asciiTheme="majorAscii" w:hAnsiTheme="majorAscii"/>
          <w:sz w:val="24"/>
          <w:szCs w:val="24"/>
        </w:rPr>
        <w:t>/usr/share/</w:t>
      </w:r>
      <w:r>
        <w:rPr>
          <w:rFonts w:hint="default" w:eastAsia="SimSun" w:cs="SimSun" w:asciiTheme="majorAscii" w:hAnsiTheme="majorAscii"/>
          <w:sz w:val="24"/>
          <w:szCs w:val="24"/>
          <w:lang w:val="en-IN"/>
        </w:rPr>
        <w:t>word lists.rockyou.txt ssh:// 10.0.2.15</w:t>
      </w:r>
      <w:r>
        <w:rPr>
          <w:rFonts w:hint="default" w:eastAsia="SimSun" w:cs="SimSun" w:asciiTheme="majorAscii" w:hAnsiTheme="majorAscii"/>
          <w:sz w:val="24"/>
          <w:szCs w:val="24"/>
          <w:lang w:val="en-US"/>
        </w:rPr>
        <w:t xml:space="preserve"> -V  -F</w:t>
      </w:r>
    </w:p>
    <w:p>
      <w:pPr>
        <w:rPr>
          <w:rFonts w:hint="default" w:eastAsia="SimSun" w:cs="SimSun" w:asciiTheme="majorAscii" w:hAnsiTheme="majorAscii"/>
          <w:sz w:val="24"/>
          <w:szCs w:val="24"/>
          <w:lang w:val="en-IN"/>
        </w:rPr>
      </w:pPr>
    </w:p>
    <w:p>
      <w:pPr>
        <w:rPr>
          <w:rFonts w:hint="default" w:eastAsia="SimSun" w:cs="SimSun" w:asciiTheme="majorAscii" w:hAnsiTheme="majorAscii"/>
          <w:sz w:val="24"/>
          <w:szCs w:val="24"/>
          <w:lang w:val="en-IN"/>
        </w:rPr>
      </w:pPr>
      <w:r>
        <w:rPr>
          <w:rFonts w:hint="default" w:eastAsia="SimSun" w:cs="SimSun" w:asciiTheme="majorAscii" w:hAnsiTheme="majorAscii"/>
          <w:sz w:val="24"/>
          <w:szCs w:val="24"/>
          <w:lang w:val="en-IN"/>
        </w:rPr>
        <w:drawing>
          <wp:inline distT="0" distB="0" distL="114300" distR="114300">
            <wp:extent cx="5469890" cy="442595"/>
            <wp:effectExtent l="0" t="0" r="0" b="14605"/>
            <wp:docPr id="3" name="Picture 3" descr="hydra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ydracommand"/>
                    <pic:cNvPicPr>
                      <a:picLocks noChangeAspect="1"/>
                    </pic:cNvPicPr>
                  </pic:nvPicPr>
                  <pic:blipFill>
                    <a:blip r:embed="rId6"/>
                    <a:srcRect l="-518" t="41877" r="-3340" b="43185"/>
                    <a:stretch>
                      <a:fillRect/>
                    </a:stretch>
                  </pic:blipFill>
                  <pic:spPr>
                    <a:xfrm>
                      <a:off x="0" y="0"/>
                      <a:ext cx="5469890" cy="442595"/>
                    </a:xfrm>
                    <a:prstGeom prst="rect">
                      <a:avLst/>
                    </a:prstGeom>
                  </pic:spPr>
                </pic:pic>
              </a:graphicData>
            </a:graphic>
          </wp:inline>
        </w:drawing>
      </w:r>
    </w:p>
    <w:p>
      <w:pPr>
        <w:rPr>
          <w:rFonts w:hint="default" w:eastAsia="SimSun" w:cs="SimSun" w:asciiTheme="majorAscii" w:hAnsiTheme="majorAscii"/>
          <w:sz w:val="24"/>
          <w:szCs w:val="24"/>
          <w:lang w:val="en-IN"/>
        </w:rPr>
      </w:pP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L : login</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P :password</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Fasttrack is the password  list</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Target host is 10.0.2.15</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-V is verbose</w:t>
      </w: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xml:space="preserve">-F finish </w:t>
      </w:r>
    </w:p>
    <w:p>
      <w:pPr>
        <w:rPr>
          <w:rFonts w:hint="default" w:eastAsia="SimSun" w:cs="SimSun" w:asciiTheme="majorAscii" w:hAnsiTheme="majorAscii"/>
          <w:sz w:val="24"/>
          <w:szCs w:val="24"/>
          <w:lang w:val="en-US"/>
        </w:rPr>
      </w:pP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Step 8:Now there will be a error near hydra statement since we didn’t connect to the port so to connect it go to try hack and download Hydrass openvpn</w:t>
      </w:r>
    </w:p>
    <w:p>
      <w:pPr>
        <w:rPr>
          <w:rFonts w:hint="default" w:eastAsia="SimSun" w:cs="SimSun" w:asciiTheme="majorAscii" w:hAnsiTheme="majorAscii"/>
          <w:sz w:val="24"/>
          <w:szCs w:val="24"/>
          <w:lang w:val="en-US"/>
        </w:rPr>
      </w:pPr>
    </w:p>
    <w:p>
      <w:pPr>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xml:space="preserve">Step 9:Now go to the terminal and run the following commands </w:t>
      </w:r>
    </w:p>
    <w:p>
      <w:pPr>
        <w:rPr>
          <w:rFonts w:hint="default" w:eastAsia="SimSun" w:cs="SimSun" w:asciiTheme="majorAscii" w:hAnsiTheme="majorAscii"/>
          <w:sz w:val="24"/>
          <w:szCs w:val="24"/>
          <w:lang w:val="en-IN"/>
        </w:rPr>
      </w:pPr>
      <w:r>
        <w:rPr>
          <w:rFonts w:hint="default" w:eastAsia="SimSun" w:cs="SimSun" w:asciiTheme="majorAscii" w:hAnsiTheme="majorAscii"/>
          <w:sz w:val="24"/>
          <w:szCs w:val="24"/>
          <w:lang w:val="en-US"/>
        </w:rPr>
        <w:t>Sudo openvpn</w:t>
      </w:r>
      <w:r>
        <w:rPr>
          <w:rFonts w:hint="default" w:eastAsia="SimSun" w:cs="SimSun" w:asciiTheme="majorAscii" w:hAnsiTheme="majorAscii"/>
          <w:sz w:val="24"/>
          <w:szCs w:val="24"/>
          <w:lang w:val="en-IN"/>
        </w:rPr>
        <w:t xml:space="preserve"> Hydrass.opvn</w:t>
      </w:r>
    </w:p>
    <w:p>
      <w:pPr>
        <w:rPr>
          <w:rFonts w:hint="default" w:eastAsia="SimSun" w:cs="SimSun" w:asciiTheme="majorAscii" w:hAnsiTheme="majorAscii"/>
          <w:sz w:val="24"/>
          <w:szCs w:val="24"/>
          <w:lang w:val="en-IN"/>
        </w:rPr>
      </w:pPr>
    </w:p>
    <w:p>
      <w:pPr>
        <w:rPr>
          <w:rFonts w:hint="default" w:eastAsia="SimSun" w:cs="SimSun" w:asciiTheme="majorAscii" w:hAnsiTheme="majorAscii"/>
          <w:sz w:val="24"/>
          <w:szCs w:val="24"/>
          <w:lang w:val="en-IN"/>
        </w:rPr>
      </w:pPr>
      <w:r>
        <w:rPr>
          <w:rFonts w:hint="default" w:eastAsia="SimSun" w:cs="SimSun" w:asciiTheme="majorAscii" w:hAnsiTheme="majorAscii"/>
          <w:sz w:val="24"/>
          <w:szCs w:val="24"/>
          <w:lang w:val="en-IN"/>
        </w:rPr>
        <w:drawing>
          <wp:inline distT="0" distB="0" distL="114300" distR="114300">
            <wp:extent cx="5301615" cy="1750695"/>
            <wp:effectExtent l="0" t="0" r="1905" b="1905"/>
            <wp:docPr id="4" name="Picture 4" descr="for_sshconnec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or_sshconnection1"/>
                    <pic:cNvPicPr>
                      <a:picLocks noChangeAspect="1"/>
                    </pic:cNvPicPr>
                  </pic:nvPicPr>
                  <pic:blipFill>
                    <a:blip r:embed="rId7"/>
                    <a:srcRect t="34831" r="-785" b="4428"/>
                    <a:stretch>
                      <a:fillRect/>
                    </a:stretch>
                  </pic:blipFill>
                  <pic:spPr>
                    <a:xfrm>
                      <a:off x="0" y="0"/>
                      <a:ext cx="5301615" cy="1750695"/>
                    </a:xfrm>
                    <a:prstGeom prst="rect">
                      <a:avLst/>
                    </a:prstGeom>
                  </pic:spPr>
                </pic:pic>
              </a:graphicData>
            </a:graphic>
          </wp:inline>
        </w:drawing>
      </w:r>
    </w:p>
    <w:p>
      <w:pPr>
        <w:rPr>
          <w:rFonts w:hint="default" w:eastAsia="SimSun" w:cs="SimSun" w:asciiTheme="majorAscii" w:hAnsiTheme="majorAscii"/>
          <w:sz w:val="24"/>
          <w:szCs w:val="24"/>
          <w:lang w:val="en-IN"/>
        </w:rPr>
      </w:pPr>
    </w:p>
    <w:p>
      <w:pPr>
        <w:rPr>
          <w:rFonts w:hint="default" w:eastAsia="SimSun" w:cs="SimSun" w:asciiTheme="majorAscii" w:hAnsiTheme="majorAscii"/>
          <w:sz w:val="24"/>
          <w:szCs w:val="24"/>
          <w:lang w:val="en-IN"/>
        </w:rPr>
      </w:pPr>
      <w:r>
        <w:rPr>
          <w:rFonts w:hint="default" w:eastAsia="SimSun" w:cs="SimSun" w:asciiTheme="majorAscii" w:hAnsiTheme="majorAscii"/>
          <w:sz w:val="24"/>
          <w:szCs w:val="24"/>
          <w:lang w:val="en-IN"/>
        </w:rPr>
        <w:t>Step 10:after this check by ifconfig command that we are connected or not</w:t>
      </w:r>
    </w:p>
    <w:p>
      <w:pPr>
        <w:rPr>
          <w:rFonts w:hint="default" w:eastAsia="SimSun" w:cs="SimSun" w:asciiTheme="majorAscii" w:hAnsiTheme="majorAscii"/>
          <w:sz w:val="24"/>
          <w:szCs w:val="24"/>
          <w:lang w:val="en-IN"/>
        </w:rPr>
      </w:pPr>
    </w:p>
    <w:p>
      <w:pPr>
        <w:rPr>
          <w:rFonts w:hint="default" w:eastAsia="SimSun" w:cs="SimSun" w:asciiTheme="majorAscii" w:hAnsiTheme="majorAscii"/>
          <w:sz w:val="24"/>
          <w:szCs w:val="24"/>
          <w:lang w:val="en-IN"/>
        </w:rPr>
      </w:pPr>
      <w:r>
        <w:rPr>
          <w:rFonts w:hint="default" w:eastAsia="SimSun" w:cs="SimSun" w:asciiTheme="majorAscii" w:hAnsiTheme="majorAscii"/>
          <w:sz w:val="24"/>
          <w:szCs w:val="24"/>
          <w:lang w:val="en-IN"/>
        </w:rPr>
        <w:drawing>
          <wp:inline distT="0" distB="0" distL="114300" distR="114300">
            <wp:extent cx="5269865" cy="4485640"/>
            <wp:effectExtent l="0" t="0" r="3175" b="10160"/>
            <wp:docPr id="5" name="Picture 5" descr="f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df"/>
                    <pic:cNvPicPr>
                      <a:picLocks noChangeAspect="1"/>
                    </pic:cNvPicPr>
                  </pic:nvPicPr>
                  <pic:blipFill>
                    <a:blip r:embed="rId8"/>
                    <a:stretch>
                      <a:fillRect/>
                    </a:stretch>
                  </pic:blipFill>
                  <pic:spPr>
                    <a:xfrm>
                      <a:off x="0" y="0"/>
                      <a:ext cx="5269865" cy="4485640"/>
                    </a:xfrm>
                    <a:prstGeom prst="rect">
                      <a:avLst/>
                    </a:prstGeom>
                  </pic:spPr>
                </pic:pic>
              </a:graphicData>
            </a:graphic>
          </wp:inline>
        </w:drawing>
      </w:r>
    </w:p>
    <w:p>
      <w:pPr>
        <w:rPr>
          <w:rFonts w:hint="default" w:eastAsia="SimSun" w:cs="SimSun" w:asciiTheme="majorAscii" w:hAnsiTheme="majorAscii"/>
          <w:sz w:val="24"/>
          <w:szCs w:val="24"/>
          <w:lang w:val="en-IN"/>
        </w:rPr>
      </w:pPr>
    </w:p>
    <w:p>
      <w:pPr>
        <w:rPr>
          <w:rFonts w:hint="default" w:eastAsia="SimSun" w:asciiTheme="majorAscii" w:hAnsiTheme="majorAscii" w:cstheme="majorEastAsia"/>
          <w:sz w:val="24"/>
          <w:szCs w:val="24"/>
          <w:lang w:val="en-IN"/>
        </w:rPr>
      </w:pPr>
      <w:r>
        <w:rPr>
          <w:rFonts w:hint="default" w:eastAsia="SimSun" w:cs="SimSun" w:asciiTheme="majorAscii" w:hAnsiTheme="majorAscii"/>
          <w:sz w:val="24"/>
          <w:szCs w:val="24"/>
          <w:lang w:val="en-IN"/>
        </w:rPr>
        <w:t>Step11: now we are connected  so now when we run hydra command it takes lots of time and we may face black screen or jamming error so even if we face these types of errors and fix them the process should not back off so we use tmux (</w:t>
      </w:r>
      <w:r>
        <w:rPr>
          <w:rFonts w:hint="default" w:eastAsia="SimSun" w:asciiTheme="majorAscii" w:hAnsiTheme="majorAscii" w:cstheme="majorEastAsia"/>
          <w:sz w:val="24"/>
          <w:szCs w:val="24"/>
        </w:rPr>
        <w:t>Terminal Multiplexer) is a powerful terminal tool that allows you to manage multiple terminal sessions from a single screen.</w:t>
      </w:r>
      <w:r>
        <w:rPr>
          <w:rFonts w:hint="default" w:eastAsia="SimSun" w:asciiTheme="majorAscii" w:hAnsiTheme="majorAscii" w:cstheme="majorEastAsia"/>
          <w:sz w:val="24"/>
          <w:szCs w:val="24"/>
          <w:lang w:val="en-IN"/>
        </w:rPr>
        <w:t>)</w:t>
      </w:r>
    </w:p>
    <w:p>
      <w:pPr>
        <w:rPr>
          <w:rFonts w:hint="default" w:eastAsia="SimSun" w:asciiTheme="majorAscii" w:hAnsiTheme="majorAscii" w:cstheme="majorEastAsia"/>
          <w:sz w:val="24"/>
          <w:szCs w:val="24"/>
          <w:lang w:val="en-IN"/>
        </w:rPr>
      </w:pPr>
    </w:p>
    <w:p>
      <w:pPr>
        <w:rPr>
          <w:rFonts w:hint="default" w:eastAsia="SimSun" w:asciiTheme="majorAscii" w:hAnsiTheme="majorAscii" w:cstheme="majorEastAsia"/>
          <w:sz w:val="24"/>
          <w:szCs w:val="24"/>
          <w:lang w:val="en-IN"/>
        </w:rPr>
      </w:pPr>
      <w:r>
        <w:rPr>
          <w:rFonts w:hint="default" w:eastAsia="SimSun" w:asciiTheme="majorAscii" w:hAnsiTheme="majorAscii" w:cstheme="majorEastAsia"/>
          <w:sz w:val="24"/>
          <w:szCs w:val="24"/>
          <w:lang w:val="en-IN"/>
        </w:rPr>
        <w:t>Now run the hydra command</w:t>
      </w:r>
    </w:p>
    <w:p>
      <w:pPr>
        <w:rPr>
          <w:rFonts w:hint="default" w:eastAsia="SimSun" w:asciiTheme="majorAscii" w:hAnsiTheme="majorAscii" w:cstheme="majorEastAsia"/>
          <w:sz w:val="24"/>
          <w:szCs w:val="24"/>
          <w:lang w:val="en-IN"/>
        </w:rPr>
      </w:pPr>
    </w:p>
    <w:p>
      <w:pPr>
        <w:rPr>
          <w:rFonts w:hint="default" w:eastAsia="SimSun" w:asciiTheme="majorAscii" w:hAnsiTheme="majorAscii" w:cstheme="majorEastAsia"/>
          <w:sz w:val="24"/>
          <w:szCs w:val="24"/>
          <w:lang w:val="en-IN"/>
        </w:rPr>
      </w:pPr>
      <w:r>
        <w:rPr>
          <w:rFonts w:hint="default" w:eastAsia="SimSun" w:cs="SimSun" w:asciiTheme="majorAscii" w:hAnsiTheme="majorAscii"/>
          <w:sz w:val="24"/>
          <w:szCs w:val="24"/>
          <w:lang w:val="en-IN"/>
        </w:rPr>
        <w:t>hydra -</w:t>
      </w:r>
      <w:r>
        <w:rPr>
          <w:rFonts w:hint="default" w:eastAsia="SimSun" w:cs="SimSun" w:asciiTheme="majorAscii" w:hAnsiTheme="majorAscii"/>
          <w:sz w:val="24"/>
          <w:szCs w:val="24"/>
          <w:lang w:val="en-US"/>
        </w:rPr>
        <w:t xml:space="preserve">L </w:t>
      </w:r>
      <w:r>
        <w:rPr>
          <w:rFonts w:hint="default" w:eastAsia="SimSun" w:cs="SimSun" w:asciiTheme="majorAscii" w:hAnsiTheme="majorAscii"/>
          <w:sz w:val="24"/>
          <w:szCs w:val="24"/>
          <w:lang w:val="en-IN"/>
        </w:rPr>
        <w:t>user -</w:t>
      </w:r>
      <w:r>
        <w:rPr>
          <w:rFonts w:hint="default" w:eastAsia="SimSun" w:cs="SimSun" w:asciiTheme="majorAscii" w:hAnsiTheme="majorAscii"/>
          <w:sz w:val="24"/>
          <w:szCs w:val="24"/>
          <w:lang w:val="en-US"/>
        </w:rPr>
        <w:t>P</w:t>
      </w:r>
      <w:r>
        <w:rPr>
          <w:rFonts w:hint="default" w:eastAsia="SimSun" w:cs="SimSun" w:asciiTheme="majorAscii" w:hAnsiTheme="majorAscii"/>
          <w:sz w:val="24"/>
          <w:szCs w:val="24"/>
          <w:lang w:val="en-IN"/>
        </w:rPr>
        <w:t xml:space="preserve"> </w:t>
      </w:r>
      <w:r>
        <w:rPr>
          <w:rFonts w:hint="default" w:eastAsia="SimSun" w:cs="SimSun" w:asciiTheme="majorAscii" w:hAnsiTheme="majorAscii"/>
          <w:sz w:val="24"/>
          <w:szCs w:val="24"/>
        </w:rPr>
        <w:t>/usr/share/</w:t>
      </w:r>
      <w:r>
        <w:rPr>
          <w:rFonts w:hint="default" w:eastAsia="SimSun" w:cs="SimSun" w:asciiTheme="majorAscii" w:hAnsiTheme="majorAscii"/>
          <w:sz w:val="24"/>
          <w:szCs w:val="24"/>
          <w:lang w:val="en-IN"/>
        </w:rPr>
        <w:t>word lists.fasttrack.txt ssh:// 10.0.2.15</w:t>
      </w:r>
      <w:r>
        <w:rPr>
          <w:rFonts w:hint="default" w:eastAsia="SimSun" w:cs="SimSun" w:asciiTheme="majorAscii" w:hAnsiTheme="majorAscii"/>
          <w:sz w:val="24"/>
          <w:szCs w:val="24"/>
          <w:lang w:val="en-US"/>
        </w:rPr>
        <w:t xml:space="preserve"> -V  -F</w:t>
      </w:r>
      <w:r>
        <w:rPr>
          <w:rFonts w:hint="default" w:eastAsia="SimSun" w:cs="SimSun" w:asciiTheme="majorAscii" w:hAnsiTheme="majorAscii"/>
          <w:sz w:val="24"/>
          <w:szCs w:val="24"/>
          <w:lang w:val="en-US"/>
        </w:rPr>
        <w:br w:type="textWrapping"/>
      </w:r>
      <w:r>
        <w:rPr>
          <w:rFonts w:hint="default" w:eastAsia="SimSun" w:cs="SimSun" w:asciiTheme="majorAscii" w:hAnsiTheme="majorAscii"/>
          <w:sz w:val="24"/>
          <w:szCs w:val="24"/>
          <w:lang w:val="en-US"/>
        </w:rPr>
        <w:br w:type="textWrapping"/>
      </w:r>
      <w:r>
        <w:rPr>
          <w:rFonts w:hint="default" w:eastAsia="SimSun" w:asciiTheme="majorAscii" w:hAnsiTheme="majorAscii" w:cstheme="majorEastAsia"/>
          <w:sz w:val="24"/>
          <w:szCs w:val="24"/>
          <w:lang w:val="en-IN"/>
        </w:rPr>
        <w:drawing>
          <wp:inline distT="0" distB="0" distL="114300" distR="114300">
            <wp:extent cx="5266690" cy="2962910"/>
            <wp:effectExtent l="0" t="0" r="6350" b="8890"/>
            <wp:docPr id="6" name="Picture 6" descr="hydra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ydracommand"/>
                    <pic:cNvPicPr>
                      <a:picLocks noChangeAspect="1"/>
                    </pic:cNvPicPr>
                  </pic:nvPicPr>
                  <pic:blipFill>
                    <a:blip r:embed="rId9"/>
                    <a:stretch>
                      <a:fillRect/>
                    </a:stretch>
                  </pic:blipFill>
                  <pic:spPr>
                    <a:xfrm>
                      <a:off x="0" y="0"/>
                      <a:ext cx="5266690" cy="2962910"/>
                    </a:xfrm>
                    <a:prstGeom prst="rect">
                      <a:avLst/>
                    </a:prstGeom>
                  </pic:spPr>
                </pic:pic>
              </a:graphicData>
            </a:graphic>
          </wp:inline>
        </w:drawing>
      </w:r>
      <w:bookmarkStart w:id="0" w:name="_GoBack"/>
      <w:bookmarkEnd w:id="0"/>
    </w:p>
    <w:p>
      <w:pPr>
        <w:rPr>
          <w:rFonts w:hint="default" w:eastAsia="SimSun" w:asciiTheme="majorAscii" w:hAnsiTheme="majorAscii" w:cstheme="majorEastAsia"/>
          <w:sz w:val="24"/>
          <w:szCs w:val="24"/>
          <w:lang w:val="en-IN"/>
        </w:rPr>
      </w:pPr>
    </w:p>
    <w:p>
      <w:pPr>
        <w:rPr>
          <w:rFonts w:hint="default" w:eastAsia="SimSun" w:asciiTheme="majorAscii" w:hAnsiTheme="majorAscii" w:cstheme="majorEastAsia"/>
          <w:sz w:val="24"/>
          <w:szCs w:val="24"/>
          <w:lang w:val="en-IN"/>
        </w:rPr>
      </w:pPr>
    </w:p>
    <w:p>
      <w:pPr>
        <w:rPr>
          <w:rFonts w:hint="default" w:eastAsia="SimSun" w:asciiTheme="majorAscii" w:hAnsiTheme="majorAscii" w:cstheme="majorEastAsia"/>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4C1C07"/>
    <w:rsid w:val="0B4C1C07"/>
    <w:rsid w:val="101661CC"/>
    <w:rsid w:val="48E5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2024-09-11T04:43:00Z</dcterms:created>
  <dc:creator>WPS_1719742308</dc:creator>
  <cp:lastModifiedBy>WPS_1719742308</cp:lastModifiedBy>
  <dcterms:modified xsi:type="dcterms:W3CDTF">2024-09-15T18:03:10Z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61247863148C4205BF2EB59E8B4DD79C_11</vt:lpwstr>
  </property>
</Properties>
</file>