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48"/>
          <w:szCs w:val="48"/>
        </w:rPr>
      </w:pPr>
      <w:r>
        <w:rPr>
          <w:rFonts w:cs="Times New Roman" w:ascii="Times New Roman" w:hAnsi="Times New Roman"/>
          <w:color w:val="00000A"/>
          <w:sz w:val="48"/>
          <w:szCs w:val="48"/>
        </w:rPr>
        <w:t>Inteligência Artificial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color w:val="00000A"/>
          <w:sz w:val="48"/>
          <w:szCs w:val="48"/>
        </w:rPr>
        <w:t xml:space="preserve">Trabalho </w:t>
      </w:r>
      <w:r>
        <w:rPr>
          <w:rFonts w:cs="Times New Roman" w:ascii="Times New Roman" w:hAnsi="Times New Roman"/>
          <w:color w:val="00000A"/>
          <w:sz w:val="48"/>
          <w:szCs w:val="48"/>
        </w:rPr>
        <w:t>4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48"/>
          <w:szCs w:val="48"/>
          <w:u w:val="single"/>
        </w:rPr>
      </w:pPr>
      <w:r>
        <w:drawing>
          <wp:anchor behindDoc="1" distT="0" distB="0" distL="114300" distR="122555" simplePos="0" locked="0" layoutInCell="1" allowOverlap="1" relativeHeight="2">
            <wp:simplePos x="0" y="0"/>
            <wp:positionH relativeFrom="column">
              <wp:posOffset>1342390</wp:posOffset>
            </wp:positionH>
            <wp:positionV relativeFrom="paragraph">
              <wp:posOffset>708025</wp:posOffset>
            </wp:positionV>
            <wp:extent cx="2620645" cy="2686050"/>
            <wp:effectExtent l="0" t="0" r="0" b="0"/>
            <wp:wrapSquare wrapText="bothSides"/>
            <wp:docPr id="1" name="Picture" descr="Description: C:\Users\Andre\Desktop\Univ\Logotipo UE\Uevo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escription: C:\Users\Andre\Desktop\Univ\Logotipo UE\Uevora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A"/>
          <w:sz w:val="48"/>
          <w:szCs w:val="48"/>
          <w:u w:val="single"/>
        </w:rPr>
        <w:t>P</w:t>
      </w:r>
      <w:r>
        <w:rPr>
          <w:rFonts w:cs="Times New Roman" w:ascii="Times New Roman" w:hAnsi="Times New Roman"/>
          <w:color w:val="00000A"/>
          <w:sz w:val="48"/>
          <w:szCs w:val="48"/>
          <w:u w:val="single"/>
        </w:rPr>
        <w:t>laneamento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48"/>
          <w:szCs w:val="48"/>
        </w:rPr>
      </w:pPr>
      <w:r>
        <w:rPr>
          <w:rFonts w:cs="Times New Roman" w:ascii="Times New Roman" w:hAnsi="Times New Roman"/>
          <w:color w:val="00000A"/>
          <w:sz w:val="48"/>
          <w:szCs w:val="4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ab/>
        <w:tab/>
        <w:tab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ind w:left="1416" w:firstLine="708"/>
        <w:jc w:val="center"/>
        <w:rPr>
          <w:rFonts w:ascii="Times New Roman" w:hAnsi="Times New Roman" w:cs="Times New Roman"/>
          <w:color w:val="00000A"/>
          <w:sz w:val="48"/>
          <w:szCs w:val="4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Discente: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color w:val="00000A"/>
          <w:sz w:val="28"/>
          <w:szCs w:val="28"/>
        </w:rPr>
        <w:t>João Reys Santos</w:t>
      </w:r>
      <w:r>
        <w:rPr>
          <w:rFonts w:cs="Times New Roman" w:ascii="Times New Roman" w:hAnsi="Times New Roman"/>
          <w:color w:val="00000A"/>
          <w:sz w:val="28"/>
          <w:szCs w:val="28"/>
        </w:rPr>
        <w:t xml:space="preserve"> nº 2</w:t>
      </w:r>
      <w:r>
        <w:rPr>
          <w:rFonts w:cs="Times New Roman" w:ascii="Times New Roman" w:hAnsi="Times New Roman"/>
          <w:color w:val="00000A"/>
          <w:sz w:val="28"/>
          <w:szCs w:val="28"/>
        </w:rPr>
        <w:t>9634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tabs>
          <w:tab w:val="center" w:pos="4513" w:leader="none"/>
          <w:tab w:val="left" w:pos="6405" w:leader="none"/>
        </w:tabs>
        <w:spacing w:lineRule="auto" w:line="360"/>
        <w:jc w:val="center"/>
        <w:rPr/>
      </w:pPr>
      <w:r>
        <w:rPr>
          <w:rFonts w:cs="Times New Roman" w:ascii="Times New Roman" w:hAnsi="Times New Roman"/>
          <w:color w:val="00000A"/>
          <w:sz w:val="28"/>
          <w:szCs w:val="28"/>
        </w:rPr>
        <w:t>Évora 201</w:t>
      </w:r>
      <w:r>
        <w:rPr>
          <w:rFonts w:cs="Times New Roman" w:ascii="Times New Roman" w:hAnsi="Times New Roman"/>
          <w:color w:val="00000A"/>
          <w:sz w:val="28"/>
          <w:szCs w:val="28"/>
        </w:rPr>
        <w:t>6</w:t>
      </w:r>
      <w:r>
        <w:br w:type="page"/>
      </w:r>
    </w:p>
    <w:p>
      <w:pPr>
        <w:pStyle w:val="Heading1"/>
        <w:rPr>
          <w:color w:val="00000A"/>
        </w:rPr>
      </w:pPr>
      <w:bookmarkStart w:id="0" w:name="_Toc423306269"/>
      <w:bookmarkEnd w:id="0"/>
      <w:r>
        <w:rPr>
          <w:color w:val="00000A"/>
        </w:rPr>
        <w:t>Introdução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color w:val="00000A"/>
        </w:rPr>
        <w:t xml:space="preserve">Para este trabalho é pedido o planeamento de operações de um robot  com 2 braços colocado em frente </w:t>
      </w:r>
      <w:r>
        <w:rPr>
          <w:color w:val="00000A"/>
        </w:rPr>
        <w:t>de 4 blocos, 2 grandes e 2 pequenos.</w:t>
      </w:r>
    </w:p>
    <w:p>
      <w:pPr>
        <w:pStyle w:val="Normal"/>
        <w:rPr/>
      </w:pPr>
      <w:r>
        <w:rPr>
          <w:color w:val="00000A"/>
        </w:rPr>
        <w:t xml:space="preserve">O objectivo do planeamento é, dado um estado inicial dos </w:t>
      </w:r>
      <w:r>
        <w:rPr>
          <w:color w:val="00000A"/>
        </w:rPr>
        <w:t>blocos</w:t>
      </w:r>
      <w:r>
        <w:rPr>
          <w:color w:val="00000A"/>
        </w:rPr>
        <w:t xml:space="preserve"> e um estado final pretendido para esses mesmo </w:t>
      </w:r>
      <w:r>
        <w:rPr>
          <w:color w:val="00000A"/>
        </w:rPr>
        <w:t>blocos</w:t>
      </w:r>
      <w:r>
        <w:rPr>
          <w:color w:val="00000A"/>
        </w:rPr>
        <w:t xml:space="preserve">, definir quais os passos que o robot deverá seguir. </w:t>
      </w:r>
    </w:p>
    <w:p>
      <w:pPr>
        <w:pStyle w:val="Heading1"/>
        <w:numPr>
          <w:ilvl w:val="0"/>
          <w:numId w:val="1"/>
        </w:numPr>
        <w:rPr>
          <w:color w:val="00000A"/>
        </w:rPr>
      </w:pPr>
      <w:bookmarkStart w:id="1" w:name="_Toc423306270"/>
      <w:r>
        <w:rPr>
          <w:color w:val="00000A"/>
        </w:rPr>
        <w:t>Notação Strips- Vocabulário</w:t>
      </w:r>
      <w:bookmarkEnd w:id="1"/>
      <w:r>
        <w:rPr>
          <w:color w:val="00000A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Condições</w:t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/>
        <w:t xml:space="preserve">grande(B) </w:t>
      </w:r>
      <w:bookmarkStart w:id="2" w:name="__DdeLink__139_1422785959"/>
      <w:bookmarkEnd w:id="2"/>
      <w:r>
        <w:rPr/>
        <w:t>→ B é um bloco grande</w:t>
      </w:r>
    </w:p>
    <w:p>
      <w:pPr>
        <w:pStyle w:val="Normal"/>
        <w:rPr/>
      </w:pPr>
      <w:r>
        <w:rPr/>
        <w:tab/>
        <w:t>pequeno(B) → B é um bloco pequeno</w:t>
      </w:r>
    </w:p>
    <w:p>
      <w:pPr>
        <w:pStyle w:val="Normal"/>
        <w:rPr/>
      </w:pPr>
      <w:r>
        <w:rPr/>
        <w:tab/>
        <w:t>sobre(B1, B2) → B1 está em cima de B2</w:t>
      </w:r>
    </w:p>
    <w:p>
      <w:pPr>
        <w:pStyle w:val="Normal"/>
        <w:rPr/>
      </w:pPr>
      <w:r>
        <w:rPr/>
        <w:tab/>
      </w:r>
      <w:bookmarkStart w:id="3" w:name="__DdeLink__176_1422785959"/>
      <w:bookmarkStart w:id="4" w:name="__DdeLink__172_1422785959"/>
      <w:r>
        <w:rPr/>
        <w:t xml:space="preserve">sobre(B1, B2, B3) → </w:t>
      </w:r>
      <w:bookmarkEnd w:id="4"/>
      <w:bookmarkEnd w:id="3"/>
      <w:r>
        <w:rPr/>
        <w:t>tanto pode ser colocar um grande sobre 2 pequenos ou vice-versa</w:t>
      </w:r>
    </w:p>
    <w:p>
      <w:pPr>
        <w:pStyle w:val="Normal"/>
        <w:rPr/>
      </w:pPr>
      <w:r>
        <w:rPr/>
        <w:tab/>
        <w:t>bracos(X, Y) → indica se os braços têm alguma coisa</w:t>
      </w:r>
    </w:p>
    <w:p>
      <w:pPr>
        <w:pStyle w:val="Normal"/>
        <w:rPr/>
      </w:pPr>
      <w:r>
        <w:rPr/>
        <w:tab/>
        <w:t>topo(B) → B está no topo e pode ser agarrado</w:t>
      </w:r>
    </w:p>
    <w:p>
      <w:pPr>
        <w:pStyle w:val="Normal"/>
        <w:rPr/>
      </w:pPr>
      <w:r>
        <w:rPr/>
        <w:tab/>
      </w:r>
      <w:r>
        <w:rPr/>
        <w:t>chao(B)</w:t>
      </w:r>
      <w:r>
        <w:rPr/>
        <w:t xml:space="preserve"> → B </w:t>
      </w:r>
      <w:r>
        <w:rPr/>
        <w:t>está no chão</w:t>
      </w:r>
    </w:p>
    <w:p>
      <w:pPr>
        <w:pStyle w:val="ListParagraph"/>
        <w:numPr>
          <w:ilvl w:val="0"/>
          <w:numId w:val="2"/>
        </w:numPr>
        <w:rPr/>
      </w:pPr>
      <w:r>
        <w:rPr/>
        <w:t>Acções</w:t>
      </w:r>
    </w:p>
    <w:p>
      <w:pPr>
        <w:pStyle w:val="Normal"/>
        <w:rPr/>
      </w:pPr>
      <w:r>
        <w:rPr/>
        <w:tab/>
      </w:r>
      <w:r>
        <w:rPr/>
        <w:t>coloca(B1, B2) → coloca um bloco em cima de outro ou no chão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acções sao definidas da seguinte forma:</w:t>
      </w:r>
    </w:p>
    <w:p>
      <w:pPr>
        <w:pStyle w:val="Normal"/>
        <w:rPr/>
      </w:pPr>
      <w:r>
        <w:rPr/>
        <w:t>%accoes</w:t>
      </w:r>
    </w:p>
    <w:p>
      <w:pPr>
        <w:pStyle w:val="Normal"/>
        <w:rPr/>
      </w:pPr>
      <w:r>
        <w:rPr/>
        <w:t>%apanha um grande</w:t>
      </w:r>
    </w:p>
    <w:p>
      <w:pPr>
        <w:pStyle w:val="Normal"/>
        <w:rPr/>
      </w:pPr>
      <w:r>
        <w:rPr/>
        <w:t>accao(pegaG1(X),[bracos,grande(X),chao(X),topo(X)],[bracos(X,X)],[bracos,chao(X),topo(X)]).</w:t>
      </w:r>
    </w:p>
    <w:p>
      <w:pPr>
        <w:pStyle w:val="Normal"/>
        <w:rPr/>
      </w:pPr>
      <w:r>
        <w:rPr/>
        <w:t>accao(pegaG2(X),[bracos,grande(X),sobre(X,Y),topo(X)],[bracos(X,X),topo(Y)],[bracos,topo(X),sobre(X,Y)]).</w:t>
      </w:r>
    </w:p>
    <w:p>
      <w:pPr>
        <w:pStyle w:val="Normal"/>
        <w:rPr/>
      </w:pPr>
      <w:r>
        <w:rPr/>
        <w:t>accao(pegaG3(X),[bracos,grande(X),sobre(X,Y,Z),topo(X)],[bracos(X,X),topo(Y),topo(Z)],[bracos,topo(X),sobre(X,Y,Z)]).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%apanha com o 1º braço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accao(pegaP11(X),[bracos,pequeno(X),topo(X),chao(X)],[bracos(X)],[topo(X),bracos,chao(X)]).</w:t>
      </w:r>
    </w:p>
    <w:p>
      <w:pPr>
        <w:pStyle w:val="Normal"/>
        <w:rPr/>
      </w:pPr>
      <w:r>
        <w:rPr/>
        <w:t>accao(pegaP12(X),[bracos,pequeno(X),sobre(X,Y),topo(X)],[bracos(X),topo(Y)],[topo(X),sobre(X,Y),bracos]).</w:t>
      </w:r>
    </w:p>
    <w:p>
      <w:pPr>
        <w:pStyle w:val="Normal"/>
        <w:rPr/>
      </w:pPr>
      <w:r>
        <w:rPr/>
        <w:t>accao(pegaP13(X),[bracos,pequeno(X),topo(X),sobre(A,X,B)],[bracos(X),sobre(A,B)],[topo(X),bracos,sobre(A,X,B)]).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%apanha com o 2º braço</w:t>
      </w:r>
    </w:p>
    <w:p>
      <w:pPr>
        <w:pStyle w:val="Normal"/>
        <w:rPr/>
      </w:pPr>
      <w:r>
        <w:rPr/>
        <w:t>accao(pegaP21(X),[bracos(Y),pequeno(X),topo(X),pequeno(Y),chao(X)],[bracos(Y,X)],[topo(X),bracos(Y),chao(X)]).</w:t>
      </w:r>
    </w:p>
    <w:p>
      <w:pPr>
        <w:pStyle w:val="Normal"/>
        <w:rPr/>
      </w:pPr>
      <w:r>
        <w:rPr/>
        <w:t>accao(pegaP22(X),[bracos(Y),pequeno(X),topo(X),pequeno(Y),sobre(X,B)],[bracos(Y,X),topo(B)],[topo(X),bracos(Y),sobre(X,B)]).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%coloca no chao </w:t>
      </w:r>
    </w:p>
    <w:p>
      <w:pPr>
        <w:pStyle w:val="Normal"/>
        <w:rPr/>
      </w:pPr>
      <w:r>
        <w:rPr/>
        <w:t>accao(colocaChao1(X),[bracos(X,X)],[chao(X),bracos,topo(X)],[bracos(X,X)]).</w:t>
      </w:r>
    </w:p>
    <w:p>
      <w:pPr>
        <w:pStyle w:val="Normal"/>
        <w:rPr/>
      </w:pPr>
      <w:r>
        <w:rPr/>
        <w:t>accao(colocaChao2(X,Y),[bracos(X,Y)],[chao(X),chao(Y),topo(X),topo(Y),bracos],[bracos(X,Y)]).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%coloca grande sobre grande ou pequeno sobre pequeno</w:t>
      </w:r>
    </w:p>
    <w:p>
      <w:pPr>
        <w:pStyle w:val="Normal"/>
        <w:rPr/>
      </w:pPr>
      <w:r>
        <w:rPr/>
        <w:t>accao(colocaSobre1(X,Y),[bracos(X),pequeno(X),pequeno(Y),topo(Y)],[sobre(X,Y),topo(X),bracos],[bracos(X),topo(Y)]).</w:t>
      </w:r>
    </w:p>
    <w:p>
      <w:pPr>
        <w:pStyle w:val="Normal"/>
        <w:rPr/>
      </w:pPr>
      <w:r>
        <w:rPr/>
        <w:t>accao(colocaSobre2(X,Y),[bracos(X,X),grande(X),grande(Y),topo(Y)],[sobre(X,Y),topo(X),bracos],[bracos(X,X),topo(Y)]).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%coloca 2 pequenos sobre grande</w:t>
      </w:r>
    </w:p>
    <w:p>
      <w:pPr>
        <w:pStyle w:val="Normal"/>
        <w:rPr/>
      </w:pPr>
      <w:r>
        <w:rPr/>
        <w:t>accao(colocaSobre1(X,Y,Z),[bracos(X,Y),pequeno(X),pequeno(Y),grande(Z),topo(Z)],[topo(X),topo(Y),sobre(X,Y,Z),bracos],[bracos(X,Y),topo(Z)]).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%coloca grande sobre 2 pequenos</w:t>
      </w:r>
    </w:p>
    <w:p>
      <w:pPr>
        <w:pStyle w:val="Normal"/>
        <w:rPr/>
      </w:pPr>
      <w:r>
        <w:rPr/>
        <w:t>accao(colocaSobre2(Z,X,Y),[bracos(Z,Z),pequeno(X),pequeno(Y),grande(Z),topo(X),topo(Y), sobre(X,Y,_)],[sobre(Z,X,Y),bracos,topo(Z)],[bracos(Z,Z),topo(X),topo(Y)]).</w:t>
      </w:r>
    </w:p>
    <w:p>
      <w:pPr>
        <w:pStyle w:val="Normal"/>
        <w:rPr/>
      </w:pPr>
      <w:r>
        <w:rPr/>
        <w:t>accao(colocaSobre3(Z,X,Y),[bracos(Z,Z),pequeno(X),pequeno(Y),grande(Z),topo(X),topo(Y), chao(Y),chao(X)],[sobre(Z,X,Y),bracos,topo(Z)],[bracos(Z,Z),topo(X),topo(Y)]).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color w:val="00000A"/>
        </w:rPr>
      </w:pPr>
      <w:bookmarkStart w:id="5" w:name="_Toc423306271"/>
      <w:bookmarkEnd w:id="5"/>
      <w:r>
        <w:rPr>
          <w:color w:val="00000A"/>
        </w:rPr>
        <w:t>Estado inicial e estado final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 estadoInicial</w:t>
      </w:r>
    </w:p>
    <w:p>
      <w:pPr>
        <w:pStyle w:val="Normal"/>
        <w:rPr/>
      </w:pPr>
      <w:r>
        <w:rPr/>
        <w:t>estado_inicial([</w:t>
      </w:r>
    </w:p>
    <w:p>
      <w:pPr>
        <w:pStyle w:val="Normal"/>
        <w:rPr/>
      </w:pPr>
      <w:r>
        <w:rPr/>
        <w:tab/>
        <w:t>grande(a),</w:t>
      </w:r>
    </w:p>
    <w:p>
      <w:pPr>
        <w:pStyle w:val="Normal"/>
        <w:rPr/>
      </w:pPr>
      <w:r>
        <w:rPr/>
        <w:tab/>
        <w:t>grande(d),</w:t>
      </w:r>
    </w:p>
    <w:p>
      <w:pPr>
        <w:pStyle w:val="Normal"/>
        <w:rPr/>
      </w:pPr>
      <w:r>
        <w:rPr/>
        <w:tab/>
        <w:t>pequeno(b),</w:t>
      </w:r>
    </w:p>
    <w:p>
      <w:pPr>
        <w:pStyle w:val="Normal"/>
        <w:rPr/>
      </w:pPr>
      <w:r>
        <w:rPr/>
        <w:tab/>
        <w:t>pequeno(c),</w:t>
      </w:r>
    </w:p>
    <w:p>
      <w:pPr>
        <w:pStyle w:val="Normal"/>
        <w:rPr/>
      </w:pPr>
      <w:r>
        <w:rPr/>
        <w:tab/>
        <w:t>sobre(d,a),</w:t>
      </w:r>
    </w:p>
    <w:p>
      <w:pPr>
        <w:pStyle w:val="Normal"/>
        <w:rPr/>
      </w:pPr>
      <w:r>
        <w:rPr/>
        <w:tab/>
        <w:t>sobre(c,b),</w:t>
      </w:r>
    </w:p>
    <w:p>
      <w:pPr>
        <w:pStyle w:val="Normal"/>
        <w:rPr/>
      </w:pPr>
      <w:r>
        <w:rPr/>
        <w:tab/>
        <w:t>bracos,</w:t>
      </w:r>
    </w:p>
    <w:p>
      <w:pPr>
        <w:pStyle w:val="Normal"/>
        <w:rPr/>
      </w:pPr>
      <w:r>
        <w:rPr/>
        <w:tab/>
        <w:t>topo(d),</w:t>
      </w:r>
    </w:p>
    <w:p>
      <w:pPr>
        <w:pStyle w:val="Normal"/>
        <w:rPr/>
      </w:pPr>
      <w:r>
        <w:rPr/>
        <w:tab/>
        <w:t>topo(c),</w:t>
      </w:r>
    </w:p>
    <w:p>
      <w:pPr>
        <w:pStyle w:val="Normal"/>
        <w:rPr/>
      </w:pPr>
      <w:r>
        <w:rPr/>
        <w:tab/>
        <w:t>chao(a),</w:t>
      </w:r>
    </w:p>
    <w:p>
      <w:pPr>
        <w:pStyle w:val="Normal"/>
        <w:rPr/>
      </w:pPr>
      <w:r>
        <w:rPr/>
        <w:tab/>
        <w:t>chao(b)</w:t>
      </w:r>
    </w:p>
    <w:p>
      <w:pPr>
        <w:pStyle w:val="Normal"/>
        <w:rPr/>
      </w:pPr>
      <w:r>
        <w:rPr/>
        <w:t>]).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estado_final([</w:t>
      </w:r>
    </w:p>
    <w:p>
      <w:pPr>
        <w:pStyle w:val="Normal"/>
        <w:rPr/>
      </w:pPr>
      <w:r>
        <w:rPr/>
        <w:tab/>
        <w:t>chao(d),</w:t>
      </w:r>
    </w:p>
    <w:p>
      <w:pPr>
        <w:pStyle w:val="Normal"/>
        <w:rPr/>
      </w:pPr>
      <w:r>
        <w:rPr/>
        <w:tab/>
        <w:t>sobre(b,c,d),</w:t>
      </w:r>
    </w:p>
    <w:p>
      <w:pPr>
        <w:pStyle w:val="Normal"/>
        <w:rPr/>
      </w:pPr>
      <w:r>
        <w:rPr/>
        <w:tab/>
        <w:t>topo(a),</w:t>
      </w:r>
    </w:p>
    <w:p>
      <w:pPr>
        <w:pStyle w:val="Normal"/>
        <w:rPr/>
      </w:pPr>
      <w:r>
        <w:rPr/>
        <w:tab/>
        <w:t>sobre(a,b,c),</w:t>
      </w:r>
    </w:p>
    <w:p>
      <w:pPr>
        <w:pStyle w:val="Normal"/>
        <w:rPr/>
      </w:pPr>
      <w:r>
        <w:rPr/>
        <w:tab/>
        <w:t>grande(a),</w:t>
      </w:r>
    </w:p>
    <w:p>
      <w:pPr>
        <w:pStyle w:val="Normal"/>
        <w:rPr/>
      </w:pPr>
      <w:r>
        <w:rPr/>
        <w:tab/>
        <w:t>grande(d),</w:t>
      </w:r>
    </w:p>
    <w:p>
      <w:pPr>
        <w:pStyle w:val="Normal"/>
        <w:rPr/>
      </w:pPr>
      <w:r>
        <w:rPr/>
        <w:tab/>
        <w:t>pequeno(b),</w:t>
      </w:r>
    </w:p>
    <w:p>
      <w:pPr>
        <w:pStyle w:val="Normal"/>
        <w:rPr/>
      </w:pPr>
      <w:r>
        <w:rPr/>
        <w:tab/>
        <w:t>pequeno(c),</w:t>
      </w:r>
    </w:p>
    <w:p>
      <w:pPr>
        <w:pStyle w:val="Normal"/>
        <w:rPr/>
      </w:pPr>
      <w:r>
        <w:rPr/>
        <w:tab/>
        <w:t>bracos</w:t>
      </w:r>
    </w:p>
    <w:p>
      <w:pPr>
        <w:pStyle w:val="Normal"/>
        <w:rPr/>
      </w:pPr>
      <w:r>
        <w:rPr/>
        <w:t>]).</w:t>
      </w:r>
    </w:p>
    <w:p>
      <w:pPr>
        <w:pStyle w:val="Heading1"/>
        <w:numPr>
          <w:ilvl w:val="0"/>
          <w:numId w:val="1"/>
        </w:numPr>
        <w:rPr/>
      </w:pPr>
      <w:bookmarkStart w:id="6" w:name="_Toc423306272"/>
      <w:bookmarkEnd w:id="6"/>
      <w:r>
        <w:rPr>
          <w:color w:val="00000A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sequência deverá ser:</w:t>
      </w:r>
    </w:p>
    <w:p>
      <w:pPr>
        <w:pStyle w:val="Normal"/>
        <w:rPr/>
      </w:pPr>
      <w:bookmarkStart w:id="7" w:name="__DdeLink__156_1422785959"/>
      <w:bookmarkStart w:id="8" w:name="__DdeLink__154_1422785959"/>
      <w:bookmarkEnd w:id="7"/>
      <w:bookmarkEnd w:id="8"/>
      <w:r>
        <w:rPr/>
        <w:t>pegaG2(d), colocaChao1(d), pegaP12(c), pegaP21(b), colocaSobre1(b,c,d), pegaG1(a), colocaSobre2(a,b,c).</w:t>
      </w:r>
    </w:p>
    <w:p>
      <w:pPr>
        <w:pStyle w:val="Normal"/>
        <w:rPr>
          <w:color w:val="00000A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5a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Heading1Char1"/>
    <w:uiPriority w:val="9"/>
    <w:qFormat/>
    <w:rsid w:val="00b6432f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3f4bf8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Cabealho"/>
    <w:uiPriority w:val="99"/>
    <w:qFormat/>
    <w:rsid w:val="007041db"/>
    <w:rPr/>
  </w:style>
  <w:style w:type="character" w:styleId="FooterChar" w:customStyle="1">
    <w:name w:val="Footer Char"/>
    <w:basedOn w:val="DefaultParagraphFont"/>
    <w:link w:val="Rodap"/>
    <w:uiPriority w:val="99"/>
    <w:qFormat/>
    <w:rsid w:val="007041db"/>
    <w:rPr/>
  </w:style>
  <w:style w:type="character" w:styleId="Heading1Char" w:customStyle="1">
    <w:name w:val="Heading 1 Char"/>
    <w:basedOn w:val="DefaultParagraphFont"/>
    <w:link w:val="Ttulo1"/>
    <w:uiPriority w:val="9"/>
    <w:qFormat/>
    <w:rsid w:val="007041d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1db"/>
    <w:rPr>
      <w:rFonts w:ascii="Tahoma" w:hAnsi="Tahoma" w:cs="Tahoma"/>
      <w:sz w:val="16"/>
      <w:szCs w:val="16"/>
    </w:rPr>
  </w:style>
  <w:style w:type="character" w:styleId="LinkdaInternet" w:customStyle="1">
    <w:name w:val="Link da Internet"/>
    <w:basedOn w:val="DefaultParagraphFont"/>
    <w:uiPriority w:val="99"/>
    <w:unhideWhenUsed/>
    <w:qFormat/>
    <w:rsid w:val="007041db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Ttulo2"/>
    <w:uiPriority w:val="9"/>
    <w:qFormat/>
    <w:rsid w:val="00625c4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 w:customStyle="1">
    <w:name w:val="ListLabel 1"/>
    <w:qFormat/>
    <w:rPr>
      <w:rFonts w:cs="Courier New"/>
    </w:rPr>
  </w:style>
  <w:style w:type="character" w:styleId="Vnculodendice" w:customStyle="1">
    <w:name w:val="Vínculo de índice"/>
    <w:qFormat/>
    <w:rPr/>
  </w:style>
  <w:style w:type="character" w:styleId="HeaderChar1" w:customStyle="1">
    <w:name w:val="Header Char1"/>
    <w:basedOn w:val="DefaultParagraphFont"/>
    <w:link w:val="Header"/>
    <w:uiPriority w:val="99"/>
    <w:qFormat/>
    <w:rsid w:val="00b6432f"/>
    <w:rPr>
      <w:color w:val="00000A"/>
      <w:sz w:val="22"/>
    </w:rPr>
  </w:style>
  <w:style w:type="character" w:styleId="FooterChar1" w:customStyle="1">
    <w:name w:val="Footer Char1"/>
    <w:basedOn w:val="DefaultParagraphFont"/>
    <w:link w:val="Footer"/>
    <w:uiPriority w:val="99"/>
    <w:qFormat/>
    <w:rsid w:val="00b6432f"/>
    <w:rPr>
      <w:color w:val="00000A"/>
      <w:sz w:val="22"/>
    </w:rPr>
  </w:style>
  <w:style w:type="character" w:styleId="Heading1Char1" w:customStyle="1">
    <w:name w:val="Heading 1 Char1"/>
    <w:basedOn w:val="DefaultParagraphFont"/>
    <w:link w:val="Heading1"/>
    <w:uiPriority w:val="9"/>
    <w:qFormat/>
    <w:rsid w:val="00b6432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1" w:customStyle="1">
    <w:name w:val="Heading 2 Char1"/>
    <w:basedOn w:val="DefaultParagraphFont"/>
    <w:link w:val="Heading2"/>
    <w:uiPriority w:val="9"/>
    <w:semiHidden/>
    <w:qFormat/>
    <w:rsid w:val="003f4bf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f26d6f"/>
    <w:rPr>
      <w:color w:val="0000FF" w:themeColor="hyperlink"/>
      <w:u w:val="singl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1" w:customStyle="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 w:customStyle="1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" w:customStyle="1">
    <w:name w:val="Títul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qFormat/>
    <w:pPr>
      <w:spacing w:lineRule="auto" w:line="288" w:before="0" w:after="140"/>
    </w:pPr>
    <w:rPr/>
  </w:style>
  <w:style w:type="paragraph" w:styleId="Lista" w:customStyle="1">
    <w:name w:val="Lista"/>
    <w:basedOn w:val="Corpodotexto"/>
    <w:qFormat/>
    <w:pPr/>
    <w:rPr>
      <w:rFonts w:cs="FreeSans"/>
    </w:rPr>
  </w:style>
  <w:style w:type="paragraph" w:styleId="Legenda" w:customStyle="1">
    <w:name w:val="Leg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bealho" w:customStyle="1">
    <w:name w:val="Cabeçalho"/>
    <w:basedOn w:val="Normal"/>
    <w:link w:val="HeaderChar"/>
    <w:uiPriority w:val="99"/>
    <w:unhideWhenUsed/>
    <w:qFormat/>
    <w:rsid w:val="007041d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 w:customStyle="1">
    <w:name w:val="Rodapé"/>
    <w:basedOn w:val="Normal"/>
    <w:link w:val="FooterChar"/>
    <w:uiPriority w:val="99"/>
    <w:unhideWhenUsed/>
    <w:qFormat/>
    <w:rsid w:val="007041d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osumrio" w:customStyle="1">
    <w:name w:val="Título do sumário"/>
    <w:basedOn w:val="Ttulo1"/>
    <w:next w:val="Normal"/>
    <w:uiPriority w:val="39"/>
    <w:semiHidden/>
    <w:unhideWhenUsed/>
    <w:qFormat/>
    <w:rsid w:val="007041db"/>
    <w:pPr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1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mrio1" w:customStyle="1">
    <w:name w:val="Sumário 1"/>
    <w:basedOn w:val="Normal"/>
    <w:next w:val="Normal"/>
    <w:autoRedefine/>
    <w:uiPriority w:val="39"/>
    <w:unhideWhenUsed/>
    <w:qFormat/>
    <w:rsid w:val="00d57047"/>
    <w:pPr>
      <w:tabs>
        <w:tab w:val="right" w:pos="8494" w:leader="dot"/>
      </w:tabs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8e021c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8e02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Sumrio2" w:customStyle="1">
    <w:name w:val="Sumário 2"/>
    <w:basedOn w:val="Normal"/>
    <w:next w:val="Normal"/>
    <w:autoRedefine/>
    <w:uiPriority w:val="39"/>
    <w:unhideWhenUsed/>
    <w:qFormat/>
    <w:rsid w:val="00b23555"/>
    <w:pPr>
      <w:tabs>
        <w:tab w:val="right" w:pos="8494" w:leader="dot"/>
      </w:tabs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a6082b"/>
    <w:pPr>
      <w:widowControl/>
      <w:suppressAutoHyphens w:val="true"/>
      <w:bidi w:val="0"/>
      <w:spacing w:lineRule="auto" w:line="240"/>
      <w:jc w:val="left"/>
    </w:pPr>
    <w:rPr>
      <w:rFonts w:ascii="Calibri" w:hAnsi="Calibri" w:eastAsia="Calibri" w:cs=""/>
      <w:color w:val="00000A"/>
      <w:sz w:val="22"/>
      <w:szCs w:val="22"/>
      <w:lang w:val="pt-PT" w:eastAsia="en-US" w:bidi="ar-SA"/>
    </w:rPr>
  </w:style>
  <w:style w:type="paragraph" w:styleId="Header">
    <w:name w:val="Header"/>
    <w:basedOn w:val="Normal"/>
    <w:link w:val="HeaderChar1"/>
    <w:uiPriority w:val="99"/>
    <w:unhideWhenUsed/>
    <w:rsid w:val="00b6432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1"/>
    <w:uiPriority w:val="99"/>
    <w:unhideWhenUsed/>
    <w:rsid w:val="00b6432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32f"/>
    <w:pPr>
      <w:suppressAutoHyphens w:val="false"/>
    </w:pPr>
    <w:rPr>
      <w:lang w:val="en-US" w:eastAsia="ja-JP"/>
    </w:rPr>
  </w:style>
  <w:style w:type="paragraph" w:styleId="Contents1">
    <w:name w:val="Contents 1"/>
    <w:basedOn w:val="Normal"/>
    <w:next w:val="Normal"/>
    <w:autoRedefine/>
    <w:uiPriority w:val="39"/>
    <w:unhideWhenUsed/>
    <w:rsid w:val="00f26d6f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f26d6f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A50D7-5C0D-482E-9A3B-29AFBC6B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LibreOffice/5.0.6.3$Linux_X86_64 LibreOffice_project/00m0$Build-3</Application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2015-06-28T23:09:00Z</dcterms:created>
  <dc:creator>Andre</dc:creator>
  <dc:language>pt-BR</dc:language>
  <cp:lastPrinted>2015-07-13T12:29:00Z</cp:lastPrinted>
  <dcterms:modified xsi:type="dcterms:W3CDTF">2016-07-15T01:56:30Z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