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CFC5"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Theme="majorBidi" w:eastAsia="Times New Roman" w:hAnsiTheme="majorBidi" w:cstheme="majorBidi"/>
          <w:color w:val="0D0D0D"/>
          <w:sz w:val="36"/>
          <w:szCs w:val="36"/>
        </w:rPr>
      </w:pPr>
      <w:r w:rsidRPr="006D05C7">
        <w:rPr>
          <w:rFonts w:asciiTheme="majorBidi" w:eastAsia="Times New Roman" w:hAnsiTheme="majorBidi" w:cstheme="majorBidi"/>
          <w:b/>
          <w:bCs/>
          <w:color w:val="0D0D0D"/>
          <w:sz w:val="36"/>
          <w:szCs w:val="36"/>
          <w:bdr w:val="single" w:sz="2" w:space="0" w:color="E3E3E3" w:frame="1"/>
        </w:rPr>
        <w:t>Development of a User-Friendly Unit Converter App using Appdesigner in MATLAB</w:t>
      </w:r>
    </w:p>
    <w:p w14:paraId="1FF5A2BE"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Introduction:</w:t>
      </w:r>
    </w:p>
    <w:p w14:paraId="2D711543"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color w:val="0D0D0D"/>
          <w:sz w:val="24"/>
          <w:szCs w:val="24"/>
        </w:rPr>
        <w:t>In the digital age, convenience and efficiency are paramount. One area where this is particularly important is in the realm of unit conversion. Whether it's converting between metric and imperial measurements or between different units within the same system, having a reliable and user-friendly tool can greatly streamline tasks for professionals and enthusiasts alike. The aim of this project is to develop a Unit Converter application using Appdesigner in MATLAB that not only provides accurate conversions but also prioritizes ease of use and a visually appealing interface.</w:t>
      </w:r>
    </w:p>
    <w:p w14:paraId="664974B1"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Brief Description:</w:t>
      </w:r>
    </w:p>
    <w:p w14:paraId="2B0EA3D6"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color w:val="0D0D0D"/>
          <w:sz w:val="24"/>
          <w:szCs w:val="24"/>
        </w:rPr>
        <w:t>The Unit Converter app is designed to allow users to effortlessly convert between various units across different measurement systems. The application will feature a clean and intuitive interface, where users can select the input and output units, enter the value they wish to convert, and instantly see the converted result. The app will support a wide range of unit categories, including length, mass, volume, temperature, and more, catering to diverse user needs.</w:t>
      </w:r>
    </w:p>
    <w:p w14:paraId="6BB0140B"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Objectives:</w:t>
      </w:r>
    </w:p>
    <w:p w14:paraId="5CFDD8E3" w14:textId="77777777" w:rsidR="006D05C7" w:rsidRPr="006D05C7" w:rsidRDefault="006D05C7" w:rsidP="006D05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color w:val="0D0D0D"/>
          <w:sz w:val="24"/>
          <w:szCs w:val="24"/>
        </w:rPr>
        <w:t>Develop a user-friendly interface using Appdesigner in MATLAB.</w:t>
      </w:r>
    </w:p>
    <w:p w14:paraId="11767614" w14:textId="77777777" w:rsidR="006D05C7" w:rsidRPr="006D05C7" w:rsidRDefault="006D05C7" w:rsidP="006D05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color w:val="0D0D0D"/>
          <w:sz w:val="24"/>
          <w:szCs w:val="24"/>
        </w:rPr>
        <w:t>Implement robust conversion algorithms to ensure accurate results.</w:t>
      </w:r>
    </w:p>
    <w:p w14:paraId="089C892D" w14:textId="77777777" w:rsidR="006D05C7" w:rsidRPr="006D05C7" w:rsidRDefault="006D05C7" w:rsidP="006D05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color w:val="0D0D0D"/>
          <w:sz w:val="24"/>
          <w:szCs w:val="24"/>
        </w:rPr>
        <w:t>Support a comprehensive range of unit categories and conversion types.</w:t>
      </w:r>
    </w:p>
    <w:p w14:paraId="784747C1" w14:textId="77777777" w:rsidR="006D05C7" w:rsidRPr="006D05C7" w:rsidRDefault="006D05C7" w:rsidP="006D05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color w:val="0D0D0D"/>
          <w:sz w:val="24"/>
          <w:szCs w:val="24"/>
        </w:rPr>
        <w:t>Optimize performance for seamless user experience.</w:t>
      </w:r>
    </w:p>
    <w:p w14:paraId="6198B118" w14:textId="77777777" w:rsidR="006D05C7" w:rsidRPr="006D05C7" w:rsidRDefault="006D05C7" w:rsidP="006D05C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color w:val="0D0D0D"/>
          <w:sz w:val="24"/>
          <w:szCs w:val="24"/>
        </w:rPr>
        <w:t>Test extensively to identify and rectify any bugs or issues.</w:t>
      </w:r>
    </w:p>
    <w:p w14:paraId="39CEDAD5"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List of Used Blocks/Functions/Components and Their Roles:</w:t>
      </w:r>
    </w:p>
    <w:p w14:paraId="4FADF38C" w14:textId="77777777" w:rsidR="006D05C7" w:rsidRPr="006D05C7" w:rsidRDefault="006D05C7" w:rsidP="006D05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Appdesigner</w:t>
      </w:r>
      <w:r w:rsidRPr="006D05C7">
        <w:rPr>
          <w:rFonts w:ascii="Segoe UI" w:eastAsia="Times New Roman" w:hAnsi="Segoe UI" w:cs="Segoe UI"/>
          <w:color w:val="0D0D0D"/>
          <w:sz w:val="24"/>
          <w:szCs w:val="24"/>
        </w:rPr>
        <w:t>: This MATLAB tool will serve as the primary platform for developing the graphical user interface (GUI) of the Unit Converter app. It provides a drag-and-drop interface for designing and arranging components such as buttons, text boxes, and dropdown menus.</w:t>
      </w:r>
    </w:p>
    <w:p w14:paraId="5F65175A" w14:textId="77777777" w:rsidR="006D05C7" w:rsidRPr="006D05C7" w:rsidRDefault="006D05C7" w:rsidP="006D05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Conversion Functions</w:t>
      </w:r>
      <w:r w:rsidRPr="006D05C7">
        <w:rPr>
          <w:rFonts w:ascii="Segoe UI" w:eastAsia="Times New Roman" w:hAnsi="Segoe UI" w:cs="Segoe UI"/>
          <w:color w:val="0D0D0D"/>
          <w:sz w:val="24"/>
          <w:szCs w:val="24"/>
        </w:rPr>
        <w:t>: Custom MATLAB functions will be created to handle the conversion logic for each unit category. These functions will take the input value and units selected by the user and return the corresponding converted value.</w:t>
      </w:r>
    </w:p>
    <w:p w14:paraId="443DBB33" w14:textId="41459191" w:rsidR="006D05C7" w:rsidRPr="006D05C7" w:rsidRDefault="006D05C7" w:rsidP="006D05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lastRenderedPageBreak/>
        <w:t>Dropdown Menus</w:t>
      </w:r>
      <w:r w:rsidRPr="006D05C7">
        <w:rPr>
          <w:rFonts w:ascii="Segoe UI" w:eastAsia="Times New Roman" w:hAnsi="Segoe UI" w:cs="Segoe UI"/>
          <w:color w:val="0D0D0D"/>
          <w:sz w:val="24"/>
          <w:szCs w:val="24"/>
        </w:rPr>
        <w:t xml:space="preserve">: Dropdown menus will be used to allow users to select the </w:t>
      </w:r>
      <w:r>
        <w:rPr>
          <w:rFonts w:ascii="Segoe UI" w:eastAsia="Times New Roman" w:hAnsi="Segoe UI" w:cs="Segoe UI"/>
          <w:color w:val="0D0D0D"/>
          <w:sz w:val="24"/>
          <w:szCs w:val="24"/>
        </w:rPr>
        <w:t xml:space="preserve">category and the </w:t>
      </w:r>
      <w:r w:rsidRPr="006D05C7">
        <w:rPr>
          <w:rFonts w:ascii="Segoe UI" w:eastAsia="Times New Roman" w:hAnsi="Segoe UI" w:cs="Segoe UI"/>
          <w:color w:val="0D0D0D"/>
          <w:sz w:val="24"/>
          <w:szCs w:val="24"/>
        </w:rPr>
        <w:t>input and output units for conversion. These menus will dynamically populate with options based on the chosen unit category.</w:t>
      </w:r>
    </w:p>
    <w:p w14:paraId="0F4375C3" w14:textId="6D00BEFE" w:rsidR="006D05C7" w:rsidRPr="006D05C7" w:rsidRDefault="006D05C7" w:rsidP="006D05C7">
      <w:pPr>
        <w:pStyle w:val="ListParagraph"/>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Numeric Edit Fields</w:t>
      </w:r>
      <w:r w:rsidRPr="006D05C7">
        <w:rPr>
          <w:rFonts w:ascii="Segoe UI" w:eastAsia="Times New Roman" w:hAnsi="Segoe UI" w:cs="Segoe UI"/>
          <w:color w:val="0D0D0D"/>
          <w:sz w:val="24"/>
          <w:szCs w:val="24"/>
        </w:rPr>
        <w:t xml:space="preserve">:  </w:t>
      </w:r>
      <w:r>
        <w:rPr>
          <w:rFonts w:ascii="Segoe UI" w:eastAsia="Times New Roman" w:hAnsi="Segoe UI" w:cs="Segoe UI"/>
          <w:color w:val="0D0D0D"/>
          <w:sz w:val="24"/>
          <w:szCs w:val="24"/>
        </w:rPr>
        <w:t>Numeric edit fields w</w:t>
      </w:r>
      <w:r w:rsidRPr="006D05C7">
        <w:rPr>
          <w:rFonts w:ascii="Segoe UI" w:eastAsia="Times New Roman" w:hAnsi="Segoe UI" w:cs="Segoe UI"/>
          <w:color w:val="0D0D0D"/>
          <w:sz w:val="24"/>
          <w:szCs w:val="24"/>
        </w:rPr>
        <w:t xml:space="preserve">ill enable users to input the value they wish to convert. These </w:t>
      </w:r>
      <w:r>
        <w:rPr>
          <w:rFonts w:ascii="Segoe UI" w:eastAsia="Times New Roman" w:hAnsi="Segoe UI" w:cs="Segoe UI"/>
          <w:color w:val="0D0D0D"/>
          <w:sz w:val="24"/>
          <w:szCs w:val="24"/>
        </w:rPr>
        <w:t>fields</w:t>
      </w:r>
      <w:r w:rsidRPr="006D05C7">
        <w:rPr>
          <w:rFonts w:ascii="Segoe UI" w:eastAsia="Times New Roman" w:hAnsi="Segoe UI" w:cs="Segoe UI"/>
          <w:color w:val="0D0D0D"/>
          <w:sz w:val="24"/>
          <w:szCs w:val="24"/>
        </w:rPr>
        <w:t xml:space="preserve"> will validate user input to ensure it is numeric and within a reasonable range and will show the conversion output.</w:t>
      </w:r>
    </w:p>
    <w:p w14:paraId="2A097256" w14:textId="71DFA9F6" w:rsidR="006D05C7" w:rsidRDefault="006D05C7" w:rsidP="006D05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Conversion Logic</w:t>
      </w:r>
      <w:r w:rsidRPr="006D05C7">
        <w:rPr>
          <w:rFonts w:ascii="Segoe UI" w:eastAsia="Times New Roman" w:hAnsi="Segoe UI" w:cs="Segoe UI"/>
          <w:color w:val="0D0D0D"/>
          <w:sz w:val="24"/>
          <w:szCs w:val="24"/>
        </w:rPr>
        <w:t>: The core functionality of the app lies in its ability to accurately convert values between different units. This logic will be implemented using conditional statements and mathematical formulas within the conversion functions.</w:t>
      </w:r>
    </w:p>
    <w:p w14:paraId="2C8829C5" w14:textId="09F8D7EA" w:rsidR="006D05C7" w:rsidRPr="006D05C7" w:rsidRDefault="006E14B3" w:rsidP="006D05C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rPr>
        <w:t xml:space="preserve">Push Buttons: </w:t>
      </w:r>
      <w:r w:rsidRPr="006E14B3">
        <w:rPr>
          <w:rFonts w:ascii="Segoe UI" w:hAnsi="Segoe UI" w:cs="Segoe UI"/>
          <w:color w:val="0D0D0D"/>
          <w:sz w:val="24"/>
          <w:szCs w:val="24"/>
          <w:shd w:val="clear" w:color="auto" w:fill="FFFFFF"/>
        </w:rPr>
        <w:t>The push button component will serve as the trigger for initiating the conversion process. When clicked by the user, it will execute the conversion function associated with the selected unit category and update the displayed result accordingly.</w:t>
      </w:r>
    </w:p>
    <w:p w14:paraId="4774256F"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Conclusion:</w:t>
      </w:r>
    </w:p>
    <w:p w14:paraId="4DCCE525"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color w:val="0D0D0D"/>
          <w:sz w:val="24"/>
          <w:szCs w:val="24"/>
        </w:rPr>
        <w:t>The development of the User-Friendly Unit Converter app using Appdesigner in MATLAB represents a significant step towards providing users with a convenient and reliable tool for unit conversion tasks. By combining intuitive design with robust conversion algorithms, the app offers a seamless experience for users across various fields and disciplines. Moving forward, further enhancements and refinements can be made to expand the app's capabilities and address any feedback from users.</w:t>
      </w:r>
    </w:p>
    <w:p w14:paraId="487FA3C4" w14:textId="77777777" w:rsidR="006D05C7" w:rsidRPr="006D05C7" w:rsidRDefault="006D05C7" w:rsidP="006D05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Future Work:</w:t>
      </w:r>
    </w:p>
    <w:p w14:paraId="63BA828C" w14:textId="15C2A86F" w:rsidR="006D05C7" w:rsidRPr="006D05C7" w:rsidRDefault="006D05C7" w:rsidP="006D05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Additional Unit Categories</w:t>
      </w:r>
      <w:r w:rsidRPr="006D05C7">
        <w:rPr>
          <w:rFonts w:ascii="Segoe UI" w:eastAsia="Times New Roman" w:hAnsi="Segoe UI" w:cs="Segoe UI"/>
          <w:color w:val="0D0D0D"/>
          <w:sz w:val="24"/>
          <w:szCs w:val="24"/>
        </w:rPr>
        <w:t xml:space="preserve">: Expand the app to support additional unit categories such as </w:t>
      </w:r>
      <w:r w:rsidR="007F49DB">
        <w:rPr>
          <w:rFonts w:ascii="Segoe UI" w:eastAsia="Times New Roman" w:hAnsi="Segoe UI" w:cs="Segoe UI"/>
          <w:color w:val="0D0D0D"/>
          <w:sz w:val="24"/>
          <w:szCs w:val="24"/>
        </w:rPr>
        <w:t xml:space="preserve">temperature, </w:t>
      </w:r>
      <w:r w:rsidRPr="006D05C7">
        <w:rPr>
          <w:rFonts w:ascii="Segoe UI" w:eastAsia="Times New Roman" w:hAnsi="Segoe UI" w:cs="Segoe UI"/>
          <w:color w:val="0D0D0D"/>
          <w:sz w:val="24"/>
          <w:szCs w:val="24"/>
        </w:rPr>
        <w:t>currency conversion</w:t>
      </w:r>
      <w:r w:rsidR="006E14B3">
        <w:rPr>
          <w:rFonts w:ascii="Segoe UI" w:eastAsia="Times New Roman" w:hAnsi="Segoe UI" w:cs="Segoe UI"/>
          <w:color w:val="0D0D0D"/>
          <w:sz w:val="24"/>
          <w:szCs w:val="24"/>
        </w:rPr>
        <w:t xml:space="preserve"> </w:t>
      </w:r>
      <w:r w:rsidRPr="006D05C7">
        <w:rPr>
          <w:rFonts w:ascii="Segoe UI" w:eastAsia="Times New Roman" w:hAnsi="Segoe UI" w:cs="Segoe UI"/>
          <w:color w:val="0D0D0D"/>
          <w:sz w:val="24"/>
          <w:szCs w:val="24"/>
        </w:rPr>
        <w:t>and more, to cater to a wider range of user needs.</w:t>
      </w:r>
    </w:p>
    <w:p w14:paraId="052F27BA" w14:textId="77777777" w:rsidR="006D05C7" w:rsidRPr="006D05C7" w:rsidRDefault="006D05C7" w:rsidP="006D05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Customization Options</w:t>
      </w:r>
      <w:r w:rsidRPr="006D05C7">
        <w:rPr>
          <w:rFonts w:ascii="Segoe UI" w:eastAsia="Times New Roman" w:hAnsi="Segoe UI" w:cs="Segoe UI"/>
          <w:color w:val="0D0D0D"/>
          <w:sz w:val="24"/>
          <w:szCs w:val="24"/>
        </w:rPr>
        <w:t>: Implement features that allow users to customize the app interface and preferences according to their preferences, such as choosing favorite units or arranging the layout.</w:t>
      </w:r>
    </w:p>
    <w:p w14:paraId="7D13CF80" w14:textId="77777777" w:rsidR="006D05C7" w:rsidRPr="006D05C7" w:rsidRDefault="006D05C7" w:rsidP="006D05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Offline Functionality</w:t>
      </w:r>
      <w:r w:rsidRPr="006D05C7">
        <w:rPr>
          <w:rFonts w:ascii="Segoe UI" w:eastAsia="Times New Roman" w:hAnsi="Segoe UI" w:cs="Segoe UI"/>
          <w:color w:val="0D0D0D"/>
          <w:sz w:val="24"/>
          <w:szCs w:val="24"/>
        </w:rPr>
        <w:t>: Enable the app to work offline by incorporating built-in unit databases, reducing reliance on internet connectivity and enhancing accessibility for users in various environments.</w:t>
      </w:r>
    </w:p>
    <w:p w14:paraId="7C0C65E5" w14:textId="77777777" w:rsidR="006D05C7" w:rsidRPr="006D05C7" w:rsidRDefault="006D05C7" w:rsidP="006D05C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Localization</w:t>
      </w:r>
      <w:r w:rsidRPr="006D05C7">
        <w:rPr>
          <w:rFonts w:ascii="Segoe UI" w:eastAsia="Times New Roman" w:hAnsi="Segoe UI" w:cs="Segoe UI"/>
          <w:color w:val="0D0D0D"/>
          <w:sz w:val="24"/>
          <w:szCs w:val="24"/>
        </w:rPr>
        <w:t>: Integrate localization capabilities to support multiple languages and regional preferences, making the app accessible to a global audience.</w:t>
      </w:r>
    </w:p>
    <w:p w14:paraId="39059A75" w14:textId="2A03F007" w:rsidR="00B533CE" w:rsidRPr="00B533CE" w:rsidRDefault="006D05C7" w:rsidP="00B533C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D05C7">
        <w:rPr>
          <w:rFonts w:ascii="Segoe UI" w:eastAsia="Times New Roman" w:hAnsi="Segoe UI" w:cs="Segoe UI"/>
          <w:b/>
          <w:bCs/>
          <w:color w:val="0D0D0D"/>
          <w:sz w:val="24"/>
          <w:szCs w:val="24"/>
          <w:bdr w:val="single" w:sz="2" w:space="0" w:color="E3E3E3" w:frame="1"/>
        </w:rPr>
        <w:t>Performance Optimization</w:t>
      </w:r>
      <w:r w:rsidRPr="006D05C7">
        <w:rPr>
          <w:rFonts w:ascii="Segoe UI" w:eastAsia="Times New Roman" w:hAnsi="Segoe UI" w:cs="Segoe UI"/>
          <w:color w:val="0D0D0D"/>
          <w:sz w:val="24"/>
          <w:szCs w:val="24"/>
        </w:rPr>
        <w:t>: Continuously optimize the app's performance to ensure fast response times, smooth operation, and compatibility with a variety of devices and operating systems.</w:t>
      </w:r>
    </w:p>
    <w:p w14:paraId="3E9FB645" w14:textId="49F8B40D" w:rsidR="00050D85" w:rsidRDefault="00B533CE" w:rsidP="00DA15F6">
      <w:pPr>
        <w:ind w:left="720" w:hanging="720"/>
        <w:jc w:val="center"/>
        <w:rPr>
          <w:rFonts w:asciiTheme="majorBidi" w:hAnsiTheme="majorBidi" w:cstheme="majorBidi"/>
          <w:b/>
          <w:bCs/>
          <w:sz w:val="24"/>
          <w:szCs w:val="24"/>
        </w:rPr>
      </w:pPr>
      <w:r>
        <w:rPr>
          <w:rFonts w:asciiTheme="majorBidi" w:hAnsiTheme="majorBidi" w:cstheme="majorBidi"/>
          <w:b/>
          <w:bCs/>
          <w:sz w:val="24"/>
          <w:szCs w:val="24"/>
        </w:rPr>
        <w:lastRenderedPageBreak/>
        <w:t>References</w:t>
      </w:r>
    </w:p>
    <w:p w14:paraId="3F671AA3" w14:textId="77777777" w:rsidR="008B1EF0" w:rsidRDefault="00DA15F6" w:rsidP="00DA15F6">
      <w:pPr>
        <w:ind w:left="720" w:hanging="720"/>
        <w:rPr>
          <w:rFonts w:asciiTheme="majorBidi" w:hAnsiTheme="majorBidi" w:cstheme="majorBidi"/>
          <w:sz w:val="24"/>
          <w:szCs w:val="24"/>
        </w:rPr>
      </w:pPr>
      <w:r>
        <w:rPr>
          <w:rFonts w:asciiTheme="majorBidi" w:hAnsiTheme="majorBidi" w:cstheme="majorBidi"/>
          <w:sz w:val="24"/>
          <w:szCs w:val="24"/>
        </w:rPr>
        <w:t xml:space="preserve">YouTube </w:t>
      </w:r>
    </w:p>
    <w:p w14:paraId="652036C7" w14:textId="70386AD3" w:rsidR="00B533CE" w:rsidRDefault="00DA15F6" w:rsidP="00DA15F6">
      <w:pPr>
        <w:ind w:left="720" w:hanging="720"/>
        <w:rPr>
          <w:rFonts w:asciiTheme="majorBidi" w:hAnsiTheme="majorBidi" w:cstheme="majorBidi"/>
          <w:sz w:val="24"/>
          <w:szCs w:val="24"/>
        </w:rPr>
      </w:pPr>
      <w:r>
        <w:rPr>
          <w:rFonts w:asciiTheme="majorBidi" w:hAnsiTheme="majorBidi" w:cstheme="majorBidi"/>
          <w:sz w:val="24"/>
          <w:szCs w:val="24"/>
        </w:rPr>
        <w:t xml:space="preserve"> </w:t>
      </w:r>
      <w:hyperlink r:id="rId5" w:history="1">
        <w:r w:rsidRPr="006A0451">
          <w:rPr>
            <w:rStyle w:val="Hyperlink"/>
            <w:rFonts w:asciiTheme="majorBidi" w:hAnsiTheme="majorBidi" w:cstheme="majorBidi"/>
            <w:sz w:val="24"/>
            <w:szCs w:val="24"/>
          </w:rPr>
          <w:t>https://youtu.be/tsZGLylSl6c?si=hdEGHeX_J0onfS1Q</w:t>
        </w:r>
      </w:hyperlink>
    </w:p>
    <w:p w14:paraId="217A646C" w14:textId="15CDA628" w:rsidR="00DA15F6" w:rsidRDefault="00DA15F6" w:rsidP="00DA15F6">
      <w:pPr>
        <w:ind w:left="720" w:hanging="720"/>
        <w:rPr>
          <w:rFonts w:asciiTheme="majorBidi" w:hAnsiTheme="majorBidi" w:cstheme="majorBidi"/>
          <w:sz w:val="24"/>
          <w:szCs w:val="24"/>
        </w:rPr>
      </w:pPr>
      <w:r>
        <w:rPr>
          <w:rFonts w:asciiTheme="majorBidi" w:hAnsiTheme="majorBidi" w:cstheme="majorBidi"/>
          <w:sz w:val="24"/>
          <w:szCs w:val="24"/>
        </w:rPr>
        <w:t>MATLAB Documentation</w:t>
      </w:r>
    </w:p>
    <w:p w14:paraId="0D6BFA04" w14:textId="2B3C4E47" w:rsidR="008B1EF0" w:rsidRDefault="008B1EF0" w:rsidP="00DA15F6">
      <w:pPr>
        <w:ind w:left="720" w:hanging="720"/>
        <w:rPr>
          <w:rFonts w:asciiTheme="majorBidi" w:hAnsiTheme="majorBidi" w:cstheme="majorBidi"/>
          <w:sz w:val="24"/>
          <w:szCs w:val="24"/>
        </w:rPr>
      </w:pPr>
      <w:r>
        <w:rPr>
          <w:rFonts w:asciiTheme="majorBidi" w:hAnsiTheme="majorBidi" w:cstheme="majorBidi"/>
          <w:sz w:val="24"/>
          <w:szCs w:val="24"/>
        </w:rPr>
        <w:t xml:space="preserve">MathWorks </w:t>
      </w:r>
    </w:p>
    <w:p w14:paraId="4393C013" w14:textId="796EB0A5" w:rsidR="008B1EF0" w:rsidRPr="00B533CE" w:rsidRDefault="008B1EF0" w:rsidP="00DA15F6">
      <w:pPr>
        <w:ind w:left="720" w:hanging="720"/>
        <w:rPr>
          <w:rFonts w:asciiTheme="majorBidi" w:hAnsiTheme="majorBidi" w:cstheme="majorBidi"/>
          <w:sz w:val="24"/>
          <w:szCs w:val="24"/>
        </w:rPr>
      </w:pPr>
      <w:r w:rsidRPr="008B1EF0">
        <w:rPr>
          <w:rFonts w:asciiTheme="majorBidi" w:hAnsiTheme="majorBidi" w:cstheme="majorBidi"/>
          <w:sz w:val="24"/>
          <w:szCs w:val="24"/>
        </w:rPr>
        <w:t>https://www.mathworks.com/products/matlab/app-designer.html</w:t>
      </w:r>
    </w:p>
    <w:sectPr w:rsidR="008B1EF0" w:rsidRPr="00B53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80BE3"/>
    <w:multiLevelType w:val="multilevel"/>
    <w:tmpl w:val="5F46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8534B"/>
    <w:multiLevelType w:val="multilevel"/>
    <w:tmpl w:val="4E0A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E2E93"/>
    <w:multiLevelType w:val="multilevel"/>
    <w:tmpl w:val="F9A2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387414">
    <w:abstractNumId w:val="1"/>
  </w:num>
  <w:num w:numId="2" w16cid:durableId="922766504">
    <w:abstractNumId w:val="0"/>
  </w:num>
  <w:num w:numId="3" w16cid:durableId="82848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C7"/>
    <w:rsid w:val="00050D85"/>
    <w:rsid w:val="006D05C7"/>
    <w:rsid w:val="006E14B3"/>
    <w:rsid w:val="007F49DB"/>
    <w:rsid w:val="008B1EF0"/>
    <w:rsid w:val="00B533CE"/>
    <w:rsid w:val="00DA1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187F"/>
  <w15:chartTrackingRefBased/>
  <w15:docId w15:val="{54F90A8F-AFB3-4119-A044-CDC1B570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5C7"/>
    <w:rPr>
      <w:b/>
      <w:bCs/>
    </w:rPr>
  </w:style>
  <w:style w:type="paragraph" w:styleId="ListParagraph">
    <w:name w:val="List Paragraph"/>
    <w:basedOn w:val="Normal"/>
    <w:uiPriority w:val="34"/>
    <w:qFormat/>
    <w:rsid w:val="006D05C7"/>
    <w:pPr>
      <w:ind w:left="720"/>
      <w:contextualSpacing/>
    </w:pPr>
  </w:style>
  <w:style w:type="character" w:styleId="Hyperlink">
    <w:name w:val="Hyperlink"/>
    <w:basedOn w:val="DefaultParagraphFont"/>
    <w:uiPriority w:val="99"/>
    <w:unhideWhenUsed/>
    <w:rsid w:val="00DA15F6"/>
    <w:rPr>
      <w:color w:val="0563C1" w:themeColor="hyperlink"/>
      <w:u w:val="single"/>
    </w:rPr>
  </w:style>
  <w:style w:type="character" w:styleId="UnresolvedMention">
    <w:name w:val="Unresolved Mention"/>
    <w:basedOn w:val="DefaultParagraphFont"/>
    <w:uiPriority w:val="99"/>
    <w:semiHidden/>
    <w:unhideWhenUsed/>
    <w:rsid w:val="00DA1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98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tsZGLylSl6c?si=hdEGHeX_J0onfS1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Serri Shahine</dc:creator>
  <cp:keywords/>
  <dc:description/>
  <cp:lastModifiedBy>Serri Shahine</cp:lastModifiedBy>
  <cp:revision>4</cp:revision>
  <dcterms:created xsi:type="dcterms:W3CDTF">2024-05-07T14:13:00Z</dcterms:created>
  <dcterms:modified xsi:type="dcterms:W3CDTF">2024-05-11T15:32:00Z</dcterms:modified>
</cp:coreProperties>
</file>