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063C611" w14:textId="6A2CE116" w:rsidR="000D76AD" w:rsidRPr="00080C47" w:rsidRDefault="000D76AD" w:rsidP="0087594A">
      <w:pPr>
        <w:rPr>
          <w:rFonts w:ascii="Special Elite" w:hAnsi="Special Elite" w:cs="Courier New"/>
          <w:b/>
          <w:bCs/>
          <w:i/>
          <w:iCs/>
          <w:sz w:val="72"/>
          <w:szCs w:val="72"/>
        </w:rPr>
      </w:pPr>
    </w:p>
    <w:p w14:paraId="64FC43BC" w14:textId="69279C79" w:rsidR="00D927EC" w:rsidRDefault="000D76AD" w:rsidP="0087594A">
      <w:pPr>
        <w:jc w:val="center"/>
        <w:rPr>
          <w:rFonts w:ascii="Special Elite" w:hAnsi="Special Elite" w:cs="Courier New"/>
          <w:b/>
          <w:bCs/>
          <w:i/>
          <w:iCs/>
          <w:sz w:val="72"/>
          <w:szCs w:val="72"/>
        </w:rPr>
      </w:pPr>
      <w:r w:rsidRPr="00080C47">
        <w:rPr>
          <w:rFonts w:ascii="Special Elite" w:hAnsi="Special Elite" w:cs="Courier New"/>
          <w:b/>
          <w:bCs/>
          <w:i/>
          <w:iCs/>
          <w:sz w:val="72"/>
          <w:szCs w:val="72"/>
        </w:rPr>
        <w:t>Návod k</w:t>
      </w:r>
      <w:r w:rsidR="00C67472" w:rsidRPr="00080C47">
        <w:rPr>
          <w:rFonts w:ascii="Special Elite" w:hAnsi="Special Elite" w:cs="Courier New"/>
          <w:b/>
          <w:bCs/>
          <w:i/>
          <w:iCs/>
          <w:sz w:val="72"/>
          <w:szCs w:val="72"/>
        </w:rPr>
        <w:t> </w:t>
      </w:r>
      <w:r w:rsidRPr="00080C47">
        <w:rPr>
          <w:rFonts w:ascii="Special Elite" w:hAnsi="Special Elite" w:cs="Courier New"/>
          <w:b/>
          <w:bCs/>
          <w:i/>
          <w:iCs/>
          <w:sz w:val="72"/>
          <w:szCs w:val="72"/>
        </w:rPr>
        <w:t>obsluhe</w:t>
      </w:r>
    </w:p>
    <w:p w14:paraId="1936653B" w14:textId="56D63517" w:rsidR="008D5688" w:rsidRPr="008D5688" w:rsidRDefault="008D5688" w:rsidP="008D5688">
      <w:pPr>
        <w:tabs>
          <w:tab w:val="left" w:pos="3884"/>
        </w:tabs>
        <w:rPr>
          <w:rFonts w:ascii="Special Elite" w:hAnsi="Special Elite" w:cs="Courier New"/>
          <w:sz w:val="72"/>
          <w:szCs w:val="72"/>
        </w:rPr>
      </w:pPr>
      <w:r>
        <w:rPr>
          <w:rFonts w:ascii="Special Elite" w:hAnsi="Special Elite" w:cs="Courier New"/>
          <w:sz w:val="72"/>
          <w:szCs w:val="72"/>
        </w:rPr>
        <w:tab/>
      </w:r>
    </w:p>
    <w:p w14:paraId="64401B44" w14:textId="25847153" w:rsidR="00C67472" w:rsidRPr="00080C47" w:rsidRDefault="00D927EC">
      <w:pPr>
        <w:rPr>
          <w:rFonts w:ascii="Special Elite" w:hAnsi="Special Elite" w:cs="Courier New"/>
          <w:b/>
          <w:bCs/>
          <w:i/>
          <w:iCs/>
          <w:sz w:val="72"/>
          <w:szCs w:val="72"/>
        </w:rPr>
      </w:pPr>
      <w:r w:rsidRPr="00080C47">
        <w:rPr>
          <w:rFonts w:ascii="Special Elite" w:hAnsi="Special Elite" w:cs="Courier New"/>
          <w:b/>
          <w:bCs/>
          <w:i/>
          <w:iCs/>
          <w:noProof/>
          <w:sz w:val="72"/>
          <w:szCs w:val="72"/>
        </w:rPr>
        <w:lastRenderedPageBreak/>
        <w:drawing>
          <wp:anchor distT="0" distB="0" distL="114300" distR="114300" simplePos="0" relativeHeight="251683840" behindDoc="1" locked="0" layoutInCell="1" allowOverlap="1" wp14:anchorId="26EEBF54" wp14:editId="7C1FEE2A">
            <wp:simplePos x="0" y="0"/>
            <wp:positionH relativeFrom="column">
              <wp:posOffset>1453515</wp:posOffset>
            </wp:positionH>
            <wp:positionV relativeFrom="paragraph">
              <wp:posOffset>423</wp:posOffset>
            </wp:positionV>
            <wp:extent cx="3009900" cy="2225280"/>
            <wp:effectExtent l="0" t="0" r="0" b="0"/>
            <wp:wrapTight wrapText="bothSides">
              <wp:wrapPolygon edited="0">
                <wp:start x="6972" y="740"/>
                <wp:lineTo x="6289" y="2034"/>
                <wp:lineTo x="6152" y="4068"/>
                <wp:lineTo x="1641" y="5178"/>
                <wp:lineTo x="1504" y="5733"/>
                <wp:lineTo x="3281" y="7027"/>
                <wp:lineTo x="3008" y="8322"/>
                <wp:lineTo x="2871" y="9986"/>
                <wp:lineTo x="2051" y="10541"/>
                <wp:lineTo x="1230" y="12021"/>
                <wp:lineTo x="684" y="16644"/>
                <wp:lineTo x="684" y="17753"/>
                <wp:lineTo x="957" y="18863"/>
                <wp:lineTo x="957" y="19048"/>
                <wp:lineTo x="3554" y="20897"/>
                <wp:lineTo x="3828" y="21267"/>
                <wp:lineTo x="5058" y="21267"/>
                <wp:lineTo x="5468" y="20897"/>
                <wp:lineTo x="11073" y="19048"/>
                <wp:lineTo x="12577" y="18863"/>
                <wp:lineTo x="19959" y="16459"/>
                <wp:lineTo x="20370" y="15904"/>
                <wp:lineTo x="21327" y="13870"/>
                <wp:lineTo x="21463" y="9616"/>
                <wp:lineTo x="21190" y="6658"/>
                <wp:lineTo x="19823" y="5733"/>
                <wp:lineTo x="16542" y="3699"/>
                <wp:lineTo x="16268" y="2034"/>
                <wp:lineTo x="15858" y="740"/>
                <wp:lineTo x="6972" y="740"/>
              </wp:wrapPolygon>
            </wp:wrapTight>
            <wp:docPr id="192478338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24086" b="81589" l="8608" r="89494">
                                  <a14:foregroundMark x1="24937" y1="70113" x2="28481" y2="72636"/>
                                  <a14:foregroundMark x1="20380" y1="80202" x2="22152" y2="81715"/>
                                  <a14:foregroundMark x1="11266" y1="78689" x2="8608" y2="64061"/>
                                  <a14:foregroundMark x1="8608" y1="64061" x2="9494" y2="63052"/>
                                  <a14:foregroundMark x1="23797" y1="72888" x2="40633" y2="68852"/>
                                  <a14:foregroundMark x1="8734" y1="68600" x2="18228" y2="81589"/>
                                  <a14:foregroundMark x1="18228" y1="81589" x2="87975" y2="65322"/>
                                  <a14:foregroundMark x1="87975" y1="65322" x2="89494" y2="46280"/>
                                  <a14:foregroundMark x1="89494" y1="46280" x2="73418" y2="42497"/>
                                  <a14:foregroundMark x1="73418" y1="42497" x2="68987" y2="28878"/>
                                  <a14:foregroundMark x1="68987" y1="28878" x2="36709" y2="24338"/>
                                  <a14:foregroundMark x1="36709" y1="24338" x2="32405" y2="38714"/>
                                  <a14:foregroundMark x1="32405" y1="38714" x2="32785" y2="3947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4" t="17344" r="6699" b="15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2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67472" w:rsidRPr="00080C47">
        <w:rPr>
          <w:rFonts w:ascii="Special Elite" w:hAnsi="Special Elite" w:cs="Courier New"/>
          <w:b/>
          <w:bCs/>
          <w:i/>
          <w:iCs/>
          <w:sz w:val="72"/>
          <w:szCs w:val="72"/>
        </w:rPr>
        <w:br w:type="page"/>
      </w:r>
    </w:p>
    <w:sdt>
      <w:sdtPr>
        <w:rPr>
          <w:rFonts w:ascii="Special Elite" w:eastAsiaTheme="minorHAnsi" w:hAnsi="Special Elite" w:cstheme="minorBidi"/>
          <w:b w:val="0"/>
          <w:color w:val="auto"/>
          <w:kern w:val="2"/>
          <w:sz w:val="24"/>
          <w:szCs w:val="24"/>
          <w:lang w:eastAsia="en-US"/>
          <w14:ligatures w14:val="standardContextual"/>
        </w:rPr>
        <w:id w:val="136047861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996DA8F" w14:textId="74597FE3" w:rsidR="00C67472" w:rsidRPr="00080C47" w:rsidRDefault="00C67472">
          <w:pPr>
            <w:pStyle w:val="Nadpisobsahu"/>
            <w:rPr>
              <w:rStyle w:val="Nadpis1Char"/>
              <w:rFonts w:ascii="Special Elite" w:hAnsi="Special Elite"/>
              <w:b/>
              <w:bCs/>
              <w:u w:val="single"/>
            </w:rPr>
          </w:pPr>
          <w:r w:rsidRPr="00080C47">
            <w:rPr>
              <w:rStyle w:val="Nadpis1Char"/>
              <w:rFonts w:ascii="Special Elite" w:hAnsi="Special Elite"/>
              <w:b/>
              <w:bCs/>
            </w:rPr>
            <w:t>Obsah</w:t>
          </w:r>
        </w:p>
        <w:p w14:paraId="571C7F70" w14:textId="3EE50FDA" w:rsidR="00CE7BB8" w:rsidRPr="00080C47" w:rsidRDefault="00C67472">
          <w:pPr>
            <w:pStyle w:val="Obsah1"/>
            <w:tabs>
              <w:tab w:val="right" w:leader="dot" w:pos="9628"/>
            </w:tabs>
            <w:rPr>
              <w:rFonts w:ascii="Special Elite" w:eastAsiaTheme="minorEastAsia" w:hAnsi="Special Elite"/>
              <w:noProof/>
              <w:lang w:eastAsia="sk-SK"/>
            </w:rPr>
          </w:pPr>
          <w:r w:rsidRPr="00080C47">
            <w:rPr>
              <w:rFonts w:ascii="Special Elite" w:hAnsi="Special Elite"/>
            </w:rPr>
            <w:fldChar w:fldCharType="begin"/>
          </w:r>
          <w:r w:rsidRPr="00080C47">
            <w:rPr>
              <w:rFonts w:ascii="Special Elite" w:hAnsi="Special Elite"/>
            </w:rPr>
            <w:instrText xml:space="preserve"> TOC \o "1-3" \h \z \u </w:instrText>
          </w:r>
          <w:r w:rsidRPr="00080C47">
            <w:rPr>
              <w:rFonts w:ascii="Special Elite" w:hAnsi="Special Elite"/>
            </w:rPr>
            <w:fldChar w:fldCharType="separate"/>
          </w:r>
          <w:hyperlink w:anchor="_Toc216795010" w:history="1">
            <w:r w:rsidR="00CE7BB8" w:rsidRPr="00080C47">
              <w:rPr>
                <w:rStyle w:val="Hypertextovodkaz"/>
                <w:rFonts w:ascii="Special Elite" w:hAnsi="Special Elite"/>
                <w:noProof/>
              </w:rPr>
              <w:t>NUMERI 50</w:t>
            </w:r>
            <w:r w:rsidR="00CE7BB8" w:rsidRPr="00080C47">
              <w:rPr>
                <w:rFonts w:ascii="Special Elite" w:hAnsi="Special Elite"/>
                <w:noProof/>
                <w:webHidden/>
              </w:rPr>
              <w:tab/>
            </w:r>
            <w:r w:rsidR="00CE7BB8" w:rsidRPr="00080C47">
              <w:rPr>
                <w:rFonts w:ascii="Special Elite" w:hAnsi="Special Elite"/>
                <w:noProof/>
                <w:webHidden/>
              </w:rPr>
              <w:fldChar w:fldCharType="begin"/>
            </w:r>
            <w:r w:rsidR="00CE7BB8" w:rsidRPr="00080C47">
              <w:rPr>
                <w:rFonts w:ascii="Special Elite" w:hAnsi="Special Elite"/>
                <w:noProof/>
                <w:webHidden/>
              </w:rPr>
              <w:instrText xml:space="preserve"> PAGEREF _Toc216795010 \h </w:instrText>
            </w:r>
            <w:r w:rsidR="00CE7BB8" w:rsidRPr="00080C47">
              <w:rPr>
                <w:rFonts w:ascii="Special Elite" w:hAnsi="Special Elite"/>
                <w:noProof/>
                <w:webHidden/>
              </w:rPr>
            </w:r>
            <w:r w:rsidR="00CE7BB8" w:rsidRPr="00080C47">
              <w:rPr>
                <w:rFonts w:ascii="Special Elite" w:hAnsi="Special Elite"/>
                <w:noProof/>
                <w:webHidden/>
              </w:rPr>
              <w:fldChar w:fldCharType="separate"/>
            </w:r>
            <w:r w:rsidR="00A92027">
              <w:rPr>
                <w:rFonts w:ascii="Special Elite" w:hAnsi="Special Elite"/>
                <w:noProof/>
                <w:webHidden/>
              </w:rPr>
              <w:t>6</w:t>
            </w:r>
            <w:r w:rsidR="00CE7BB8" w:rsidRPr="00080C47">
              <w:rPr>
                <w:rFonts w:ascii="Special Elite" w:hAnsi="Special Elite"/>
                <w:noProof/>
                <w:webHidden/>
              </w:rPr>
              <w:fldChar w:fldCharType="end"/>
            </w:r>
          </w:hyperlink>
        </w:p>
        <w:p w14:paraId="7B51DB07" w14:textId="746866AD" w:rsidR="00CE7BB8" w:rsidRPr="00080C47" w:rsidRDefault="00CE7BB8">
          <w:pPr>
            <w:pStyle w:val="Obsah2"/>
            <w:tabs>
              <w:tab w:val="right" w:leader="dot" w:pos="9628"/>
            </w:tabs>
            <w:rPr>
              <w:rFonts w:ascii="Special Elite" w:eastAsiaTheme="minorEastAsia" w:hAnsi="Special Elite"/>
              <w:noProof/>
              <w:lang w:eastAsia="sk-SK"/>
            </w:rPr>
          </w:pPr>
          <w:hyperlink w:anchor="_Toc216795011" w:history="1">
            <w:r w:rsidRPr="00080C47">
              <w:rPr>
                <w:rStyle w:val="Hypertextovodkaz"/>
                <w:rFonts w:ascii="Special Elite" w:hAnsi="Special Elite" w:cs="Courier New"/>
                <w:noProof/>
              </w:rPr>
              <w:t>Ú</w:t>
            </w:r>
            <w:r w:rsidRPr="00080C47">
              <w:rPr>
                <w:rStyle w:val="Hypertextovodkaz"/>
                <w:rFonts w:ascii="Special Elite" w:hAnsi="Special Elite"/>
                <w:noProof/>
              </w:rPr>
              <w:t>vod</w:t>
            </w:r>
            <w:r w:rsidRPr="00080C47">
              <w:rPr>
                <w:rFonts w:ascii="Special Elite" w:hAnsi="Special Elite"/>
                <w:noProof/>
                <w:webHidden/>
              </w:rPr>
              <w:tab/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begin"/>
            </w:r>
            <w:r w:rsidRPr="00080C47">
              <w:rPr>
                <w:rFonts w:ascii="Special Elite" w:hAnsi="Special Elite"/>
                <w:noProof/>
                <w:webHidden/>
              </w:rPr>
              <w:instrText xml:space="preserve"> PAGEREF _Toc216795011 \h </w:instrText>
            </w:r>
            <w:r w:rsidRPr="00080C47">
              <w:rPr>
                <w:rFonts w:ascii="Special Elite" w:hAnsi="Special Elite"/>
                <w:noProof/>
                <w:webHidden/>
              </w:rPr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separate"/>
            </w:r>
            <w:r w:rsidR="00A92027">
              <w:rPr>
                <w:rFonts w:ascii="Special Elite" w:hAnsi="Special Elite"/>
                <w:noProof/>
                <w:webHidden/>
              </w:rPr>
              <w:t>6</w:t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end"/>
            </w:r>
          </w:hyperlink>
        </w:p>
        <w:p w14:paraId="0E4C989A" w14:textId="5364AAEF" w:rsidR="00CE7BB8" w:rsidRPr="00080C47" w:rsidRDefault="00CE7BB8">
          <w:pPr>
            <w:pStyle w:val="Obsah2"/>
            <w:tabs>
              <w:tab w:val="right" w:leader="dot" w:pos="9628"/>
            </w:tabs>
            <w:rPr>
              <w:rFonts w:ascii="Special Elite" w:eastAsiaTheme="minorEastAsia" w:hAnsi="Special Elite"/>
              <w:noProof/>
              <w:lang w:eastAsia="sk-SK"/>
            </w:rPr>
          </w:pPr>
          <w:hyperlink w:anchor="_Toc216795012" w:history="1">
            <w:r w:rsidRPr="00080C47">
              <w:rPr>
                <w:rStyle w:val="Hypertextovodkaz"/>
                <w:rFonts w:ascii="Special Elite" w:hAnsi="Special Elite"/>
                <w:noProof/>
                <w:kern w:val="3"/>
                <w:lang w:eastAsia="zh-CN" w:bidi="hi-IN"/>
                <w14:ligatures w14:val="none"/>
              </w:rPr>
              <w:t>História numitronov</w:t>
            </w:r>
            <w:r w:rsidRPr="00080C47">
              <w:rPr>
                <w:rFonts w:ascii="Special Elite" w:hAnsi="Special Elite"/>
                <w:noProof/>
                <w:webHidden/>
              </w:rPr>
              <w:tab/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begin"/>
            </w:r>
            <w:r w:rsidRPr="00080C47">
              <w:rPr>
                <w:rFonts w:ascii="Special Elite" w:hAnsi="Special Elite"/>
                <w:noProof/>
                <w:webHidden/>
              </w:rPr>
              <w:instrText xml:space="preserve"> PAGEREF _Toc216795012 \h </w:instrText>
            </w:r>
            <w:r w:rsidRPr="00080C47">
              <w:rPr>
                <w:rFonts w:ascii="Special Elite" w:hAnsi="Special Elite"/>
                <w:noProof/>
                <w:webHidden/>
              </w:rPr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separate"/>
            </w:r>
            <w:r w:rsidR="00A92027">
              <w:rPr>
                <w:rFonts w:ascii="Special Elite" w:hAnsi="Special Elite"/>
                <w:noProof/>
                <w:webHidden/>
              </w:rPr>
              <w:t>7</w:t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end"/>
            </w:r>
          </w:hyperlink>
        </w:p>
        <w:p w14:paraId="2B870591" w14:textId="57116220" w:rsidR="00CE7BB8" w:rsidRPr="00080C47" w:rsidRDefault="00CE7BB8">
          <w:pPr>
            <w:pStyle w:val="Obsah2"/>
            <w:tabs>
              <w:tab w:val="right" w:leader="dot" w:pos="9628"/>
            </w:tabs>
            <w:rPr>
              <w:rFonts w:ascii="Special Elite" w:eastAsiaTheme="minorEastAsia" w:hAnsi="Special Elite"/>
              <w:noProof/>
              <w:lang w:eastAsia="sk-SK"/>
            </w:rPr>
          </w:pPr>
          <w:hyperlink w:anchor="_Toc216795013" w:history="1">
            <w:r w:rsidRPr="00080C47">
              <w:rPr>
                <w:rStyle w:val="Hypertextovodkaz"/>
                <w:rFonts w:ascii="Special Elite" w:hAnsi="Special Elite"/>
                <w:noProof/>
                <w:kern w:val="3"/>
                <w:lang w:eastAsia="zh-CN" w:bidi="hi-IN"/>
                <w14:ligatures w14:val="none"/>
              </w:rPr>
              <w:t>Technické údaje o použitých numitronoch IV-9:</w:t>
            </w:r>
            <w:r w:rsidRPr="00080C47">
              <w:rPr>
                <w:rFonts w:ascii="Special Elite" w:hAnsi="Special Elite"/>
                <w:noProof/>
                <w:webHidden/>
              </w:rPr>
              <w:tab/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begin"/>
            </w:r>
            <w:r w:rsidRPr="00080C47">
              <w:rPr>
                <w:rFonts w:ascii="Special Elite" w:hAnsi="Special Elite"/>
                <w:noProof/>
                <w:webHidden/>
              </w:rPr>
              <w:instrText xml:space="preserve"> PAGEREF _Toc216795013 \h </w:instrText>
            </w:r>
            <w:r w:rsidRPr="00080C47">
              <w:rPr>
                <w:rFonts w:ascii="Special Elite" w:hAnsi="Special Elite"/>
                <w:noProof/>
                <w:webHidden/>
              </w:rPr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separate"/>
            </w:r>
            <w:r w:rsidR="00A92027">
              <w:rPr>
                <w:rFonts w:ascii="Special Elite" w:hAnsi="Special Elite"/>
                <w:noProof/>
                <w:webHidden/>
              </w:rPr>
              <w:t>8</w:t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end"/>
            </w:r>
          </w:hyperlink>
        </w:p>
        <w:p w14:paraId="75ED594C" w14:textId="6261033B" w:rsidR="00CE7BB8" w:rsidRPr="00080C47" w:rsidRDefault="00CE7BB8">
          <w:pPr>
            <w:pStyle w:val="Obsah2"/>
            <w:tabs>
              <w:tab w:val="right" w:leader="dot" w:pos="9628"/>
            </w:tabs>
            <w:rPr>
              <w:rFonts w:ascii="Special Elite" w:eastAsiaTheme="minorEastAsia" w:hAnsi="Special Elite"/>
              <w:noProof/>
              <w:lang w:eastAsia="sk-SK"/>
            </w:rPr>
          </w:pPr>
          <w:hyperlink w:anchor="_Toc216795014" w:history="1">
            <w:r w:rsidRPr="00080C47">
              <w:rPr>
                <w:rStyle w:val="Hypertextovodkaz"/>
                <w:rFonts w:ascii="Special Elite" w:hAnsi="Special Elite"/>
                <w:noProof/>
              </w:rPr>
              <w:t>Manuálne nastavovanie</w:t>
            </w:r>
            <w:r w:rsidRPr="00080C47">
              <w:rPr>
                <w:rFonts w:ascii="Special Elite" w:hAnsi="Special Elite"/>
                <w:noProof/>
                <w:webHidden/>
              </w:rPr>
              <w:tab/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begin"/>
            </w:r>
            <w:r w:rsidRPr="00080C47">
              <w:rPr>
                <w:rFonts w:ascii="Special Elite" w:hAnsi="Special Elite"/>
                <w:noProof/>
                <w:webHidden/>
              </w:rPr>
              <w:instrText xml:space="preserve"> PAGEREF _Toc216795014 \h </w:instrText>
            </w:r>
            <w:r w:rsidRPr="00080C47">
              <w:rPr>
                <w:rFonts w:ascii="Special Elite" w:hAnsi="Special Elite"/>
                <w:noProof/>
                <w:webHidden/>
              </w:rPr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separate"/>
            </w:r>
            <w:r w:rsidR="00A92027">
              <w:rPr>
                <w:rFonts w:ascii="Special Elite" w:hAnsi="Special Elite"/>
                <w:noProof/>
                <w:webHidden/>
              </w:rPr>
              <w:t>9</w:t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end"/>
            </w:r>
          </w:hyperlink>
        </w:p>
        <w:p w14:paraId="2D87BFB5" w14:textId="49A01D8D" w:rsidR="00CE7BB8" w:rsidRPr="00080C47" w:rsidRDefault="00080C47">
          <w:pPr>
            <w:pStyle w:val="Obsah2"/>
            <w:tabs>
              <w:tab w:val="right" w:leader="dot" w:pos="9628"/>
            </w:tabs>
            <w:rPr>
              <w:rFonts w:ascii="Special Elite" w:eastAsiaTheme="minorEastAsia" w:hAnsi="Special Elite"/>
              <w:noProof/>
              <w:lang w:eastAsia="sk-SK"/>
            </w:rPr>
          </w:pPr>
          <w:r>
            <w:rPr>
              <w:rStyle w:val="Hypertextovodkaz"/>
              <w:rFonts w:ascii="Special Elite" w:hAnsi="Special Elite"/>
              <w:noProof/>
            </w:rPr>
            <w:br/>
          </w:r>
          <w:r>
            <w:rPr>
              <w:rStyle w:val="Hypertextovodkaz"/>
              <w:rFonts w:ascii="Special Elite" w:hAnsi="Special Elite"/>
              <w:noProof/>
            </w:rPr>
            <w:br/>
          </w:r>
          <w:r>
            <w:rPr>
              <w:rStyle w:val="Hypertextovodkaz"/>
              <w:rFonts w:ascii="Special Elite" w:hAnsi="Special Elite"/>
              <w:noProof/>
            </w:rPr>
            <w:br/>
          </w:r>
          <w:r>
            <w:rPr>
              <w:rStyle w:val="Hypertextovodkaz"/>
              <w:rFonts w:ascii="Special Elite" w:hAnsi="Special Elite"/>
              <w:noProof/>
            </w:rPr>
            <w:lastRenderedPageBreak/>
            <w:br/>
          </w:r>
          <w:hyperlink w:anchor="_Toc216795015" w:history="1">
            <w:r w:rsidR="00CE7BB8" w:rsidRPr="00080C47">
              <w:rPr>
                <w:rStyle w:val="Hypertextovodkaz"/>
                <w:rFonts w:ascii="Special Elite" w:hAnsi="Special Elite"/>
                <w:noProof/>
              </w:rPr>
              <w:t>Popisy nastavení</w:t>
            </w:r>
            <w:r w:rsidR="00CE7BB8" w:rsidRPr="00080C47">
              <w:rPr>
                <w:rFonts w:ascii="Special Elite" w:hAnsi="Special Elite"/>
                <w:noProof/>
                <w:webHidden/>
              </w:rPr>
              <w:tab/>
            </w:r>
            <w:r w:rsidR="00CE7BB8" w:rsidRPr="00080C47">
              <w:rPr>
                <w:rFonts w:ascii="Special Elite" w:hAnsi="Special Elite"/>
                <w:noProof/>
                <w:webHidden/>
              </w:rPr>
              <w:fldChar w:fldCharType="begin"/>
            </w:r>
            <w:r w:rsidR="00CE7BB8" w:rsidRPr="00080C47">
              <w:rPr>
                <w:rFonts w:ascii="Special Elite" w:hAnsi="Special Elite"/>
                <w:noProof/>
                <w:webHidden/>
              </w:rPr>
              <w:instrText xml:space="preserve"> PAGEREF _Toc216795015 \h </w:instrText>
            </w:r>
            <w:r w:rsidR="00CE7BB8" w:rsidRPr="00080C47">
              <w:rPr>
                <w:rFonts w:ascii="Special Elite" w:hAnsi="Special Elite"/>
                <w:noProof/>
                <w:webHidden/>
              </w:rPr>
            </w:r>
            <w:r w:rsidR="00CE7BB8" w:rsidRPr="00080C47">
              <w:rPr>
                <w:rFonts w:ascii="Special Elite" w:hAnsi="Special Elite"/>
                <w:noProof/>
                <w:webHidden/>
              </w:rPr>
              <w:fldChar w:fldCharType="separate"/>
            </w:r>
            <w:r w:rsidR="00A92027">
              <w:rPr>
                <w:rFonts w:ascii="Special Elite" w:hAnsi="Special Elite"/>
                <w:noProof/>
                <w:webHidden/>
              </w:rPr>
              <w:t>10</w:t>
            </w:r>
            <w:r w:rsidR="00CE7BB8" w:rsidRPr="00080C47">
              <w:rPr>
                <w:rFonts w:ascii="Special Elite" w:hAnsi="Special Elite"/>
                <w:noProof/>
                <w:webHidden/>
              </w:rPr>
              <w:fldChar w:fldCharType="end"/>
            </w:r>
          </w:hyperlink>
        </w:p>
        <w:p w14:paraId="4BD24969" w14:textId="29DA3F33" w:rsidR="00CE7BB8" w:rsidRPr="00080C47" w:rsidRDefault="00CE7BB8">
          <w:pPr>
            <w:pStyle w:val="Obsah3"/>
            <w:tabs>
              <w:tab w:val="right" w:leader="dot" w:pos="9628"/>
            </w:tabs>
            <w:rPr>
              <w:rFonts w:ascii="Special Elite" w:eastAsiaTheme="minorEastAsia" w:hAnsi="Special Elite"/>
              <w:noProof/>
              <w:lang w:eastAsia="sk-SK"/>
            </w:rPr>
          </w:pPr>
          <w:hyperlink w:anchor="_Toc216795016" w:history="1">
            <w:r w:rsidRPr="00080C47">
              <w:rPr>
                <w:rStyle w:val="Hypertextovodkaz"/>
                <w:rFonts w:ascii="Special Elite" w:hAnsi="Special Elite"/>
                <w:noProof/>
                <w:lang w:bidi="hi-IN"/>
              </w:rPr>
              <w:t>STRANA 1 – Všeobecné nastavenia</w:t>
            </w:r>
            <w:r w:rsidRPr="00080C47">
              <w:rPr>
                <w:rFonts w:ascii="Special Elite" w:hAnsi="Special Elite"/>
                <w:noProof/>
                <w:webHidden/>
              </w:rPr>
              <w:tab/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begin"/>
            </w:r>
            <w:r w:rsidRPr="00080C47">
              <w:rPr>
                <w:rFonts w:ascii="Special Elite" w:hAnsi="Special Elite"/>
                <w:noProof/>
                <w:webHidden/>
              </w:rPr>
              <w:instrText xml:space="preserve"> PAGEREF _Toc216795016 \h </w:instrText>
            </w:r>
            <w:r w:rsidRPr="00080C47">
              <w:rPr>
                <w:rFonts w:ascii="Special Elite" w:hAnsi="Special Elite"/>
                <w:noProof/>
                <w:webHidden/>
              </w:rPr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separate"/>
            </w:r>
            <w:r w:rsidR="00A92027">
              <w:rPr>
                <w:rFonts w:ascii="Special Elite" w:hAnsi="Special Elite"/>
                <w:noProof/>
                <w:webHidden/>
              </w:rPr>
              <w:t>10</w:t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end"/>
            </w:r>
          </w:hyperlink>
        </w:p>
        <w:p w14:paraId="5D5725FF" w14:textId="78E0132C" w:rsidR="00CE7BB8" w:rsidRPr="00080C47" w:rsidRDefault="00CE7BB8">
          <w:pPr>
            <w:pStyle w:val="Obsah3"/>
            <w:tabs>
              <w:tab w:val="right" w:leader="dot" w:pos="9628"/>
            </w:tabs>
            <w:rPr>
              <w:rFonts w:ascii="Special Elite" w:eastAsiaTheme="minorEastAsia" w:hAnsi="Special Elite"/>
              <w:noProof/>
              <w:lang w:eastAsia="sk-SK"/>
            </w:rPr>
          </w:pPr>
          <w:hyperlink w:anchor="_Toc216795017" w:history="1">
            <w:r w:rsidRPr="00080C47">
              <w:rPr>
                <w:rStyle w:val="Hypertextovodkaz"/>
                <w:rFonts w:ascii="Special Elite" w:hAnsi="Special Elite"/>
                <w:noProof/>
                <w:lang w:bidi="hi-IN"/>
              </w:rPr>
              <w:t>STRANA 2 – Nočný režim</w:t>
            </w:r>
            <w:r w:rsidRPr="00080C47">
              <w:rPr>
                <w:rFonts w:ascii="Special Elite" w:hAnsi="Special Elite"/>
                <w:noProof/>
                <w:webHidden/>
              </w:rPr>
              <w:tab/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begin"/>
            </w:r>
            <w:r w:rsidRPr="00080C47">
              <w:rPr>
                <w:rFonts w:ascii="Special Elite" w:hAnsi="Special Elite"/>
                <w:noProof/>
                <w:webHidden/>
              </w:rPr>
              <w:instrText xml:space="preserve"> PAGEREF _Toc216795017 \h </w:instrText>
            </w:r>
            <w:r w:rsidRPr="00080C47">
              <w:rPr>
                <w:rFonts w:ascii="Special Elite" w:hAnsi="Special Elite"/>
                <w:noProof/>
                <w:webHidden/>
              </w:rPr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separate"/>
            </w:r>
            <w:r w:rsidR="00A92027">
              <w:rPr>
                <w:rFonts w:ascii="Special Elite" w:hAnsi="Special Elite"/>
                <w:noProof/>
                <w:webHidden/>
              </w:rPr>
              <w:t>11</w:t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end"/>
            </w:r>
          </w:hyperlink>
        </w:p>
        <w:p w14:paraId="73599434" w14:textId="5C36CC14" w:rsidR="00CE7BB8" w:rsidRPr="00080C47" w:rsidRDefault="00CE7BB8">
          <w:pPr>
            <w:pStyle w:val="Obsah3"/>
            <w:tabs>
              <w:tab w:val="right" w:leader="dot" w:pos="9628"/>
            </w:tabs>
            <w:rPr>
              <w:rFonts w:ascii="Special Elite" w:eastAsiaTheme="minorEastAsia" w:hAnsi="Special Elite"/>
              <w:noProof/>
              <w:lang w:eastAsia="sk-SK"/>
            </w:rPr>
          </w:pPr>
          <w:hyperlink w:anchor="_Toc216795018" w:history="1">
            <w:r w:rsidRPr="00080C47">
              <w:rPr>
                <w:rStyle w:val="Hypertextovodkaz"/>
                <w:rFonts w:ascii="Special Elite" w:hAnsi="Special Elite"/>
                <w:noProof/>
                <w:lang w:bidi="hi-IN"/>
              </w:rPr>
              <w:t>STRANA 3 – Indikátory</w:t>
            </w:r>
            <w:r w:rsidRPr="00080C47">
              <w:rPr>
                <w:rFonts w:ascii="Special Elite" w:hAnsi="Special Elite"/>
                <w:noProof/>
                <w:webHidden/>
              </w:rPr>
              <w:tab/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begin"/>
            </w:r>
            <w:r w:rsidRPr="00080C47">
              <w:rPr>
                <w:rFonts w:ascii="Special Elite" w:hAnsi="Special Elite"/>
                <w:noProof/>
                <w:webHidden/>
              </w:rPr>
              <w:instrText xml:space="preserve"> PAGEREF _Toc216795018 \h </w:instrText>
            </w:r>
            <w:r w:rsidRPr="00080C47">
              <w:rPr>
                <w:rFonts w:ascii="Special Elite" w:hAnsi="Special Elite"/>
                <w:noProof/>
                <w:webHidden/>
              </w:rPr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separate"/>
            </w:r>
            <w:r w:rsidR="00A92027">
              <w:rPr>
                <w:rFonts w:ascii="Special Elite" w:hAnsi="Special Elite"/>
                <w:noProof/>
                <w:webHidden/>
              </w:rPr>
              <w:t>11</w:t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end"/>
            </w:r>
          </w:hyperlink>
        </w:p>
        <w:p w14:paraId="4E9796A9" w14:textId="5ABBF231" w:rsidR="00CE7BB8" w:rsidRPr="00080C47" w:rsidRDefault="00CE7BB8">
          <w:pPr>
            <w:pStyle w:val="Obsah3"/>
            <w:tabs>
              <w:tab w:val="right" w:leader="dot" w:pos="9628"/>
            </w:tabs>
            <w:rPr>
              <w:rFonts w:ascii="Special Elite" w:eastAsiaTheme="minorEastAsia" w:hAnsi="Special Elite"/>
              <w:noProof/>
              <w:lang w:eastAsia="sk-SK"/>
            </w:rPr>
          </w:pPr>
          <w:hyperlink w:anchor="_Toc216795019" w:history="1">
            <w:r w:rsidRPr="00080C47">
              <w:rPr>
                <w:rStyle w:val="Hypertextovodkaz"/>
                <w:rFonts w:ascii="Special Elite" w:hAnsi="Special Elite"/>
                <w:noProof/>
                <w:lang w:bidi="hi-IN"/>
              </w:rPr>
              <w:t>STRANA 4 - Rok</w:t>
            </w:r>
            <w:r w:rsidRPr="00080C47">
              <w:rPr>
                <w:rFonts w:ascii="Special Elite" w:hAnsi="Special Elite"/>
                <w:noProof/>
                <w:webHidden/>
              </w:rPr>
              <w:tab/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begin"/>
            </w:r>
            <w:r w:rsidRPr="00080C47">
              <w:rPr>
                <w:rFonts w:ascii="Special Elite" w:hAnsi="Special Elite"/>
                <w:noProof/>
                <w:webHidden/>
              </w:rPr>
              <w:instrText xml:space="preserve"> PAGEREF _Toc216795019 \h </w:instrText>
            </w:r>
            <w:r w:rsidRPr="00080C47">
              <w:rPr>
                <w:rFonts w:ascii="Special Elite" w:hAnsi="Special Elite"/>
                <w:noProof/>
                <w:webHidden/>
              </w:rPr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separate"/>
            </w:r>
            <w:r w:rsidR="00A92027">
              <w:rPr>
                <w:rFonts w:ascii="Special Elite" w:hAnsi="Special Elite"/>
                <w:noProof/>
                <w:webHidden/>
              </w:rPr>
              <w:t>12</w:t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end"/>
            </w:r>
          </w:hyperlink>
        </w:p>
        <w:p w14:paraId="287BB055" w14:textId="027CE065" w:rsidR="00CE7BB8" w:rsidRPr="00080C47" w:rsidRDefault="00CE7BB8">
          <w:pPr>
            <w:pStyle w:val="Obsah3"/>
            <w:tabs>
              <w:tab w:val="right" w:leader="dot" w:pos="9628"/>
            </w:tabs>
            <w:rPr>
              <w:rFonts w:ascii="Special Elite" w:eastAsiaTheme="minorEastAsia" w:hAnsi="Special Elite"/>
              <w:noProof/>
              <w:lang w:eastAsia="sk-SK"/>
            </w:rPr>
          </w:pPr>
          <w:hyperlink w:anchor="_Toc216795020" w:history="1">
            <w:r w:rsidRPr="00080C47">
              <w:rPr>
                <w:rStyle w:val="Hypertextovodkaz"/>
                <w:rFonts w:ascii="Special Elite" w:hAnsi="Special Elite"/>
                <w:noProof/>
                <w:lang w:bidi="hi-IN"/>
              </w:rPr>
              <w:t>Strana 5 – Ďátum</w:t>
            </w:r>
            <w:r w:rsidRPr="00080C47">
              <w:rPr>
                <w:rFonts w:ascii="Special Elite" w:hAnsi="Special Elite"/>
                <w:noProof/>
                <w:webHidden/>
              </w:rPr>
              <w:tab/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begin"/>
            </w:r>
            <w:r w:rsidRPr="00080C47">
              <w:rPr>
                <w:rFonts w:ascii="Special Elite" w:hAnsi="Special Elite"/>
                <w:noProof/>
                <w:webHidden/>
              </w:rPr>
              <w:instrText xml:space="preserve"> PAGEREF _Toc216795020 \h </w:instrText>
            </w:r>
            <w:r w:rsidRPr="00080C47">
              <w:rPr>
                <w:rFonts w:ascii="Special Elite" w:hAnsi="Special Elite"/>
                <w:noProof/>
                <w:webHidden/>
              </w:rPr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separate"/>
            </w:r>
            <w:r w:rsidR="00A92027">
              <w:rPr>
                <w:rFonts w:ascii="Special Elite" w:hAnsi="Special Elite"/>
                <w:noProof/>
                <w:webHidden/>
              </w:rPr>
              <w:t>12</w:t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end"/>
            </w:r>
          </w:hyperlink>
        </w:p>
        <w:p w14:paraId="2C2865AD" w14:textId="5AE166FC" w:rsidR="00CE7BB8" w:rsidRPr="00080C47" w:rsidRDefault="00080C47">
          <w:pPr>
            <w:pStyle w:val="Obsah2"/>
            <w:tabs>
              <w:tab w:val="right" w:leader="dot" w:pos="9628"/>
            </w:tabs>
            <w:rPr>
              <w:rFonts w:ascii="Special Elite" w:eastAsiaTheme="minorEastAsia" w:hAnsi="Special Elite"/>
              <w:noProof/>
              <w:lang w:eastAsia="sk-SK"/>
            </w:rPr>
          </w:pPr>
          <w:r>
            <w:rPr>
              <w:rStyle w:val="Hypertextovodkaz"/>
              <w:rFonts w:ascii="Special Elite" w:hAnsi="Special Elite"/>
              <w:noProof/>
            </w:rPr>
            <w:br/>
          </w:r>
          <w:r>
            <w:rPr>
              <w:rStyle w:val="Hypertextovodkaz"/>
              <w:rFonts w:ascii="Special Elite" w:hAnsi="Special Elite"/>
              <w:noProof/>
            </w:rPr>
            <w:br/>
          </w:r>
          <w:r>
            <w:rPr>
              <w:rStyle w:val="Hypertextovodkaz"/>
              <w:rFonts w:ascii="Special Elite" w:hAnsi="Special Elite"/>
              <w:noProof/>
            </w:rPr>
            <w:lastRenderedPageBreak/>
            <w:br/>
          </w:r>
          <w:hyperlink w:anchor="_Toc216795021" w:history="1">
            <w:r w:rsidR="00CE7BB8" w:rsidRPr="00080C47">
              <w:rPr>
                <w:rStyle w:val="Hypertextovodkaz"/>
                <w:rFonts w:ascii="Special Elite" w:hAnsi="Special Elite"/>
                <w:noProof/>
              </w:rPr>
              <w:t>Firmvér</w:t>
            </w:r>
            <w:r w:rsidR="00CE7BB8" w:rsidRPr="00080C47">
              <w:rPr>
                <w:rFonts w:ascii="Special Elite" w:hAnsi="Special Elite"/>
                <w:noProof/>
                <w:webHidden/>
              </w:rPr>
              <w:tab/>
            </w:r>
            <w:r w:rsidR="00CE7BB8" w:rsidRPr="00080C47">
              <w:rPr>
                <w:rFonts w:ascii="Special Elite" w:hAnsi="Special Elite"/>
                <w:noProof/>
                <w:webHidden/>
              </w:rPr>
              <w:fldChar w:fldCharType="begin"/>
            </w:r>
            <w:r w:rsidR="00CE7BB8" w:rsidRPr="00080C47">
              <w:rPr>
                <w:rFonts w:ascii="Special Elite" w:hAnsi="Special Elite"/>
                <w:noProof/>
                <w:webHidden/>
              </w:rPr>
              <w:instrText xml:space="preserve"> PAGEREF _Toc216795021 \h </w:instrText>
            </w:r>
            <w:r w:rsidR="00CE7BB8" w:rsidRPr="00080C47">
              <w:rPr>
                <w:rFonts w:ascii="Special Elite" w:hAnsi="Special Elite"/>
                <w:noProof/>
                <w:webHidden/>
              </w:rPr>
            </w:r>
            <w:r w:rsidR="00CE7BB8" w:rsidRPr="00080C47">
              <w:rPr>
                <w:rFonts w:ascii="Special Elite" w:hAnsi="Special Elite"/>
                <w:noProof/>
                <w:webHidden/>
              </w:rPr>
              <w:fldChar w:fldCharType="separate"/>
            </w:r>
            <w:r w:rsidR="00A92027">
              <w:rPr>
                <w:rFonts w:ascii="Special Elite" w:hAnsi="Special Elite"/>
                <w:noProof/>
                <w:webHidden/>
              </w:rPr>
              <w:t>13</w:t>
            </w:r>
            <w:r w:rsidR="00CE7BB8" w:rsidRPr="00080C47">
              <w:rPr>
                <w:rFonts w:ascii="Special Elite" w:hAnsi="Special Elite"/>
                <w:noProof/>
                <w:webHidden/>
              </w:rPr>
              <w:fldChar w:fldCharType="end"/>
            </w:r>
          </w:hyperlink>
        </w:p>
        <w:p w14:paraId="24D16B8D" w14:textId="5EE235CD" w:rsidR="00CE7BB8" w:rsidRPr="00080C47" w:rsidRDefault="00CE7BB8">
          <w:pPr>
            <w:pStyle w:val="Obsah2"/>
            <w:tabs>
              <w:tab w:val="right" w:leader="dot" w:pos="9628"/>
            </w:tabs>
            <w:rPr>
              <w:rFonts w:ascii="Special Elite" w:eastAsiaTheme="minorEastAsia" w:hAnsi="Special Elite"/>
              <w:noProof/>
              <w:lang w:eastAsia="sk-SK"/>
            </w:rPr>
          </w:pPr>
          <w:hyperlink w:anchor="_Toc216795022" w:history="1">
            <w:r w:rsidRPr="00080C47">
              <w:rPr>
                <w:rStyle w:val="Hypertextovodkaz"/>
                <w:rFonts w:ascii="Special Elite" w:hAnsi="Special Elite"/>
                <w:noProof/>
              </w:rPr>
              <w:t>Pamäť</w:t>
            </w:r>
            <w:r w:rsidRPr="00080C47">
              <w:rPr>
                <w:rFonts w:ascii="Special Elite" w:hAnsi="Special Elite"/>
                <w:noProof/>
                <w:webHidden/>
              </w:rPr>
              <w:tab/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begin"/>
            </w:r>
            <w:r w:rsidRPr="00080C47">
              <w:rPr>
                <w:rFonts w:ascii="Special Elite" w:hAnsi="Special Elite"/>
                <w:noProof/>
                <w:webHidden/>
              </w:rPr>
              <w:instrText xml:space="preserve"> PAGEREF _Toc216795022 \h </w:instrText>
            </w:r>
            <w:r w:rsidRPr="00080C47">
              <w:rPr>
                <w:rFonts w:ascii="Special Elite" w:hAnsi="Special Elite"/>
                <w:noProof/>
                <w:webHidden/>
              </w:rPr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separate"/>
            </w:r>
            <w:r w:rsidR="00A92027">
              <w:rPr>
                <w:rFonts w:ascii="Special Elite" w:hAnsi="Special Elite"/>
                <w:noProof/>
                <w:webHidden/>
              </w:rPr>
              <w:t>13</w:t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end"/>
            </w:r>
          </w:hyperlink>
        </w:p>
        <w:p w14:paraId="1117C190" w14:textId="01016B73" w:rsidR="00CE7BB8" w:rsidRPr="00080C47" w:rsidRDefault="00CE7BB8">
          <w:pPr>
            <w:pStyle w:val="Obsah2"/>
            <w:tabs>
              <w:tab w:val="right" w:leader="dot" w:pos="9628"/>
            </w:tabs>
            <w:rPr>
              <w:rFonts w:ascii="Special Elite" w:eastAsiaTheme="minorEastAsia" w:hAnsi="Special Elite"/>
              <w:noProof/>
              <w:lang w:eastAsia="sk-SK"/>
            </w:rPr>
          </w:pPr>
          <w:hyperlink w:anchor="_Toc216795023" w:history="1">
            <w:r w:rsidRPr="00080C47">
              <w:rPr>
                <w:rStyle w:val="Hypertextovodkaz"/>
                <w:rFonts w:ascii="Special Elite" w:hAnsi="Special Elite"/>
                <w:noProof/>
              </w:rPr>
              <w:t>Napájanie</w:t>
            </w:r>
            <w:r w:rsidRPr="00080C47">
              <w:rPr>
                <w:rFonts w:ascii="Special Elite" w:hAnsi="Special Elite"/>
                <w:noProof/>
                <w:webHidden/>
              </w:rPr>
              <w:tab/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begin"/>
            </w:r>
            <w:r w:rsidRPr="00080C47">
              <w:rPr>
                <w:rFonts w:ascii="Special Elite" w:hAnsi="Special Elite"/>
                <w:noProof/>
                <w:webHidden/>
              </w:rPr>
              <w:instrText xml:space="preserve"> PAGEREF _Toc216795023 \h </w:instrText>
            </w:r>
            <w:r w:rsidRPr="00080C47">
              <w:rPr>
                <w:rFonts w:ascii="Special Elite" w:hAnsi="Special Elite"/>
                <w:noProof/>
                <w:webHidden/>
              </w:rPr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separate"/>
            </w:r>
            <w:r w:rsidR="00A92027">
              <w:rPr>
                <w:rFonts w:ascii="Special Elite" w:hAnsi="Special Elite"/>
                <w:noProof/>
                <w:webHidden/>
              </w:rPr>
              <w:t>14</w:t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end"/>
            </w:r>
          </w:hyperlink>
        </w:p>
        <w:p w14:paraId="576973C6" w14:textId="10C04E79" w:rsidR="00CE7BB8" w:rsidRPr="00080C47" w:rsidRDefault="00CE7BB8">
          <w:pPr>
            <w:pStyle w:val="Obsah2"/>
            <w:tabs>
              <w:tab w:val="right" w:leader="dot" w:pos="9628"/>
            </w:tabs>
            <w:rPr>
              <w:rFonts w:ascii="Special Elite" w:eastAsiaTheme="minorEastAsia" w:hAnsi="Special Elite"/>
              <w:noProof/>
              <w:lang w:eastAsia="sk-SK"/>
            </w:rPr>
          </w:pPr>
          <w:hyperlink w:anchor="_Toc216795024" w:history="1">
            <w:r w:rsidRPr="00080C47">
              <w:rPr>
                <w:rStyle w:val="Hypertextovodkaz"/>
                <w:rFonts w:ascii="Special Elite" w:hAnsi="Special Elite"/>
                <w:noProof/>
              </w:rPr>
              <w:t>Prijímač DCF77</w:t>
            </w:r>
            <w:r w:rsidRPr="00080C47">
              <w:rPr>
                <w:rFonts w:ascii="Special Elite" w:hAnsi="Special Elite"/>
                <w:noProof/>
                <w:webHidden/>
              </w:rPr>
              <w:tab/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begin"/>
            </w:r>
            <w:r w:rsidRPr="00080C47">
              <w:rPr>
                <w:rFonts w:ascii="Special Elite" w:hAnsi="Special Elite"/>
                <w:noProof/>
                <w:webHidden/>
              </w:rPr>
              <w:instrText xml:space="preserve"> PAGEREF _Toc216795024 \h </w:instrText>
            </w:r>
            <w:r w:rsidRPr="00080C47">
              <w:rPr>
                <w:rFonts w:ascii="Special Elite" w:hAnsi="Special Elite"/>
                <w:noProof/>
                <w:webHidden/>
              </w:rPr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separate"/>
            </w:r>
            <w:r w:rsidR="00A92027">
              <w:rPr>
                <w:rFonts w:ascii="Special Elite" w:hAnsi="Special Elite"/>
                <w:noProof/>
                <w:webHidden/>
              </w:rPr>
              <w:t>15</w:t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end"/>
            </w:r>
          </w:hyperlink>
        </w:p>
        <w:p w14:paraId="038B5132" w14:textId="5B05089F" w:rsidR="00CE7BB8" w:rsidRPr="00080C47" w:rsidRDefault="00CE7BB8">
          <w:pPr>
            <w:pStyle w:val="Obsah2"/>
            <w:tabs>
              <w:tab w:val="right" w:leader="dot" w:pos="9628"/>
            </w:tabs>
            <w:rPr>
              <w:rFonts w:ascii="Special Elite" w:eastAsiaTheme="minorEastAsia" w:hAnsi="Special Elite"/>
              <w:noProof/>
              <w:lang w:eastAsia="sk-SK"/>
            </w:rPr>
          </w:pPr>
          <w:hyperlink w:anchor="_Toc216795025" w:history="1">
            <w:r w:rsidRPr="00080C47">
              <w:rPr>
                <w:rStyle w:val="Hypertextovodkaz"/>
                <w:rFonts w:ascii="Special Elite" w:hAnsi="Special Elite"/>
                <w:noProof/>
              </w:rPr>
              <w:t>Úložný priestor</w:t>
            </w:r>
            <w:r w:rsidRPr="00080C47">
              <w:rPr>
                <w:rFonts w:ascii="Special Elite" w:hAnsi="Special Elite"/>
                <w:noProof/>
                <w:webHidden/>
              </w:rPr>
              <w:tab/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begin"/>
            </w:r>
            <w:r w:rsidRPr="00080C47">
              <w:rPr>
                <w:rFonts w:ascii="Special Elite" w:hAnsi="Special Elite"/>
                <w:noProof/>
                <w:webHidden/>
              </w:rPr>
              <w:instrText xml:space="preserve"> PAGEREF _Toc216795025 \h </w:instrText>
            </w:r>
            <w:r w:rsidRPr="00080C47">
              <w:rPr>
                <w:rFonts w:ascii="Special Elite" w:hAnsi="Special Elite"/>
                <w:noProof/>
                <w:webHidden/>
              </w:rPr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separate"/>
            </w:r>
            <w:r w:rsidR="00A92027">
              <w:rPr>
                <w:rFonts w:ascii="Special Elite" w:hAnsi="Special Elite"/>
                <w:noProof/>
                <w:webHidden/>
              </w:rPr>
              <w:t>17</w:t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end"/>
            </w:r>
          </w:hyperlink>
        </w:p>
        <w:p w14:paraId="12B68B9C" w14:textId="0FEE9BE3" w:rsidR="00CE7BB8" w:rsidRPr="00080C47" w:rsidRDefault="00CE7BB8">
          <w:pPr>
            <w:pStyle w:val="Obsah2"/>
            <w:tabs>
              <w:tab w:val="right" w:leader="dot" w:pos="9628"/>
            </w:tabs>
            <w:rPr>
              <w:rFonts w:ascii="Special Elite" w:eastAsiaTheme="minorEastAsia" w:hAnsi="Special Elite"/>
              <w:noProof/>
              <w:lang w:eastAsia="sk-SK"/>
            </w:rPr>
          </w:pPr>
          <w:hyperlink w:anchor="_Toc216795026" w:history="1">
            <w:r w:rsidRPr="00080C47">
              <w:rPr>
                <w:rStyle w:val="Hypertextovodkaz"/>
                <w:rFonts w:ascii="Special Elite" w:hAnsi="Special Elite"/>
                <w:noProof/>
              </w:rPr>
              <w:t>Poistka</w:t>
            </w:r>
            <w:r w:rsidRPr="00080C47">
              <w:rPr>
                <w:rFonts w:ascii="Special Elite" w:hAnsi="Special Elite"/>
                <w:noProof/>
                <w:webHidden/>
              </w:rPr>
              <w:tab/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begin"/>
            </w:r>
            <w:r w:rsidRPr="00080C47">
              <w:rPr>
                <w:rFonts w:ascii="Special Elite" w:hAnsi="Special Elite"/>
                <w:noProof/>
                <w:webHidden/>
              </w:rPr>
              <w:instrText xml:space="preserve"> PAGEREF _Toc216795026 \h </w:instrText>
            </w:r>
            <w:r w:rsidRPr="00080C47">
              <w:rPr>
                <w:rFonts w:ascii="Special Elite" w:hAnsi="Special Elite"/>
                <w:noProof/>
                <w:webHidden/>
              </w:rPr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separate"/>
            </w:r>
            <w:r w:rsidR="00A92027">
              <w:rPr>
                <w:rFonts w:ascii="Special Elite" w:hAnsi="Special Elite"/>
                <w:noProof/>
                <w:webHidden/>
              </w:rPr>
              <w:t>18</w:t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end"/>
            </w:r>
          </w:hyperlink>
        </w:p>
        <w:p w14:paraId="0016AC1A" w14:textId="3A87584F" w:rsidR="00CE7BB8" w:rsidRPr="00080C47" w:rsidRDefault="00CE7BB8">
          <w:pPr>
            <w:pStyle w:val="Obsah2"/>
            <w:tabs>
              <w:tab w:val="right" w:leader="dot" w:pos="9628"/>
            </w:tabs>
            <w:rPr>
              <w:rFonts w:ascii="Special Elite" w:eastAsiaTheme="minorEastAsia" w:hAnsi="Special Elite"/>
              <w:noProof/>
              <w:lang w:eastAsia="sk-SK"/>
            </w:rPr>
          </w:pPr>
          <w:hyperlink w:anchor="_Toc216795027" w:history="1">
            <w:r w:rsidRPr="00080C47">
              <w:rPr>
                <w:rStyle w:val="Hypertextovodkaz"/>
                <w:rFonts w:ascii="Special Elite" w:hAnsi="Special Elite"/>
                <w:noProof/>
              </w:rPr>
              <w:t>Servis</w:t>
            </w:r>
            <w:r w:rsidRPr="00080C47">
              <w:rPr>
                <w:rFonts w:ascii="Special Elite" w:hAnsi="Special Elite"/>
                <w:noProof/>
                <w:webHidden/>
              </w:rPr>
              <w:tab/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begin"/>
            </w:r>
            <w:r w:rsidRPr="00080C47">
              <w:rPr>
                <w:rFonts w:ascii="Special Elite" w:hAnsi="Special Elite"/>
                <w:noProof/>
                <w:webHidden/>
              </w:rPr>
              <w:instrText xml:space="preserve"> PAGEREF _Toc216795027 \h </w:instrText>
            </w:r>
            <w:r w:rsidRPr="00080C47">
              <w:rPr>
                <w:rFonts w:ascii="Special Elite" w:hAnsi="Special Elite"/>
                <w:noProof/>
                <w:webHidden/>
              </w:rPr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separate"/>
            </w:r>
            <w:r w:rsidR="00A92027">
              <w:rPr>
                <w:rFonts w:ascii="Special Elite" w:hAnsi="Special Elite"/>
                <w:noProof/>
                <w:webHidden/>
              </w:rPr>
              <w:t>18</w:t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end"/>
            </w:r>
          </w:hyperlink>
        </w:p>
        <w:p w14:paraId="00D51F6A" w14:textId="24EB8E04" w:rsidR="00CE7BB8" w:rsidRPr="00080C47" w:rsidRDefault="00CE7BB8">
          <w:pPr>
            <w:pStyle w:val="Obsah2"/>
            <w:tabs>
              <w:tab w:val="right" w:leader="dot" w:pos="9628"/>
            </w:tabs>
            <w:rPr>
              <w:rFonts w:ascii="Special Elite" w:eastAsiaTheme="minorEastAsia" w:hAnsi="Special Elite"/>
              <w:noProof/>
              <w:lang w:eastAsia="sk-SK"/>
            </w:rPr>
          </w:pPr>
          <w:hyperlink w:anchor="_Toc216795028" w:history="1">
            <w:r w:rsidRPr="00080C47">
              <w:rPr>
                <w:rStyle w:val="Hypertextovodkaz"/>
                <w:rFonts w:ascii="Special Elite" w:hAnsi="Special Elite"/>
                <w:noProof/>
              </w:rPr>
              <w:t>Spolupracovali</w:t>
            </w:r>
            <w:r w:rsidRPr="00080C47">
              <w:rPr>
                <w:rFonts w:ascii="Special Elite" w:hAnsi="Special Elite"/>
                <w:noProof/>
                <w:webHidden/>
              </w:rPr>
              <w:tab/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begin"/>
            </w:r>
            <w:r w:rsidRPr="00080C47">
              <w:rPr>
                <w:rFonts w:ascii="Special Elite" w:hAnsi="Special Elite"/>
                <w:noProof/>
                <w:webHidden/>
              </w:rPr>
              <w:instrText xml:space="preserve"> PAGEREF _Toc216795028 \h </w:instrText>
            </w:r>
            <w:r w:rsidRPr="00080C47">
              <w:rPr>
                <w:rFonts w:ascii="Special Elite" w:hAnsi="Special Elite"/>
                <w:noProof/>
                <w:webHidden/>
              </w:rPr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separate"/>
            </w:r>
            <w:r w:rsidR="00A92027">
              <w:rPr>
                <w:rFonts w:ascii="Special Elite" w:hAnsi="Special Elite"/>
                <w:noProof/>
                <w:webHidden/>
              </w:rPr>
              <w:t>19</w:t>
            </w:r>
            <w:r w:rsidRPr="00080C47">
              <w:rPr>
                <w:rFonts w:ascii="Special Elite" w:hAnsi="Special Elite"/>
                <w:noProof/>
                <w:webHidden/>
              </w:rPr>
              <w:fldChar w:fldCharType="end"/>
            </w:r>
          </w:hyperlink>
        </w:p>
        <w:p w14:paraId="29AF53C5" w14:textId="0B22E14E" w:rsidR="000D76AD" w:rsidRPr="00080C47" w:rsidRDefault="00C67472" w:rsidP="00C67472">
          <w:pPr>
            <w:rPr>
              <w:rFonts w:ascii="Special Elite" w:hAnsi="Special Elite"/>
            </w:rPr>
          </w:pPr>
          <w:r w:rsidRPr="00080C47">
            <w:rPr>
              <w:rFonts w:ascii="Special Elite" w:hAnsi="Special Elite"/>
              <w:b/>
              <w:bCs/>
            </w:rPr>
            <w:lastRenderedPageBreak/>
            <w:fldChar w:fldCharType="end"/>
          </w:r>
        </w:p>
      </w:sdtContent>
    </w:sdt>
    <w:p w14:paraId="07E9D9DC" w14:textId="2F566094" w:rsidR="003A7E53" w:rsidRPr="00080C47" w:rsidRDefault="00666966" w:rsidP="00BB3E65">
      <w:pPr>
        <w:pStyle w:val="Nadpis1"/>
        <w:rPr>
          <w:rFonts w:ascii="Special Elite" w:hAnsi="Special Elite"/>
        </w:rPr>
      </w:pPr>
      <w:bookmarkStart w:id="0" w:name="_Toc216795010"/>
      <w:r w:rsidRPr="00080C47">
        <w:rPr>
          <w:rFonts w:ascii="Special Elite" w:hAnsi="Special Elite"/>
        </w:rPr>
        <w:t>N</w:t>
      </w:r>
      <w:r w:rsidR="00E22B66" w:rsidRPr="00080C47">
        <w:rPr>
          <w:rFonts w:ascii="Special Elite" w:hAnsi="Special Elite"/>
        </w:rPr>
        <w:t>UMERI</w:t>
      </w:r>
      <w:r w:rsidRPr="00080C47">
        <w:rPr>
          <w:rFonts w:ascii="Special Elite" w:hAnsi="Special Elite"/>
        </w:rPr>
        <w:t xml:space="preserve"> </w:t>
      </w:r>
      <w:r w:rsidR="009B4873" w:rsidRPr="00080C47">
        <w:rPr>
          <w:rFonts w:ascii="Special Elite" w:hAnsi="Special Elite"/>
        </w:rPr>
        <w:t>50</w:t>
      </w:r>
      <w:bookmarkEnd w:id="0"/>
    </w:p>
    <w:p w14:paraId="2FACD6BD" w14:textId="752D07C8" w:rsidR="007B467B" w:rsidRPr="00080C47" w:rsidRDefault="00CE7BB8" w:rsidP="007B467B">
      <w:pPr>
        <w:rPr>
          <w:rFonts w:ascii="Special Elite" w:hAnsi="Special Elite"/>
        </w:rPr>
      </w:pPr>
      <w:bookmarkStart w:id="1" w:name="_Toc216795011"/>
      <w:r w:rsidRPr="00080C47">
        <w:rPr>
          <w:rStyle w:val="Nadpis2Char"/>
          <w:rFonts w:ascii="Special Elite" w:hAnsi="Special Elite" w:cs="Courier New"/>
        </w:rPr>
        <w:t>Ú</w:t>
      </w:r>
      <w:r w:rsidR="007B467B" w:rsidRPr="00080C47">
        <w:rPr>
          <w:rStyle w:val="Nadpis2Char"/>
          <w:rFonts w:ascii="Special Elite" w:hAnsi="Special Elite"/>
        </w:rPr>
        <w:t>vod</w:t>
      </w:r>
      <w:bookmarkEnd w:id="1"/>
      <w:r w:rsidR="007B467B" w:rsidRPr="00080C47">
        <w:rPr>
          <w:rStyle w:val="Nadpis2Char"/>
          <w:rFonts w:ascii="Special Elite" w:hAnsi="Special Elite"/>
        </w:rPr>
        <w:br/>
      </w:r>
      <w:r w:rsidR="007B467B" w:rsidRPr="00080C47">
        <w:rPr>
          <w:rFonts w:ascii="Special Elite" w:hAnsi="Special Elite"/>
        </w:rPr>
        <w:t>NUMERI 50 sú</w:t>
      </w:r>
      <w:r w:rsidR="00F500A9" w:rsidRPr="00080C47">
        <w:rPr>
          <w:rFonts w:ascii="Special Elite" w:hAnsi="Special Elite"/>
        </w:rPr>
        <w:t xml:space="preserve"> rádiovo nastaviteľné</w:t>
      </w:r>
      <w:r w:rsidR="007B467B" w:rsidRPr="00080C47">
        <w:rPr>
          <w:rFonts w:ascii="Special Elite" w:hAnsi="Special Elite"/>
        </w:rPr>
        <w:t xml:space="preserve"> </w:t>
      </w:r>
      <w:r w:rsidR="00F500A9" w:rsidRPr="00080C47">
        <w:rPr>
          <w:rFonts w:ascii="Special Elite" w:hAnsi="Special Elite"/>
        </w:rPr>
        <w:t xml:space="preserve">digitálne </w:t>
      </w:r>
      <w:r w:rsidR="007B467B" w:rsidRPr="00080C47">
        <w:rPr>
          <w:rFonts w:ascii="Special Elite" w:hAnsi="Special Elite"/>
        </w:rPr>
        <w:t>hodiny</w:t>
      </w:r>
      <w:r w:rsidR="00F500A9" w:rsidRPr="00080C47">
        <w:rPr>
          <w:rFonts w:ascii="Special Elite" w:hAnsi="Special Elite"/>
        </w:rPr>
        <w:t xml:space="preserve">, ktoré na zobrazovanie času používajú sovietske numitrony IV-9. </w:t>
      </w:r>
    </w:p>
    <w:p w14:paraId="3A142A79" w14:textId="77777777" w:rsidR="001F2033" w:rsidRPr="00080C47" w:rsidRDefault="007B467B" w:rsidP="001F2033">
      <w:pPr>
        <w:pStyle w:val="Standard"/>
        <w:widowControl/>
        <w:spacing w:after="240" w:line="288" w:lineRule="auto"/>
        <w:rPr>
          <w:rStyle w:val="Nadpis2Char"/>
          <w:rFonts w:ascii="Special Elite" w:hAnsi="Special Elite"/>
          <w:lang w:val="sk-SK"/>
        </w:rPr>
      </w:pPr>
      <w:r w:rsidRPr="00080C47">
        <w:rPr>
          <w:rStyle w:val="Nadpis2Char"/>
          <w:rFonts w:ascii="Special Elite" w:hAnsi="Special Elite"/>
          <w:lang w:val="sk-SK"/>
        </w:rPr>
        <w:br/>
      </w:r>
    </w:p>
    <w:p w14:paraId="61F2C7DD" w14:textId="77777777" w:rsidR="001F2033" w:rsidRPr="00080C47" w:rsidRDefault="001F2033">
      <w:pPr>
        <w:rPr>
          <w:rStyle w:val="Nadpis2Char"/>
          <w:rFonts w:ascii="Special Elite" w:hAnsi="Special Elite"/>
          <w:kern w:val="3"/>
          <w:lang w:eastAsia="zh-CN" w:bidi="hi-IN"/>
          <w14:ligatures w14:val="none"/>
        </w:rPr>
      </w:pPr>
      <w:r w:rsidRPr="00080C47">
        <w:rPr>
          <w:rStyle w:val="Nadpis2Char"/>
          <w:rFonts w:ascii="Special Elite" w:hAnsi="Special Elite"/>
        </w:rPr>
        <w:br w:type="page"/>
      </w:r>
    </w:p>
    <w:p w14:paraId="1EC11E00" w14:textId="77777777" w:rsidR="00156484" w:rsidRPr="00080C47" w:rsidRDefault="00F65BC3" w:rsidP="00156484">
      <w:pPr>
        <w:pStyle w:val="Standard"/>
        <w:widowControl/>
        <w:spacing w:after="240" w:line="288" w:lineRule="auto"/>
        <w:rPr>
          <w:rFonts w:ascii="Special Elite" w:eastAsia="TimesNewRomanPSMT" w:hAnsi="Special Elite" w:cs="TimesNewRomanPSMT"/>
          <w:color w:val="000000"/>
          <w:lang w:val="sk-SK"/>
        </w:rPr>
      </w:pPr>
      <w:bookmarkStart w:id="2" w:name="_Toc216795012"/>
      <w:r w:rsidRPr="00080C47">
        <w:rPr>
          <w:rStyle w:val="Nadpis2Char"/>
          <w:rFonts w:ascii="Special Elite" w:hAnsi="Special Elite"/>
          <w:lang w:val="sk-SK"/>
        </w:rPr>
        <w:lastRenderedPageBreak/>
        <w:t>História numitronov</w:t>
      </w:r>
      <w:bookmarkEnd w:id="2"/>
      <w:r w:rsidRPr="00080C47">
        <w:rPr>
          <w:rFonts w:ascii="Special Elite" w:hAnsi="Special Elite" w:cs="Courier New"/>
          <w:b/>
          <w:bCs/>
          <w:lang w:val="sk-SK"/>
        </w:rPr>
        <w:t xml:space="preserve"> IV-9</w:t>
      </w:r>
      <w:r w:rsidR="00011526" w:rsidRPr="00080C47">
        <w:rPr>
          <w:rFonts w:ascii="Special Elite" w:hAnsi="Special Elite" w:cs="Courier New"/>
          <w:b/>
          <w:bCs/>
          <w:lang w:val="sk-SK"/>
        </w:rPr>
        <w:br/>
      </w:r>
      <w:r w:rsidR="001F2033" w:rsidRPr="00080C47">
        <w:rPr>
          <w:rFonts w:ascii="Special Elite" w:eastAsia="TimesNewRomanPSMT" w:hAnsi="Special Elite" w:cs="TimesNewRomanPSMT"/>
          <w:color w:val="000000"/>
          <w:lang w:val="sk-SK"/>
        </w:rPr>
        <w:t xml:space="preserve">V druhej polovici 60. a začiatkom 70. rokov potrebovala sovietska prístrojová a špeciálna technika kontrastný, odolný a jednoducho ovládateľný číslicový displej. </w:t>
      </w:r>
      <w:r w:rsidR="00243A7F" w:rsidRPr="00080C47">
        <w:rPr>
          <w:rFonts w:ascii="Special Elite" w:eastAsia="TimesNewRomanPSMT" w:hAnsi="Special Elite" w:cs="TimesNewRomanPSMT"/>
          <w:color w:val="000000"/>
          <w:lang w:val="sk-SK"/>
        </w:rPr>
        <w:t>LED-ky sa zatiaľ len vyvíjali a boli príliš drahé na praktické použitie.</w:t>
      </w:r>
    </w:p>
    <w:p w14:paraId="42D9D0A2" w14:textId="77777777" w:rsidR="00156484" w:rsidRPr="00080C47" w:rsidRDefault="00430A3E" w:rsidP="00156484">
      <w:pPr>
        <w:pStyle w:val="Standard"/>
        <w:widowControl/>
        <w:spacing w:after="240" w:line="288" w:lineRule="auto"/>
        <w:rPr>
          <w:rFonts w:ascii="Special Elite" w:eastAsia="TimesNewRomanPSMT" w:hAnsi="Special Elite" w:cs="TimesNewRomanPSMT"/>
          <w:color w:val="000000"/>
          <w:lang w:val="sk-SK"/>
        </w:rPr>
      </w:pPr>
      <w:r w:rsidRPr="00080C47">
        <w:rPr>
          <w:rFonts w:ascii="Special Elite" w:eastAsia="TimesNewRomanPSMT" w:hAnsi="Special Elite" w:cs="TimesNewRomanPSMT"/>
          <w:color w:val="000000"/>
          <w:lang w:val="sk-SK"/>
        </w:rPr>
        <w:t>Oproti známym a rozšíreným digitronom, v ktorých svietil dútnavý výboj v neonovej banke so studenou katódou, numitrony fung</w:t>
      </w:r>
      <w:r w:rsidR="00A10B64" w:rsidRPr="00080C47">
        <w:rPr>
          <w:rFonts w:ascii="Special Elite" w:eastAsia="TimesNewRomanPSMT" w:hAnsi="Special Elite" w:cs="TimesNewRomanPSMT"/>
          <w:color w:val="000000"/>
          <w:lang w:val="sk-SK"/>
        </w:rPr>
        <w:t>ovali</w:t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 xml:space="preserve"> v podstate na princípe </w:t>
      </w:r>
      <w:r w:rsidR="00A10B64" w:rsidRPr="00080C47">
        <w:rPr>
          <w:rFonts w:ascii="Special Elite" w:eastAsia="TimesNewRomanPSMT" w:hAnsi="Special Elite" w:cs="TimesNewRomanPSMT"/>
          <w:color w:val="000000"/>
          <w:lang w:val="sk-SK"/>
        </w:rPr>
        <w:t>klasickej žiarovky. Jednalo sa teda o akúsi 7-segmentovku, kde jednotlivé segmenty boli tvorené nízkopríkonovými wolframovými vláknami.</w:t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 xml:space="preserve"> </w:t>
      </w:r>
      <w:r w:rsidR="00243A7F" w:rsidRPr="00080C47">
        <w:rPr>
          <w:rFonts w:ascii="Special Elite" w:eastAsia="TimesNewRomanPSMT" w:hAnsi="Special Elite" w:cs="TimesNewRomanPSMT"/>
          <w:color w:val="000000"/>
          <w:lang w:val="sk-SK"/>
        </w:rPr>
        <w:t>Ich zapojenie bolo teda veľmi jednoduché a vyžadovalo len malé napätie,  ktoré zvládali aj tehdajšie polovodiče.</w:t>
      </w:r>
    </w:p>
    <w:p w14:paraId="31B847BC" w14:textId="6E761393" w:rsidR="00156484" w:rsidRPr="00080C47" w:rsidRDefault="00156484" w:rsidP="00156484">
      <w:pPr>
        <w:pStyle w:val="Standard"/>
        <w:widowControl/>
        <w:spacing w:after="240" w:line="288" w:lineRule="auto"/>
        <w:rPr>
          <w:rFonts w:ascii="Special Elite" w:hAnsi="Special Elite"/>
          <w:lang w:val="sk-SK"/>
        </w:rPr>
      </w:pPr>
      <w:r w:rsidRPr="00080C47">
        <w:rPr>
          <w:rFonts w:ascii="Special Elite" w:eastAsia="TimesNewRomanPSMT" w:hAnsi="Special Elite" w:cs="TimesNewRomanPSMT"/>
          <w:color w:val="000000"/>
          <w:lang w:val="sk-SK"/>
        </w:rPr>
        <w:lastRenderedPageBreak/>
        <w:t>IV-9 sa montoval vo viacerých lampových závodoch v rámci rozsiahlej sovietskej siete elektrovákuových podnikov. V praxi sa IV-9 objavoval v hodinách, kalkulačkách, meradlách a v špeciálnej aparatúre.</w:t>
      </w:r>
    </w:p>
    <w:p w14:paraId="6E0273F4" w14:textId="55668998" w:rsidR="007B467B" w:rsidRPr="00080C47" w:rsidRDefault="00156484" w:rsidP="00156484">
      <w:pPr>
        <w:pStyle w:val="Standard"/>
        <w:widowControl/>
        <w:spacing w:after="240" w:line="288" w:lineRule="auto"/>
        <w:rPr>
          <w:rFonts w:ascii="Special Elite" w:hAnsi="Special Elite"/>
          <w:lang w:val="sk-SK"/>
        </w:rPr>
      </w:pPr>
      <w:bookmarkStart w:id="3" w:name="_Toc216795013"/>
      <w:r w:rsidRPr="00080C47">
        <w:rPr>
          <w:rStyle w:val="Nadpis2Char"/>
          <w:rFonts w:ascii="Special Elite" w:hAnsi="Special Elite"/>
          <w:lang w:val="sk-SK"/>
        </w:rPr>
        <w:t>Technické údaje o použitých numitronoch IV-9:</w:t>
      </w:r>
      <w:bookmarkEnd w:id="3"/>
      <w:r w:rsidRPr="00080C47">
        <w:rPr>
          <w:rStyle w:val="Nadpis2Char"/>
          <w:rFonts w:ascii="Special Elite" w:hAnsi="Special Elite"/>
          <w:lang w:val="sk-SK"/>
        </w:rPr>
        <w:br/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 xml:space="preserve">Model: </w:t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ab/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ab/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ab/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ab/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ab/>
        <w:t>IV-9 (</w:t>
      </w:r>
      <w:r w:rsidRPr="00080C47">
        <w:rPr>
          <w:rFonts w:ascii="Cambria" w:eastAsia="TimesNewRomanPSMT" w:hAnsi="Cambria" w:cs="Cambria"/>
          <w:color w:val="000000"/>
          <w:lang w:val="sk-SK"/>
        </w:rPr>
        <w:t>ИВ</w:t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>-9)</w:t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br/>
        <w:t xml:space="preserve">Rok výroby: </w:t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ab/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ab/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ab/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ab/>
        <w:t>1984</w:t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br/>
        <w:t xml:space="preserve">Menovité napätie: </w:t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ab/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ab/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ab/>
        <w:t>3,15 V</w:t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br/>
        <w:t xml:space="preserve">Menovitý prúd: </w:t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ab/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ab/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ab/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ab/>
        <w:t>~20–22 mA na segment</w:t>
      </w:r>
      <w:r w:rsidR="005109E4" w:rsidRPr="00080C47">
        <w:rPr>
          <w:rFonts w:ascii="Special Elite" w:eastAsia="TimesNewRomanPSMT" w:hAnsi="Special Elite" w:cs="TimesNewRomanPSMT"/>
          <w:color w:val="000000"/>
          <w:lang w:val="sk-SK"/>
        </w:rPr>
        <w:br/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 xml:space="preserve">Jas:  </w:t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ab/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ab/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ab/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ab/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ab/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ab/>
      </w:r>
      <w:r w:rsidRPr="00080C47">
        <w:rPr>
          <w:rFonts w:ascii="Cambria Math" w:eastAsia="TimesNewRomanPSMT" w:hAnsi="Cambria Math" w:cs="Cambria Math"/>
          <w:color w:val="000000"/>
          <w:lang w:val="sk-SK"/>
        </w:rPr>
        <w:t>≥</w:t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 xml:space="preserve"> 2000 cd/m</w:t>
      </w:r>
      <w:r w:rsidRPr="00080C47">
        <w:rPr>
          <w:rFonts w:ascii="Special Elite" w:eastAsia="TimesNewRomanPSMT" w:hAnsi="Special Elite" w:cs="Special Elite"/>
          <w:color w:val="000000"/>
          <w:lang w:val="sk-SK"/>
        </w:rPr>
        <w:t>²</w:t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br/>
        <w:t xml:space="preserve">Životnosť: </w:t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ab/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ab/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ab/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ab/>
      </w:r>
      <w:r w:rsidRPr="00080C47">
        <w:rPr>
          <w:rFonts w:ascii="Special Elite" w:eastAsia="TimesNewRomanPSMT" w:hAnsi="Special Elite" w:cs="TimesNewRomanPSMT"/>
          <w:color w:val="000000"/>
          <w:lang w:val="sk-SK"/>
        </w:rPr>
        <w:tab/>
        <w:t>minimálne 10 000 hodín</w:t>
      </w:r>
      <w:r w:rsidR="007B467B" w:rsidRPr="00080C47">
        <w:rPr>
          <w:rFonts w:ascii="Special Elite" w:hAnsi="Special Elite"/>
          <w:lang w:val="sk-SK"/>
        </w:rPr>
        <w:br w:type="page"/>
      </w:r>
    </w:p>
    <w:p w14:paraId="4A192AA8" w14:textId="77777777" w:rsidR="00315ACD" w:rsidRPr="00080C47" w:rsidRDefault="00315ACD" w:rsidP="00315ACD">
      <w:pPr>
        <w:pStyle w:val="Nadpis2"/>
        <w:rPr>
          <w:rFonts w:ascii="Special Elite" w:hAnsi="Special Elite"/>
        </w:rPr>
      </w:pPr>
      <w:bookmarkStart w:id="4" w:name="_Toc216795014"/>
      <w:r w:rsidRPr="00080C47">
        <w:rPr>
          <w:rFonts w:ascii="Special Elite" w:hAnsi="Special Elite"/>
        </w:rPr>
        <w:lastRenderedPageBreak/>
        <w:t>Manuálne nastavovanie</w:t>
      </w:r>
      <w:bookmarkEnd w:id="4"/>
    </w:p>
    <w:p w14:paraId="78F0D49B" w14:textId="78ADA917" w:rsidR="00315ACD" w:rsidRPr="00080C47" w:rsidRDefault="00315ACD" w:rsidP="00315ACD">
      <w:pPr>
        <w:jc w:val="both"/>
        <w:rPr>
          <w:rFonts w:ascii="Special Elite" w:hAnsi="Special Elite" w:cs="Courier New"/>
        </w:rPr>
      </w:pPr>
      <w:r w:rsidRPr="00080C47">
        <w:rPr>
          <w:rFonts w:ascii="Special Elite" w:hAnsi="Special Elite" w:cs="Courier New"/>
        </w:rPr>
        <w:t>Na zadnej strane hodín sú osadené dve tlačidlá ktorými je možné hodiny nastavovať manuálne. Krátkym stlačením oboch tlačidiel naraz sa prepína nastavovací režim. V nastavovacom režime je viacero strán nastavení medzi ktorými je možné sa prepínať opäť krátkym stlačením oboch tlačidiel naraz. Na každej z týchto strán</w:t>
      </w:r>
      <w:r w:rsidR="000A21E7" w:rsidRPr="00080C47">
        <w:rPr>
          <w:rFonts w:ascii="Special Elite" w:hAnsi="Special Elite" w:cs="Courier New"/>
        </w:rPr>
        <w:t xml:space="preserve"> predstavuje každý numitron nejaké nastavenie. Jedno z tlačidiel posúva kurzor (malá šípka vpravo dole na numitrone) a druhé nastavuje hodnotu na mieste kurzora.</w:t>
      </w:r>
      <w:r w:rsidR="00BF17ED">
        <w:rPr>
          <w:rFonts w:ascii="Special Elite" w:hAnsi="Special Elite" w:cs="Courier New"/>
        </w:rPr>
        <w:t xml:space="preserve"> Mimo nastavovacieho režimu jedno tlačidlo pridáva jas a druhé ho uberá. Dlhé stlačenie oboch tlačidiel spustí diagnostiku</w:t>
      </w:r>
      <w:r w:rsidR="006B0674">
        <w:rPr>
          <w:rFonts w:ascii="Special Elite" w:hAnsi="Special Elite" w:cs="Courier New"/>
        </w:rPr>
        <w:t xml:space="preserve"> (</w:t>
      </w:r>
      <w:r w:rsidR="00BF17ED">
        <w:rPr>
          <w:rFonts w:ascii="Special Elite" w:hAnsi="Special Elite" w:cs="Courier New"/>
        </w:rPr>
        <w:t>rozsvietia sa všetky segmenty na všetkých numitronoch</w:t>
      </w:r>
      <w:r w:rsidR="006B0674">
        <w:rPr>
          <w:rFonts w:ascii="Special Elite" w:hAnsi="Special Elite" w:cs="Courier New"/>
        </w:rPr>
        <w:t>), vďaka ktorej je možné odhaliť prípadný vypálený segment numitronu.</w:t>
      </w:r>
    </w:p>
    <w:p w14:paraId="04962648" w14:textId="6C899B75" w:rsidR="00BA7650" w:rsidRPr="00080C47" w:rsidRDefault="000A21E7" w:rsidP="000A21E7">
      <w:pPr>
        <w:pStyle w:val="Nadpis2"/>
        <w:rPr>
          <w:rFonts w:ascii="Special Elite" w:hAnsi="Special Elite"/>
        </w:rPr>
      </w:pPr>
      <w:bookmarkStart w:id="5" w:name="_Toc216795015"/>
      <w:r w:rsidRPr="00080C47">
        <w:rPr>
          <w:rFonts w:ascii="Special Elite" w:hAnsi="Special Elite"/>
        </w:rPr>
        <w:lastRenderedPageBreak/>
        <w:t>Popisy n</w:t>
      </w:r>
      <w:r w:rsidR="00BA7650" w:rsidRPr="00080C47">
        <w:rPr>
          <w:rFonts w:ascii="Special Elite" w:hAnsi="Special Elite"/>
        </w:rPr>
        <w:t>astaven</w:t>
      </w:r>
      <w:r w:rsidRPr="00080C47">
        <w:rPr>
          <w:rFonts w:ascii="Special Elite" w:hAnsi="Special Elite"/>
        </w:rPr>
        <w:t>í</w:t>
      </w:r>
      <w:bookmarkEnd w:id="5"/>
    </w:p>
    <w:p w14:paraId="471A74CE" w14:textId="0C58DBF0" w:rsidR="001A1DB0" w:rsidRPr="00080C47" w:rsidRDefault="001A1DB0" w:rsidP="001A1DB0">
      <w:pPr>
        <w:rPr>
          <w:rFonts w:ascii="Special Elite" w:hAnsi="Special Elite"/>
        </w:rPr>
      </w:pPr>
      <w:r w:rsidRPr="00080C47">
        <w:rPr>
          <w:rFonts w:ascii="Special Elite" w:hAnsi="Special Elite"/>
        </w:rPr>
        <w:t>Nastavenia sú popísané tabuľkou pre každú stranu. Tabuľka je rozdelená na tri stĺpce. V prvom sú čísla numitronov, v druhom rozsah hodnôt, na ktoré ho môžeme nastaviť a v treťom stručný popis nastavenia, ktoré daný numitron predstavuje.</w:t>
      </w:r>
      <w:r w:rsidR="009136C3" w:rsidRPr="00080C47">
        <w:rPr>
          <w:rFonts w:ascii="Special Elite" w:hAnsi="Special Elite"/>
        </w:rPr>
        <w:t xml:space="preserve"> Numitrony sú číslované z prednej strany </w:t>
      </w:r>
      <w:r w:rsidR="00AD498B" w:rsidRPr="00080C47">
        <w:rPr>
          <w:rFonts w:ascii="Special Elite" w:hAnsi="Special Elite"/>
        </w:rPr>
        <w:t>zľava</w:t>
      </w:r>
      <w:r w:rsidR="009136C3" w:rsidRPr="00080C47">
        <w:rPr>
          <w:rFonts w:ascii="Special Elite" w:hAnsi="Special Elite"/>
        </w:rPr>
        <w:t>.</w:t>
      </w:r>
      <w:r w:rsidR="00465DD9" w:rsidRPr="00080C47">
        <w:rPr>
          <w:rFonts w:ascii="Special Elite" w:hAnsi="Special Elite"/>
        </w:rPr>
        <w:t xml:space="preserve"> Hodnota v zátvorkách predstavuje predvolenú hodnotu pre dané nastavenie.</w:t>
      </w:r>
    </w:p>
    <w:tbl>
      <w:tblPr>
        <w:tblStyle w:val="Mkatabulky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447"/>
        <w:gridCol w:w="814"/>
        <w:gridCol w:w="8347"/>
      </w:tblGrid>
      <w:tr w:rsidR="001A1DB0" w:rsidRPr="00080C47" w14:paraId="2192EE5E" w14:textId="45AA2875" w:rsidTr="00CF650E">
        <w:tc>
          <w:tcPr>
            <w:tcW w:w="9608" w:type="dxa"/>
            <w:gridSpan w:val="3"/>
            <w:tcBorders>
              <w:bottom w:val="single" w:sz="12" w:space="0" w:color="auto"/>
            </w:tcBorders>
          </w:tcPr>
          <w:p w14:paraId="2BDEF55C" w14:textId="39F481BC" w:rsidR="001A1DB0" w:rsidRPr="00080C47" w:rsidRDefault="00CE7BB8" w:rsidP="00CE7BB8">
            <w:pPr>
              <w:pStyle w:val="Nadpis3"/>
              <w:rPr>
                <w:b/>
                <w:bCs/>
              </w:rPr>
            </w:pPr>
            <w:bookmarkStart w:id="6" w:name="_Toc216795016"/>
            <w:r w:rsidRPr="00080C47">
              <w:rPr>
                <w:b/>
                <w:bCs/>
              </w:rPr>
              <w:t>STRANA</w:t>
            </w:r>
            <w:r w:rsidR="001A1DB0" w:rsidRPr="00080C47">
              <w:rPr>
                <w:b/>
                <w:bCs/>
              </w:rPr>
              <w:t xml:space="preserve"> 1</w:t>
            </w:r>
            <w:r w:rsidR="00886FF4" w:rsidRPr="00080C47">
              <w:rPr>
                <w:b/>
                <w:bCs/>
              </w:rPr>
              <w:t xml:space="preserve"> – Všeobecné nastavenia</w:t>
            </w:r>
            <w:bookmarkEnd w:id="6"/>
          </w:p>
        </w:tc>
      </w:tr>
      <w:tr w:rsidR="001A1DB0" w:rsidRPr="00080C47" w14:paraId="55610F49" w14:textId="237790A2" w:rsidTr="009136C3">
        <w:tc>
          <w:tcPr>
            <w:tcW w:w="447" w:type="dxa"/>
            <w:tcBorders>
              <w:top w:val="single" w:sz="12" w:space="0" w:color="auto"/>
              <w:bottom w:val="single" w:sz="4" w:space="0" w:color="auto"/>
            </w:tcBorders>
          </w:tcPr>
          <w:p w14:paraId="73D70DE1" w14:textId="6127745F" w:rsidR="001A1DB0" w:rsidRPr="00080C47" w:rsidRDefault="001A1DB0" w:rsidP="001A1DB0">
            <w:pPr>
              <w:jc w:val="center"/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1.</w:t>
            </w:r>
          </w:p>
        </w:tc>
        <w:tc>
          <w:tcPr>
            <w:tcW w:w="814" w:type="dxa"/>
            <w:tcBorders>
              <w:top w:val="single" w:sz="12" w:space="0" w:color="auto"/>
              <w:bottom w:val="single" w:sz="4" w:space="0" w:color="auto"/>
            </w:tcBorders>
          </w:tcPr>
          <w:p w14:paraId="1C3C6E52" w14:textId="6E5C6E06" w:rsidR="001A1DB0" w:rsidRPr="00080C47" w:rsidRDefault="009136C3">
            <w:pPr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0-</w:t>
            </w:r>
            <w:r w:rsidR="00465DD9" w:rsidRPr="00080C47">
              <w:rPr>
                <w:rFonts w:ascii="Special Elite" w:hAnsi="Special Elite"/>
              </w:rPr>
              <w:t>(</w:t>
            </w:r>
            <w:r w:rsidRPr="00080C47">
              <w:rPr>
                <w:rFonts w:ascii="Special Elite" w:hAnsi="Special Elite"/>
              </w:rPr>
              <w:t>1</w:t>
            </w:r>
            <w:r w:rsidR="00465DD9" w:rsidRPr="00080C47">
              <w:rPr>
                <w:rFonts w:ascii="Special Elite" w:hAnsi="Special Elite"/>
              </w:rPr>
              <w:t>)</w:t>
            </w:r>
          </w:p>
        </w:tc>
        <w:tc>
          <w:tcPr>
            <w:tcW w:w="8347" w:type="dxa"/>
          </w:tcPr>
          <w:p w14:paraId="3CF451E5" w14:textId="1EFF7379" w:rsidR="001A1DB0" w:rsidRPr="00080C47" w:rsidRDefault="009136C3">
            <w:pPr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0 – Manuálny jas, 1 – Automatický jas podľa okolitého svetla</w:t>
            </w:r>
          </w:p>
        </w:tc>
      </w:tr>
      <w:tr w:rsidR="001A1DB0" w:rsidRPr="00080C47" w14:paraId="708C8FEF" w14:textId="03F69D21" w:rsidTr="009136C3">
        <w:tc>
          <w:tcPr>
            <w:tcW w:w="447" w:type="dxa"/>
            <w:tcBorders>
              <w:top w:val="single" w:sz="4" w:space="0" w:color="auto"/>
              <w:bottom w:val="single" w:sz="4" w:space="0" w:color="auto"/>
            </w:tcBorders>
          </w:tcPr>
          <w:p w14:paraId="1CCF6038" w14:textId="24A9B6BD" w:rsidR="001A1DB0" w:rsidRPr="00080C47" w:rsidRDefault="001A1DB0" w:rsidP="001A1DB0">
            <w:pPr>
              <w:jc w:val="center"/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2.</w:t>
            </w:r>
          </w:p>
        </w:tc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</w:tcPr>
          <w:p w14:paraId="5AAB168A" w14:textId="74063981" w:rsidR="001A1DB0" w:rsidRPr="00080C47" w:rsidRDefault="009136C3">
            <w:pPr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2,</w:t>
            </w:r>
            <w:r w:rsidR="00465DD9" w:rsidRPr="00080C47">
              <w:rPr>
                <w:rFonts w:ascii="Special Elite" w:hAnsi="Special Elite"/>
              </w:rPr>
              <w:t>(</w:t>
            </w:r>
            <w:r w:rsidRPr="00080C47">
              <w:rPr>
                <w:rFonts w:ascii="Special Elite" w:hAnsi="Special Elite"/>
              </w:rPr>
              <w:t>4</w:t>
            </w:r>
            <w:r w:rsidR="00465DD9" w:rsidRPr="00080C47">
              <w:rPr>
                <w:rFonts w:ascii="Special Elite" w:hAnsi="Special Elite"/>
              </w:rPr>
              <w:t>)</w:t>
            </w:r>
          </w:p>
        </w:tc>
        <w:tc>
          <w:tcPr>
            <w:tcW w:w="8347" w:type="dxa"/>
          </w:tcPr>
          <w:p w14:paraId="26F6B3C9" w14:textId="4172FF54" w:rsidR="001A1DB0" w:rsidRPr="00080C47" w:rsidRDefault="009136C3">
            <w:pPr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2 – 12 hodinový režim, 4 – 24 hodinový režim</w:t>
            </w:r>
          </w:p>
        </w:tc>
      </w:tr>
      <w:tr w:rsidR="001A1DB0" w:rsidRPr="00080C47" w14:paraId="2079EC4E" w14:textId="615BF3B8" w:rsidTr="009136C3">
        <w:tc>
          <w:tcPr>
            <w:tcW w:w="447" w:type="dxa"/>
            <w:tcBorders>
              <w:top w:val="single" w:sz="4" w:space="0" w:color="auto"/>
              <w:bottom w:val="single" w:sz="4" w:space="0" w:color="auto"/>
            </w:tcBorders>
          </w:tcPr>
          <w:p w14:paraId="5B7AC1ED" w14:textId="71FBFC09" w:rsidR="001A1DB0" w:rsidRPr="00080C47" w:rsidRDefault="001A1DB0" w:rsidP="001A1DB0">
            <w:pPr>
              <w:jc w:val="center"/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3.</w:t>
            </w:r>
          </w:p>
        </w:tc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</w:tcPr>
          <w:p w14:paraId="0F6E95EA" w14:textId="7630F04A" w:rsidR="001A1DB0" w:rsidRPr="00080C47" w:rsidRDefault="009136C3">
            <w:pPr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0-</w:t>
            </w:r>
            <w:r w:rsidR="00465DD9" w:rsidRPr="00080C47">
              <w:rPr>
                <w:rFonts w:ascii="Special Elite" w:hAnsi="Special Elite"/>
              </w:rPr>
              <w:t>(</w:t>
            </w:r>
            <w:r w:rsidRPr="00080C47">
              <w:rPr>
                <w:rFonts w:ascii="Special Elite" w:hAnsi="Special Elite"/>
              </w:rPr>
              <w:t>1</w:t>
            </w:r>
            <w:r w:rsidR="00465DD9" w:rsidRPr="00080C47">
              <w:rPr>
                <w:rFonts w:ascii="Special Elite" w:hAnsi="Special Elite"/>
              </w:rPr>
              <w:t>)</w:t>
            </w:r>
          </w:p>
        </w:tc>
        <w:tc>
          <w:tcPr>
            <w:tcW w:w="8347" w:type="dxa"/>
          </w:tcPr>
          <w:p w14:paraId="1FA1C18C" w14:textId="18C62CC8" w:rsidR="001A1DB0" w:rsidRPr="00080C47" w:rsidRDefault="00465DD9">
            <w:pPr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Zobrazovanie úvodnej nuly, 0 – vypnuté (0:01), 1 – zapnuté (00:01)</w:t>
            </w:r>
          </w:p>
        </w:tc>
      </w:tr>
      <w:tr w:rsidR="001A1DB0" w:rsidRPr="00080C47" w14:paraId="552C1979" w14:textId="1B8ADA53" w:rsidTr="009136C3">
        <w:tc>
          <w:tcPr>
            <w:tcW w:w="447" w:type="dxa"/>
            <w:tcBorders>
              <w:top w:val="single" w:sz="4" w:space="0" w:color="auto"/>
              <w:bottom w:val="single" w:sz="12" w:space="0" w:color="auto"/>
            </w:tcBorders>
          </w:tcPr>
          <w:p w14:paraId="006B2BF4" w14:textId="196807A0" w:rsidR="001A1DB0" w:rsidRPr="00080C47" w:rsidRDefault="001A1DB0" w:rsidP="001A1DB0">
            <w:pPr>
              <w:jc w:val="center"/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4.</w:t>
            </w:r>
          </w:p>
        </w:tc>
        <w:tc>
          <w:tcPr>
            <w:tcW w:w="814" w:type="dxa"/>
            <w:tcBorders>
              <w:top w:val="single" w:sz="4" w:space="0" w:color="auto"/>
              <w:bottom w:val="single" w:sz="12" w:space="0" w:color="auto"/>
            </w:tcBorders>
          </w:tcPr>
          <w:p w14:paraId="2A81EB49" w14:textId="6339B36A" w:rsidR="001A1DB0" w:rsidRPr="00080C47" w:rsidRDefault="00465DD9">
            <w:pPr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0-(1)</w:t>
            </w:r>
          </w:p>
        </w:tc>
        <w:tc>
          <w:tcPr>
            <w:tcW w:w="8347" w:type="dxa"/>
          </w:tcPr>
          <w:p w14:paraId="38E65A0D" w14:textId="7964C3CE" w:rsidR="001A1DB0" w:rsidRPr="00080C47" w:rsidRDefault="00EB14CA">
            <w:pPr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 xml:space="preserve">Synchronizácia času cez DCF77, 0 – vypnuté, 1 - zapnuté </w:t>
            </w:r>
          </w:p>
        </w:tc>
      </w:tr>
    </w:tbl>
    <w:tbl>
      <w:tblPr>
        <w:tblStyle w:val="Mkatabulky"/>
        <w:tblpPr w:leftFromText="141" w:rightFromText="141" w:vertAnchor="text" w:horzAnchor="margin" w:tblpY="22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447"/>
        <w:gridCol w:w="934"/>
        <w:gridCol w:w="8227"/>
      </w:tblGrid>
      <w:tr w:rsidR="00886FF4" w:rsidRPr="00080C47" w14:paraId="1B67057B" w14:textId="77777777" w:rsidTr="00886FF4">
        <w:tc>
          <w:tcPr>
            <w:tcW w:w="9608" w:type="dxa"/>
            <w:gridSpan w:val="3"/>
            <w:tcBorders>
              <w:bottom w:val="single" w:sz="12" w:space="0" w:color="auto"/>
            </w:tcBorders>
          </w:tcPr>
          <w:p w14:paraId="2E6CB4F6" w14:textId="40DBC524" w:rsidR="00886FF4" w:rsidRPr="00080C47" w:rsidRDefault="00CE7BB8" w:rsidP="00886FF4">
            <w:pPr>
              <w:pStyle w:val="Nadpis3"/>
              <w:rPr>
                <w:b/>
                <w:bCs/>
                <w:lang w:val="sk-SK"/>
              </w:rPr>
            </w:pPr>
            <w:bookmarkStart w:id="7" w:name="_Toc216795017"/>
            <w:r w:rsidRPr="00080C47">
              <w:rPr>
                <w:b/>
                <w:bCs/>
                <w:lang w:val="sk-SK"/>
              </w:rPr>
              <w:lastRenderedPageBreak/>
              <w:t>STRANA</w:t>
            </w:r>
            <w:r w:rsidR="00886FF4" w:rsidRPr="00080C47">
              <w:rPr>
                <w:b/>
                <w:bCs/>
                <w:lang w:val="sk-SK"/>
              </w:rPr>
              <w:t xml:space="preserve"> </w:t>
            </w:r>
            <w:r w:rsidRPr="00080C47">
              <w:rPr>
                <w:b/>
                <w:bCs/>
                <w:lang w:val="sk-SK"/>
              </w:rPr>
              <w:t>2 – Nočný režim</w:t>
            </w:r>
            <w:bookmarkEnd w:id="7"/>
          </w:p>
        </w:tc>
      </w:tr>
      <w:tr w:rsidR="00886FF4" w:rsidRPr="00080C47" w14:paraId="725FDEF5" w14:textId="77777777" w:rsidTr="00886FF4">
        <w:tc>
          <w:tcPr>
            <w:tcW w:w="447" w:type="dxa"/>
            <w:tcBorders>
              <w:top w:val="single" w:sz="12" w:space="0" w:color="auto"/>
              <w:bottom w:val="single" w:sz="4" w:space="0" w:color="auto"/>
            </w:tcBorders>
          </w:tcPr>
          <w:p w14:paraId="5A49F76E" w14:textId="77777777" w:rsidR="00886FF4" w:rsidRPr="00080C47" w:rsidRDefault="00886FF4" w:rsidP="00886FF4">
            <w:pPr>
              <w:jc w:val="center"/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1.</w:t>
            </w:r>
          </w:p>
        </w:tc>
        <w:tc>
          <w:tcPr>
            <w:tcW w:w="814" w:type="dxa"/>
            <w:tcBorders>
              <w:top w:val="single" w:sz="12" w:space="0" w:color="auto"/>
              <w:bottom w:val="single" w:sz="4" w:space="0" w:color="auto"/>
            </w:tcBorders>
          </w:tcPr>
          <w:p w14:paraId="62A61631" w14:textId="4DC37FD4" w:rsidR="00886FF4" w:rsidRPr="00080C47" w:rsidRDefault="00AD498B" w:rsidP="00886FF4">
            <w:pPr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(</w:t>
            </w:r>
            <w:r w:rsidR="00523FE1" w:rsidRPr="00080C47">
              <w:rPr>
                <w:rFonts w:ascii="Special Elite" w:hAnsi="Special Elite"/>
              </w:rPr>
              <w:t>0</w:t>
            </w:r>
            <w:r w:rsidRPr="00080C47">
              <w:rPr>
                <w:rFonts w:ascii="Special Elite" w:hAnsi="Special Elite"/>
              </w:rPr>
              <w:t>)</w:t>
            </w:r>
            <w:r w:rsidR="00523FE1" w:rsidRPr="00080C47">
              <w:rPr>
                <w:rFonts w:ascii="Special Elite" w:hAnsi="Special Elite"/>
              </w:rPr>
              <w:t>,1,2</w:t>
            </w:r>
          </w:p>
        </w:tc>
        <w:tc>
          <w:tcPr>
            <w:tcW w:w="8347" w:type="dxa"/>
          </w:tcPr>
          <w:p w14:paraId="18AE50D6" w14:textId="6AD33B19" w:rsidR="00886FF4" w:rsidRPr="00080C47" w:rsidRDefault="00523FE1" w:rsidP="00886FF4">
            <w:pPr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Nočný režim, 0 – vypnutý, 1 – úplne zhasnutie, 2 – polovičný jas</w:t>
            </w:r>
          </w:p>
        </w:tc>
      </w:tr>
      <w:tr w:rsidR="00AD498B" w:rsidRPr="00080C47" w14:paraId="70084762" w14:textId="77777777" w:rsidTr="00886FF4">
        <w:tc>
          <w:tcPr>
            <w:tcW w:w="447" w:type="dxa"/>
            <w:tcBorders>
              <w:top w:val="single" w:sz="4" w:space="0" w:color="auto"/>
              <w:bottom w:val="single" w:sz="4" w:space="0" w:color="auto"/>
            </w:tcBorders>
          </w:tcPr>
          <w:p w14:paraId="62F94634" w14:textId="77777777" w:rsidR="00AD498B" w:rsidRPr="00080C47" w:rsidRDefault="00AD498B" w:rsidP="00886FF4">
            <w:pPr>
              <w:jc w:val="center"/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2.</w:t>
            </w:r>
          </w:p>
        </w:tc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</w:tcPr>
          <w:p w14:paraId="100713A2" w14:textId="542B55FE" w:rsidR="00AD498B" w:rsidRPr="00080C47" w:rsidRDefault="00AD498B" w:rsidP="00886FF4">
            <w:pPr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(0)-2</w:t>
            </w:r>
          </w:p>
        </w:tc>
        <w:tc>
          <w:tcPr>
            <w:tcW w:w="8347" w:type="dxa"/>
            <w:vMerge w:val="restart"/>
          </w:tcPr>
          <w:p w14:paraId="7A88E00D" w14:textId="44E1BBE8" w:rsidR="00AD498B" w:rsidRPr="00080C47" w:rsidRDefault="00AD498B" w:rsidP="005874AF">
            <w:pPr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Cifry času zapnutia nočného režimu vo formáte 00:0, idú po rade, takže najprv desiatky hodín, následne hodiny a nakoniec desiatky minút.</w:t>
            </w:r>
          </w:p>
        </w:tc>
      </w:tr>
      <w:tr w:rsidR="00AD498B" w:rsidRPr="00080C47" w14:paraId="716E8874" w14:textId="77777777" w:rsidTr="00886FF4">
        <w:tc>
          <w:tcPr>
            <w:tcW w:w="447" w:type="dxa"/>
            <w:tcBorders>
              <w:top w:val="single" w:sz="4" w:space="0" w:color="auto"/>
              <w:bottom w:val="single" w:sz="4" w:space="0" w:color="auto"/>
            </w:tcBorders>
          </w:tcPr>
          <w:p w14:paraId="08A773C4" w14:textId="77777777" w:rsidR="00AD498B" w:rsidRPr="00080C47" w:rsidRDefault="00AD498B" w:rsidP="00886FF4">
            <w:pPr>
              <w:jc w:val="center"/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3.</w:t>
            </w:r>
          </w:p>
        </w:tc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</w:tcPr>
          <w:p w14:paraId="1B10CEBE" w14:textId="0E209A86" w:rsidR="00AD498B" w:rsidRPr="00080C47" w:rsidRDefault="00AD498B" w:rsidP="00886FF4">
            <w:pPr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(0)-9</w:t>
            </w:r>
          </w:p>
        </w:tc>
        <w:tc>
          <w:tcPr>
            <w:tcW w:w="8347" w:type="dxa"/>
            <w:vMerge/>
          </w:tcPr>
          <w:p w14:paraId="6ED80CC3" w14:textId="03CA4056" w:rsidR="00AD498B" w:rsidRPr="00080C47" w:rsidRDefault="00AD498B" w:rsidP="005874AF">
            <w:pPr>
              <w:rPr>
                <w:rFonts w:ascii="Special Elite" w:hAnsi="Special Elite"/>
              </w:rPr>
            </w:pPr>
          </w:p>
        </w:tc>
      </w:tr>
      <w:tr w:rsidR="00AD498B" w:rsidRPr="00080C47" w14:paraId="0078CDC9" w14:textId="77777777" w:rsidTr="00886FF4">
        <w:tc>
          <w:tcPr>
            <w:tcW w:w="447" w:type="dxa"/>
            <w:tcBorders>
              <w:top w:val="single" w:sz="4" w:space="0" w:color="auto"/>
              <w:bottom w:val="single" w:sz="12" w:space="0" w:color="auto"/>
            </w:tcBorders>
          </w:tcPr>
          <w:p w14:paraId="3875AE78" w14:textId="77777777" w:rsidR="00AD498B" w:rsidRPr="00080C47" w:rsidRDefault="00AD498B" w:rsidP="00886FF4">
            <w:pPr>
              <w:jc w:val="center"/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4.</w:t>
            </w:r>
          </w:p>
        </w:tc>
        <w:tc>
          <w:tcPr>
            <w:tcW w:w="814" w:type="dxa"/>
            <w:tcBorders>
              <w:top w:val="single" w:sz="4" w:space="0" w:color="auto"/>
              <w:bottom w:val="single" w:sz="12" w:space="0" w:color="auto"/>
            </w:tcBorders>
          </w:tcPr>
          <w:p w14:paraId="15B313D4" w14:textId="6429F45D" w:rsidR="00AD498B" w:rsidRPr="00080C47" w:rsidRDefault="00AD498B" w:rsidP="00886FF4">
            <w:pPr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(0)-5</w:t>
            </w:r>
          </w:p>
        </w:tc>
        <w:tc>
          <w:tcPr>
            <w:tcW w:w="8347" w:type="dxa"/>
            <w:vMerge/>
          </w:tcPr>
          <w:p w14:paraId="120C6484" w14:textId="2D634CF4" w:rsidR="00AD498B" w:rsidRPr="00080C47" w:rsidRDefault="00AD498B" w:rsidP="00886FF4">
            <w:pPr>
              <w:rPr>
                <w:rFonts w:ascii="Special Elite" w:hAnsi="Special Elite"/>
              </w:rPr>
            </w:pPr>
          </w:p>
        </w:tc>
      </w:tr>
    </w:tbl>
    <w:p w14:paraId="0B7AB392" w14:textId="19DC8D7E" w:rsidR="005109E4" w:rsidRPr="00080C47" w:rsidRDefault="005109E4">
      <w:pPr>
        <w:rPr>
          <w:rFonts w:ascii="Special Elite" w:hAnsi="Special Elite"/>
        </w:rPr>
      </w:pPr>
    </w:p>
    <w:tbl>
      <w:tblPr>
        <w:tblStyle w:val="Mkatabulky"/>
        <w:tblpPr w:leftFromText="141" w:rightFromText="141" w:vertAnchor="text" w:horzAnchor="margin" w:tblpY="10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447"/>
        <w:gridCol w:w="814"/>
        <w:gridCol w:w="8347"/>
      </w:tblGrid>
      <w:tr w:rsidR="00886FF4" w:rsidRPr="00080C47" w14:paraId="48882CF9" w14:textId="77777777" w:rsidTr="00886FF4">
        <w:tc>
          <w:tcPr>
            <w:tcW w:w="9608" w:type="dxa"/>
            <w:gridSpan w:val="3"/>
            <w:tcBorders>
              <w:bottom w:val="single" w:sz="12" w:space="0" w:color="auto"/>
            </w:tcBorders>
          </w:tcPr>
          <w:p w14:paraId="7467ADEC" w14:textId="63942283" w:rsidR="00886FF4" w:rsidRPr="00080C47" w:rsidRDefault="00CE7BB8" w:rsidP="00886FF4">
            <w:pPr>
              <w:pStyle w:val="Nadpis3"/>
              <w:rPr>
                <w:b/>
                <w:bCs/>
                <w:lang w:val="sk-SK"/>
              </w:rPr>
            </w:pPr>
            <w:bookmarkStart w:id="8" w:name="_Toc216795018"/>
            <w:r w:rsidRPr="00080C47">
              <w:rPr>
                <w:b/>
                <w:bCs/>
                <w:lang w:val="sk-SK"/>
              </w:rPr>
              <w:t>STRANA</w:t>
            </w:r>
            <w:r w:rsidR="00886FF4" w:rsidRPr="00080C47">
              <w:rPr>
                <w:b/>
                <w:bCs/>
                <w:lang w:val="sk-SK"/>
              </w:rPr>
              <w:t xml:space="preserve"> </w:t>
            </w:r>
            <w:r w:rsidR="00AD498B" w:rsidRPr="00080C47">
              <w:rPr>
                <w:b/>
                <w:bCs/>
                <w:lang w:val="sk-SK"/>
              </w:rPr>
              <w:t>3</w:t>
            </w:r>
            <w:r w:rsidRPr="00080C47">
              <w:rPr>
                <w:b/>
                <w:bCs/>
                <w:lang w:val="sk-SK"/>
              </w:rPr>
              <w:t xml:space="preserve"> – Indikátory</w:t>
            </w:r>
            <w:bookmarkEnd w:id="8"/>
          </w:p>
        </w:tc>
      </w:tr>
      <w:tr w:rsidR="00886FF4" w:rsidRPr="00080C47" w14:paraId="10AC74F8" w14:textId="77777777" w:rsidTr="00886FF4">
        <w:tc>
          <w:tcPr>
            <w:tcW w:w="447" w:type="dxa"/>
            <w:tcBorders>
              <w:top w:val="single" w:sz="12" w:space="0" w:color="auto"/>
              <w:bottom w:val="single" w:sz="4" w:space="0" w:color="auto"/>
            </w:tcBorders>
          </w:tcPr>
          <w:p w14:paraId="2B321836" w14:textId="77777777" w:rsidR="00886FF4" w:rsidRPr="00080C47" w:rsidRDefault="00886FF4" w:rsidP="00886FF4">
            <w:pPr>
              <w:jc w:val="center"/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1.</w:t>
            </w:r>
          </w:p>
        </w:tc>
        <w:tc>
          <w:tcPr>
            <w:tcW w:w="814" w:type="dxa"/>
            <w:tcBorders>
              <w:top w:val="single" w:sz="12" w:space="0" w:color="auto"/>
              <w:bottom w:val="single" w:sz="4" w:space="0" w:color="auto"/>
            </w:tcBorders>
          </w:tcPr>
          <w:p w14:paraId="3BD79B98" w14:textId="0B136D7B" w:rsidR="00886FF4" w:rsidRPr="00080C47" w:rsidRDefault="00AD498B" w:rsidP="00886FF4">
            <w:pPr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0-9</w:t>
            </w:r>
          </w:p>
        </w:tc>
        <w:tc>
          <w:tcPr>
            <w:tcW w:w="8347" w:type="dxa"/>
          </w:tcPr>
          <w:p w14:paraId="5978F71A" w14:textId="5FF7B9FD" w:rsidR="00886FF4" w:rsidRPr="00080C47" w:rsidRDefault="00AD498B" w:rsidP="00886FF4">
            <w:pPr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Jas indikačnej LED, 0 – vypnutá, 9 – maximálny jas</w:t>
            </w:r>
          </w:p>
        </w:tc>
      </w:tr>
      <w:tr w:rsidR="00886FF4" w:rsidRPr="00080C47" w14:paraId="115BC81A" w14:textId="77777777" w:rsidTr="00886FF4">
        <w:tc>
          <w:tcPr>
            <w:tcW w:w="447" w:type="dxa"/>
            <w:tcBorders>
              <w:top w:val="single" w:sz="4" w:space="0" w:color="auto"/>
              <w:bottom w:val="single" w:sz="4" w:space="0" w:color="auto"/>
            </w:tcBorders>
          </w:tcPr>
          <w:p w14:paraId="430FFD60" w14:textId="77777777" w:rsidR="00886FF4" w:rsidRPr="00080C47" w:rsidRDefault="00886FF4" w:rsidP="00886FF4">
            <w:pPr>
              <w:jc w:val="center"/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2.</w:t>
            </w:r>
          </w:p>
        </w:tc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</w:tcPr>
          <w:p w14:paraId="577816F4" w14:textId="3D213551" w:rsidR="00886FF4" w:rsidRPr="00080C47" w:rsidRDefault="00AD498B" w:rsidP="00886FF4">
            <w:pPr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0-3</w:t>
            </w:r>
          </w:p>
        </w:tc>
        <w:tc>
          <w:tcPr>
            <w:tcW w:w="8347" w:type="dxa"/>
          </w:tcPr>
          <w:p w14:paraId="351568A1" w14:textId="68DA87F0" w:rsidR="00886FF4" w:rsidRPr="00080C47" w:rsidRDefault="00AD498B" w:rsidP="00886FF4">
            <w:pPr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 xml:space="preserve">Frekvencia zobrazovania dátumu a teploty, </w:t>
            </w:r>
            <w:r w:rsidR="003E5F0C" w:rsidRPr="00080C47">
              <w:rPr>
                <w:rFonts w:ascii="Special Elite" w:hAnsi="Special Elite"/>
              </w:rPr>
              <w:t>0 – vypnuté, 3 – max.</w:t>
            </w:r>
          </w:p>
        </w:tc>
      </w:tr>
      <w:tr w:rsidR="00886FF4" w:rsidRPr="00080C47" w14:paraId="0A4E88B2" w14:textId="77777777" w:rsidTr="00886FF4">
        <w:tc>
          <w:tcPr>
            <w:tcW w:w="447" w:type="dxa"/>
            <w:tcBorders>
              <w:top w:val="single" w:sz="4" w:space="0" w:color="auto"/>
              <w:bottom w:val="single" w:sz="4" w:space="0" w:color="auto"/>
            </w:tcBorders>
          </w:tcPr>
          <w:p w14:paraId="0918383C" w14:textId="77777777" w:rsidR="00886FF4" w:rsidRPr="00080C47" w:rsidRDefault="00886FF4" w:rsidP="00886FF4">
            <w:pPr>
              <w:jc w:val="center"/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3.</w:t>
            </w:r>
          </w:p>
        </w:tc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</w:tcPr>
          <w:p w14:paraId="0131FE6A" w14:textId="07897AFC" w:rsidR="00886FF4" w:rsidRPr="00080C47" w:rsidRDefault="003E5F0C" w:rsidP="00886FF4">
            <w:pPr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1-(3)</w:t>
            </w:r>
          </w:p>
        </w:tc>
        <w:tc>
          <w:tcPr>
            <w:tcW w:w="8347" w:type="dxa"/>
          </w:tcPr>
          <w:p w14:paraId="75F9C6DA" w14:textId="6343834A" w:rsidR="00886FF4" w:rsidRPr="00080C47" w:rsidRDefault="003E5F0C" w:rsidP="00886FF4">
            <w:pPr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1 – len teplota, 2 – len dátum, 3 – oboje</w:t>
            </w:r>
          </w:p>
        </w:tc>
      </w:tr>
      <w:tr w:rsidR="00886FF4" w:rsidRPr="00080C47" w14:paraId="4FC44FEA" w14:textId="77777777" w:rsidTr="00886FF4">
        <w:tc>
          <w:tcPr>
            <w:tcW w:w="447" w:type="dxa"/>
            <w:tcBorders>
              <w:top w:val="single" w:sz="4" w:space="0" w:color="auto"/>
              <w:bottom w:val="single" w:sz="12" w:space="0" w:color="auto"/>
            </w:tcBorders>
          </w:tcPr>
          <w:p w14:paraId="01DEB81C" w14:textId="77777777" w:rsidR="00886FF4" w:rsidRPr="00080C47" w:rsidRDefault="00886FF4" w:rsidP="00886FF4">
            <w:pPr>
              <w:jc w:val="center"/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4.</w:t>
            </w:r>
          </w:p>
        </w:tc>
        <w:tc>
          <w:tcPr>
            <w:tcW w:w="814" w:type="dxa"/>
            <w:tcBorders>
              <w:top w:val="single" w:sz="4" w:space="0" w:color="auto"/>
              <w:bottom w:val="single" w:sz="12" w:space="0" w:color="auto"/>
            </w:tcBorders>
          </w:tcPr>
          <w:p w14:paraId="5849BA6D" w14:textId="42FB095F" w:rsidR="00886FF4" w:rsidRPr="00080C47" w:rsidRDefault="00CE7BB8" w:rsidP="00886FF4">
            <w:pPr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--</w:t>
            </w:r>
          </w:p>
        </w:tc>
        <w:tc>
          <w:tcPr>
            <w:tcW w:w="8347" w:type="dxa"/>
          </w:tcPr>
          <w:p w14:paraId="1F81C08B" w14:textId="284750B0" w:rsidR="00886FF4" w:rsidRPr="00080C47" w:rsidRDefault="00CE7BB8" w:rsidP="00886FF4">
            <w:pPr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REZERVOVANÉ – ZATIAĽ NEMÁ VYUŽITIE</w:t>
            </w:r>
          </w:p>
        </w:tc>
      </w:tr>
    </w:tbl>
    <w:p w14:paraId="1902BCCA" w14:textId="0F35084A" w:rsidR="00886FF4" w:rsidRPr="00080C47" w:rsidRDefault="00886FF4">
      <w:pPr>
        <w:rPr>
          <w:rFonts w:ascii="Special Elite" w:hAnsi="Special Elite"/>
        </w:rPr>
      </w:pPr>
      <w:r w:rsidRPr="00080C47">
        <w:rPr>
          <w:rFonts w:ascii="Special Elite" w:hAnsi="Special Elite"/>
        </w:rPr>
        <w:br w:type="page"/>
      </w:r>
    </w:p>
    <w:tbl>
      <w:tblPr>
        <w:tblStyle w:val="Mkatabulky"/>
        <w:tblpPr w:leftFromText="141" w:rightFromText="141" w:vertAnchor="text" w:horzAnchor="margin" w:tblpY="10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447"/>
        <w:gridCol w:w="956"/>
        <w:gridCol w:w="8205"/>
      </w:tblGrid>
      <w:tr w:rsidR="003E5F0C" w:rsidRPr="00080C47" w14:paraId="43E77FD9" w14:textId="77777777" w:rsidTr="00414D08">
        <w:tc>
          <w:tcPr>
            <w:tcW w:w="9608" w:type="dxa"/>
            <w:gridSpan w:val="3"/>
            <w:tcBorders>
              <w:bottom w:val="single" w:sz="12" w:space="0" w:color="auto"/>
            </w:tcBorders>
          </w:tcPr>
          <w:p w14:paraId="4DBF6DE3" w14:textId="4C53D3B0" w:rsidR="003E5F0C" w:rsidRPr="00080C47" w:rsidRDefault="00CE7BB8" w:rsidP="00414D08">
            <w:pPr>
              <w:pStyle w:val="Nadpis3"/>
              <w:rPr>
                <w:b/>
                <w:bCs/>
                <w:lang w:val="sk-SK"/>
              </w:rPr>
            </w:pPr>
            <w:bookmarkStart w:id="9" w:name="_Toc216795019"/>
            <w:r w:rsidRPr="00080C47">
              <w:rPr>
                <w:b/>
                <w:bCs/>
                <w:lang w:val="sk-SK"/>
              </w:rPr>
              <w:lastRenderedPageBreak/>
              <w:t>STRANA</w:t>
            </w:r>
            <w:r w:rsidR="003E5F0C" w:rsidRPr="00080C47">
              <w:rPr>
                <w:b/>
                <w:bCs/>
                <w:lang w:val="sk-SK"/>
              </w:rPr>
              <w:t xml:space="preserve"> </w:t>
            </w:r>
            <w:r w:rsidR="00570E0C" w:rsidRPr="00080C47">
              <w:rPr>
                <w:b/>
                <w:bCs/>
                <w:lang w:val="sk-SK"/>
              </w:rPr>
              <w:t>4</w:t>
            </w:r>
            <w:r w:rsidR="005E7C54" w:rsidRPr="00080C47">
              <w:rPr>
                <w:b/>
                <w:bCs/>
                <w:lang w:val="sk-SK"/>
              </w:rPr>
              <w:t xml:space="preserve"> - Rok</w:t>
            </w:r>
            <w:bookmarkEnd w:id="9"/>
          </w:p>
        </w:tc>
      </w:tr>
      <w:tr w:rsidR="00CE7BB8" w:rsidRPr="00080C47" w14:paraId="05ACFF72" w14:textId="77777777" w:rsidTr="00CE7BB8">
        <w:tc>
          <w:tcPr>
            <w:tcW w:w="447" w:type="dxa"/>
            <w:tcBorders>
              <w:top w:val="single" w:sz="12" w:space="0" w:color="auto"/>
              <w:bottom w:val="single" w:sz="4" w:space="0" w:color="auto"/>
            </w:tcBorders>
          </w:tcPr>
          <w:p w14:paraId="23206E44" w14:textId="77777777" w:rsidR="00CE7BB8" w:rsidRPr="00080C47" w:rsidRDefault="00CE7BB8" w:rsidP="00414D08">
            <w:pPr>
              <w:jc w:val="center"/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1.</w:t>
            </w:r>
          </w:p>
        </w:tc>
        <w:tc>
          <w:tcPr>
            <w:tcW w:w="956" w:type="dxa"/>
            <w:tcBorders>
              <w:top w:val="single" w:sz="12" w:space="0" w:color="auto"/>
              <w:bottom w:val="single" w:sz="4" w:space="0" w:color="auto"/>
            </w:tcBorders>
          </w:tcPr>
          <w:p w14:paraId="2E32F6A7" w14:textId="683D987E" w:rsidR="00CE7BB8" w:rsidRPr="00080C47" w:rsidRDefault="00CE7BB8" w:rsidP="00CE7BB8">
            <w:pPr>
              <w:jc w:val="center"/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0-9(2)</w:t>
            </w:r>
          </w:p>
        </w:tc>
        <w:tc>
          <w:tcPr>
            <w:tcW w:w="8205" w:type="dxa"/>
            <w:vMerge w:val="restart"/>
          </w:tcPr>
          <w:p w14:paraId="1FEBE106" w14:textId="537DB483" w:rsidR="00CE7BB8" w:rsidRPr="00080C47" w:rsidRDefault="00CE7BB8" w:rsidP="00CE7BB8">
            <w:pPr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Cifry aktuálneho roku po poradí.</w:t>
            </w:r>
          </w:p>
          <w:p w14:paraId="742D373C" w14:textId="20069562" w:rsidR="00CE7BB8" w:rsidRPr="00080C47" w:rsidRDefault="00CE7BB8" w:rsidP="002D0514">
            <w:pPr>
              <w:rPr>
                <w:rFonts w:ascii="Special Elite" w:hAnsi="Special Elite"/>
              </w:rPr>
            </w:pPr>
          </w:p>
        </w:tc>
      </w:tr>
      <w:tr w:rsidR="00CE7BB8" w:rsidRPr="00080C47" w14:paraId="380F41A3" w14:textId="77777777" w:rsidTr="00CE7BB8">
        <w:tc>
          <w:tcPr>
            <w:tcW w:w="447" w:type="dxa"/>
            <w:tcBorders>
              <w:top w:val="single" w:sz="4" w:space="0" w:color="auto"/>
              <w:bottom w:val="single" w:sz="4" w:space="0" w:color="auto"/>
            </w:tcBorders>
          </w:tcPr>
          <w:p w14:paraId="58D07BA0" w14:textId="77777777" w:rsidR="00CE7BB8" w:rsidRPr="00080C47" w:rsidRDefault="00CE7BB8" w:rsidP="00414D08">
            <w:pPr>
              <w:jc w:val="center"/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2.</w:t>
            </w:r>
          </w:p>
        </w:tc>
        <w:tc>
          <w:tcPr>
            <w:tcW w:w="956" w:type="dxa"/>
            <w:tcBorders>
              <w:top w:val="single" w:sz="4" w:space="0" w:color="auto"/>
              <w:bottom w:val="single" w:sz="4" w:space="0" w:color="auto"/>
            </w:tcBorders>
          </w:tcPr>
          <w:p w14:paraId="51238057" w14:textId="7972B2A9" w:rsidR="00CE7BB8" w:rsidRPr="00080C47" w:rsidRDefault="00CE7BB8" w:rsidP="00CE7BB8">
            <w:pPr>
              <w:jc w:val="center"/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(0)-9</w:t>
            </w:r>
          </w:p>
        </w:tc>
        <w:tc>
          <w:tcPr>
            <w:tcW w:w="8205" w:type="dxa"/>
            <w:vMerge/>
          </w:tcPr>
          <w:p w14:paraId="59FF73ED" w14:textId="4FDE583C" w:rsidR="00CE7BB8" w:rsidRPr="00080C47" w:rsidRDefault="00CE7BB8" w:rsidP="002D0514">
            <w:pPr>
              <w:rPr>
                <w:rFonts w:ascii="Special Elite" w:hAnsi="Special Elite"/>
              </w:rPr>
            </w:pPr>
          </w:p>
        </w:tc>
      </w:tr>
      <w:tr w:rsidR="00CE7BB8" w:rsidRPr="00080C47" w14:paraId="7D303CF5" w14:textId="77777777" w:rsidTr="00CE7BB8">
        <w:tc>
          <w:tcPr>
            <w:tcW w:w="447" w:type="dxa"/>
            <w:tcBorders>
              <w:top w:val="single" w:sz="4" w:space="0" w:color="auto"/>
              <w:bottom w:val="single" w:sz="4" w:space="0" w:color="auto"/>
            </w:tcBorders>
          </w:tcPr>
          <w:p w14:paraId="3C55CB54" w14:textId="77777777" w:rsidR="00CE7BB8" w:rsidRPr="00080C47" w:rsidRDefault="00CE7BB8" w:rsidP="00414D08">
            <w:pPr>
              <w:jc w:val="center"/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3.</w:t>
            </w:r>
          </w:p>
        </w:tc>
        <w:tc>
          <w:tcPr>
            <w:tcW w:w="956" w:type="dxa"/>
            <w:tcBorders>
              <w:top w:val="single" w:sz="4" w:space="0" w:color="auto"/>
              <w:bottom w:val="single" w:sz="4" w:space="0" w:color="auto"/>
            </w:tcBorders>
          </w:tcPr>
          <w:p w14:paraId="4266296F" w14:textId="7D35FB35" w:rsidR="00CE7BB8" w:rsidRPr="00080C47" w:rsidRDefault="00CE7BB8" w:rsidP="00CE7BB8">
            <w:pPr>
              <w:jc w:val="center"/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(0)-9</w:t>
            </w:r>
          </w:p>
        </w:tc>
        <w:tc>
          <w:tcPr>
            <w:tcW w:w="8205" w:type="dxa"/>
            <w:vMerge/>
          </w:tcPr>
          <w:p w14:paraId="645071F2" w14:textId="214F118B" w:rsidR="00CE7BB8" w:rsidRPr="00080C47" w:rsidRDefault="00CE7BB8" w:rsidP="00414D08">
            <w:pPr>
              <w:rPr>
                <w:rFonts w:ascii="Special Elite" w:hAnsi="Special Elite"/>
              </w:rPr>
            </w:pPr>
          </w:p>
        </w:tc>
      </w:tr>
      <w:tr w:rsidR="00CE7BB8" w:rsidRPr="00080C47" w14:paraId="3F6DB5D2" w14:textId="77777777" w:rsidTr="00CE7BB8">
        <w:tc>
          <w:tcPr>
            <w:tcW w:w="447" w:type="dxa"/>
            <w:tcBorders>
              <w:top w:val="single" w:sz="4" w:space="0" w:color="auto"/>
              <w:bottom w:val="single" w:sz="12" w:space="0" w:color="auto"/>
            </w:tcBorders>
          </w:tcPr>
          <w:p w14:paraId="3E9F805C" w14:textId="77777777" w:rsidR="00CE7BB8" w:rsidRPr="00080C47" w:rsidRDefault="00CE7BB8" w:rsidP="00414D08">
            <w:pPr>
              <w:jc w:val="center"/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4.</w:t>
            </w:r>
          </w:p>
        </w:tc>
        <w:tc>
          <w:tcPr>
            <w:tcW w:w="956" w:type="dxa"/>
            <w:tcBorders>
              <w:top w:val="single" w:sz="4" w:space="0" w:color="auto"/>
              <w:bottom w:val="single" w:sz="12" w:space="0" w:color="auto"/>
            </w:tcBorders>
          </w:tcPr>
          <w:p w14:paraId="080C1EEB" w14:textId="7B5963DF" w:rsidR="00CE7BB8" w:rsidRPr="00080C47" w:rsidRDefault="00CE7BB8" w:rsidP="00CE7BB8">
            <w:pPr>
              <w:jc w:val="center"/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(0)-9</w:t>
            </w:r>
          </w:p>
        </w:tc>
        <w:tc>
          <w:tcPr>
            <w:tcW w:w="8205" w:type="dxa"/>
            <w:vMerge/>
          </w:tcPr>
          <w:p w14:paraId="540ADA83" w14:textId="77777777" w:rsidR="00CE7BB8" w:rsidRPr="00080C47" w:rsidRDefault="00CE7BB8" w:rsidP="00414D08">
            <w:pPr>
              <w:rPr>
                <w:rFonts w:ascii="Special Elite" w:hAnsi="Special Elite"/>
              </w:rPr>
            </w:pPr>
          </w:p>
        </w:tc>
      </w:tr>
    </w:tbl>
    <w:p w14:paraId="05990CD5" w14:textId="77777777" w:rsidR="003E5F0C" w:rsidRPr="00080C47" w:rsidRDefault="003E5F0C" w:rsidP="0087594A">
      <w:pPr>
        <w:rPr>
          <w:rStyle w:val="Nadpis2Char"/>
          <w:rFonts w:ascii="Special Elite" w:hAnsi="Special Elite"/>
        </w:rPr>
      </w:pPr>
    </w:p>
    <w:tbl>
      <w:tblPr>
        <w:tblStyle w:val="Mkatabulky"/>
        <w:tblpPr w:leftFromText="141" w:rightFromText="141" w:vertAnchor="text" w:horzAnchor="margin" w:tblpY="10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447"/>
        <w:gridCol w:w="814"/>
        <w:gridCol w:w="8347"/>
      </w:tblGrid>
      <w:tr w:rsidR="005E7C54" w:rsidRPr="00080C47" w14:paraId="047495FB" w14:textId="77777777" w:rsidTr="00414D08">
        <w:tc>
          <w:tcPr>
            <w:tcW w:w="9608" w:type="dxa"/>
            <w:gridSpan w:val="3"/>
            <w:tcBorders>
              <w:bottom w:val="single" w:sz="12" w:space="0" w:color="auto"/>
            </w:tcBorders>
          </w:tcPr>
          <w:p w14:paraId="4FD39E81" w14:textId="1E18DCC0" w:rsidR="005E7C54" w:rsidRPr="00080C47" w:rsidRDefault="00080C47" w:rsidP="00414D08">
            <w:pPr>
              <w:pStyle w:val="Nadpis3"/>
              <w:rPr>
                <w:b/>
                <w:bCs/>
                <w:lang w:val="sk-SK"/>
              </w:rPr>
            </w:pPr>
            <w:bookmarkStart w:id="10" w:name="_Toc216795020"/>
            <w:r w:rsidRPr="00080C47">
              <w:rPr>
                <w:b/>
                <w:bCs/>
                <w:lang w:val="sk-SK"/>
              </w:rPr>
              <w:t>STRANA</w:t>
            </w:r>
            <w:r w:rsidR="005E7C54" w:rsidRPr="00080C47">
              <w:rPr>
                <w:b/>
                <w:bCs/>
                <w:lang w:val="sk-SK"/>
              </w:rPr>
              <w:t xml:space="preserve"> 5 – Ďátum</w:t>
            </w:r>
            <w:bookmarkEnd w:id="10"/>
          </w:p>
        </w:tc>
      </w:tr>
      <w:tr w:rsidR="005E7C54" w:rsidRPr="00080C47" w14:paraId="6C846EEC" w14:textId="77777777" w:rsidTr="00414D08">
        <w:tc>
          <w:tcPr>
            <w:tcW w:w="447" w:type="dxa"/>
            <w:tcBorders>
              <w:top w:val="single" w:sz="12" w:space="0" w:color="auto"/>
              <w:bottom w:val="single" w:sz="4" w:space="0" w:color="auto"/>
            </w:tcBorders>
          </w:tcPr>
          <w:p w14:paraId="07AA6CDE" w14:textId="77777777" w:rsidR="005E7C54" w:rsidRPr="00080C47" w:rsidRDefault="005E7C54" w:rsidP="00414D08">
            <w:pPr>
              <w:jc w:val="center"/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1.</w:t>
            </w:r>
          </w:p>
        </w:tc>
        <w:tc>
          <w:tcPr>
            <w:tcW w:w="814" w:type="dxa"/>
            <w:tcBorders>
              <w:top w:val="single" w:sz="12" w:space="0" w:color="auto"/>
              <w:bottom w:val="single" w:sz="4" w:space="0" w:color="auto"/>
            </w:tcBorders>
          </w:tcPr>
          <w:p w14:paraId="301F3A58" w14:textId="4458156C" w:rsidR="005E7C54" w:rsidRPr="00080C47" w:rsidRDefault="005E7C54" w:rsidP="00CE7BB8">
            <w:pPr>
              <w:jc w:val="center"/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0-3</w:t>
            </w:r>
          </w:p>
        </w:tc>
        <w:tc>
          <w:tcPr>
            <w:tcW w:w="8347" w:type="dxa"/>
            <w:vMerge w:val="restart"/>
          </w:tcPr>
          <w:p w14:paraId="390E1690" w14:textId="6398B339" w:rsidR="005E7C54" w:rsidRPr="00080C47" w:rsidRDefault="005E7C54" w:rsidP="005E7C54">
            <w:pPr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Deň</w:t>
            </w:r>
          </w:p>
        </w:tc>
      </w:tr>
      <w:tr w:rsidR="005E7C54" w:rsidRPr="00080C47" w14:paraId="23D9D615" w14:textId="77777777" w:rsidTr="00414D08">
        <w:tc>
          <w:tcPr>
            <w:tcW w:w="447" w:type="dxa"/>
            <w:tcBorders>
              <w:top w:val="single" w:sz="4" w:space="0" w:color="auto"/>
              <w:bottom w:val="single" w:sz="4" w:space="0" w:color="auto"/>
            </w:tcBorders>
          </w:tcPr>
          <w:p w14:paraId="2FA0410E" w14:textId="77777777" w:rsidR="005E7C54" w:rsidRPr="00080C47" w:rsidRDefault="005E7C54" w:rsidP="00414D08">
            <w:pPr>
              <w:jc w:val="center"/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2.</w:t>
            </w:r>
          </w:p>
        </w:tc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</w:tcPr>
          <w:p w14:paraId="31EC9087" w14:textId="208FC195" w:rsidR="005E7C54" w:rsidRPr="00080C47" w:rsidRDefault="005E7C54" w:rsidP="00CE7BB8">
            <w:pPr>
              <w:jc w:val="center"/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0-9</w:t>
            </w:r>
          </w:p>
        </w:tc>
        <w:tc>
          <w:tcPr>
            <w:tcW w:w="8347" w:type="dxa"/>
            <w:vMerge/>
          </w:tcPr>
          <w:p w14:paraId="5B7147BC" w14:textId="0BF976BB" w:rsidR="005E7C54" w:rsidRPr="00080C47" w:rsidRDefault="005E7C54" w:rsidP="00414D08">
            <w:pPr>
              <w:rPr>
                <w:rFonts w:ascii="Special Elite" w:hAnsi="Special Elite"/>
              </w:rPr>
            </w:pPr>
          </w:p>
        </w:tc>
      </w:tr>
      <w:tr w:rsidR="005E7C54" w:rsidRPr="00080C47" w14:paraId="3BA78792" w14:textId="77777777" w:rsidTr="00414D08">
        <w:tc>
          <w:tcPr>
            <w:tcW w:w="447" w:type="dxa"/>
            <w:tcBorders>
              <w:top w:val="single" w:sz="4" w:space="0" w:color="auto"/>
              <w:bottom w:val="single" w:sz="4" w:space="0" w:color="auto"/>
            </w:tcBorders>
          </w:tcPr>
          <w:p w14:paraId="76F6B4D9" w14:textId="77777777" w:rsidR="005E7C54" w:rsidRPr="00080C47" w:rsidRDefault="005E7C54" w:rsidP="00414D08">
            <w:pPr>
              <w:jc w:val="center"/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3.</w:t>
            </w:r>
          </w:p>
        </w:tc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</w:tcPr>
          <w:p w14:paraId="7184E523" w14:textId="33ACFBC8" w:rsidR="005E7C54" w:rsidRPr="00080C47" w:rsidRDefault="005E7C54" w:rsidP="00CE7BB8">
            <w:pPr>
              <w:jc w:val="center"/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0-1</w:t>
            </w:r>
          </w:p>
        </w:tc>
        <w:tc>
          <w:tcPr>
            <w:tcW w:w="8347" w:type="dxa"/>
            <w:vMerge w:val="restart"/>
          </w:tcPr>
          <w:p w14:paraId="125756BF" w14:textId="56484EFB" w:rsidR="005E7C54" w:rsidRPr="00080C47" w:rsidRDefault="005E7C54" w:rsidP="00414D08">
            <w:pPr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Mesiac</w:t>
            </w:r>
          </w:p>
        </w:tc>
      </w:tr>
      <w:tr w:rsidR="005E7C54" w:rsidRPr="00080C47" w14:paraId="4BA22C5E" w14:textId="77777777" w:rsidTr="00414D08">
        <w:tc>
          <w:tcPr>
            <w:tcW w:w="447" w:type="dxa"/>
            <w:tcBorders>
              <w:top w:val="single" w:sz="4" w:space="0" w:color="auto"/>
              <w:bottom w:val="single" w:sz="12" w:space="0" w:color="auto"/>
            </w:tcBorders>
          </w:tcPr>
          <w:p w14:paraId="2508CFFF" w14:textId="77777777" w:rsidR="005E7C54" w:rsidRPr="00080C47" w:rsidRDefault="005E7C54" w:rsidP="00414D08">
            <w:pPr>
              <w:jc w:val="center"/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4.</w:t>
            </w:r>
          </w:p>
        </w:tc>
        <w:tc>
          <w:tcPr>
            <w:tcW w:w="814" w:type="dxa"/>
            <w:tcBorders>
              <w:top w:val="single" w:sz="4" w:space="0" w:color="auto"/>
              <w:bottom w:val="single" w:sz="12" w:space="0" w:color="auto"/>
            </w:tcBorders>
          </w:tcPr>
          <w:p w14:paraId="5E2028F3" w14:textId="3355F2C0" w:rsidR="005E7C54" w:rsidRPr="00080C47" w:rsidRDefault="005E7C54" w:rsidP="00CE7BB8">
            <w:pPr>
              <w:jc w:val="center"/>
              <w:rPr>
                <w:rFonts w:ascii="Special Elite" w:hAnsi="Special Elite"/>
              </w:rPr>
            </w:pPr>
            <w:r w:rsidRPr="00080C47">
              <w:rPr>
                <w:rFonts w:ascii="Special Elite" w:hAnsi="Special Elite"/>
              </w:rPr>
              <w:t>0-9</w:t>
            </w:r>
          </w:p>
        </w:tc>
        <w:tc>
          <w:tcPr>
            <w:tcW w:w="8347" w:type="dxa"/>
            <w:vMerge/>
          </w:tcPr>
          <w:p w14:paraId="12CFDEC7" w14:textId="77777777" w:rsidR="005E7C54" w:rsidRPr="00080C47" w:rsidRDefault="005E7C54" w:rsidP="00414D08">
            <w:pPr>
              <w:rPr>
                <w:rFonts w:ascii="Special Elite" w:hAnsi="Special Elite"/>
              </w:rPr>
            </w:pPr>
          </w:p>
        </w:tc>
      </w:tr>
    </w:tbl>
    <w:p w14:paraId="600F8E51" w14:textId="77777777" w:rsidR="005E7C54" w:rsidRPr="00080C47" w:rsidRDefault="005E7C54" w:rsidP="0087594A">
      <w:pPr>
        <w:rPr>
          <w:rStyle w:val="Nadpis2Char"/>
          <w:rFonts w:ascii="Special Elite" w:hAnsi="Special Elite"/>
        </w:rPr>
      </w:pPr>
    </w:p>
    <w:p w14:paraId="1853FD42" w14:textId="04A9EA95" w:rsidR="0087594A" w:rsidRPr="00080C47" w:rsidRDefault="00F209CF" w:rsidP="0087594A">
      <w:pPr>
        <w:rPr>
          <w:rStyle w:val="Nadpis2Char"/>
          <w:rFonts w:ascii="Special Elite" w:eastAsiaTheme="minorHAnsi" w:hAnsi="Special Elite" w:cstheme="minorBidi"/>
          <w:b w:val="0"/>
          <w:color w:val="auto"/>
          <w:szCs w:val="24"/>
          <w:u w:val="none"/>
        </w:rPr>
      </w:pPr>
      <w:bookmarkStart w:id="11" w:name="_Toc216795021"/>
      <w:r w:rsidRPr="00080C47">
        <w:rPr>
          <w:rStyle w:val="Nadpis2Char"/>
          <w:rFonts w:ascii="Special Elite" w:hAnsi="Special Elite"/>
        </w:rPr>
        <w:lastRenderedPageBreak/>
        <w:t>Firmvér</w:t>
      </w:r>
      <w:bookmarkEnd w:id="11"/>
      <w:r w:rsidR="00983BE4" w:rsidRPr="00080C47">
        <w:rPr>
          <w:rFonts w:ascii="Special Elite" w:hAnsi="Special Elite" w:cs="Courier New"/>
        </w:rPr>
        <w:br/>
        <w:t xml:space="preserve">Hodiny sú riadené čipom </w:t>
      </w:r>
      <w:r w:rsidR="00D53DCC" w:rsidRPr="00080C47">
        <w:rPr>
          <w:rFonts w:ascii="Special Elite" w:hAnsi="Special Elite" w:cs="Courier New"/>
        </w:rPr>
        <w:t>ATmega328</w:t>
      </w:r>
      <w:r w:rsidR="009B4873" w:rsidRPr="00080C47">
        <w:rPr>
          <w:rFonts w:ascii="Special Elite" w:hAnsi="Special Elite" w:cs="Courier New"/>
        </w:rPr>
        <w:t>P</w:t>
      </w:r>
      <w:r w:rsidR="00D53DCC" w:rsidRPr="00080C47">
        <w:rPr>
          <w:rFonts w:ascii="Special Elite" w:hAnsi="Special Elite" w:cs="Courier New"/>
        </w:rPr>
        <w:t xml:space="preserve"> </w:t>
      </w:r>
      <w:r w:rsidR="00983BE4" w:rsidRPr="00080C47">
        <w:rPr>
          <w:rFonts w:ascii="Special Elite" w:hAnsi="Special Elite" w:cs="Courier New"/>
        </w:rPr>
        <w:t>s </w:t>
      </w:r>
      <w:r w:rsidR="00386B6A" w:rsidRPr="00080C47">
        <w:rPr>
          <w:rFonts w:ascii="Special Elite" w:hAnsi="Special Elite" w:cs="Courier New"/>
        </w:rPr>
        <w:t>p</w:t>
      </w:r>
      <w:r w:rsidR="00D53DCC" w:rsidRPr="00080C47">
        <w:rPr>
          <w:rFonts w:ascii="Special Elite" w:hAnsi="Special Elite" w:cs="Courier New"/>
        </w:rPr>
        <w:t>r</w:t>
      </w:r>
      <w:r w:rsidR="00386B6A" w:rsidRPr="00080C47">
        <w:rPr>
          <w:rFonts w:ascii="Special Elite" w:hAnsi="Special Elite" w:cs="Courier New"/>
        </w:rPr>
        <w:t>edin</w:t>
      </w:r>
      <w:r w:rsidR="00D53DCC" w:rsidRPr="00080C47">
        <w:rPr>
          <w:rFonts w:ascii="Special Elite" w:hAnsi="Special Elite" w:cs="Courier New"/>
        </w:rPr>
        <w:t>š</w:t>
      </w:r>
      <w:r w:rsidR="00386B6A" w:rsidRPr="00080C47">
        <w:rPr>
          <w:rFonts w:ascii="Special Elite" w:hAnsi="Special Elite" w:cs="Courier New"/>
        </w:rPr>
        <w:t>talovaným</w:t>
      </w:r>
      <w:r w:rsidR="00983BE4" w:rsidRPr="00080C47">
        <w:rPr>
          <w:rFonts w:ascii="Special Elite" w:hAnsi="Special Elite" w:cs="Courier New"/>
        </w:rPr>
        <w:t xml:space="preserve"> firmvérom KRONOS I</w:t>
      </w:r>
      <w:r w:rsidR="009B4873" w:rsidRPr="00080C47">
        <w:rPr>
          <w:rFonts w:ascii="Special Elite" w:hAnsi="Special Elite" w:cs="Courier New"/>
        </w:rPr>
        <w:t>I, ktorý je možné v prípade potreby preinštalovať pomocou ICSP zbernice osadenej na doske hodín.</w:t>
      </w:r>
      <w:r w:rsidR="00380CC3" w:rsidRPr="00080C47">
        <w:rPr>
          <w:rFonts w:ascii="Special Elite" w:hAnsi="Special Elite" w:cs="Courier New"/>
        </w:rPr>
        <w:t xml:space="preserve"> Pri nahrávaní nového programu do čipu hodín svieti indikačná LED-ka jasn</w:t>
      </w:r>
      <w:r w:rsidR="0087594A" w:rsidRPr="00080C47">
        <w:rPr>
          <w:rFonts w:ascii="Special Elite" w:hAnsi="Special Elite" w:cs="Courier New"/>
        </w:rPr>
        <w:t>e</w:t>
      </w:r>
      <w:r w:rsidR="00380CC3" w:rsidRPr="00080C47">
        <w:rPr>
          <w:rFonts w:ascii="Special Elite" w:hAnsi="Special Elite" w:cs="Courier New"/>
        </w:rPr>
        <w:t xml:space="preserve"> modrou farbou.</w:t>
      </w:r>
    </w:p>
    <w:p w14:paraId="7D171016" w14:textId="67E5E5BA" w:rsidR="00831038" w:rsidRPr="00080C47" w:rsidRDefault="0087594A" w:rsidP="00681A36">
      <w:pPr>
        <w:jc w:val="both"/>
        <w:rPr>
          <w:rFonts w:ascii="Special Elite" w:hAnsi="Special Elite"/>
        </w:rPr>
      </w:pPr>
      <w:bookmarkStart w:id="12" w:name="_Toc216795022"/>
      <w:r w:rsidRPr="00080C47">
        <w:rPr>
          <w:rStyle w:val="Nadpis2Char"/>
          <w:rFonts w:ascii="Special Elite" w:hAnsi="Special Elite"/>
        </w:rPr>
        <w:t>Pamäť</w:t>
      </w:r>
      <w:bookmarkEnd w:id="12"/>
      <w:r w:rsidRPr="00080C47">
        <w:rPr>
          <w:rStyle w:val="Nadpis2Char"/>
          <w:rFonts w:ascii="Special Elite" w:hAnsi="Special Elite"/>
        </w:rPr>
        <w:br/>
      </w:r>
      <w:r w:rsidRPr="00080C47">
        <w:rPr>
          <w:rFonts w:ascii="Special Elite" w:hAnsi="Special Elite"/>
        </w:rPr>
        <w:t xml:space="preserve">Súčasťou čipu je aj 1 kB EEPROM pamäť ktorá uchováva nastavenia aj po kompletnom vypnutí hodín. Životnosť každej z jej pamäťových bajtových buniek je 100 000 zápisov. Pre zvýšenie životnosti </w:t>
      </w:r>
      <w:r w:rsidR="00911A69" w:rsidRPr="00080C47">
        <w:rPr>
          <w:rFonts w:ascii="Special Elite" w:hAnsi="Special Elite"/>
        </w:rPr>
        <w:t xml:space="preserve">zapisujeme </w:t>
      </w:r>
      <w:r w:rsidRPr="00080C47">
        <w:rPr>
          <w:rFonts w:ascii="Special Elite" w:hAnsi="Special Elite"/>
        </w:rPr>
        <w:t>dáta cyklicky a nie stále na to isté miesto. Ak sa konfigurácie neukladajú,</w:t>
      </w:r>
      <w:r w:rsidR="00911A69" w:rsidRPr="00080C47">
        <w:rPr>
          <w:rFonts w:ascii="Special Elite" w:hAnsi="Special Elite"/>
        </w:rPr>
        <w:t xml:space="preserve"> </w:t>
      </w:r>
      <w:r w:rsidRPr="00080C47">
        <w:rPr>
          <w:rFonts w:ascii="Special Elite" w:hAnsi="Special Elite"/>
        </w:rPr>
        <w:t>jedinou opravou je výmena celého čipu ATMega328 a opätovné napálenie firmvéru.</w:t>
      </w:r>
    </w:p>
    <w:p w14:paraId="2D523FB9" w14:textId="6529237A" w:rsidR="00D53DCC" w:rsidRPr="00080C47" w:rsidRDefault="00E1035A" w:rsidP="00831038">
      <w:pPr>
        <w:jc w:val="both"/>
        <w:rPr>
          <w:rFonts w:ascii="Special Elite" w:hAnsi="Special Elite" w:cs="Courier New"/>
        </w:rPr>
      </w:pPr>
      <w:bookmarkStart w:id="13" w:name="_Toc216795023"/>
      <w:r w:rsidRPr="00080C47">
        <w:rPr>
          <w:rStyle w:val="Nadpis2Char"/>
          <w:rFonts w:ascii="Special Elite" w:hAnsi="Special Elite"/>
        </w:rPr>
        <w:lastRenderedPageBreak/>
        <w:t>Napájanie</w:t>
      </w:r>
      <w:bookmarkEnd w:id="13"/>
      <w:r w:rsidRPr="00080C47">
        <w:rPr>
          <w:rFonts w:ascii="Special Elite" w:hAnsi="Special Elite" w:cs="Courier New"/>
          <w:b/>
          <w:bCs/>
        </w:rPr>
        <w:br/>
      </w:r>
      <w:r w:rsidRPr="00080C47">
        <w:rPr>
          <w:rFonts w:ascii="Special Elite" w:hAnsi="Special Elite" w:cs="Courier New"/>
        </w:rPr>
        <w:t>Hodiny sa napájajú zo zdroja s výstupom 5</w:t>
      </w:r>
      <w:r w:rsidR="00513139" w:rsidRPr="00080C47">
        <w:rPr>
          <w:rFonts w:ascii="Special Elite" w:hAnsi="Special Elite" w:cs="Courier New"/>
        </w:rPr>
        <w:t xml:space="preserve"> </w:t>
      </w:r>
      <w:r w:rsidRPr="00080C47">
        <w:rPr>
          <w:rFonts w:ascii="Special Elite" w:hAnsi="Special Elite" w:cs="Courier New"/>
        </w:rPr>
        <w:t xml:space="preserve">V schopným dodať aspoň </w:t>
      </w:r>
      <w:r w:rsidR="00380CC3" w:rsidRPr="00080C47">
        <w:rPr>
          <w:rFonts w:ascii="Special Elite" w:hAnsi="Special Elite" w:cs="Courier New"/>
        </w:rPr>
        <w:t>5</w:t>
      </w:r>
      <w:r w:rsidR="00513139" w:rsidRPr="00080C47">
        <w:rPr>
          <w:rFonts w:ascii="Special Elite" w:hAnsi="Special Elite" w:cs="Courier New"/>
        </w:rPr>
        <w:t xml:space="preserve"> </w:t>
      </w:r>
      <w:r w:rsidRPr="00080C47">
        <w:rPr>
          <w:rFonts w:ascii="Special Elite" w:hAnsi="Special Elite" w:cs="Courier New"/>
        </w:rPr>
        <w:t>W. Zdroj by mal byť ideálne spínaný pre čo najnižšiu stratovosť s frekvenciou spínania</w:t>
      </w:r>
      <w:r w:rsidR="00380CC3" w:rsidRPr="00080C47">
        <w:rPr>
          <w:rFonts w:ascii="Special Elite" w:hAnsi="Special Elite" w:cs="Courier New"/>
        </w:rPr>
        <w:t xml:space="preserve"> rádovo</w:t>
      </w:r>
      <w:r w:rsidRPr="00080C47">
        <w:rPr>
          <w:rFonts w:ascii="Special Elite" w:hAnsi="Special Elite" w:cs="Courier New"/>
        </w:rPr>
        <w:t xml:space="preserve"> vyššou ako 77.5 kHz aby sa predišlo rušeniu DCF77 prijímača</w:t>
      </w:r>
      <w:r w:rsidR="00E0404D" w:rsidRPr="00080C47">
        <w:rPr>
          <w:rFonts w:ascii="Special Elite" w:hAnsi="Special Elite" w:cs="Courier New"/>
        </w:rPr>
        <w:t>, rádio-amatéri odporúčajú Apple nabíjačky ako kvalitne odrušené zdroje.</w:t>
      </w:r>
      <w:r w:rsidR="00831038" w:rsidRPr="00080C47">
        <w:rPr>
          <w:rFonts w:ascii="Special Elite" w:hAnsi="Special Elite" w:cs="Courier New"/>
        </w:rPr>
        <w:br w:type="page"/>
      </w:r>
    </w:p>
    <w:p w14:paraId="58623A0B" w14:textId="65020DDF" w:rsidR="00281E21" w:rsidRPr="00080C47" w:rsidRDefault="00537C02" w:rsidP="00681A36">
      <w:pPr>
        <w:rPr>
          <w:rFonts w:ascii="Special Elite" w:eastAsiaTheme="majorEastAsia" w:hAnsi="Special Elite" w:cstheme="majorBidi"/>
          <w:b/>
          <w:color w:val="000000" w:themeColor="text1"/>
          <w:szCs w:val="32"/>
          <w:u w:val="single"/>
        </w:rPr>
      </w:pPr>
      <w:bookmarkStart w:id="14" w:name="_Toc216795024"/>
      <w:r w:rsidRPr="00080C47">
        <w:rPr>
          <w:rStyle w:val="Nadpis2Char"/>
          <w:rFonts w:ascii="Special Elite" w:hAnsi="Special Elite"/>
        </w:rPr>
        <w:lastRenderedPageBreak/>
        <w:t>Pr</w:t>
      </w:r>
      <w:r w:rsidR="001C3F75" w:rsidRPr="00080C47">
        <w:rPr>
          <w:rStyle w:val="Nadpis2Char"/>
          <w:rFonts w:ascii="Special Elite" w:hAnsi="Special Elite"/>
        </w:rPr>
        <w:t>i</w:t>
      </w:r>
      <w:r w:rsidRPr="00080C47">
        <w:rPr>
          <w:rStyle w:val="Nadpis2Char"/>
          <w:rFonts w:ascii="Special Elite" w:hAnsi="Special Elite"/>
        </w:rPr>
        <w:t>j</w:t>
      </w:r>
      <w:r w:rsidR="001C3F75" w:rsidRPr="00080C47">
        <w:rPr>
          <w:rStyle w:val="Nadpis2Char"/>
          <w:rFonts w:ascii="Special Elite" w:hAnsi="Special Elite"/>
        </w:rPr>
        <w:t>í</w:t>
      </w:r>
      <w:r w:rsidRPr="00080C47">
        <w:rPr>
          <w:rStyle w:val="Nadpis2Char"/>
          <w:rFonts w:ascii="Special Elite" w:hAnsi="Special Elite"/>
        </w:rPr>
        <w:t>mač DCF77</w:t>
      </w:r>
      <w:bookmarkEnd w:id="14"/>
      <w:r w:rsidR="0014067C" w:rsidRPr="00080C47">
        <w:rPr>
          <w:rStyle w:val="Nadpis2Char"/>
          <w:rFonts w:ascii="Special Elite" w:hAnsi="Special Elite"/>
        </w:rPr>
        <w:br/>
      </w:r>
      <w:r w:rsidR="00AC0368" w:rsidRPr="00080C47">
        <w:rPr>
          <w:rFonts w:ascii="Special Elite" w:hAnsi="Special Elite" w:cs="Courier New"/>
        </w:rPr>
        <w:t>V podstavci je umiestnená 140 milimetrová feritová anténa vlastnej výroby, odladená tak aby rezonovala pri frekvencii 77,5</w:t>
      </w:r>
      <w:r w:rsidR="00380CC3" w:rsidRPr="00080C47">
        <w:rPr>
          <w:rFonts w:ascii="Special Elite" w:hAnsi="Special Elite" w:cs="Courier New"/>
        </w:rPr>
        <w:t xml:space="preserve"> </w:t>
      </w:r>
      <w:r w:rsidR="00AC0368" w:rsidRPr="00080C47">
        <w:rPr>
          <w:rFonts w:ascii="Special Elite" w:hAnsi="Special Elite" w:cs="Courier New"/>
        </w:rPr>
        <w:t>kHz na ktorej vysielajú atómové hodiny z Mainflingenu (Nemecko) svoj časový signál. Tento signál používajú hodiny k automatickému nastaveniu času a prechodu zo zimného času na letný a naopak.</w:t>
      </w:r>
    </w:p>
    <w:p w14:paraId="38BC293B" w14:textId="25869A52" w:rsidR="00281E21" w:rsidRPr="00080C47" w:rsidRDefault="00380CC3" w:rsidP="00663C88">
      <w:pPr>
        <w:jc w:val="both"/>
        <w:rPr>
          <w:rFonts w:ascii="Special Elite" w:hAnsi="Special Elite" w:cs="Courier New"/>
        </w:rPr>
      </w:pPr>
      <w:r w:rsidRPr="00080C47">
        <w:rPr>
          <w:rFonts w:ascii="Special Elite" w:hAnsi="Special Elite" w:cs="Courier New"/>
        </w:rPr>
        <w:t xml:space="preserve">Keďže feritové antény sú </w:t>
      </w:r>
      <w:r w:rsidR="00801CD3" w:rsidRPr="00080C47">
        <w:rPr>
          <w:rFonts w:ascii="Special Elite" w:hAnsi="Special Elite" w:cs="Courier New"/>
        </w:rPr>
        <w:t xml:space="preserve">z povahy </w:t>
      </w:r>
      <w:r w:rsidRPr="00080C47">
        <w:rPr>
          <w:rFonts w:ascii="Special Elite" w:hAnsi="Special Elite" w:cs="Courier New"/>
        </w:rPr>
        <w:t>závislé od orientácie, odporúčame mať hodiny otočené čelom na server alebo juh.</w:t>
      </w:r>
    </w:p>
    <w:p w14:paraId="40EE7C1C" w14:textId="4E3B5FBE" w:rsidR="00380CC3" w:rsidRPr="00080C47" w:rsidRDefault="00281E21" w:rsidP="00663C88">
      <w:pPr>
        <w:jc w:val="both"/>
        <w:rPr>
          <w:rFonts w:ascii="Special Elite" w:hAnsi="Special Elite" w:cs="Courier New"/>
        </w:rPr>
      </w:pPr>
      <w:r w:rsidRPr="00080C47">
        <w:rPr>
          <w:rFonts w:ascii="Special Elite" w:hAnsi="Special Elite" w:cs="Courier New"/>
        </w:rPr>
        <w:t>P</w:t>
      </w:r>
      <w:r w:rsidR="00380CC3" w:rsidRPr="00080C47">
        <w:rPr>
          <w:rFonts w:ascii="Special Elite" w:hAnsi="Special Elite" w:cs="Courier New"/>
        </w:rPr>
        <w:t>očas synchronizácie, bliká indikačná LED-ka červenou farbou. Pri dobrej kvalite signálu a správnej orientácii hodín, by mala byť frekvencia blikani</w:t>
      </w:r>
      <w:r w:rsidR="006B0674">
        <w:rPr>
          <w:rFonts w:ascii="Special Elite" w:hAnsi="Special Elite" w:cs="Courier New"/>
        </w:rPr>
        <w:t>a</w:t>
      </w:r>
      <w:r w:rsidR="00380CC3" w:rsidRPr="00080C47">
        <w:rPr>
          <w:rFonts w:ascii="Special Elite" w:hAnsi="Special Elite" w:cs="Courier New"/>
        </w:rPr>
        <w:t xml:space="preserve"> 1 Hz. Po úspešnej synchronizácii času, svieti LED-ka stálou zelenou farbou. </w:t>
      </w:r>
      <w:r w:rsidR="00380CC3" w:rsidRPr="00080C47">
        <w:rPr>
          <w:rFonts w:ascii="Special Elite" w:hAnsi="Special Elite" w:cs="Courier New"/>
        </w:rPr>
        <w:lastRenderedPageBreak/>
        <w:t>V prípade potreby sa tejto indikačnej LED-ke dá upraviť jas alebo sa dá kompletne vypnúť v nastaveniach.</w:t>
      </w:r>
    </w:p>
    <w:p w14:paraId="25F4C080" w14:textId="77777777" w:rsidR="00663C88" w:rsidRPr="00080C47" w:rsidRDefault="00380CC3" w:rsidP="00663C88">
      <w:pPr>
        <w:jc w:val="both"/>
        <w:rPr>
          <w:rFonts w:ascii="Special Elite" w:hAnsi="Special Elite" w:cs="Courier New"/>
        </w:rPr>
      </w:pPr>
      <w:r w:rsidRPr="00080C47">
        <w:rPr>
          <w:rFonts w:ascii="Special Elite" w:hAnsi="Special Elite" w:cs="Courier New"/>
        </w:rPr>
        <w:t xml:space="preserve">Hodiny sa synchronizujú automaticky v pravidelných intervaloch (zvyčajne v noci). </w:t>
      </w:r>
      <w:r w:rsidR="00801CD3" w:rsidRPr="00080C47">
        <w:rPr>
          <w:rFonts w:ascii="Special Elite" w:hAnsi="Special Elite" w:cs="Courier New"/>
        </w:rPr>
        <w:t>Ak chcete synchronizáciu vynútiť, v nastaveniach vypnite DCF77 modul a opäť ho zapnite.</w:t>
      </w:r>
    </w:p>
    <w:p w14:paraId="08DE46BD" w14:textId="4638EE8F" w:rsidR="00831038" w:rsidRPr="00080C47" w:rsidRDefault="00527CED" w:rsidP="0014067C">
      <w:pPr>
        <w:rPr>
          <w:rFonts w:ascii="Special Elite" w:hAnsi="Special Elite" w:cs="Courier New"/>
        </w:rPr>
      </w:pPr>
      <w:r w:rsidRPr="00080C47">
        <w:rPr>
          <w:rFonts w:ascii="Special Elite" w:hAnsi="Special Elite"/>
          <w:b/>
          <w:bCs/>
          <w:u w:val="single"/>
        </w:rPr>
        <w:t>Záložná batéria</w:t>
      </w:r>
      <w:r w:rsidR="00663C88" w:rsidRPr="00080C47">
        <w:rPr>
          <w:rFonts w:ascii="Special Elite" w:hAnsi="Special Elite" w:cs="Courier New"/>
        </w:rPr>
        <w:br/>
        <w:t>Pre zachovanie času aj pri odpojení zo siete</w:t>
      </w:r>
      <w:r w:rsidRPr="00080C47">
        <w:rPr>
          <w:rFonts w:ascii="Special Elite" w:hAnsi="Special Elite" w:cs="Courier New"/>
        </w:rPr>
        <w:t xml:space="preserve">. Pri bežných podmienkach by mala vydržať približne 5 rokov. </w:t>
      </w:r>
      <w:r w:rsidR="009351D1" w:rsidRPr="00080C47">
        <w:rPr>
          <w:rFonts w:ascii="Special Elite" w:hAnsi="Special Elite" w:cs="Courier New"/>
        </w:rPr>
        <w:t xml:space="preserve">Ak si hodiny nezachovávajú správny čas po vypojení zo siete, batériu je treba </w:t>
      </w:r>
      <w:r w:rsidR="00ED624A" w:rsidRPr="00080C47">
        <w:rPr>
          <w:rFonts w:ascii="Special Elite" w:hAnsi="Special Elite" w:cs="Courier New"/>
        </w:rPr>
        <w:t xml:space="preserve">vymeniť za </w:t>
      </w:r>
      <w:r w:rsidR="009351D1" w:rsidRPr="00080C47">
        <w:rPr>
          <w:rFonts w:ascii="Special Elite" w:hAnsi="Special Elite" w:cs="Courier New"/>
        </w:rPr>
        <w:t>kvalitnú mincovú batériu CR2032.</w:t>
      </w:r>
    </w:p>
    <w:p w14:paraId="3B3BD33C" w14:textId="696CAAB8" w:rsidR="00380CC3" w:rsidRPr="00080C47" w:rsidRDefault="00380CC3" w:rsidP="00380CC3">
      <w:pPr>
        <w:pStyle w:val="Nadpis2"/>
        <w:rPr>
          <w:rFonts w:ascii="Special Elite" w:hAnsi="Special Elite"/>
        </w:rPr>
      </w:pPr>
      <w:bookmarkStart w:id="15" w:name="_Toc211152844"/>
      <w:bookmarkStart w:id="16" w:name="_Toc216795025"/>
      <w:r w:rsidRPr="00080C47">
        <w:rPr>
          <w:rFonts w:ascii="Special Elite" w:hAnsi="Special Elite"/>
        </w:rPr>
        <w:lastRenderedPageBreak/>
        <w:t>Úložný priestor</w:t>
      </w:r>
      <w:bookmarkEnd w:id="15"/>
      <w:bookmarkEnd w:id="16"/>
    </w:p>
    <w:p w14:paraId="01237F64" w14:textId="77777777" w:rsidR="00380CC3" w:rsidRPr="00080C47" w:rsidRDefault="00380CC3" w:rsidP="00380CC3">
      <w:pPr>
        <w:jc w:val="both"/>
        <w:rPr>
          <w:rFonts w:ascii="Special Elite" w:hAnsi="Special Elite" w:cs="Courier New"/>
        </w:rPr>
      </w:pPr>
      <w:r w:rsidRPr="00080C47">
        <w:rPr>
          <w:rFonts w:ascii="Special Elite" w:hAnsi="Special Elite" w:cs="Courier New"/>
        </w:rPr>
        <w:t>Súčasťou podstavca je aj úložný priestor na náhradné diely a nástroje na obhospodarovanie hodín.</w:t>
      </w:r>
    </w:p>
    <w:p w14:paraId="49DAC398" w14:textId="4F5D8C7E" w:rsidR="00380CC3" w:rsidRPr="00080C47" w:rsidRDefault="00A50D45" w:rsidP="00380CC3">
      <w:pPr>
        <w:jc w:val="both"/>
        <w:rPr>
          <w:rFonts w:ascii="Special Elite" w:hAnsi="Special Elite" w:cs="Courier New"/>
        </w:rPr>
      </w:pPr>
      <w:r w:rsidRPr="00080C47">
        <w:rPr>
          <w:rFonts w:ascii="Special Elite" w:hAnsi="Special Elite" w:cs="Courier New"/>
        </w:rPr>
        <w:t>O</w:t>
      </w:r>
      <w:r w:rsidR="00380CC3" w:rsidRPr="00080C47">
        <w:rPr>
          <w:rFonts w:ascii="Special Elite" w:hAnsi="Special Elite" w:cs="Courier New"/>
        </w:rPr>
        <w:t>bsahuje:</w:t>
      </w:r>
    </w:p>
    <w:p w14:paraId="688E74C3" w14:textId="7359D40C" w:rsidR="00380CC3" w:rsidRPr="00080C47" w:rsidRDefault="00380CC3" w:rsidP="00380CC3">
      <w:pPr>
        <w:pStyle w:val="Odstavecseseznamem"/>
        <w:numPr>
          <w:ilvl w:val="0"/>
          <w:numId w:val="7"/>
        </w:numPr>
        <w:jc w:val="both"/>
        <w:rPr>
          <w:rFonts w:ascii="Special Elite" w:hAnsi="Special Elite" w:cs="Courier New"/>
        </w:rPr>
      </w:pPr>
      <w:r w:rsidRPr="00080C47">
        <w:rPr>
          <w:rFonts w:ascii="Special Elite" w:hAnsi="Special Elite" w:cs="Courier New"/>
        </w:rPr>
        <w:t xml:space="preserve">1x </w:t>
      </w:r>
      <w:r w:rsidR="00AD498B" w:rsidRPr="00080C47">
        <w:rPr>
          <w:rFonts w:ascii="Special Elite" w:hAnsi="Special Elite" w:cs="Courier New"/>
        </w:rPr>
        <w:t xml:space="preserve">plochý </w:t>
      </w:r>
      <w:r w:rsidRPr="00080C47">
        <w:rPr>
          <w:rFonts w:ascii="Special Elite" w:hAnsi="Special Elite" w:cs="Courier New"/>
        </w:rPr>
        <w:t>skrutkovač na nastavovanie trimrov</w:t>
      </w:r>
    </w:p>
    <w:p w14:paraId="3C223A47" w14:textId="77777777" w:rsidR="00380CC3" w:rsidRPr="00080C47" w:rsidRDefault="00380CC3" w:rsidP="00380CC3">
      <w:pPr>
        <w:pStyle w:val="Odstavecseseznamem"/>
        <w:numPr>
          <w:ilvl w:val="0"/>
          <w:numId w:val="7"/>
        </w:numPr>
        <w:jc w:val="both"/>
        <w:rPr>
          <w:rFonts w:ascii="Special Elite" w:hAnsi="Special Elite" w:cs="Courier New"/>
        </w:rPr>
      </w:pPr>
      <w:r w:rsidRPr="00080C47">
        <w:rPr>
          <w:rFonts w:ascii="Special Elite" w:hAnsi="Special Elite" w:cs="Courier New"/>
        </w:rPr>
        <w:t>1x náhradný numitron osadený na pätici</w:t>
      </w:r>
    </w:p>
    <w:p w14:paraId="08227CAE" w14:textId="77777777" w:rsidR="00380CC3" w:rsidRPr="00080C47" w:rsidRDefault="00380CC3" w:rsidP="00380CC3">
      <w:pPr>
        <w:pStyle w:val="Odstavecseseznamem"/>
        <w:numPr>
          <w:ilvl w:val="0"/>
          <w:numId w:val="7"/>
        </w:numPr>
        <w:jc w:val="both"/>
        <w:rPr>
          <w:rFonts w:ascii="Special Elite" w:hAnsi="Special Elite" w:cs="Courier New"/>
        </w:rPr>
      </w:pPr>
      <w:r w:rsidRPr="00080C47">
        <w:rPr>
          <w:rFonts w:ascii="Special Elite" w:hAnsi="Special Elite" w:cs="Courier New"/>
        </w:rPr>
        <w:t>1x imbusový kľúč</w:t>
      </w:r>
    </w:p>
    <w:p w14:paraId="2E15CC3F" w14:textId="77777777" w:rsidR="00380CC3" w:rsidRPr="00080C47" w:rsidRDefault="00380CC3" w:rsidP="00380CC3">
      <w:pPr>
        <w:pStyle w:val="Odstavecseseznamem"/>
        <w:numPr>
          <w:ilvl w:val="0"/>
          <w:numId w:val="7"/>
        </w:numPr>
        <w:jc w:val="both"/>
        <w:rPr>
          <w:rFonts w:ascii="Special Elite" w:hAnsi="Special Elite" w:cs="Courier New"/>
        </w:rPr>
      </w:pPr>
      <w:r w:rsidRPr="00080C47">
        <w:rPr>
          <w:rFonts w:ascii="Special Elite" w:hAnsi="Special Elite" w:cs="Courier New"/>
        </w:rPr>
        <w:t>1x náhradná mincová batéria CR2032</w:t>
      </w:r>
    </w:p>
    <w:p w14:paraId="2384DDC0" w14:textId="3461BAF0" w:rsidR="00380CC3" w:rsidRPr="00080C47" w:rsidRDefault="00E0404D" w:rsidP="00380CC3">
      <w:pPr>
        <w:pStyle w:val="Odstavecseseznamem"/>
        <w:numPr>
          <w:ilvl w:val="0"/>
          <w:numId w:val="7"/>
        </w:numPr>
        <w:jc w:val="both"/>
        <w:rPr>
          <w:rFonts w:ascii="Special Elite" w:hAnsi="Special Elite" w:cs="Courier New"/>
        </w:rPr>
      </w:pPr>
      <w:r w:rsidRPr="00080C47">
        <w:rPr>
          <w:rFonts w:ascii="Special Elite" w:hAnsi="Special Elite" w:cs="Courier New"/>
        </w:rPr>
        <w:t>1x schéma zapojenia plošného spoja hodín vo formáte A2</w:t>
      </w:r>
    </w:p>
    <w:p w14:paraId="1D39F17A" w14:textId="38C0D3E2" w:rsidR="00527CED" w:rsidRPr="00080C47" w:rsidRDefault="00527CED" w:rsidP="00E56489">
      <w:pPr>
        <w:pStyle w:val="Nadpis2"/>
        <w:rPr>
          <w:rFonts w:ascii="Special Elite" w:hAnsi="Special Elite"/>
        </w:rPr>
      </w:pPr>
      <w:bookmarkStart w:id="17" w:name="_Toc216795026"/>
      <w:r w:rsidRPr="00080C47">
        <w:rPr>
          <w:rFonts w:ascii="Special Elite" w:hAnsi="Special Elite"/>
        </w:rPr>
        <w:lastRenderedPageBreak/>
        <w:t>Poistka</w:t>
      </w:r>
      <w:bookmarkEnd w:id="17"/>
    </w:p>
    <w:p w14:paraId="4B363898" w14:textId="0CC5C76D" w:rsidR="00D53DCC" w:rsidRPr="00080C47" w:rsidRDefault="00527CED" w:rsidP="00DF06E8">
      <w:pPr>
        <w:jc w:val="both"/>
        <w:rPr>
          <w:rFonts w:ascii="Special Elite" w:hAnsi="Special Elite" w:cs="Courier New"/>
        </w:rPr>
      </w:pPr>
      <w:r w:rsidRPr="00080C47">
        <w:rPr>
          <w:rFonts w:ascii="Special Elite" w:hAnsi="Special Elite" w:cs="Courier New"/>
        </w:rPr>
        <w:t xml:space="preserve">Hlavná poistka je dimenzovaná tak aby sa vypálila len </w:t>
      </w:r>
      <w:r w:rsidR="00DF06E8" w:rsidRPr="00080C47">
        <w:rPr>
          <w:rFonts w:ascii="Special Elite" w:hAnsi="Special Elite" w:cs="Courier New"/>
        </w:rPr>
        <w:t>pri</w:t>
      </w:r>
      <w:r w:rsidRPr="00080C47">
        <w:rPr>
          <w:rFonts w:ascii="Special Elite" w:hAnsi="Special Elite" w:cs="Courier New"/>
        </w:rPr>
        <w:t> závažnej chybe v elektronike hodín. Teda</w:t>
      </w:r>
      <w:r w:rsidR="00DF06E8" w:rsidRPr="00080C47">
        <w:rPr>
          <w:rFonts w:ascii="Special Elite" w:hAnsi="Special Elite" w:cs="Courier New"/>
        </w:rPr>
        <w:t xml:space="preserve"> pri vypálení</w:t>
      </w:r>
      <w:r w:rsidRPr="00080C47">
        <w:rPr>
          <w:rFonts w:ascii="Special Elite" w:hAnsi="Special Elite" w:cs="Courier New"/>
        </w:rPr>
        <w:t>, odporúčame problém riešiť servisne.</w:t>
      </w:r>
    </w:p>
    <w:p w14:paraId="5032D4BD" w14:textId="77777777" w:rsidR="00527CED" w:rsidRPr="00080C47" w:rsidRDefault="00527CED" w:rsidP="00D53DCC">
      <w:pPr>
        <w:rPr>
          <w:rFonts w:ascii="Special Elite" w:hAnsi="Special Elite" w:cs="Courier New"/>
        </w:rPr>
      </w:pPr>
    </w:p>
    <w:p w14:paraId="10C67735" w14:textId="5A28C744" w:rsidR="00527CED" w:rsidRPr="00080C47" w:rsidRDefault="00527CED" w:rsidP="00E56489">
      <w:pPr>
        <w:pStyle w:val="Nadpis2"/>
        <w:rPr>
          <w:rFonts w:ascii="Special Elite" w:hAnsi="Special Elite"/>
        </w:rPr>
      </w:pPr>
      <w:bookmarkStart w:id="18" w:name="_Toc216795027"/>
      <w:r w:rsidRPr="00080C47">
        <w:rPr>
          <w:rFonts w:ascii="Special Elite" w:hAnsi="Special Elite"/>
        </w:rPr>
        <w:t>Servis</w:t>
      </w:r>
      <w:bookmarkEnd w:id="18"/>
    </w:p>
    <w:p w14:paraId="6489DE40" w14:textId="3A66ADA1" w:rsidR="003363BB" w:rsidRPr="00080C47" w:rsidRDefault="003363BB" w:rsidP="007930FF">
      <w:pPr>
        <w:rPr>
          <w:rFonts w:ascii="Special Elite" w:hAnsi="Special Elite" w:cs="Courier New"/>
        </w:rPr>
      </w:pPr>
      <w:r w:rsidRPr="00080C47">
        <w:rPr>
          <w:rFonts w:ascii="Special Elite" w:hAnsi="Special Elite" w:cs="Courier New"/>
        </w:rPr>
        <w:t xml:space="preserve">V prípade poruchy volajte na tel. číslo +421 950 368 559 alebo </w:t>
      </w:r>
      <w:r w:rsidR="00D53DCC" w:rsidRPr="00080C47">
        <w:rPr>
          <w:rFonts w:ascii="Special Elite" w:hAnsi="Special Elite" w:cs="Courier New"/>
        </w:rPr>
        <w:t>navštívte</w:t>
      </w:r>
      <w:r w:rsidRPr="00080C47">
        <w:rPr>
          <w:rFonts w:ascii="Special Elite" w:hAnsi="Special Elite" w:cs="Courier New"/>
        </w:rPr>
        <w:t xml:space="preserve"> našu pobočku v Korni.</w:t>
      </w:r>
    </w:p>
    <w:p w14:paraId="62AB7F54" w14:textId="77777777" w:rsidR="00527CED" w:rsidRPr="00080C47" w:rsidRDefault="00527CED">
      <w:pPr>
        <w:rPr>
          <w:rFonts w:ascii="Special Elite" w:hAnsi="Special Elite" w:cs="Courier New"/>
          <w:b/>
          <w:bCs/>
        </w:rPr>
      </w:pPr>
      <w:r w:rsidRPr="00080C47">
        <w:rPr>
          <w:rFonts w:ascii="Special Elite" w:hAnsi="Special Elite" w:cs="Courier New"/>
          <w:b/>
          <w:bCs/>
        </w:rPr>
        <w:br w:type="page"/>
      </w:r>
    </w:p>
    <w:p w14:paraId="41382267" w14:textId="44ACC0A3" w:rsidR="00831038" w:rsidRPr="00080C47" w:rsidRDefault="00B15ED0">
      <w:pPr>
        <w:rPr>
          <w:rFonts w:ascii="Special Elite" w:hAnsi="Special Elite" w:cs="Courier New"/>
        </w:rPr>
      </w:pPr>
      <w:bookmarkStart w:id="19" w:name="_Toc216795028"/>
      <w:r w:rsidRPr="00080C47">
        <w:rPr>
          <w:rStyle w:val="Nadpis2Char"/>
          <w:rFonts w:ascii="Special Elite" w:hAnsi="Special Elite"/>
        </w:rPr>
        <w:lastRenderedPageBreak/>
        <w:t>Spolupracovali</w:t>
      </w:r>
      <w:bookmarkEnd w:id="19"/>
      <w:r w:rsidRPr="00080C47">
        <w:rPr>
          <w:rFonts w:ascii="Special Elite" w:hAnsi="Special Elite" w:cs="Courier New"/>
        </w:rPr>
        <w:br/>
      </w:r>
      <w:r w:rsidR="00C2075F" w:rsidRPr="00080C47">
        <w:rPr>
          <w:rFonts w:ascii="Special Elite" w:hAnsi="Special Elite" w:cs="Courier New"/>
        </w:rPr>
        <w:t xml:space="preserve">- </w:t>
      </w:r>
      <w:r w:rsidR="00320393" w:rsidRPr="00080C47">
        <w:rPr>
          <w:rFonts w:ascii="Special Elite" w:hAnsi="Special Elite" w:cs="Courier New"/>
          <w:b/>
          <w:bCs/>
        </w:rPr>
        <w:t>Vedúci projektu</w:t>
      </w:r>
      <w:r w:rsidR="007C1E06" w:rsidRPr="00080C47">
        <w:rPr>
          <w:rFonts w:ascii="Special Elite" w:hAnsi="Special Elite" w:cs="Courier New"/>
          <w:b/>
          <w:bCs/>
        </w:rPr>
        <w:t>:</w:t>
      </w:r>
      <w:r w:rsidR="007C1E06" w:rsidRPr="00080C47">
        <w:rPr>
          <w:rFonts w:ascii="Special Elite" w:hAnsi="Special Elite" w:cs="Courier New"/>
        </w:rPr>
        <w:t xml:space="preserve"> </w:t>
      </w:r>
      <w:r w:rsidR="00315ACD" w:rsidRPr="00080C47">
        <w:rPr>
          <w:rFonts w:ascii="Special Elite" w:hAnsi="Special Elite" w:cs="Courier New"/>
        </w:rPr>
        <w:tab/>
      </w:r>
      <w:r w:rsidR="00315ACD" w:rsidRPr="00080C47">
        <w:rPr>
          <w:rFonts w:ascii="Special Elite" w:hAnsi="Special Elite" w:cs="Courier New"/>
        </w:rPr>
        <w:tab/>
      </w:r>
      <w:r w:rsidR="00315ACD" w:rsidRPr="00080C47">
        <w:rPr>
          <w:rFonts w:ascii="Special Elite" w:hAnsi="Special Elite" w:cs="Courier New"/>
        </w:rPr>
        <w:tab/>
      </w:r>
      <w:r w:rsidR="00315ACD" w:rsidRPr="00080C47">
        <w:rPr>
          <w:rFonts w:ascii="Special Elite" w:hAnsi="Special Elite" w:cs="Courier New"/>
        </w:rPr>
        <w:tab/>
      </w:r>
      <w:r w:rsidR="007C1E06" w:rsidRPr="00080C47">
        <w:rPr>
          <w:rFonts w:ascii="Special Elite" w:hAnsi="Special Elite" w:cs="Courier New"/>
        </w:rPr>
        <w:t>Filip Mitka</w:t>
      </w:r>
      <w:r w:rsidR="00C21D38" w:rsidRPr="00080C47">
        <w:rPr>
          <w:rFonts w:ascii="Special Elite" w:hAnsi="Special Elite" w:cs="Courier New"/>
        </w:rPr>
        <w:br/>
        <w:t>-</w:t>
      </w:r>
      <w:r w:rsidR="000856A5" w:rsidRPr="00080C47">
        <w:rPr>
          <w:rFonts w:ascii="Special Elite" w:hAnsi="Special Elite" w:cs="Courier New"/>
        </w:rPr>
        <w:t xml:space="preserve"> </w:t>
      </w:r>
      <w:r w:rsidR="000856A5" w:rsidRPr="00080C47">
        <w:rPr>
          <w:rFonts w:ascii="Special Elite" w:hAnsi="Special Elite" w:cs="Courier New"/>
          <w:b/>
          <w:bCs/>
        </w:rPr>
        <w:t>Vedúci výroby</w:t>
      </w:r>
      <w:r w:rsidR="002B60FC" w:rsidRPr="00080C47">
        <w:rPr>
          <w:rFonts w:ascii="Special Elite" w:hAnsi="Special Elite" w:cs="Courier New"/>
          <w:b/>
          <w:bCs/>
        </w:rPr>
        <w:t>:</w:t>
      </w:r>
      <w:r w:rsidR="002B60FC" w:rsidRPr="00080C47">
        <w:rPr>
          <w:rFonts w:ascii="Special Elite" w:hAnsi="Special Elite" w:cs="Courier New"/>
        </w:rPr>
        <w:t xml:space="preserve"> </w:t>
      </w:r>
      <w:r w:rsidR="00315ACD" w:rsidRPr="00080C47">
        <w:rPr>
          <w:rFonts w:ascii="Special Elite" w:hAnsi="Special Elite" w:cs="Courier New"/>
        </w:rPr>
        <w:tab/>
      </w:r>
      <w:r w:rsidR="00315ACD" w:rsidRPr="00080C47">
        <w:rPr>
          <w:rFonts w:ascii="Special Elite" w:hAnsi="Special Elite" w:cs="Courier New"/>
        </w:rPr>
        <w:tab/>
      </w:r>
      <w:r w:rsidR="00315ACD" w:rsidRPr="00080C47">
        <w:rPr>
          <w:rFonts w:ascii="Special Elite" w:hAnsi="Special Elite" w:cs="Courier New"/>
        </w:rPr>
        <w:tab/>
      </w:r>
      <w:r w:rsidR="00315ACD" w:rsidRPr="00080C47">
        <w:rPr>
          <w:rFonts w:ascii="Special Elite" w:hAnsi="Special Elite" w:cs="Courier New"/>
        </w:rPr>
        <w:tab/>
      </w:r>
      <w:r w:rsidR="00315ACD" w:rsidRPr="00080C47">
        <w:rPr>
          <w:rFonts w:ascii="Special Elite" w:hAnsi="Special Elite" w:cs="Courier New"/>
        </w:rPr>
        <w:tab/>
      </w:r>
      <w:r w:rsidR="002B60FC" w:rsidRPr="00080C47">
        <w:rPr>
          <w:rFonts w:ascii="Special Elite" w:hAnsi="Special Elite" w:cs="Courier New"/>
        </w:rPr>
        <w:t>Kristián Perďoch</w:t>
      </w:r>
      <w:r w:rsidR="00790AC6" w:rsidRPr="00080C47">
        <w:rPr>
          <w:rFonts w:ascii="Special Elite" w:hAnsi="Special Elite" w:cs="Courier New"/>
        </w:rPr>
        <w:br/>
        <w:t>-</w:t>
      </w:r>
      <w:r w:rsidR="00A50D45" w:rsidRPr="00080C47">
        <w:rPr>
          <w:rFonts w:ascii="Special Elite" w:hAnsi="Special Elite" w:cs="Courier New"/>
          <w:b/>
          <w:bCs/>
        </w:rPr>
        <w:t xml:space="preserve"> Výroba podstavca a 3D modelovanie</w:t>
      </w:r>
      <w:r w:rsidR="00790AC6" w:rsidRPr="00080C47">
        <w:rPr>
          <w:rFonts w:ascii="Special Elite" w:hAnsi="Special Elite" w:cs="Courier New"/>
          <w:b/>
          <w:bCs/>
        </w:rPr>
        <w:t>:</w:t>
      </w:r>
      <w:r w:rsidR="00790AC6" w:rsidRPr="00080C47">
        <w:rPr>
          <w:rFonts w:ascii="Special Elite" w:hAnsi="Special Elite" w:cs="Courier New"/>
        </w:rPr>
        <w:t xml:space="preserve"> </w:t>
      </w:r>
      <w:r w:rsidR="00315ACD" w:rsidRPr="00080C47">
        <w:rPr>
          <w:rFonts w:ascii="Special Elite" w:hAnsi="Special Elite" w:cs="Courier New"/>
        </w:rPr>
        <w:tab/>
      </w:r>
      <w:r w:rsidR="00790AC6" w:rsidRPr="00080C47">
        <w:rPr>
          <w:rFonts w:ascii="Special Elite" w:hAnsi="Special Elite" w:cs="Courier New"/>
        </w:rPr>
        <w:t>Bartolomej Mikula</w:t>
      </w:r>
      <w:r w:rsidR="00616764" w:rsidRPr="00080C47">
        <w:rPr>
          <w:rFonts w:ascii="Special Elite" w:hAnsi="Special Elite" w:cs="Courier New"/>
        </w:rPr>
        <w:br/>
        <w:t>-</w:t>
      </w:r>
      <w:r w:rsidR="00C2075F" w:rsidRPr="00080C47">
        <w:rPr>
          <w:rFonts w:ascii="Special Elite" w:hAnsi="Special Elite" w:cs="Courier New"/>
        </w:rPr>
        <w:t xml:space="preserve"> </w:t>
      </w:r>
      <w:r w:rsidR="00C2075F" w:rsidRPr="00080C47">
        <w:rPr>
          <w:rFonts w:ascii="Special Elite" w:hAnsi="Special Elite" w:cs="Courier New"/>
          <w:b/>
          <w:bCs/>
        </w:rPr>
        <w:t>Biblistika</w:t>
      </w:r>
      <w:r w:rsidR="001E2176">
        <w:rPr>
          <w:rFonts w:ascii="Special Elite" w:hAnsi="Special Elite" w:cs="Courier New"/>
          <w:b/>
          <w:bCs/>
        </w:rPr>
        <w:t xml:space="preserve"> a výklad</w:t>
      </w:r>
      <w:r w:rsidR="00616764" w:rsidRPr="00080C47">
        <w:rPr>
          <w:rFonts w:ascii="Special Elite" w:hAnsi="Special Elite" w:cs="Courier New"/>
        </w:rPr>
        <w:t xml:space="preserve">: </w:t>
      </w:r>
      <w:r w:rsidR="00315ACD" w:rsidRPr="00080C47">
        <w:rPr>
          <w:rFonts w:ascii="Special Elite" w:hAnsi="Special Elite" w:cs="Courier New"/>
        </w:rPr>
        <w:tab/>
      </w:r>
      <w:r w:rsidR="001E2176">
        <w:rPr>
          <w:rFonts w:ascii="Special Elite" w:hAnsi="Special Elite" w:cs="Courier New"/>
        </w:rPr>
        <w:tab/>
      </w:r>
      <w:r w:rsidR="001E2176">
        <w:rPr>
          <w:rFonts w:ascii="Special Elite" w:hAnsi="Special Elite" w:cs="Courier New"/>
        </w:rPr>
        <w:tab/>
      </w:r>
      <w:r w:rsidR="00616764" w:rsidRPr="00080C47">
        <w:rPr>
          <w:rFonts w:ascii="Special Elite" w:hAnsi="Special Elite" w:cs="Courier New"/>
        </w:rPr>
        <w:t>Jozef Hroš</w:t>
      </w:r>
      <w:r w:rsidR="00124D9F" w:rsidRPr="00080C47">
        <w:rPr>
          <w:rFonts w:ascii="Special Elite" w:hAnsi="Special Elite" w:cs="Courier New"/>
        </w:rPr>
        <w:br/>
      </w:r>
      <w:r w:rsidR="00790AC6" w:rsidRPr="00080C47">
        <w:rPr>
          <w:rFonts w:ascii="Special Elite" w:hAnsi="Special Elite" w:cs="Courier New"/>
        </w:rPr>
        <w:t xml:space="preserve">- </w:t>
      </w:r>
      <w:r w:rsidR="00790AC6" w:rsidRPr="00080C47">
        <w:rPr>
          <w:rFonts w:ascii="Special Elite" w:hAnsi="Special Elite" w:cs="Courier New"/>
          <w:b/>
          <w:bCs/>
        </w:rPr>
        <w:t>Manažér marketingu</w:t>
      </w:r>
      <w:r w:rsidR="00790AC6" w:rsidRPr="00080C47">
        <w:rPr>
          <w:rFonts w:ascii="Special Elite" w:hAnsi="Special Elite" w:cs="Courier New"/>
        </w:rPr>
        <w:t xml:space="preserve">: </w:t>
      </w:r>
      <w:r w:rsidR="00315ACD" w:rsidRPr="00080C47">
        <w:rPr>
          <w:rFonts w:ascii="Special Elite" w:hAnsi="Special Elite" w:cs="Courier New"/>
        </w:rPr>
        <w:tab/>
      </w:r>
      <w:r w:rsidR="00315ACD" w:rsidRPr="00080C47">
        <w:rPr>
          <w:rFonts w:ascii="Special Elite" w:hAnsi="Special Elite" w:cs="Courier New"/>
        </w:rPr>
        <w:tab/>
      </w:r>
      <w:r w:rsidR="00315ACD" w:rsidRPr="00080C47">
        <w:rPr>
          <w:rFonts w:ascii="Special Elite" w:hAnsi="Special Elite" w:cs="Courier New"/>
        </w:rPr>
        <w:tab/>
      </w:r>
      <w:r w:rsidR="00790AC6" w:rsidRPr="00080C47">
        <w:rPr>
          <w:rFonts w:ascii="Special Elite" w:hAnsi="Special Elite" w:cs="Courier New"/>
        </w:rPr>
        <w:t>Šimon Šinal</w:t>
      </w:r>
      <w:r w:rsidR="00513139" w:rsidRPr="00080C47">
        <w:rPr>
          <w:rFonts w:ascii="Special Elite" w:hAnsi="Special Elite" w:cs="Courier New"/>
        </w:rPr>
        <w:br/>
        <w:t xml:space="preserve">- </w:t>
      </w:r>
      <w:r w:rsidR="00513139" w:rsidRPr="00080C47">
        <w:rPr>
          <w:rFonts w:ascii="Special Elite" w:hAnsi="Special Elite" w:cs="Courier New"/>
          <w:b/>
          <w:bCs/>
        </w:rPr>
        <w:t>Drevo materiál</w:t>
      </w:r>
      <w:r w:rsidR="00513139" w:rsidRPr="00080C47">
        <w:rPr>
          <w:rFonts w:ascii="Special Elite" w:hAnsi="Special Elite" w:cs="Courier New"/>
        </w:rPr>
        <w:t xml:space="preserve">: </w:t>
      </w:r>
      <w:r w:rsidR="00315ACD" w:rsidRPr="00080C47">
        <w:rPr>
          <w:rFonts w:ascii="Special Elite" w:hAnsi="Special Elite" w:cs="Courier New"/>
        </w:rPr>
        <w:tab/>
      </w:r>
      <w:r w:rsidR="00315ACD" w:rsidRPr="00080C47">
        <w:rPr>
          <w:rFonts w:ascii="Special Elite" w:hAnsi="Special Elite" w:cs="Courier New"/>
        </w:rPr>
        <w:tab/>
      </w:r>
      <w:r w:rsidR="00315ACD" w:rsidRPr="00080C47">
        <w:rPr>
          <w:rFonts w:ascii="Special Elite" w:hAnsi="Special Elite" w:cs="Courier New"/>
        </w:rPr>
        <w:tab/>
      </w:r>
      <w:r w:rsidR="00315ACD" w:rsidRPr="00080C47">
        <w:rPr>
          <w:rFonts w:ascii="Special Elite" w:hAnsi="Special Elite" w:cs="Courier New"/>
        </w:rPr>
        <w:tab/>
      </w:r>
      <w:r w:rsidR="00257B78" w:rsidRPr="00080C47">
        <w:rPr>
          <w:rFonts w:ascii="Special Elite" w:hAnsi="Special Elite" w:cs="Courier New"/>
        </w:rPr>
        <w:t>Bohumil Jaroš</w:t>
      </w:r>
      <w:r w:rsidR="007C1E06" w:rsidRPr="00080C47">
        <w:rPr>
          <w:rFonts w:ascii="Special Elite" w:hAnsi="Special Elite" w:cs="Courier New"/>
        </w:rPr>
        <w:br/>
      </w:r>
      <w:r w:rsidR="007930FF" w:rsidRPr="00080C47">
        <w:rPr>
          <w:rFonts w:ascii="Special Elite" w:hAnsi="Special Elite" w:cs="Courier New"/>
        </w:rPr>
        <w:t>-</w:t>
      </w:r>
      <w:r w:rsidR="00EC2E40" w:rsidRPr="00080C47">
        <w:rPr>
          <w:rFonts w:ascii="Special Elite" w:hAnsi="Special Elite" w:cs="Courier New"/>
        </w:rPr>
        <w:t xml:space="preserve"> </w:t>
      </w:r>
      <w:r w:rsidR="00616764" w:rsidRPr="00080C47">
        <w:rPr>
          <w:rFonts w:ascii="Special Elite" w:hAnsi="Special Elite" w:cs="Courier New"/>
          <w:b/>
          <w:bCs/>
        </w:rPr>
        <w:t>Kritika</w:t>
      </w:r>
      <w:r w:rsidR="00EC2E40" w:rsidRPr="00080C47">
        <w:rPr>
          <w:rFonts w:ascii="Special Elite" w:hAnsi="Special Elite" w:cs="Courier New"/>
          <w:b/>
          <w:bCs/>
        </w:rPr>
        <w:t xml:space="preserve"> hardvéru</w:t>
      </w:r>
      <w:r w:rsidR="0015777E" w:rsidRPr="00080C47">
        <w:rPr>
          <w:rFonts w:ascii="Special Elite" w:hAnsi="Special Elite" w:cs="Courier New"/>
        </w:rPr>
        <w:t xml:space="preserve">: </w:t>
      </w:r>
      <w:r w:rsidR="00315ACD" w:rsidRPr="00080C47">
        <w:rPr>
          <w:rFonts w:ascii="Special Elite" w:hAnsi="Special Elite" w:cs="Courier New"/>
        </w:rPr>
        <w:tab/>
      </w:r>
      <w:r w:rsidR="00315ACD" w:rsidRPr="00080C47">
        <w:rPr>
          <w:rFonts w:ascii="Special Elite" w:hAnsi="Special Elite" w:cs="Courier New"/>
        </w:rPr>
        <w:tab/>
      </w:r>
      <w:r w:rsidR="00315ACD" w:rsidRPr="00080C47">
        <w:rPr>
          <w:rFonts w:ascii="Special Elite" w:hAnsi="Special Elite" w:cs="Courier New"/>
        </w:rPr>
        <w:tab/>
      </w:r>
      <w:r w:rsidR="00315ACD" w:rsidRPr="00080C47">
        <w:rPr>
          <w:rFonts w:ascii="Special Elite" w:hAnsi="Special Elite" w:cs="Courier New"/>
        </w:rPr>
        <w:tab/>
      </w:r>
      <w:r w:rsidR="0015777E" w:rsidRPr="00080C47">
        <w:rPr>
          <w:rFonts w:ascii="Special Elite" w:hAnsi="Special Elite" w:cs="Courier New"/>
        </w:rPr>
        <w:t>Ing. Viliam Koprda, Ing. Dušan Dragúň</w:t>
      </w:r>
      <w:r w:rsidR="00212CA8" w:rsidRPr="00080C47">
        <w:rPr>
          <w:rFonts w:ascii="Special Elite" w:hAnsi="Special Elite" w:cs="Courier New"/>
        </w:rPr>
        <w:br/>
        <w:t xml:space="preserve">- </w:t>
      </w:r>
      <w:r w:rsidR="00212CA8" w:rsidRPr="00080C47">
        <w:rPr>
          <w:rFonts w:ascii="Special Elite" w:hAnsi="Special Elite" w:cs="Courier New"/>
          <w:b/>
          <w:bCs/>
        </w:rPr>
        <w:t>Súčiastky</w:t>
      </w:r>
      <w:r w:rsidR="00212CA8" w:rsidRPr="00080C47">
        <w:rPr>
          <w:rFonts w:ascii="Special Elite" w:hAnsi="Special Elite" w:cs="Courier New"/>
        </w:rPr>
        <w:t xml:space="preserve">: </w:t>
      </w:r>
      <w:r w:rsidR="00315ACD" w:rsidRPr="00080C47">
        <w:rPr>
          <w:rFonts w:ascii="Special Elite" w:hAnsi="Special Elite" w:cs="Courier New"/>
        </w:rPr>
        <w:tab/>
      </w:r>
      <w:r w:rsidR="00315ACD" w:rsidRPr="00080C47">
        <w:rPr>
          <w:rFonts w:ascii="Special Elite" w:hAnsi="Special Elite" w:cs="Courier New"/>
        </w:rPr>
        <w:tab/>
      </w:r>
      <w:r w:rsidR="00315ACD" w:rsidRPr="00080C47">
        <w:rPr>
          <w:rFonts w:ascii="Special Elite" w:hAnsi="Special Elite" w:cs="Courier New"/>
        </w:rPr>
        <w:tab/>
      </w:r>
      <w:r w:rsidR="00315ACD" w:rsidRPr="00080C47">
        <w:rPr>
          <w:rFonts w:ascii="Special Elite" w:hAnsi="Special Elite" w:cs="Courier New"/>
        </w:rPr>
        <w:tab/>
      </w:r>
      <w:r w:rsidR="00315ACD" w:rsidRPr="00080C47">
        <w:rPr>
          <w:rFonts w:ascii="Special Elite" w:hAnsi="Special Elite" w:cs="Courier New"/>
        </w:rPr>
        <w:tab/>
      </w:r>
      <w:r w:rsidR="00212CA8" w:rsidRPr="00080C47">
        <w:rPr>
          <w:rFonts w:ascii="Special Elite" w:hAnsi="Special Elite" w:cs="Courier New"/>
        </w:rPr>
        <w:t xml:space="preserve">MB Electronic, </w:t>
      </w:r>
      <w:r w:rsidR="00A42188" w:rsidRPr="00080C47">
        <w:rPr>
          <w:rFonts w:ascii="Special Elite" w:hAnsi="Special Elite" w:cs="Courier New"/>
        </w:rPr>
        <w:t>VP Centrum</w:t>
      </w:r>
      <w:r w:rsidR="00EC665A" w:rsidRPr="00080C47">
        <w:rPr>
          <w:rFonts w:ascii="Special Elite" w:hAnsi="Special Elite" w:cs="Courier New"/>
        </w:rPr>
        <w:tab/>
      </w:r>
      <w:r w:rsidR="00EC665A" w:rsidRPr="00080C47">
        <w:rPr>
          <w:rFonts w:ascii="Special Elite" w:hAnsi="Special Elite" w:cs="Courier New"/>
        </w:rPr>
        <w:tab/>
      </w:r>
      <w:r w:rsidR="00EC665A" w:rsidRPr="00080C47">
        <w:rPr>
          <w:rFonts w:ascii="Special Elite" w:hAnsi="Special Elite" w:cs="Courier New"/>
        </w:rPr>
        <w:tab/>
      </w:r>
      <w:r w:rsidR="00EC665A" w:rsidRPr="00080C47">
        <w:rPr>
          <w:rFonts w:ascii="Special Elite" w:hAnsi="Special Elite" w:cs="Courier New"/>
        </w:rPr>
        <w:tab/>
      </w:r>
      <w:r w:rsidR="00EC665A" w:rsidRPr="00080C47">
        <w:rPr>
          <w:rFonts w:ascii="Special Elite" w:hAnsi="Special Elite" w:cs="Courier New"/>
        </w:rPr>
        <w:tab/>
      </w:r>
      <w:r w:rsidR="00EC665A" w:rsidRPr="00080C47">
        <w:rPr>
          <w:rFonts w:ascii="Special Elite" w:hAnsi="Special Elite" w:cs="Courier New"/>
        </w:rPr>
        <w:tab/>
      </w:r>
      <w:r w:rsidR="00EC665A" w:rsidRPr="00080C47">
        <w:rPr>
          <w:rFonts w:ascii="Special Elite" w:hAnsi="Special Elite" w:cs="Courier New"/>
        </w:rPr>
        <w:tab/>
      </w:r>
      <w:r w:rsidR="00EC665A" w:rsidRPr="00080C47">
        <w:rPr>
          <w:rFonts w:ascii="Special Elite" w:hAnsi="Special Elite" w:cs="Courier New"/>
        </w:rPr>
        <w:tab/>
      </w:r>
      <w:r w:rsidR="00EC665A" w:rsidRPr="00080C47">
        <w:rPr>
          <w:rFonts w:ascii="Special Elite" w:hAnsi="Special Elite" w:cs="Courier New"/>
        </w:rPr>
        <w:tab/>
      </w:r>
      <w:r w:rsidR="000A0650" w:rsidRPr="00080C47">
        <w:rPr>
          <w:rFonts w:ascii="Special Elite" w:hAnsi="Special Elite" w:cs="Courier New"/>
        </w:rPr>
        <w:t>Litoměřice</w:t>
      </w:r>
      <w:r w:rsidR="00B16983" w:rsidRPr="00080C47">
        <w:rPr>
          <w:rFonts w:ascii="Special Elite" w:hAnsi="Special Elite" w:cs="Courier New"/>
        </w:rPr>
        <w:t xml:space="preserve">, </w:t>
      </w:r>
      <w:r w:rsidR="00C2075F" w:rsidRPr="00080C47">
        <w:rPr>
          <w:rFonts w:ascii="Special Elite" w:hAnsi="Special Elite" w:cs="Courier New"/>
        </w:rPr>
        <w:t>PS Electronic</w:t>
      </w:r>
      <w:r w:rsidR="00513139" w:rsidRPr="00080C47">
        <w:rPr>
          <w:rFonts w:ascii="Special Elite" w:hAnsi="Special Elite" w:cs="Courier New"/>
        </w:rPr>
        <w:t xml:space="preserve"> Praha</w:t>
      </w:r>
      <w:r w:rsidR="00A42188" w:rsidRPr="00080C47">
        <w:rPr>
          <w:rFonts w:ascii="Special Elite" w:hAnsi="Special Elite" w:cs="Courier New"/>
        </w:rPr>
        <w:br/>
        <w:t xml:space="preserve">- </w:t>
      </w:r>
      <w:r w:rsidR="00A42188" w:rsidRPr="00080C47">
        <w:rPr>
          <w:rFonts w:ascii="Special Elite" w:hAnsi="Special Elite" w:cs="Courier New"/>
          <w:b/>
          <w:bCs/>
        </w:rPr>
        <w:t>Chémia na leptanie DPS</w:t>
      </w:r>
      <w:r w:rsidR="00A42188" w:rsidRPr="00080C47">
        <w:rPr>
          <w:rFonts w:ascii="Special Elite" w:hAnsi="Special Elite" w:cs="Courier New"/>
        </w:rPr>
        <w:t xml:space="preserve">: </w:t>
      </w:r>
      <w:r w:rsidR="00315ACD" w:rsidRPr="00080C47">
        <w:rPr>
          <w:rFonts w:ascii="Special Elite" w:hAnsi="Special Elite" w:cs="Courier New"/>
        </w:rPr>
        <w:tab/>
      </w:r>
      <w:r w:rsidR="00315ACD" w:rsidRPr="00080C47">
        <w:rPr>
          <w:rFonts w:ascii="Special Elite" w:hAnsi="Special Elite" w:cs="Courier New"/>
        </w:rPr>
        <w:tab/>
      </w:r>
      <w:r w:rsidR="00315ACD" w:rsidRPr="00080C47">
        <w:rPr>
          <w:rFonts w:ascii="Special Elite" w:hAnsi="Special Elite" w:cs="Courier New"/>
        </w:rPr>
        <w:tab/>
      </w:r>
      <w:r w:rsidR="00A42188" w:rsidRPr="00080C47">
        <w:rPr>
          <w:rFonts w:ascii="Special Elite" w:hAnsi="Special Elite" w:cs="Courier New"/>
        </w:rPr>
        <w:t>Ladislav Zimka</w:t>
      </w:r>
      <w:r w:rsidR="000A0650" w:rsidRPr="00080C47">
        <w:rPr>
          <w:rFonts w:ascii="Special Elite" w:hAnsi="Special Elite" w:cs="Courier New"/>
        </w:rPr>
        <w:br/>
        <w:t xml:space="preserve">- </w:t>
      </w:r>
      <w:r w:rsidR="000A0650" w:rsidRPr="00080C47">
        <w:rPr>
          <w:rFonts w:ascii="Special Elite" w:hAnsi="Special Elite" w:cs="Courier New"/>
          <w:b/>
          <w:bCs/>
        </w:rPr>
        <w:t>Poskytovateľ numitrono</w:t>
      </w:r>
      <w:r w:rsidR="00C2075F" w:rsidRPr="00080C47">
        <w:rPr>
          <w:rFonts w:ascii="Special Elite" w:hAnsi="Special Elite" w:cs="Courier New"/>
          <w:b/>
          <w:bCs/>
        </w:rPr>
        <w:t>v</w:t>
      </w:r>
      <w:r w:rsidR="000A0650" w:rsidRPr="00080C47">
        <w:rPr>
          <w:rFonts w:ascii="Special Elite" w:hAnsi="Special Elite" w:cs="Courier New"/>
        </w:rPr>
        <w:t xml:space="preserve">: </w:t>
      </w:r>
      <w:r w:rsidR="00315ACD" w:rsidRPr="00080C47">
        <w:rPr>
          <w:rFonts w:ascii="Special Elite" w:hAnsi="Special Elite" w:cs="Courier New"/>
        </w:rPr>
        <w:tab/>
      </w:r>
      <w:r w:rsidR="00315ACD" w:rsidRPr="00080C47">
        <w:rPr>
          <w:rFonts w:ascii="Special Elite" w:hAnsi="Special Elite" w:cs="Courier New"/>
        </w:rPr>
        <w:tab/>
      </w:r>
      <w:r w:rsidR="00315ACD" w:rsidRPr="00080C47">
        <w:rPr>
          <w:rFonts w:ascii="Special Elite" w:hAnsi="Special Elite" w:cs="Courier New"/>
        </w:rPr>
        <w:tab/>
      </w:r>
      <w:r w:rsidR="000A0650" w:rsidRPr="00080C47">
        <w:rPr>
          <w:rFonts w:ascii="Special Elite" w:hAnsi="Special Elite" w:cs="Courier New"/>
        </w:rPr>
        <w:t>Robert Ziedins, Litva</w:t>
      </w:r>
    </w:p>
    <w:sectPr w:rsidR="00831038" w:rsidRPr="00080C47" w:rsidSect="00A92027">
      <w:pgSz w:w="10206" w:h="3969" w:orient="landscape" w:code="9"/>
      <w:pgMar w:top="284" w:right="284" w:bottom="284" w:left="28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A8330" w14:textId="77777777" w:rsidR="00EB5645" w:rsidRDefault="00EB5645" w:rsidP="00973226">
      <w:pPr>
        <w:spacing w:after="0" w:line="240" w:lineRule="auto"/>
      </w:pPr>
      <w:r>
        <w:separator/>
      </w:r>
    </w:p>
  </w:endnote>
  <w:endnote w:type="continuationSeparator" w:id="0">
    <w:p w14:paraId="02D4FA76" w14:textId="77777777" w:rsidR="00EB5645" w:rsidRDefault="00EB5645" w:rsidP="00973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pecial Elite">
    <w:panose1 w:val="02000506000000020004"/>
    <w:charset w:val="EE"/>
    <w:family w:val="auto"/>
    <w:pitch w:val="variable"/>
    <w:sig w:usb0="A00000EF" w:usb1="4000004A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EE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NewRomanPSMT">
    <w:altName w:val="Times New Roman"/>
    <w:charset w:val="00"/>
    <w:family w:val="auto"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39070" w14:textId="77777777" w:rsidR="00EB5645" w:rsidRDefault="00EB5645" w:rsidP="00973226">
      <w:pPr>
        <w:spacing w:after="0" w:line="240" w:lineRule="auto"/>
      </w:pPr>
      <w:r>
        <w:separator/>
      </w:r>
    </w:p>
  </w:footnote>
  <w:footnote w:type="continuationSeparator" w:id="0">
    <w:p w14:paraId="7691E935" w14:textId="77777777" w:rsidR="00EB5645" w:rsidRDefault="00EB5645" w:rsidP="009732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177BE"/>
    <w:multiLevelType w:val="hybridMultilevel"/>
    <w:tmpl w:val="15A4AA7A"/>
    <w:lvl w:ilvl="0" w:tplc="7B92348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F1469"/>
    <w:multiLevelType w:val="hybridMultilevel"/>
    <w:tmpl w:val="4FAE5B74"/>
    <w:lvl w:ilvl="0" w:tplc="806A06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234DA"/>
    <w:multiLevelType w:val="hybridMultilevel"/>
    <w:tmpl w:val="A7E816B6"/>
    <w:lvl w:ilvl="0" w:tplc="62B057CC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D0549"/>
    <w:multiLevelType w:val="hybridMultilevel"/>
    <w:tmpl w:val="FF3099F6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631EAB"/>
    <w:multiLevelType w:val="hybridMultilevel"/>
    <w:tmpl w:val="DF787DC8"/>
    <w:lvl w:ilvl="0" w:tplc="4C3878EE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590A7B"/>
    <w:multiLevelType w:val="hybridMultilevel"/>
    <w:tmpl w:val="A364DCF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6A446F"/>
    <w:multiLevelType w:val="hybridMultilevel"/>
    <w:tmpl w:val="4DE80CD8"/>
    <w:lvl w:ilvl="0" w:tplc="50CE7CCE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428120">
    <w:abstractNumId w:val="5"/>
  </w:num>
  <w:num w:numId="2" w16cid:durableId="999650285">
    <w:abstractNumId w:val="3"/>
  </w:num>
  <w:num w:numId="3" w16cid:durableId="87315886">
    <w:abstractNumId w:val="1"/>
  </w:num>
  <w:num w:numId="4" w16cid:durableId="540552152">
    <w:abstractNumId w:val="0"/>
  </w:num>
  <w:num w:numId="5" w16cid:durableId="1847863702">
    <w:abstractNumId w:val="4"/>
  </w:num>
  <w:num w:numId="6" w16cid:durableId="1355427557">
    <w:abstractNumId w:val="2"/>
  </w:num>
  <w:num w:numId="7" w16cid:durableId="12473072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characterSpacingControl w:val="doNotCompress"/>
  <w:hdrShapeDefaults>
    <o:shapedefaults v:ext="edit" spidmax="2050">
      <o:colormru v:ext="edit" colors="#ffffe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B90"/>
    <w:rsid w:val="00002C05"/>
    <w:rsid w:val="00011526"/>
    <w:rsid w:val="00054B7A"/>
    <w:rsid w:val="000575F1"/>
    <w:rsid w:val="00080C47"/>
    <w:rsid w:val="000856A5"/>
    <w:rsid w:val="000A0650"/>
    <w:rsid w:val="000A21E7"/>
    <w:rsid w:val="000D76AD"/>
    <w:rsid w:val="00114F44"/>
    <w:rsid w:val="00122588"/>
    <w:rsid w:val="00124D9F"/>
    <w:rsid w:val="0014067C"/>
    <w:rsid w:val="00156484"/>
    <w:rsid w:val="0015777E"/>
    <w:rsid w:val="00160939"/>
    <w:rsid w:val="0018320B"/>
    <w:rsid w:val="001A1DB0"/>
    <w:rsid w:val="001C3F75"/>
    <w:rsid w:val="001E2176"/>
    <w:rsid w:val="001F2033"/>
    <w:rsid w:val="002075C8"/>
    <w:rsid w:val="00212CA8"/>
    <w:rsid w:val="00225863"/>
    <w:rsid w:val="002410E1"/>
    <w:rsid w:val="00243A7F"/>
    <w:rsid w:val="00257B78"/>
    <w:rsid w:val="00281E21"/>
    <w:rsid w:val="0028530E"/>
    <w:rsid w:val="002B5AC4"/>
    <w:rsid w:val="002B60FC"/>
    <w:rsid w:val="002B79C1"/>
    <w:rsid w:val="002D692F"/>
    <w:rsid w:val="0030236B"/>
    <w:rsid w:val="003114EE"/>
    <w:rsid w:val="00315ACD"/>
    <w:rsid w:val="00320393"/>
    <w:rsid w:val="003363BB"/>
    <w:rsid w:val="00380CC3"/>
    <w:rsid w:val="00386B6A"/>
    <w:rsid w:val="003A7E53"/>
    <w:rsid w:val="003E5372"/>
    <w:rsid w:val="003E5F0C"/>
    <w:rsid w:val="004143FA"/>
    <w:rsid w:val="004227E4"/>
    <w:rsid w:val="00430A3E"/>
    <w:rsid w:val="00464ABA"/>
    <w:rsid w:val="00465DD9"/>
    <w:rsid w:val="00477B90"/>
    <w:rsid w:val="00480EB7"/>
    <w:rsid w:val="00483E52"/>
    <w:rsid w:val="00497F43"/>
    <w:rsid w:val="004A3D63"/>
    <w:rsid w:val="00503AA2"/>
    <w:rsid w:val="005109E4"/>
    <w:rsid w:val="00513139"/>
    <w:rsid w:val="00523FE1"/>
    <w:rsid w:val="00527CED"/>
    <w:rsid w:val="00531AC6"/>
    <w:rsid w:val="00537C02"/>
    <w:rsid w:val="005566D4"/>
    <w:rsid w:val="00563ACF"/>
    <w:rsid w:val="00570E0C"/>
    <w:rsid w:val="00576437"/>
    <w:rsid w:val="0058146F"/>
    <w:rsid w:val="00583E7F"/>
    <w:rsid w:val="005E7C54"/>
    <w:rsid w:val="00606D50"/>
    <w:rsid w:val="00616764"/>
    <w:rsid w:val="00663C88"/>
    <w:rsid w:val="00666966"/>
    <w:rsid w:val="00681A36"/>
    <w:rsid w:val="00694390"/>
    <w:rsid w:val="006B0674"/>
    <w:rsid w:val="006B0E23"/>
    <w:rsid w:val="006E1B73"/>
    <w:rsid w:val="007135B0"/>
    <w:rsid w:val="0072592A"/>
    <w:rsid w:val="007349EE"/>
    <w:rsid w:val="00751501"/>
    <w:rsid w:val="00790AC6"/>
    <w:rsid w:val="007930FF"/>
    <w:rsid w:val="007B0F57"/>
    <w:rsid w:val="007B227D"/>
    <w:rsid w:val="007B467B"/>
    <w:rsid w:val="007B6468"/>
    <w:rsid w:val="007C1E06"/>
    <w:rsid w:val="00801CD3"/>
    <w:rsid w:val="008160A2"/>
    <w:rsid w:val="00817E2D"/>
    <w:rsid w:val="008231FB"/>
    <w:rsid w:val="00831038"/>
    <w:rsid w:val="00841B51"/>
    <w:rsid w:val="008662F2"/>
    <w:rsid w:val="008718DC"/>
    <w:rsid w:val="0087594A"/>
    <w:rsid w:val="00886FF4"/>
    <w:rsid w:val="008D04BB"/>
    <w:rsid w:val="008D5688"/>
    <w:rsid w:val="008E1092"/>
    <w:rsid w:val="00911A69"/>
    <w:rsid w:val="009136C3"/>
    <w:rsid w:val="009351D1"/>
    <w:rsid w:val="00936854"/>
    <w:rsid w:val="00951173"/>
    <w:rsid w:val="00956F94"/>
    <w:rsid w:val="00973226"/>
    <w:rsid w:val="00983BE4"/>
    <w:rsid w:val="009933B1"/>
    <w:rsid w:val="009A4FB8"/>
    <w:rsid w:val="009B4873"/>
    <w:rsid w:val="009B63A0"/>
    <w:rsid w:val="009E051F"/>
    <w:rsid w:val="00A10B64"/>
    <w:rsid w:val="00A24B83"/>
    <w:rsid w:val="00A42188"/>
    <w:rsid w:val="00A50D45"/>
    <w:rsid w:val="00A87F55"/>
    <w:rsid w:val="00A92027"/>
    <w:rsid w:val="00AA7E32"/>
    <w:rsid w:val="00AB1B3C"/>
    <w:rsid w:val="00AC0368"/>
    <w:rsid w:val="00AD498B"/>
    <w:rsid w:val="00AE1DE8"/>
    <w:rsid w:val="00B01455"/>
    <w:rsid w:val="00B15ED0"/>
    <w:rsid w:val="00B16983"/>
    <w:rsid w:val="00B24209"/>
    <w:rsid w:val="00B46F01"/>
    <w:rsid w:val="00B72EEB"/>
    <w:rsid w:val="00BA523B"/>
    <w:rsid w:val="00BA7650"/>
    <w:rsid w:val="00BB3E65"/>
    <w:rsid w:val="00BC2534"/>
    <w:rsid w:val="00BF17ED"/>
    <w:rsid w:val="00BF49FA"/>
    <w:rsid w:val="00C14D90"/>
    <w:rsid w:val="00C2075F"/>
    <w:rsid w:val="00C21D38"/>
    <w:rsid w:val="00C51CD3"/>
    <w:rsid w:val="00C67472"/>
    <w:rsid w:val="00C91D2B"/>
    <w:rsid w:val="00CA2B54"/>
    <w:rsid w:val="00CE7BB8"/>
    <w:rsid w:val="00D14760"/>
    <w:rsid w:val="00D3605D"/>
    <w:rsid w:val="00D53DCC"/>
    <w:rsid w:val="00D729A7"/>
    <w:rsid w:val="00D927EC"/>
    <w:rsid w:val="00DC7AE9"/>
    <w:rsid w:val="00DF06E8"/>
    <w:rsid w:val="00E01194"/>
    <w:rsid w:val="00E02CC3"/>
    <w:rsid w:val="00E0404D"/>
    <w:rsid w:val="00E1035A"/>
    <w:rsid w:val="00E22B66"/>
    <w:rsid w:val="00E2679A"/>
    <w:rsid w:val="00E42A14"/>
    <w:rsid w:val="00E56489"/>
    <w:rsid w:val="00EB14CA"/>
    <w:rsid w:val="00EB5645"/>
    <w:rsid w:val="00EC2E40"/>
    <w:rsid w:val="00EC665A"/>
    <w:rsid w:val="00ED1004"/>
    <w:rsid w:val="00ED14A9"/>
    <w:rsid w:val="00ED624A"/>
    <w:rsid w:val="00EE2D24"/>
    <w:rsid w:val="00F209CF"/>
    <w:rsid w:val="00F30DD6"/>
    <w:rsid w:val="00F423E9"/>
    <w:rsid w:val="00F500A9"/>
    <w:rsid w:val="00F54E6C"/>
    <w:rsid w:val="00F65BC3"/>
    <w:rsid w:val="00FD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ffe5"/>
    </o:shapedefaults>
    <o:shapelayout v:ext="edit">
      <o:idmap v:ext="edit" data="2"/>
    </o:shapelayout>
  </w:shapeDefaults>
  <w:decimalSymbol w:val=","/>
  <w:listSeparator w:val=";"/>
  <w14:docId w14:val="4D5142CB"/>
  <w15:chartTrackingRefBased/>
  <w15:docId w15:val="{CA245019-3E14-4270-A18A-15DEE9AE3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E5F0C"/>
    <w:rPr>
      <w:rFonts w:ascii="Courier New" w:hAnsi="Courier New"/>
    </w:rPr>
  </w:style>
  <w:style w:type="paragraph" w:styleId="Nadpis1">
    <w:name w:val="heading 1"/>
    <w:basedOn w:val="Normln"/>
    <w:next w:val="Normln"/>
    <w:link w:val="Nadpis1Char"/>
    <w:uiPriority w:val="9"/>
    <w:qFormat/>
    <w:rsid w:val="00BB3E65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E56489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  <w:u w:val="single"/>
    </w:rPr>
  </w:style>
  <w:style w:type="paragraph" w:styleId="Nadpis3">
    <w:name w:val="heading 3"/>
    <w:basedOn w:val="Bezmezer"/>
    <w:next w:val="Bezmezer"/>
    <w:link w:val="Nadpis3Char"/>
    <w:uiPriority w:val="9"/>
    <w:unhideWhenUsed/>
    <w:qFormat/>
    <w:rsid w:val="000A21E7"/>
    <w:pPr>
      <w:keepNext/>
      <w:keepLines/>
      <w:outlineLvl w:val="2"/>
    </w:pPr>
    <w:rPr>
      <w:rFonts w:ascii="Special Elite" w:eastAsiaTheme="majorEastAsia" w:hAnsi="Special Elite" w:cstheme="majorBidi"/>
      <w:color w:val="000000" w:themeColor="text1"/>
      <w:kern w:val="3"/>
      <w:szCs w:val="28"/>
      <w:lang w:val="cs-CZ" w:eastAsia="zh-CN" w:bidi="hi-IN"/>
      <w14:ligatures w14:val="none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77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C9163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77B90"/>
    <w:pPr>
      <w:keepNext/>
      <w:keepLines/>
      <w:spacing w:before="80" w:after="40"/>
      <w:outlineLvl w:val="4"/>
    </w:pPr>
    <w:rPr>
      <w:rFonts w:eastAsiaTheme="majorEastAsia" w:cstheme="majorBidi"/>
      <w:color w:val="7C9163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77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77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77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77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B3E65"/>
    <w:rPr>
      <w:rFonts w:ascii="Courier New" w:eastAsiaTheme="majorEastAsia" w:hAnsi="Courier New" w:cstheme="majorBidi"/>
      <w:b/>
      <w:color w:val="000000" w:themeColor="text1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E56489"/>
    <w:rPr>
      <w:rFonts w:ascii="Courier New" w:eastAsiaTheme="majorEastAsia" w:hAnsi="Courier New" w:cstheme="majorBidi"/>
      <w:b/>
      <w:color w:val="000000" w:themeColor="text1"/>
      <w:szCs w:val="32"/>
      <w:u w:val="single"/>
    </w:rPr>
  </w:style>
  <w:style w:type="character" w:customStyle="1" w:styleId="Nadpis3Char">
    <w:name w:val="Nadpis 3 Char"/>
    <w:basedOn w:val="Standardnpsmoodstavce"/>
    <w:link w:val="Nadpis3"/>
    <w:uiPriority w:val="9"/>
    <w:rsid w:val="000A21E7"/>
    <w:rPr>
      <w:rFonts w:ascii="Special Elite" w:eastAsiaTheme="majorEastAsia" w:hAnsi="Special Elite" w:cstheme="majorBidi"/>
      <w:color w:val="000000" w:themeColor="text1"/>
      <w:kern w:val="3"/>
      <w:szCs w:val="28"/>
      <w:lang w:val="cs-CZ" w:eastAsia="zh-CN" w:bidi="hi-IN"/>
      <w14:ligatures w14:val="none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77B90"/>
    <w:rPr>
      <w:rFonts w:eastAsiaTheme="majorEastAsia" w:cstheme="majorBidi"/>
      <w:i/>
      <w:iCs/>
      <w:color w:val="7C9163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77B90"/>
    <w:rPr>
      <w:rFonts w:eastAsiaTheme="majorEastAsia" w:cstheme="majorBidi"/>
      <w:color w:val="7C9163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77B9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77B9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77B9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77B9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77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77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77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77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77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77B9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77B9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77B90"/>
    <w:rPr>
      <w:i/>
      <w:iCs/>
      <w:color w:val="7C9163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77B90"/>
    <w:pPr>
      <w:pBdr>
        <w:top w:val="single" w:sz="4" w:space="10" w:color="7C9163" w:themeColor="accent1" w:themeShade="BF"/>
        <w:bottom w:val="single" w:sz="4" w:space="10" w:color="7C9163" w:themeColor="accent1" w:themeShade="BF"/>
      </w:pBdr>
      <w:spacing w:before="360" w:after="360"/>
      <w:ind w:left="864" w:right="864"/>
      <w:jc w:val="center"/>
    </w:pPr>
    <w:rPr>
      <w:i/>
      <w:iCs/>
      <w:color w:val="7C9163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77B90"/>
    <w:rPr>
      <w:i/>
      <w:iCs/>
      <w:color w:val="7C9163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77B90"/>
    <w:rPr>
      <w:b/>
      <w:bCs/>
      <w:smallCaps/>
      <w:color w:val="7C9163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D53DCC"/>
    <w:rPr>
      <w:color w:val="8E58B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D53DCC"/>
    <w:rPr>
      <w:color w:val="605E5C"/>
      <w:shd w:val="clear" w:color="auto" w:fill="E1DFDD"/>
    </w:rPr>
  </w:style>
  <w:style w:type="paragraph" w:styleId="Nadpisobsahu">
    <w:name w:val="TOC Heading"/>
    <w:basedOn w:val="Nadpis1"/>
    <w:next w:val="Normln"/>
    <w:uiPriority w:val="39"/>
    <w:unhideWhenUsed/>
    <w:qFormat/>
    <w:rsid w:val="00936854"/>
    <w:pPr>
      <w:spacing w:before="240" w:after="0" w:line="259" w:lineRule="auto"/>
      <w:outlineLvl w:val="9"/>
    </w:pPr>
    <w:rPr>
      <w:kern w:val="0"/>
      <w:sz w:val="32"/>
      <w:szCs w:val="32"/>
      <w:lang w:eastAsia="sk-SK"/>
      <w14:ligatures w14:val="none"/>
    </w:rPr>
  </w:style>
  <w:style w:type="paragraph" w:styleId="Obsah1">
    <w:name w:val="toc 1"/>
    <w:basedOn w:val="Normln"/>
    <w:next w:val="Normln"/>
    <w:autoRedefine/>
    <w:uiPriority w:val="39"/>
    <w:unhideWhenUsed/>
    <w:rsid w:val="00C14D90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C14D90"/>
    <w:pPr>
      <w:spacing w:after="100"/>
      <w:ind w:left="240"/>
    </w:pPr>
  </w:style>
  <w:style w:type="paragraph" w:customStyle="1" w:styleId="Standard">
    <w:name w:val="Standard"/>
    <w:rsid w:val="001F2033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lang w:val="cs-CZ" w:eastAsia="zh-CN" w:bidi="hi-IN"/>
      <w14:ligatures w14:val="none"/>
    </w:rPr>
  </w:style>
  <w:style w:type="table" w:styleId="Mkatabulky">
    <w:name w:val="Table Grid"/>
    <w:basedOn w:val="Normlntabulka"/>
    <w:uiPriority w:val="39"/>
    <w:rsid w:val="00315A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mezer">
    <w:name w:val="No Spacing"/>
    <w:uiPriority w:val="1"/>
    <w:qFormat/>
    <w:rsid w:val="000A21E7"/>
    <w:pPr>
      <w:spacing w:after="0" w:line="240" w:lineRule="auto"/>
    </w:pPr>
    <w:rPr>
      <w:rFonts w:ascii="Courier New" w:hAnsi="Courier New"/>
    </w:rPr>
  </w:style>
  <w:style w:type="paragraph" w:styleId="Obsah3">
    <w:name w:val="toc 3"/>
    <w:basedOn w:val="Normln"/>
    <w:next w:val="Normln"/>
    <w:autoRedefine/>
    <w:uiPriority w:val="39"/>
    <w:unhideWhenUsed/>
    <w:rsid w:val="00CE7BB8"/>
    <w:pPr>
      <w:spacing w:after="100"/>
      <w:ind w:left="480"/>
    </w:pPr>
  </w:style>
  <w:style w:type="paragraph" w:styleId="Zhlav">
    <w:name w:val="header"/>
    <w:basedOn w:val="Normln"/>
    <w:link w:val="ZhlavChar"/>
    <w:uiPriority w:val="99"/>
    <w:unhideWhenUsed/>
    <w:rsid w:val="009732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973226"/>
    <w:rPr>
      <w:rFonts w:ascii="Courier New" w:hAnsi="Courier New"/>
    </w:rPr>
  </w:style>
  <w:style w:type="paragraph" w:styleId="Zpat">
    <w:name w:val="footer"/>
    <w:basedOn w:val="Normln"/>
    <w:link w:val="ZpatChar"/>
    <w:uiPriority w:val="99"/>
    <w:unhideWhenUsed/>
    <w:rsid w:val="009732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973226"/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Motiv Office">
  <a:themeElements>
    <a:clrScheme name="Papí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1F211E-049D-45EA-8018-6B312E3E0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2545</TotalTime>
  <Pages>19</Pages>
  <Words>1212</Words>
  <Characters>6913</Characters>
  <Application>Microsoft Office Word</Application>
  <DocSecurity>0</DocSecurity>
  <Lines>57</Lines>
  <Paragraphs>16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Mitka</dc:creator>
  <cp:keywords/>
  <dc:description/>
  <cp:lastModifiedBy>Filip Mitka</cp:lastModifiedBy>
  <cp:revision>127</cp:revision>
  <cp:lastPrinted>2025-12-18T20:15:00Z</cp:lastPrinted>
  <dcterms:created xsi:type="dcterms:W3CDTF">2025-05-15T19:00:00Z</dcterms:created>
  <dcterms:modified xsi:type="dcterms:W3CDTF">2025-12-18T20:28:00Z</dcterms:modified>
</cp:coreProperties>
</file>