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D0" w:rsidRPr="009162D0" w:rsidRDefault="008475ED" w:rsidP="009162D0">
      <w:pPr>
        <w:jc w:val="center"/>
        <w:rPr>
          <w:b/>
          <w:sz w:val="36"/>
          <w:szCs w:val="36"/>
        </w:rPr>
      </w:pPr>
      <w:r w:rsidRPr="00A5411C">
        <w:rPr>
          <w:b/>
          <w:sz w:val="36"/>
          <w:szCs w:val="36"/>
        </w:rPr>
        <w:t>REGOLE OPERAZIONALI</w:t>
      </w:r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</w:rPr>
        <w:sectPr w:rsidR="007D3E5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D7A14" w:rsidRPr="0081778C" w:rsidRDefault="00592915" w:rsidP="009162D0">
      <w:pPr>
        <w:pStyle w:val="Nessunaspaziatura"/>
        <w:jc w:val="center"/>
        <w:rPr>
          <w:rFonts w:eastAsiaTheme="minorEastAsia" w:cstheme="minorHAnsi"/>
        </w:rPr>
      </w:pPr>
      <w:r>
        <w:rPr>
          <w:rFonts w:cstheme="minorHAnsi"/>
          <w:b/>
          <w:sz w:val="24"/>
          <w:szCs w:val="24"/>
        </w:rPr>
        <w:lastRenderedPageBreak/>
        <w:t>Empty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u w:val="single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 xml:space="preserve">                   t∈tsub</m:t>
          </m:r>
          <m:r>
            <w:rPr>
              <w:rFonts w:ascii="Cambria Math" w:eastAsiaTheme="minorEastAsia" w:hAnsi="Cambria Math" w:cstheme="minorHAnsi"/>
              <w:u w:val="single"/>
            </w:rPr>
            <m:t xml:space="preserve">               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env ⊳Empty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</m:t>
              </m:r>
              <m:r>
                <m:rPr>
                  <m:lit/>
                </m:rPr>
                <w:rPr>
                  <w:rFonts w:ascii="Cambria Math" w:hAnsi="Cambria Math" w:cstheme="minorHAnsi"/>
                </w:rPr>
                <m:t>[]</m:t>
              </m:r>
            </m:e>
          </m:d>
        </m:oMath>
      </m:oMathPara>
    </w:p>
    <w:p w:rsidR="0081778C" w:rsidRPr="00606699" w:rsidRDefault="0081778C" w:rsidP="009162D0">
      <w:pPr>
        <w:pStyle w:val="Nessunaspaziatura"/>
        <w:jc w:val="center"/>
        <w:rPr>
          <w:rFonts w:cstheme="minorHAnsi"/>
          <w:b/>
          <w:sz w:val="20"/>
          <w:szCs w:val="20"/>
        </w:rPr>
      </w:pPr>
    </w:p>
    <w:p w:rsidR="00A5411C" w:rsidRPr="009162D0" w:rsidRDefault="00592915" w:rsidP="009162D0">
      <w:pPr>
        <w:pStyle w:val="Nessunaspaziatura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Singleton</w:t>
      </w:r>
    </w:p>
    <w:p w:rsidR="00FB1A28" w:rsidRPr="0081778C" w:rsidRDefault="00FB1A28" w:rsidP="009162D0">
      <w:pPr>
        <w:pStyle w:val="Nessunaspaziatura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t∈tsub  env</m:t>
          </m:r>
          <m:r>
            <m:rPr>
              <m:sty m:val="p"/>
            </m:rPr>
            <w:rPr>
              <w:rFonts w:ascii="Cambria Math" w:hAnsi="Cambria Math" w:cstheme="minorHAnsi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 xml:space="preserve">e⇒v :t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Singleton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t,e</m:t>
              </m:r>
            </m:e>
          </m:d>
          <m:r>
            <w:rPr>
              <w:rFonts w:ascii="Cambria Math" w:hAnsi="Cambria Math" w:cstheme="minorHAnsi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d>
            </m:e>
          </m:d>
        </m:oMath>
      </m:oMathPara>
    </w:p>
    <w:p w:rsidR="0081778C" w:rsidRPr="00C678A9" w:rsidRDefault="0081778C" w:rsidP="009162D0">
      <w:pPr>
        <w:pStyle w:val="Nessunaspaziatura"/>
        <w:rPr>
          <w:rFonts w:cstheme="minorHAnsi"/>
          <w:b/>
          <w:sz w:val="18"/>
          <w:szCs w:val="18"/>
          <w:u w:val="single"/>
        </w:rPr>
      </w:pPr>
    </w:p>
    <w:p w:rsidR="00A5411C" w:rsidRPr="009162D0" w:rsidRDefault="00592915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Of</w:t>
      </w:r>
    </w:p>
    <w:p w:rsidR="001B15B0" w:rsidRPr="0081778C" w:rsidRDefault="001B15B0" w:rsidP="009162D0">
      <w:pPr>
        <w:pStyle w:val="Nessunaspaziatura"/>
        <w:rPr>
          <w:rFonts w:cstheme="minorHAnsi"/>
          <w:b/>
          <w:u w:val="single"/>
          <w:lang w:val="en-GB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t∈tsub env</m:t>
          </m:r>
          <m:r>
            <m:rPr>
              <m:sty m:val="p"/>
            </m:rPr>
            <w:rPr>
              <w:rFonts w:ascii="Cambria Math" w:hAnsi="Cambria Math" w:cstheme="minorHAnsi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Set</m:t>
          </m:r>
          <m:d>
            <m:dPr>
              <m:ctrlPr>
                <w:rPr>
                  <w:rFonts w:ascii="Cambria Math" w:hAnsi="Cambria Math" w:cstheme="minorHAnsi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u w:val="single"/>
                  <w:lang w:val="en-GB"/>
                </w:rPr>
                <m:t>t,l⇒m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⇒v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          </m:t>
          </m:r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>Of</m:t>
          </m:r>
          <m:d>
            <m:dPr>
              <m:ctrlPr>
                <w:rPr>
                  <w:rFonts w:ascii="Cambria Math" w:hAnsi="Cambria Math" w:cstheme="minorHAnsi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t,l</m:t>
              </m:r>
            </m:e>
          </m:d>
          <m:r>
            <w:rPr>
              <w:rFonts w:ascii="Cambria Math" w:hAnsi="Cambria Math" w:cstheme="minorHAnsi"/>
              <w:lang w:val="en-GB"/>
            </w:rPr>
            <m:t xml:space="preserve">⇒v    </m:t>
          </m:r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7D3E5C" w:rsidSect="0081778C">
          <w:type w:val="continuous"/>
          <w:pgSz w:w="11906" w:h="16838"/>
          <w:pgMar w:top="1417" w:right="1134" w:bottom="1134" w:left="1134" w:header="708" w:footer="708" w:gutter="0"/>
          <w:cols w:space="709"/>
          <w:docGrid w:linePitch="360"/>
        </w:sectPr>
      </w:pPr>
    </w:p>
    <w:p w:rsidR="00AC03E2" w:rsidRDefault="00AC03E2" w:rsidP="00D421D1">
      <w:pPr>
        <w:pStyle w:val="Nessunaspaziatura"/>
        <w:rPr>
          <w:rFonts w:ascii="Cambria Math" w:hAnsi="Cambria Math" w:cstheme="minorHAnsi"/>
          <w:lang w:val="en-GB"/>
          <w:oMath/>
        </w:rPr>
        <w:sectPr w:rsidR="00AC03E2" w:rsidSect="00AC03E2">
          <w:type w:val="continuous"/>
          <w:pgSz w:w="11906" w:h="16838"/>
          <w:pgMar w:top="1417" w:right="1134" w:bottom="1134" w:left="1134" w:header="708" w:footer="708" w:gutter="0"/>
          <w:cols w:space="709"/>
          <w:docGrid w:linePitch="360"/>
        </w:sectPr>
      </w:pPr>
    </w:p>
    <w:p w:rsidR="00D421D1" w:rsidRPr="00606699" w:rsidRDefault="00D421D1" w:rsidP="00EF7479">
      <w:pPr>
        <w:pStyle w:val="Nessunaspaziatura"/>
        <w:rPr>
          <w:rFonts w:cstheme="minorHAnsi"/>
          <w:b/>
          <w:lang w:val="en-GB"/>
        </w:rPr>
        <w:sectPr w:rsidR="00D421D1" w:rsidRPr="00606699" w:rsidSect="00D421D1">
          <w:type w:val="continuous"/>
          <w:pgSz w:w="11906" w:h="16838"/>
          <w:pgMar w:top="1417" w:right="1134" w:bottom="1134" w:left="1134" w:header="708" w:footer="708" w:gutter="0"/>
          <w:cols w:num="2" w:space="709"/>
          <w:docGrid w:linePitch="360"/>
        </w:sectPr>
      </w:pPr>
    </w:p>
    <w:p w:rsidR="00CD47F8" w:rsidRPr="009162D0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lastRenderedPageBreak/>
        <w:t>Union</w:t>
      </w:r>
    </w:p>
    <w:p w:rsidR="00606699" w:rsidRPr="00C678A9" w:rsidRDefault="00606699" w:rsidP="009162D0">
      <w:pPr>
        <w:pStyle w:val="Nessunaspaziatura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∀l1,l2 :t list,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union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l1,l2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≔m :t list .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∀ x∈m . x∈l1 ∨x∈l2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 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∀ y∈l1. y∈m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∀ z∈l2. z∈m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                                                          list</m:t>
          </m:r>
          <m:r>
            <m:rPr>
              <m:lit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_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union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l',m'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==v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⊳Union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⇒Set(t,v)</m:t>
          </m:r>
        </m:oMath>
      </m:oMathPara>
    </w:p>
    <w:p w:rsidR="007D3E5C" w:rsidRPr="00C678A9" w:rsidRDefault="007D3E5C" w:rsidP="009162D0">
      <w:pPr>
        <w:pStyle w:val="Nessunaspaziatura"/>
        <w:jc w:val="center"/>
        <w:rPr>
          <w:rFonts w:cstheme="minorHAnsi"/>
          <w:b/>
          <w:sz w:val="20"/>
          <w:szCs w:val="20"/>
          <w:lang w:val="en-GB"/>
        </w:rPr>
      </w:pPr>
    </w:p>
    <w:p w:rsidR="00CD47F8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Intersection</w:t>
      </w:r>
    </w:p>
    <w:p w:rsidR="00E16D87" w:rsidRDefault="00E16D87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∀l1,l2 :t list,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inters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l1,l2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≔m :t list .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∀ x∈m . x∈l1∧x∈l2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 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 xml:space="preserve">∀y.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y∈l1∧y∈l2⇒y∈v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</m:t>
          </m:r>
        </m:oMath>
      </m:oMathPara>
    </w:p>
    <w:p w:rsidR="00CF07AF" w:rsidRPr="00CF07AF" w:rsidRDefault="00CF07AF" w:rsidP="00CF07AF">
      <w:pPr>
        <w:pStyle w:val="Nessunaspaziatura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                                                        list</m:t>
          </m:r>
          <m:r>
            <m:rPr>
              <m:lit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_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union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==v       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⊳Intersection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CD47F8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Difference</w:t>
      </w:r>
    </w:p>
    <w:p w:rsidR="00913230" w:rsidRPr="00913230" w:rsidRDefault="00E16D87" w:rsidP="00913230">
      <w:pPr>
        <w:pStyle w:val="Nessunaspaziatura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∀l1,l2 :t list,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difference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l1,l2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≔m : t list .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∀ x∈m . x∈l1∧x ∉l2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 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 xml:space="preserve">∀y.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y∈l1∧y∉l2⇒y∈m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                                                  list</m:t>
          </m:r>
          <m:r>
            <m:rPr>
              <m:lit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_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difference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l1,l2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==v 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⊳Difference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EF7479" w:rsidRPr="009162D0" w:rsidRDefault="00EF7479" w:rsidP="00EF7479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IsEmpty</w:t>
      </w:r>
    </w:p>
    <w:p w:rsidR="00EF7479" w:rsidRDefault="00EF7479" w:rsidP="00EF7479">
      <w:pPr>
        <w:pStyle w:val="Nessunaspaziatura"/>
        <w:rPr>
          <w:rFonts w:ascii="Cambria Math" w:hAnsi="Cambria Math" w:cstheme="minorHAnsi"/>
          <w:sz w:val="24"/>
          <w:szCs w:val="24"/>
          <w:u w:val="single"/>
          <w:lang w:val="en-GB"/>
          <w:oMath/>
        </w:rPr>
        <w:sectPr w:rsidR="00EF7479" w:rsidSect="007D3E5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F7479" w:rsidRPr="00D421D1" w:rsidRDefault="00EF7479" w:rsidP="00EF7479">
      <w:pPr>
        <w:pStyle w:val="Nessunaspaziatura"/>
        <w:rPr>
          <w:rFonts w:eastAsiaTheme="minorEastAsia" w:cstheme="minorHAnsi"/>
          <w:lang w:val="en-GB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     t∈tsub 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e⇒ Set</m:t>
          </m:r>
          <m:d>
            <m:dPr>
              <m:ctrlPr>
                <w:rPr>
                  <w:rFonts w:ascii="Cambria Math" w:hAnsi="Cambria Math" w:cstheme="minorHAnsi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u w:val="single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u w:val="single"/>
                  <w:lang w:val="en-GB"/>
                </w:rPr>
                <m:t>empty</m:t>
              </m:r>
              <m:r>
                <m:rPr>
                  <m:lit/>
                </m:rPr>
                <w:rPr>
                  <w:rFonts w:ascii="Cambria Math" w:hAnsi="Cambria Math" w:cstheme="minorHAnsi"/>
                  <w:u w:val="single"/>
                  <w:lang w:val="en-GB"/>
                </w:rPr>
                <m:t>_</m:t>
              </m:r>
              <m:r>
                <w:rPr>
                  <w:rFonts w:ascii="Cambria Math" w:hAnsi="Cambria Math" w:cstheme="minorHAnsi"/>
                  <w:u w:val="single"/>
                  <w:lang w:val="en-GB"/>
                </w:rPr>
                <m:t>list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u w:val="single"/>
                      <w:lang w:val="en-GB"/>
                    </w:rPr>
                    <m:t>l</m:t>
                  </m:r>
                </m:e>
              </m:d>
              <m:r>
                <w:rPr>
                  <w:rFonts w:ascii="Cambria Math" w:hAnsi="Cambria Math" w:cstheme="minorHAnsi"/>
                  <w:u w:val="single"/>
                  <w:lang w:val="en-GB"/>
                </w:rPr>
                <m:t>==b:bool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 xml:space="preserve">      IsEmpty</m:t>
          </m:r>
          <m:d>
            <m:dPr>
              <m:ctrlPr>
                <w:rPr>
                  <w:rFonts w:ascii="Cambria Math" w:hAnsi="Cambria Math" w:cstheme="minorHAnsi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l</m:t>
              </m:r>
            </m:e>
          </m:d>
          <m:r>
            <w:rPr>
              <w:rFonts w:ascii="Cambria Math" w:hAnsi="Cambria Math" w:cstheme="minorHAnsi"/>
              <w:lang w:val="en-GB"/>
            </w:rPr>
            <m:t>⇒b</m:t>
          </m:r>
        </m:oMath>
      </m:oMathPara>
    </w:p>
    <w:p w:rsidR="00EF7479" w:rsidRDefault="00EF7479" w:rsidP="00EF7479">
      <w:pPr>
        <w:pStyle w:val="Nessunaspaziatura"/>
        <w:rPr>
          <w:rFonts w:cstheme="minorHAnsi"/>
          <w:b/>
          <w:sz w:val="24"/>
          <w:szCs w:val="24"/>
          <w:lang w:val="en-GB"/>
        </w:rPr>
      </w:pPr>
    </w:p>
    <w:p w:rsidR="001528E3" w:rsidRDefault="001528E3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Contains</w:t>
      </w:r>
    </w:p>
    <w:p w:rsidR="00925245" w:rsidRDefault="00925245" w:rsidP="009162D0">
      <w:pPr>
        <w:pStyle w:val="Nessunaspaziatura"/>
        <w:jc w:val="center"/>
        <w:rPr>
          <w:rFonts w:ascii="Cambria Math" w:hAnsi="Cambria Math" w:cstheme="minorHAnsi"/>
          <w:sz w:val="20"/>
          <w:szCs w:val="20"/>
          <w:u w:val="single"/>
          <w:lang w:val="en-GB"/>
          <w:oMath/>
        </w:rPr>
        <w:sectPr w:rsidR="00925245" w:rsidSect="00A9783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73FC5" w:rsidRPr="000D5ACD" w:rsidRDefault="00925245" w:rsidP="00E73FC5">
      <w:pPr>
        <w:pStyle w:val="Nessunaspaziatura"/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 xml:space="preserve">⊳e1⇒v1∧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⊳e2⇒v2∧(v2∈v1)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⊳Contains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⇒true</m:t>
          </m:r>
        </m:oMath>
      </m:oMathPara>
    </w:p>
    <w:p w:rsidR="000D5ACD" w:rsidRPr="00E73FC5" w:rsidRDefault="000D5ACD" w:rsidP="00E73FC5">
      <w:pPr>
        <w:pStyle w:val="Nessunaspaziatura"/>
        <w:jc w:val="center"/>
        <w:rPr>
          <w:rFonts w:eastAsiaTheme="minorEastAsia" w:cstheme="minorHAnsi"/>
        </w:rPr>
      </w:pPr>
    </w:p>
    <w:p w:rsidR="00925245" w:rsidRPr="00E73FC5" w:rsidRDefault="00925245" w:rsidP="009162D0">
      <w:pPr>
        <w:pStyle w:val="Nessunaspaziatura"/>
        <w:jc w:val="center"/>
        <w:rPr>
          <w:rFonts w:cstheme="minorHAnsi"/>
          <w:u w:val="single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⊳e1⇒v1</m:t>
          </m:r>
          <m:r>
            <w:rPr>
              <w:rFonts w:ascii="Cambria Math" w:hAnsi="Cambria Math" w:cstheme="minorHAnsi"/>
              <w:u w:val="single"/>
            </w:rPr>
            <m:t>∧</m:t>
          </m:r>
          <m:r>
            <w:rPr>
              <w:rFonts w:ascii="Cambria Math" w:eastAsiaTheme="minorEastAsia" w:hAnsi="Cambria Math" w:cstheme="minorHAnsi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⊳e2⇒v2∧(v2∉v1)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⊳Contains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⇒false</m:t>
          </m:r>
        </m:oMath>
      </m:oMathPara>
    </w:p>
    <w:p w:rsidR="00925245" w:rsidRDefault="00925245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925245" w:rsidSect="000D5ACD">
          <w:type w:val="continuous"/>
          <w:pgSz w:w="11906" w:h="16838"/>
          <w:pgMar w:top="1417" w:right="1134" w:bottom="1134" w:left="1134" w:header="708" w:footer="708" w:gutter="0"/>
          <w:cols w:space="709"/>
          <w:docGrid w:linePitch="360"/>
        </w:sectPr>
      </w:pPr>
    </w:p>
    <w:p w:rsidR="007D3E5C" w:rsidRPr="00E73FC5" w:rsidRDefault="007D3E5C" w:rsidP="009162D0">
      <w:pPr>
        <w:pStyle w:val="Nessunaspaziatura"/>
        <w:jc w:val="center"/>
        <w:rPr>
          <w:rFonts w:cstheme="minorHAnsi"/>
          <w:b/>
          <w:sz w:val="20"/>
          <w:szCs w:val="20"/>
          <w:lang w:val="en-GB"/>
        </w:rPr>
      </w:pPr>
    </w:p>
    <w:p w:rsidR="001528E3" w:rsidRDefault="00AA3AE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IsSubs</w:t>
      </w:r>
      <w:r w:rsidR="001528E3">
        <w:rPr>
          <w:rFonts w:cstheme="minorHAnsi"/>
          <w:b/>
          <w:sz w:val="24"/>
          <w:szCs w:val="24"/>
          <w:lang w:val="en-GB"/>
        </w:rPr>
        <w:t>et</w:t>
      </w:r>
    </w:p>
    <w:p w:rsidR="00E73FC5" w:rsidRDefault="00E73FC5" w:rsidP="009162D0">
      <w:pPr>
        <w:pStyle w:val="Nessunaspaziatura"/>
        <w:jc w:val="center"/>
        <w:rPr>
          <w:rFonts w:ascii="Cambria Math" w:eastAsiaTheme="minorEastAsia" w:hAnsi="Cambria Math" w:cstheme="minorHAnsi"/>
          <w:u w:val="single"/>
          <w:oMath/>
        </w:rPr>
        <w:sectPr w:rsidR="00E73FC5" w:rsidSect="00A9783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B336C" w:rsidRPr="00E16D87" w:rsidRDefault="00AA3AE8" w:rsidP="009162D0">
      <w:pPr>
        <w:pStyle w:val="Nessunaspaziatura"/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⊳e1⇒v1</m:t>
          </m:r>
          <m:r>
            <w:rPr>
              <w:rFonts w:ascii="Cambria Math" w:hAnsi="Cambria Math" w:cstheme="minorHAnsi"/>
              <w:u w:val="single"/>
            </w:rPr>
            <m:t xml:space="preserve">    </m:t>
          </m:r>
          <m:r>
            <w:rPr>
              <w:rFonts w:ascii="Cambria Math" w:eastAsiaTheme="minorEastAsia" w:hAnsi="Cambria Math" w:cstheme="minorHAnsi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⊳e2⇒v2</m:t>
          </m:r>
          <m:r>
            <w:rPr>
              <w:rFonts w:ascii="Cambria Math" w:hAnsi="Cambria Math" w:cstheme="minorHAnsi"/>
              <w:u w:val="single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i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u w:val="single"/>
                </w:rPr>
                <m:t>∀ x. x∈v1⇒x∈v2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⊳IsSubset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⇒true</m:t>
          </m:r>
        </m:oMath>
      </m:oMathPara>
    </w:p>
    <w:p w:rsidR="008A4D8B" w:rsidRPr="00E16D87" w:rsidRDefault="008A4D8B" w:rsidP="009162D0">
      <w:pPr>
        <w:pStyle w:val="Nessunaspaziatura"/>
        <w:jc w:val="center"/>
        <w:rPr>
          <w:rFonts w:eastAsiaTheme="minorEastAsia" w:cstheme="minorHAnsi"/>
        </w:rPr>
      </w:pPr>
    </w:p>
    <w:p w:rsidR="00AA3AE8" w:rsidRPr="00E16D87" w:rsidRDefault="00AA3AE8" w:rsidP="009162D0">
      <w:pPr>
        <w:pStyle w:val="Nessunaspaziatura"/>
        <w:jc w:val="center"/>
        <w:rPr>
          <w:rFonts w:cstheme="minorHAnsi"/>
          <w:lang w:val="en-GB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w:lastRenderedPageBreak/>
            <m:t xml:space="preserve"> </m:t>
          </m:r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⊳e1⇒v1</m:t>
          </m:r>
          <m:r>
            <w:rPr>
              <w:rFonts w:ascii="Cambria Math" w:hAnsi="Cambria Math" w:cstheme="minorHAnsi"/>
            </w:rPr>
            <m:t xml:space="preserve">   </m:t>
          </m:r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⊳e2⇒v2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∃x.  x∈v1∧x∈v2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⊳IsSubset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⇒false</m:t>
          </m:r>
        </m:oMath>
      </m:oMathPara>
    </w:p>
    <w:p w:rsidR="00E73FC5" w:rsidRDefault="00E73FC5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E16D87" w:rsidRDefault="00E16D87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E16D87" w:rsidSect="00E16D87">
          <w:type w:val="continuous"/>
          <w:pgSz w:w="11906" w:h="16838"/>
          <w:pgMar w:top="1417" w:right="1134" w:bottom="1134" w:left="1134" w:header="708" w:footer="708" w:gutter="0"/>
          <w:cols w:space="709"/>
          <w:docGrid w:linePitch="360"/>
        </w:sectPr>
      </w:pPr>
    </w:p>
    <w:p w:rsidR="00433C7E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lastRenderedPageBreak/>
        <w:t>Insert</w:t>
      </w:r>
    </w:p>
    <w:p w:rsidR="00C37E3A" w:rsidRPr="00E73FC5" w:rsidRDefault="00442729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t∈tsub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t,v1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⊳e2⇒v2 :t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∀l :t list, k :t,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insert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l,k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≔m .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∀x∈m.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x∈l∨x==k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∀y∈l . y∈v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k∈v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                                                                               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insert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v1,v2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==v 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⊳Insert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 v</m:t>
              </m:r>
            </m:e>
          </m:d>
        </m:oMath>
      </m:oMathPara>
    </w:p>
    <w:p w:rsidR="00E73FC5" w:rsidRPr="00442729" w:rsidRDefault="00E73FC5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Remove</w:t>
      </w:r>
    </w:p>
    <w:p w:rsidR="00C37E3A" w:rsidRPr="00E73FC5" w:rsidRDefault="00931C06" w:rsidP="002B336C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t∈tsub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t,v1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⊳e2⇒v2 :t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∀l :t list, k :t,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remove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l,k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≔m .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∀x∈m.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x∈l∧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</w:rPr>
                            <m:t>x≠k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∀y 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y∈l∧y≠k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⇒y∈m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                                                                               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remove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v1,v2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==v  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⊳Remove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E73FC5" w:rsidRPr="00F05D3A" w:rsidRDefault="00E73FC5" w:rsidP="002B336C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GetMin</w:t>
      </w:r>
    </w:p>
    <w:p w:rsidR="005631D1" w:rsidRPr="00E73FC5" w:rsidRDefault="004931BA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t∈tsub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t,l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 xml:space="preserve"> ∀l :t list . list</m:t>
              </m:r>
              <m:r>
                <m:rPr>
                  <m:lit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_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≔k∈l . ∀h∈l, h≥k</m:t>
              </m: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list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_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==v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⊳GetMin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⇒v</m:t>
          </m:r>
        </m:oMath>
      </m:oMathPara>
    </w:p>
    <w:p w:rsidR="00E73FC5" w:rsidRPr="004931BA" w:rsidRDefault="00E73FC5" w:rsidP="009162D0">
      <w:pPr>
        <w:pStyle w:val="Nessunaspaziatura"/>
        <w:jc w:val="center"/>
        <w:rPr>
          <w:rFonts w:cstheme="minorHAnsi"/>
          <w:b/>
          <w:sz w:val="24"/>
          <w:szCs w:val="24"/>
          <w:u w:val="single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GetMax</w:t>
      </w:r>
    </w:p>
    <w:p w:rsidR="001669B1" w:rsidRPr="00E73FC5" w:rsidRDefault="001669B1" w:rsidP="001669B1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t∈tsub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t,l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 xml:space="preserve"> ∀l :t list . list</m:t>
              </m:r>
              <m:r>
                <m:rPr>
                  <m:lit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_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≔k∈l . ∀h∈l, h≤k</m:t>
              </m: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list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_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==v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⊳GetMax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⇒v</m:t>
          </m:r>
        </m:oMath>
      </m:oMathPara>
    </w:p>
    <w:p w:rsidR="001669B1" w:rsidRPr="004931BA" w:rsidRDefault="001669B1" w:rsidP="001669B1">
      <w:pPr>
        <w:pStyle w:val="Nessunaspaziatura"/>
        <w:jc w:val="center"/>
        <w:rPr>
          <w:rFonts w:cstheme="minorHAnsi"/>
          <w:b/>
          <w:sz w:val="24"/>
          <w:szCs w:val="24"/>
          <w:u w:val="single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For_all</w:t>
      </w:r>
    </w:p>
    <w:p w:rsidR="00C37E3A" w:rsidRPr="00701380" w:rsidRDefault="000E3CE3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⇒true</m:t>
          </m:r>
        </m:oMath>
      </m:oMathPara>
    </w:p>
    <w:p w:rsidR="00701380" w:rsidRPr="00701380" w:rsidRDefault="00701380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701380" w:rsidRPr="00C622D8" w:rsidRDefault="00701380" w:rsidP="0070138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∃y∈v2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⇒false</m:t>
          </m:r>
        </m:oMath>
      </m:oMathPara>
    </w:p>
    <w:p w:rsidR="00E73FC5" w:rsidRPr="008056B1" w:rsidRDefault="00E73FC5" w:rsidP="00BE0149">
      <w:pPr>
        <w:pStyle w:val="Nessunaspaziatura"/>
        <w:rPr>
          <w:rFonts w:eastAsiaTheme="minorEastAsia" w:cstheme="minorHAnsi"/>
          <w:sz w:val="20"/>
          <w:szCs w:val="20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Exists</w:t>
      </w:r>
    </w:p>
    <w:p w:rsidR="00C37E3A" w:rsidRPr="003878D4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∃y∈v2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⊳Exists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⇒true</m:t>
          </m:r>
        </m:oMath>
      </m:oMathPara>
    </w:p>
    <w:p w:rsidR="003878D4" w:rsidRPr="003878D4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3878D4" w:rsidRPr="008056B1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⊳Exists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⇒false</m:t>
          </m:r>
        </m:oMath>
      </m:oMathPara>
    </w:p>
    <w:p w:rsidR="008056B1" w:rsidRPr="00C37E3A" w:rsidRDefault="008056B1" w:rsidP="000D24FB">
      <w:pPr>
        <w:pStyle w:val="Nessunaspaziatura"/>
        <w:rPr>
          <w:rFonts w:cstheme="minorHAnsi"/>
          <w:sz w:val="20"/>
          <w:szCs w:val="20"/>
          <w:lang w:val="en-GB"/>
        </w:rPr>
      </w:pPr>
    </w:p>
    <w:p w:rsidR="00C37E3A" w:rsidRPr="001F219E" w:rsidRDefault="000D7A1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u w:val="single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Filter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n-GB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∀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g :=Closure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"x", expr, envf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:t→bool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l :t list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, filter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list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g,l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≔m :t list.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∀y∈m . y∈v2∧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envf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[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⊳expr⇒true</m:t>
              </m: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∀y∈v2. 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y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⊳ expr⇒true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⇒y∈v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</m:t>
          </m:r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e1⇒Closure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 filter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list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Closure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,expr,enf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==v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⊳Filter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t,v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</m:oMath>
      </m:oMathPara>
    </w:p>
    <w:p w:rsidR="001F219E" w:rsidRPr="00FF1ACC" w:rsidRDefault="001F219E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550522" w:rsidRPr="001F219E" w:rsidRDefault="000D7A1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Map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n-GB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∀(g=Closure(</m:t>
          </m:r>
          <m:r>
            <m:rPr>
              <m:nor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"x",expr,envf)) , (l : t list), map_list(g,l) ≔ m : t list .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∀y ∈ l . envf[y/x]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⊳expr⇒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∈m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∀y∈m.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∃z∈l. 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z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⊳expr⇒y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t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  <w:lang w:val="en-GB"/>
            </w:rPr>
            <m:t>∈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tsub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  <w:lang w:val="en-GB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⊳e1⇒g==Closure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,expr,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⊳e2⇒l   map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list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g, 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==m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env⊳Map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e1,e2</m:t>
              </m: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GB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m:t>⇒Set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t,m</m:t>
              </m:r>
            </m:e>
          </m:d>
        </m:oMath>
      </m:oMathPara>
    </w:p>
    <w:p w:rsidR="001F219E" w:rsidRDefault="001F219E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1F219E" w:rsidRPr="00A47C82" w:rsidRDefault="001F219E" w:rsidP="001F219E">
      <w:pPr>
        <w:pStyle w:val="Nessunaspaziatura"/>
        <w:rPr>
          <w:rFonts w:eastAsiaTheme="minorEastAsia" w:cstheme="minorHAnsi"/>
          <w:sz w:val="24"/>
          <w:szCs w:val="24"/>
        </w:rPr>
      </w:pPr>
      <w:r w:rsidRPr="00A47C82">
        <w:rPr>
          <w:rFonts w:eastAsiaTheme="minorEastAsia" w:cstheme="minorHAnsi"/>
          <w:sz w:val="24"/>
          <w:szCs w:val="24"/>
        </w:rPr>
        <w:t xml:space="preserve">Le regole operazionali per </w:t>
      </w:r>
      <w:r w:rsidR="00A47C82" w:rsidRPr="00A47C82">
        <w:rPr>
          <w:rFonts w:eastAsiaTheme="minorEastAsia" w:cstheme="minorHAnsi"/>
          <w:sz w:val="24"/>
          <w:szCs w:val="24"/>
        </w:rPr>
        <w:t xml:space="preserve">For_all, Exists, </w:t>
      </w:r>
      <w:r w:rsidRPr="00A47C82">
        <w:rPr>
          <w:rFonts w:eastAsiaTheme="minorEastAsia" w:cstheme="minorHAnsi"/>
          <w:sz w:val="24"/>
          <w:szCs w:val="24"/>
        </w:rPr>
        <w:t>Filter e Map in caso di RecClosure non sono aggiunte perché identiche a patto di sostituire:</w:t>
      </w:r>
    </w:p>
    <w:p w:rsidR="00D30548" w:rsidRPr="00D30548" w:rsidRDefault="001F219E" w:rsidP="001F219E">
      <w:pPr>
        <w:pStyle w:val="Nessunaspaziatura"/>
        <w:rPr>
          <w:rFonts w:eastAsiaTheme="minorEastAsia" w:cstheme="minorHAnsi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Closure</m:t>
          </m:r>
          <m:r>
            <w:rPr>
              <w:rFonts w:ascii="Cambria Math" w:hAnsi="Cambria Math" w:cstheme="minorHAnsi"/>
              <w:sz w:val="24"/>
              <w:szCs w:val="24"/>
              <w:lang w:val="en-GB"/>
            </w:rPr>
            <m:t>(</m:t>
          </m:r>
          <m:r>
            <m:rPr>
              <m:nor/>
            </m:rPr>
            <w:rPr>
              <w:rFonts w:ascii="Cambria Math" w:hAnsi="Cambria Math" w:cstheme="minorHAnsi"/>
              <w:sz w:val="24"/>
              <w:szCs w:val="24"/>
              <w:lang w:val="en-GB"/>
            </w:rPr>
            <m:t>"x",expr,envf) → RecClosure("f","x",expr,envf)</m:t>
          </m:r>
        </m:oMath>
      </m:oMathPara>
    </w:p>
    <w:p w:rsidR="001F219E" w:rsidRPr="001F219E" w:rsidRDefault="001F219E" w:rsidP="001F219E">
      <w:pPr>
        <w:pStyle w:val="Nessunaspaziatura"/>
        <w:rPr>
          <w:rFonts w:cstheme="minorHAnsi"/>
          <w:b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envf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[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y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/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x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]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→envf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[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g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/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f,y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/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x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]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 xml:space="preserve"> </m:t>
          </m:r>
        </m:oMath>
      </m:oMathPara>
      <w:bookmarkStart w:id="0" w:name="_GoBack"/>
      <w:bookmarkEnd w:id="0"/>
    </w:p>
    <w:p w:rsidR="008056B1" w:rsidRPr="001F219E" w:rsidRDefault="008056B1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A5411C" w:rsidRPr="001F219E" w:rsidRDefault="00A5411C" w:rsidP="001F219E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sectPr w:rsidR="00A5411C" w:rsidRPr="001F219E" w:rsidSect="00A9783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ED"/>
    <w:rsid w:val="0001244F"/>
    <w:rsid w:val="00022949"/>
    <w:rsid w:val="00051754"/>
    <w:rsid w:val="00060928"/>
    <w:rsid w:val="000772AA"/>
    <w:rsid w:val="000D24FB"/>
    <w:rsid w:val="000D5ACD"/>
    <w:rsid w:val="000D7A14"/>
    <w:rsid w:val="000E3CE3"/>
    <w:rsid w:val="001528E3"/>
    <w:rsid w:val="001669B1"/>
    <w:rsid w:val="001903CD"/>
    <w:rsid w:val="001B15B0"/>
    <w:rsid w:val="001F219E"/>
    <w:rsid w:val="00243550"/>
    <w:rsid w:val="00263A7E"/>
    <w:rsid w:val="002640D2"/>
    <w:rsid w:val="002A0AA4"/>
    <w:rsid w:val="002B336C"/>
    <w:rsid w:val="002C048E"/>
    <w:rsid w:val="002C25D1"/>
    <w:rsid w:val="0030373F"/>
    <w:rsid w:val="00375892"/>
    <w:rsid w:val="003878D4"/>
    <w:rsid w:val="003E03B2"/>
    <w:rsid w:val="003F576E"/>
    <w:rsid w:val="0040290D"/>
    <w:rsid w:val="00433C7E"/>
    <w:rsid w:val="00442729"/>
    <w:rsid w:val="0045217D"/>
    <w:rsid w:val="004931BA"/>
    <w:rsid w:val="00550522"/>
    <w:rsid w:val="00562253"/>
    <w:rsid w:val="005631D1"/>
    <w:rsid w:val="00592915"/>
    <w:rsid w:val="005C398F"/>
    <w:rsid w:val="005D16E3"/>
    <w:rsid w:val="00606699"/>
    <w:rsid w:val="00607441"/>
    <w:rsid w:val="0062723B"/>
    <w:rsid w:val="00656A7D"/>
    <w:rsid w:val="0068240F"/>
    <w:rsid w:val="006854A7"/>
    <w:rsid w:val="006B0026"/>
    <w:rsid w:val="00701380"/>
    <w:rsid w:val="0070672D"/>
    <w:rsid w:val="0071351E"/>
    <w:rsid w:val="00737E7D"/>
    <w:rsid w:val="00786316"/>
    <w:rsid w:val="007D3E5C"/>
    <w:rsid w:val="008056B1"/>
    <w:rsid w:val="00812613"/>
    <w:rsid w:val="0081778C"/>
    <w:rsid w:val="008315FF"/>
    <w:rsid w:val="008475ED"/>
    <w:rsid w:val="00893F19"/>
    <w:rsid w:val="008A1953"/>
    <w:rsid w:val="008A4D8B"/>
    <w:rsid w:val="008E7715"/>
    <w:rsid w:val="00913230"/>
    <w:rsid w:val="009162D0"/>
    <w:rsid w:val="00925245"/>
    <w:rsid w:val="00931C06"/>
    <w:rsid w:val="0096172D"/>
    <w:rsid w:val="0096289E"/>
    <w:rsid w:val="009A1D69"/>
    <w:rsid w:val="009A6C39"/>
    <w:rsid w:val="00A00B61"/>
    <w:rsid w:val="00A138EA"/>
    <w:rsid w:val="00A47C82"/>
    <w:rsid w:val="00A5411C"/>
    <w:rsid w:val="00A751C0"/>
    <w:rsid w:val="00A97835"/>
    <w:rsid w:val="00AA3AE8"/>
    <w:rsid w:val="00AC03E2"/>
    <w:rsid w:val="00B05228"/>
    <w:rsid w:val="00B75A17"/>
    <w:rsid w:val="00BC7FDA"/>
    <w:rsid w:val="00BE0149"/>
    <w:rsid w:val="00BE6342"/>
    <w:rsid w:val="00C37E3A"/>
    <w:rsid w:val="00C611B2"/>
    <w:rsid w:val="00C622D8"/>
    <w:rsid w:val="00C678A9"/>
    <w:rsid w:val="00C76EC6"/>
    <w:rsid w:val="00CA718F"/>
    <w:rsid w:val="00CC40DF"/>
    <w:rsid w:val="00CD47F8"/>
    <w:rsid w:val="00CF07AF"/>
    <w:rsid w:val="00D30548"/>
    <w:rsid w:val="00D31E13"/>
    <w:rsid w:val="00D41CF0"/>
    <w:rsid w:val="00D421D1"/>
    <w:rsid w:val="00DB6FA4"/>
    <w:rsid w:val="00DD0B61"/>
    <w:rsid w:val="00DD6876"/>
    <w:rsid w:val="00E16D87"/>
    <w:rsid w:val="00E73FC5"/>
    <w:rsid w:val="00EC4FF6"/>
    <w:rsid w:val="00EC631A"/>
    <w:rsid w:val="00EE5A1F"/>
    <w:rsid w:val="00EF7479"/>
    <w:rsid w:val="00F01EC3"/>
    <w:rsid w:val="00F05D3A"/>
    <w:rsid w:val="00F11BC4"/>
    <w:rsid w:val="00F21D4A"/>
    <w:rsid w:val="00F23740"/>
    <w:rsid w:val="00F33FBE"/>
    <w:rsid w:val="00F507C9"/>
    <w:rsid w:val="00F60EDF"/>
    <w:rsid w:val="00F63450"/>
    <w:rsid w:val="00FB1A28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B559"/>
  <w15:chartTrackingRefBased/>
  <w15:docId w15:val="{46854FD1-2875-4709-B0EB-12837CAC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7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7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7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4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0D7A14"/>
    <w:rPr>
      <w:color w:val="808080"/>
    </w:rPr>
  </w:style>
  <w:style w:type="paragraph" w:styleId="Nessunaspaziatura">
    <w:name w:val="No Spacing"/>
    <w:uiPriority w:val="1"/>
    <w:qFormat/>
    <w:rsid w:val="009162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100</cp:revision>
  <cp:lastPrinted>2020-12-11T17:37:00Z</cp:lastPrinted>
  <dcterms:created xsi:type="dcterms:W3CDTF">2020-12-07T19:45:00Z</dcterms:created>
  <dcterms:modified xsi:type="dcterms:W3CDTF">2020-12-11T17:38:00Z</dcterms:modified>
</cp:coreProperties>
</file>