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FC6ED" w14:textId="5F164E19" w:rsidR="000B5B94" w:rsidRPr="00404DC5" w:rsidRDefault="000B5B94">
      <w:pPr>
        <w:contextualSpacing/>
        <w:rPr>
          <w:b/>
          <w:bCs/>
          <w:sz w:val="32"/>
          <w:szCs w:val="32"/>
        </w:rPr>
      </w:pPr>
      <w:r w:rsidRPr="00404DC5">
        <w:rPr>
          <w:rFonts w:hint="eastAsia"/>
          <w:b/>
          <w:bCs/>
          <w:sz w:val="32"/>
          <w:szCs w:val="32"/>
        </w:rPr>
        <w:t>淘宝</w:t>
      </w:r>
    </w:p>
    <w:p w14:paraId="75BF047F" w14:textId="40366E64" w:rsidR="000B5B94" w:rsidRDefault="000B5B94" w:rsidP="000B5B94">
      <w:pPr>
        <w:pStyle w:val="a5"/>
        <w:numPr>
          <w:ilvl w:val="0"/>
          <w:numId w:val="2"/>
        </w:numPr>
        <w:ind w:firstLineChars="0"/>
        <w:contextualSpacing/>
      </w:pPr>
      <w:r>
        <w:t>搜索逻辑或页面</w:t>
      </w:r>
    </w:p>
    <w:p w14:paraId="53781124" w14:textId="640A1D70" w:rsidR="000B5B94" w:rsidRDefault="000B5B94" w:rsidP="000B5B94">
      <w:pPr>
        <w:pStyle w:val="a5"/>
        <w:numPr>
          <w:ilvl w:val="1"/>
          <w:numId w:val="2"/>
        </w:numPr>
        <w:ind w:firstLineChars="0"/>
        <w:contextualSpacing/>
      </w:pPr>
      <w:r>
        <w:rPr>
          <w:rFonts w:hint="eastAsia"/>
        </w:rPr>
        <w:t>搜索逻辑或页面</w:t>
      </w:r>
    </w:p>
    <w:p w14:paraId="73182DC6" w14:textId="4956FB51" w:rsidR="000B5B94" w:rsidRDefault="000B5B94" w:rsidP="000B5B94">
      <w:pPr>
        <w:pStyle w:val="a5"/>
        <w:ind w:left="840" w:firstLineChars="0" w:firstLine="0"/>
        <w:contextualSpacing/>
        <w:rPr>
          <w:rFonts w:hint="eastAsia"/>
        </w:rPr>
      </w:pPr>
      <w:hyperlink r:id="rId5" w:history="1">
        <w:r>
          <w:rPr>
            <w:rStyle w:val="a3"/>
          </w:rPr>
          <w:t>https://s.taobao.com/search?</w:t>
        </w:r>
      </w:hyperlink>
    </w:p>
    <w:p w14:paraId="6CD00793" w14:textId="28F4333C" w:rsidR="000B5B94" w:rsidRDefault="000B5B94" w:rsidP="000B5B94">
      <w:pPr>
        <w:pStyle w:val="a5"/>
        <w:numPr>
          <w:ilvl w:val="1"/>
          <w:numId w:val="2"/>
        </w:numPr>
        <w:ind w:firstLineChars="0"/>
        <w:contextualSpacing/>
      </w:pPr>
      <w:r>
        <w:t>发送到服务器的数据列表</w:t>
      </w:r>
    </w:p>
    <w:p w14:paraId="3B5E5259" w14:textId="59BA1D20" w:rsidR="000B5B94" w:rsidRDefault="000B5B94" w:rsidP="000B5B94">
      <w:pPr>
        <w:pStyle w:val="a5"/>
        <w:ind w:left="840" w:firstLineChars="0" w:firstLine="0"/>
        <w:contextualSpacing/>
        <w:rPr>
          <w:rFonts w:hint="eastAsia"/>
        </w:rPr>
      </w:pPr>
      <w:r>
        <w:rPr>
          <w:noProof/>
        </w:rPr>
        <w:drawing>
          <wp:inline distT="0" distB="0" distL="0" distR="0" wp14:anchorId="53FC3655" wp14:editId="0DBD2F54">
            <wp:extent cx="4351397" cy="14936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F8E2" w14:textId="4AD20EDC" w:rsidR="00404DC5" w:rsidRDefault="00404DC5" w:rsidP="00404DC5">
      <w:pPr>
        <w:pStyle w:val="a5"/>
        <w:numPr>
          <w:ilvl w:val="0"/>
          <w:numId w:val="2"/>
        </w:numPr>
        <w:ind w:firstLineChars="0"/>
        <w:contextualSpacing/>
        <w:rPr>
          <w:rFonts w:ascii="Segoe UI" w:hAnsi="Segoe UI" w:cs="Segoe UI"/>
          <w:color w:val="24292E"/>
          <w:shd w:val="clear" w:color="auto" w:fill="FFFFFF"/>
        </w:rPr>
      </w:pPr>
      <w:r w:rsidRPr="00404DC5">
        <w:rPr>
          <w:rFonts w:ascii="Segoe UI" w:hAnsi="Segoe UI" w:cs="Segoe UI"/>
          <w:color w:val="24292E"/>
          <w:shd w:val="clear" w:color="auto" w:fill="FFFFFF"/>
        </w:rPr>
        <w:t>析服务器的响应结果，数据的格式、数据的类型以及呈现方式</w:t>
      </w:r>
    </w:p>
    <w:p w14:paraId="7790F4A5" w14:textId="7F65D679" w:rsidR="00404DC5" w:rsidRDefault="00404DC5" w:rsidP="00404DC5">
      <w:pPr>
        <w:pStyle w:val="a5"/>
        <w:numPr>
          <w:ilvl w:val="1"/>
          <w:numId w:val="2"/>
        </w:numPr>
        <w:ind w:firstLineChars="0"/>
        <w:contextualSpacing/>
        <w:rPr>
          <w:rFonts w:ascii="Segoe UI" w:hAnsi="Segoe UI" w:cs="Segoe UI"/>
          <w:color w:val="24292E"/>
          <w:shd w:val="clear" w:color="auto" w:fill="FFFFFF"/>
        </w:rPr>
      </w:pPr>
      <w:r w:rsidRPr="00404DC5">
        <w:rPr>
          <w:rFonts w:ascii="Segoe UI" w:hAnsi="Segoe UI" w:cs="Segoe UI"/>
          <w:color w:val="24292E"/>
          <w:shd w:val="clear" w:color="auto" w:fill="FFFFFF"/>
        </w:rPr>
        <w:t>响应结果</w:t>
      </w:r>
    </w:p>
    <w:p w14:paraId="00E1DAEB" w14:textId="383B92D9" w:rsidR="00404DC5" w:rsidRDefault="00404DC5" w:rsidP="00404DC5">
      <w:pPr>
        <w:pStyle w:val="a5"/>
        <w:ind w:left="840" w:firstLineChars="0" w:firstLine="0"/>
        <w:contextualSpacing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01</w:t>
      </w:r>
      <w:r>
        <w:rPr>
          <w:rFonts w:ascii="Segoe UI" w:hAnsi="Segoe UI" w:cs="Segoe UI" w:hint="eastAsia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>200</w:t>
      </w:r>
      <w:r>
        <w:rPr>
          <w:rFonts w:ascii="Segoe UI" w:hAnsi="Segoe UI" w:cs="Segoe UI" w:hint="eastAsia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>304</w:t>
      </w:r>
      <w:r>
        <w:rPr>
          <w:rFonts w:ascii="Segoe UI" w:hAnsi="Segoe UI" w:cs="Segoe UI"/>
          <w:color w:val="24292E"/>
          <w:shd w:val="clear" w:color="auto" w:fill="FFFFFF"/>
        </w:rPr>
        <w:t>，（</w:t>
      </w:r>
      <w:r>
        <w:rPr>
          <w:rFonts w:ascii="Segoe UI" w:hAnsi="Segoe UI" w:cs="Segoe UI"/>
          <w:color w:val="24292E"/>
          <w:shd w:val="clear" w:color="auto" w:fill="FFFFFF"/>
        </w:rPr>
        <w:t>failed</w:t>
      </w:r>
      <w:r>
        <w:rPr>
          <w:rFonts w:ascii="Segoe UI" w:hAnsi="Segoe UI" w:cs="Segoe UI"/>
          <w:color w:val="24292E"/>
          <w:shd w:val="clear" w:color="auto" w:fill="FFFFFF"/>
        </w:rPr>
        <w:t>）</w:t>
      </w:r>
    </w:p>
    <w:p w14:paraId="2D8D63DA" w14:textId="607D67B2" w:rsidR="00404DC5" w:rsidRDefault="00404DC5" w:rsidP="00404DC5">
      <w:pPr>
        <w:pStyle w:val="a5"/>
        <w:numPr>
          <w:ilvl w:val="1"/>
          <w:numId w:val="2"/>
        </w:numPr>
        <w:ind w:firstLineChars="0"/>
        <w:contextualSpacing/>
        <w:rPr>
          <w:rFonts w:ascii="Segoe UI" w:hAnsi="Segoe UI" w:cs="Segoe UI"/>
          <w:color w:val="24292E"/>
          <w:shd w:val="clear" w:color="auto" w:fill="FFFFFF"/>
        </w:rPr>
      </w:pPr>
      <w:r w:rsidRPr="00404DC5">
        <w:rPr>
          <w:rFonts w:ascii="Segoe UI" w:hAnsi="Segoe UI" w:cs="Segoe UI"/>
          <w:color w:val="24292E"/>
          <w:shd w:val="clear" w:color="auto" w:fill="FFFFFF"/>
        </w:rPr>
        <w:t>数据的格式、数据的类型</w:t>
      </w:r>
    </w:p>
    <w:p w14:paraId="460001D6" w14:textId="1FC98A6A" w:rsidR="00404DC5" w:rsidRDefault="00404DC5" w:rsidP="00404DC5">
      <w:pPr>
        <w:pStyle w:val="a5"/>
        <w:ind w:left="840" w:firstLineChars="0" w:firstLine="0"/>
        <w:contextualSpacing/>
        <w:rPr>
          <w:rFonts w:ascii="Segoe UI" w:hAnsi="Segoe UI" w:cs="Segoe UI" w:hint="eastAsia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Websocket,webp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,stylesheet,script,png,jpeg,javascript,gif,font,document</w:t>
      </w:r>
    </w:p>
    <w:p w14:paraId="308112E4" w14:textId="11CFC46D" w:rsidR="00404DC5" w:rsidRDefault="00404DC5" w:rsidP="00404DC5">
      <w:pPr>
        <w:pStyle w:val="a5"/>
        <w:numPr>
          <w:ilvl w:val="1"/>
          <w:numId w:val="2"/>
        </w:numPr>
        <w:ind w:firstLineChars="0"/>
        <w:contextualSpacing/>
        <w:rPr>
          <w:rFonts w:ascii="Segoe UI" w:hAnsi="Segoe UI" w:cs="Segoe UI"/>
          <w:color w:val="24292E"/>
          <w:shd w:val="clear" w:color="auto" w:fill="FFFFFF"/>
        </w:rPr>
      </w:pPr>
      <w:r w:rsidRPr="00404DC5">
        <w:rPr>
          <w:rFonts w:ascii="Segoe UI" w:hAnsi="Segoe UI" w:cs="Segoe UI"/>
          <w:color w:val="24292E"/>
          <w:shd w:val="clear" w:color="auto" w:fill="FFFFFF"/>
        </w:rPr>
        <w:t>呈现方式</w:t>
      </w:r>
    </w:p>
    <w:p w14:paraId="6AAF3AC0" w14:textId="63F9597E" w:rsidR="00404DC5" w:rsidRPr="00404DC5" w:rsidRDefault="00404DC5" w:rsidP="00404DC5">
      <w:pPr>
        <w:pStyle w:val="a5"/>
        <w:ind w:left="840" w:firstLineChars="0" w:firstLine="0"/>
        <w:contextualSpacing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H</w:t>
      </w:r>
      <w:r>
        <w:rPr>
          <w:rFonts w:ascii="Segoe UI" w:hAnsi="Segoe UI" w:cs="Segoe UI"/>
          <w:color w:val="24292E"/>
          <w:shd w:val="clear" w:color="auto" w:fill="FFFFFF"/>
        </w:rPr>
        <w:t>TML</w:t>
      </w:r>
      <w:r>
        <w:rPr>
          <w:rFonts w:ascii="Segoe UI" w:hAnsi="Segoe UI" w:cs="Segoe UI" w:hint="eastAsia"/>
          <w:color w:val="24292E"/>
          <w:shd w:val="clear" w:color="auto" w:fill="FFFFFF"/>
        </w:rPr>
        <w:t>页面</w:t>
      </w:r>
    </w:p>
    <w:p w14:paraId="38FBE13A" w14:textId="31FC4E5B" w:rsidR="000B5B94" w:rsidRDefault="000B5B94">
      <w:pPr>
        <w:contextualSpacing/>
      </w:pPr>
    </w:p>
    <w:p w14:paraId="37CDBE93" w14:textId="3EF269FE" w:rsidR="005A660D" w:rsidRPr="00404DC5" w:rsidRDefault="00404DC5" w:rsidP="005A660D">
      <w:pPr>
        <w:contextualSpacing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京东</w:t>
      </w:r>
    </w:p>
    <w:p w14:paraId="6B14D661" w14:textId="77777777" w:rsidR="005A660D" w:rsidRDefault="005A660D" w:rsidP="005A660D">
      <w:pPr>
        <w:pStyle w:val="a5"/>
        <w:numPr>
          <w:ilvl w:val="0"/>
          <w:numId w:val="5"/>
        </w:numPr>
        <w:ind w:firstLineChars="0"/>
        <w:contextualSpacing/>
      </w:pPr>
      <w:r>
        <w:t>搜索逻辑或页面</w:t>
      </w:r>
    </w:p>
    <w:p w14:paraId="1971444C" w14:textId="77777777" w:rsidR="005A660D" w:rsidRDefault="005A660D" w:rsidP="005A660D">
      <w:pPr>
        <w:pStyle w:val="a5"/>
        <w:numPr>
          <w:ilvl w:val="1"/>
          <w:numId w:val="5"/>
        </w:numPr>
        <w:ind w:firstLineChars="0"/>
        <w:contextualSpacing/>
      </w:pPr>
      <w:r>
        <w:rPr>
          <w:rFonts w:hint="eastAsia"/>
        </w:rPr>
        <w:t>搜索逻辑或页面</w:t>
      </w:r>
    </w:p>
    <w:p w14:paraId="37B765BB" w14:textId="2A965D79" w:rsidR="005A660D" w:rsidRPr="005A660D" w:rsidRDefault="005A660D" w:rsidP="005A660D">
      <w:pPr>
        <w:pStyle w:val="a5"/>
        <w:ind w:left="840" w:firstLineChars="0" w:firstLine="0"/>
        <w:contextualSpacing/>
        <w:rPr>
          <w:b/>
          <w:bCs/>
        </w:rPr>
      </w:pPr>
      <w:hyperlink r:id="rId7" w:history="1">
        <w:r>
          <w:rPr>
            <w:rStyle w:val="a3"/>
          </w:rPr>
          <w:t>https://search.jd.com/Search?</w:t>
        </w:r>
      </w:hyperlink>
      <w:r w:rsidRPr="005A660D">
        <w:rPr>
          <w:b/>
          <w:bCs/>
        </w:rPr>
        <w:t xml:space="preserve"> </w:t>
      </w:r>
    </w:p>
    <w:p w14:paraId="5C48920F" w14:textId="77777777" w:rsidR="005A660D" w:rsidRDefault="005A660D" w:rsidP="005A660D">
      <w:pPr>
        <w:pStyle w:val="a5"/>
        <w:numPr>
          <w:ilvl w:val="1"/>
          <w:numId w:val="5"/>
        </w:numPr>
        <w:ind w:firstLineChars="0"/>
        <w:contextualSpacing/>
      </w:pPr>
      <w:r>
        <w:t>发送到服务器的数据列表</w:t>
      </w:r>
    </w:p>
    <w:p w14:paraId="67182A2E" w14:textId="2C8FBD86" w:rsidR="005A660D" w:rsidRDefault="005A660D" w:rsidP="005A660D">
      <w:pPr>
        <w:pStyle w:val="a5"/>
        <w:ind w:left="840" w:firstLineChars="0" w:firstLine="0"/>
        <w:contextualSpacing/>
        <w:rPr>
          <w:rFonts w:hint="eastAsia"/>
        </w:rPr>
      </w:pPr>
      <w:r>
        <w:rPr>
          <w:noProof/>
        </w:rPr>
        <w:drawing>
          <wp:inline distT="0" distB="0" distL="0" distR="0" wp14:anchorId="216677E7" wp14:editId="73129190">
            <wp:extent cx="4198984" cy="94496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13A9" w14:textId="77777777" w:rsidR="005A660D" w:rsidRDefault="005A660D" w:rsidP="005A660D">
      <w:pPr>
        <w:pStyle w:val="a5"/>
        <w:numPr>
          <w:ilvl w:val="0"/>
          <w:numId w:val="5"/>
        </w:numPr>
        <w:ind w:firstLineChars="0"/>
        <w:contextualSpacing/>
        <w:rPr>
          <w:rFonts w:ascii="Segoe UI" w:hAnsi="Segoe UI" w:cs="Segoe UI"/>
          <w:color w:val="24292E"/>
          <w:shd w:val="clear" w:color="auto" w:fill="FFFFFF"/>
        </w:rPr>
      </w:pPr>
      <w:r w:rsidRPr="00404DC5">
        <w:rPr>
          <w:rFonts w:ascii="Segoe UI" w:hAnsi="Segoe UI" w:cs="Segoe UI"/>
          <w:color w:val="24292E"/>
          <w:shd w:val="clear" w:color="auto" w:fill="FFFFFF"/>
        </w:rPr>
        <w:t>析服务器的响应结果，数据的格式、数据的类型以及呈现方式</w:t>
      </w:r>
    </w:p>
    <w:p w14:paraId="0159F1EC" w14:textId="77777777" w:rsidR="005A660D" w:rsidRDefault="005A660D" w:rsidP="005A660D">
      <w:pPr>
        <w:pStyle w:val="a5"/>
        <w:numPr>
          <w:ilvl w:val="1"/>
          <w:numId w:val="5"/>
        </w:numPr>
        <w:ind w:firstLineChars="0"/>
        <w:contextualSpacing/>
        <w:rPr>
          <w:rFonts w:ascii="Segoe UI" w:hAnsi="Segoe UI" w:cs="Segoe UI"/>
          <w:color w:val="24292E"/>
          <w:shd w:val="clear" w:color="auto" w:fill="FFFFFF"/>
        </w:rPr>
      </w:pPr>
      <w:r w:rsidRPr="00404DC5">
        <w:rPr>
          <w:rFonts w:ascii="Segoe UI" w:hAnsi="Segoe UI" w:cs="Segoe UI"/>
          <w:color w:val="24292E"/>
          <w:shd w:val="clear" w:color="auto" w:fill="FFFFFF"/>
        </w:rPr>
        <w:t>响应结果</w:t>
      </w:r>
    </w:p>
    <w:p w14:paraId="72A28EB2" w14:textId="6A0C5F6F" w:rsidR="005A660D" w:rsidRDefault="005A660D" w:rsidP="005A660D">
      <w:pPr>
        <w:pStyle w:val="a5"/>
        <w:ind w:left="840" w:firstLineChars="0" w:firstLine="0"/>
        <w:contextualSpacing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200</w:t>
      </w:r>
    </w:p>
    <w:p w14:paraId="61494A0F" w14:textId="77777777" w:rsidR="005A660D" w:rsidRDefault="005A660D" w:rsidP="005A660D">
      <w:pPr>
        <w:pStyle w:val="a5"/>
        <w:numPr>
          <w:ilvl w:val="1"/>
          <w:numId w:val="5"/>
        </w:numPr>
        <w:ind w:firstLineChars="0"/>
        <w:contextualSpacing/>
        <w:rPr>
          <w:rFonts w:ascii="Segoe UI" w:hAnsi="Segoe UI" w:cs="Segoe UI"/>
          <w:color w:val="24292E"/>
          <w:shd w:val="clear" w:color="auto" w:fill="FFFFFF"/>
        </w:rPr>
      </w:pPr>
      <w:r w:rsidRPr="00404DC5">
        <w:rPr>
          <w:rFonts w:ascii="Segoe UI" w:hAnsi="Segoe UI" w:cs="Segoe UI"/>
          <w:color w:val="24292E"/>
          <w:shd w:val="clear" w:color="auto" w:fill="FFFFFF"/>
        </w:rPr>
        <w:t>数据的格式、数据的类型</w:t>
      </w:r>
    </w:p>
    <w:p w14:paraId="53AB0F85" w14:textId="65F5A606" w:rsidR="005A660D" w:rsidRDefault="005A660D" w:rsidP="005A660D">
      <w:pPr>
        <w:pStyle w:val="a5"/>
        <w:ind w:left="840" w:firstLineChars="0" w:firstLine="0"/>
        <w:contextualSpacing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stylesheet,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script,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jpeg,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document</w:t>
      </w:r>
    </w:p>
    <w:p w14:paraId="647F34A3" w14:textId="77777777" w:rsidR="005A660D" w:rsidRDefault="005A660D" w:rsidP="005A660D">
      <w:pPr>
        <w:pStyle w:val="a5"/>
        <w:numPr>
          <w:ilvl w:val="1"/>
          <w:numId w:val="5"/>
        </w:numPr>
        <w:ind w:firstLineChars="0"/>
        <w:contextualSpacing/>
        <w:rPr>
          <w:rFonts w:ascii="Segoe UI" w:hAnsi="Segoe UI" w:cs="Segoe UI"/>
          <w:color w:val="24292E"/>
          <w:shd w:val="clear" w:color="auto" w:fill="FFFFFF"/>
        </w:rPr>
      </w:pPr>
      <w:r w:rsidRPr="00404DC5">
        <w:rPr>
          <w:rFonts w:ascii="Segoe UI" w:hAnsi="Segoe UI" w:cs="Segoe UI"/>
          <w:color w:val="24292E"/>
          <w:shd w:val="clear" w:color="auto" w:fill="FFFFFF"/>
        </w:rPr>
        <w:t>呈现方式</w:t>
      </w:r>
    </w:p>
    <w:p w14:paraId="7F132A73" w14:textId="77777777" w:rsidR="005A660D" w:rsidRPr="00404DC5" w:rsidRDefault="005A660D" w:rsidP="005A660D">
      <w:pPr>
        <w:pStyle w:val="a5"/>
        <w:ind w:left="840" w:firstLineChars="0" w:firstLine="0"/>
        <w:contextualSpacing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H</w:t>
      </w:r>
      <w:r>
        <w:rPr>
          <w:rFonts w:ascii="Segoe UI" w:hAnsi="Segoe UI" w:cs="Segoe UI"/>
          <w:color w:val="24292E"/>
          <w:shd w:val="clear" w:color="auto" w:fill="FFFFFF"/>
        </w:rPr>
        <w:t>TML</w:t>
      </w:r>
      <w:r>
        <w:rPr>
          <w:rFonts w:ascii="Segoe UI" w:hAnsi="Segoe UI" w:cs="Segoe UI" w:hint="eastAsia"/>
          <w:color w:val="24292E"/>
          <w:shd w:val="clear" w:color="auto" w:fill="FFFFFF"/>
        </w:rPr>
        <w:t>页面</w:t>
      </w:r>
    </w:p>
    <w:p w14:paraId="3756BC32" w14:textId="500FFF77" w:rsidR="000B5B94" w:rsidRPr="00BE1224" w:rsidRDefault="00BE1224">
      <w:pPr>
        <w:contextualSpacing/>
        <w:rPr>
          <w:b/>
          <w:bCs/>
        </w:rPr>
      </w:pPr>
      <w:proofErr w:type="gramStart"/>
      <w:r w:rsidRPr="00BE1224">
        <w:rPr>
          <w:rFonts w:ascii="Segoe UI" w:hAnsi="Segoe UI" w:cs="Segoe UI"/>
          <w:b/>
          <w:bCs/>
          <w:color w:val="24292E"/>
          <w:shd w:val="clear" w:color="auto" w:fill="FFFFFF"/>
        </w:rPr>
        <w:t>对比淘宝和</w:t>
      </w:r>
      <w:proofErr w:type="gramEnd"/>
      <w:r w:rsidRPr="00BE1224">
        <w:rPr>
          <w:rFonts w:ascii="Segoe UI" w:hAnsi="Segoe UI" w:cs="Segoe UI"/>
          <w:b/>
          <w:bCs/>
          <w:color w:val="24292E"/>
          <w:shd w:val="clear" w:color="auto" w:fill="FFFFFF"/>
        </w:rPr>
        <w:t>京东搜索功能的数据结构，请说明它们的区别和特点</w:t>
      </w:r>
    </w:p>
    <w:p w14:paraId="567CFCAF" w14:textId="1FDAEE79" w:rsidR="000B5B94" w:rsidRDefault="00BE1224">
      <w:pPr>
        <w:contextualSpacing/>
        <w:rPr>
          <w:rFonts w:hint="eastAsia"/>
        </w:rPr>
      </w:pPr>
      <w:proofErr w:type="gramStart"/>
      <w:r>
        <w:rPr>
          <w:rFonts w:hint="eastAsia"/>
        </w:rPr>
        <w:t>淘宝发送</w:t>
      </w:r>
      <w:proofErr w:type="gramEnd"/>
      <w:r>
        <w:rPr>
          <w:rFonts w:hint="eastAsia"/>
        </w:rPr>
        <w:t>的数据较东京的要多，</w:t>
      </w:r>
      <w:proofErr w:type="gramStart"/>
      <w:r>
        <w:rPr>
          <w:rFonts w:hint="eastAsia"/>
        </w:rPr>
        <w:t>比如说淘宝有</w:t>
      </w:r>
      <w:proofErr w:type="gramEnd"/>
      <w:r>
        <w:rPr>
          <w:rFonts w:hint="eastAsia"/>
        </w:rPr>
        <w:t>一个</w:t>
      </w:r>
      <w:proofErr w:type="spellStart"/>
      <w:r>
        <w:rPr>
          <w:rFonts w:hint="eastAsia"/>
        </w:rPr>
        <w:t>imgfile</w:t>
      </w:r>
      <w:proofErr w:type="spellEnd"/>
      <w:r>
        <w:rPr>
          <w:rFonts w:hint="eastAsia"/>
        </w:rPr>
        <w:t>的参数，说明</w:t>
      </w:r>
      <w:proofErr w:type="gramStart"/>
      <w:r>
        <w:rPr>
          <w:rFonts w:hint="eastAsia"/>
        </w:rPr>
        <w:t>淘宝可以</w:t>
      </w:r>
      <w:proofErr w:type="gramEnd"/>
      <w:r>
        <w:rPr>
          <w:rFonts w:hint="eastAsia"/>
        </w:rPr>
        <w:t>用图片去搜索，</w:t>
      </w:r>
      <w:r w:rsidR="00BC0B74">
        <w:rPr>
          <w:rFonts w:hint="eastAsia"/>
        </w:rPr>
        <w:t>而京东就没有。</w:t>
      </w:r>
      <w:proofErr w:type="gramStart"/>
      <w:r w:rsidR="00BC0B74">
        <w:rPr>
          <w:rFonts w:hint="eastAsia"/>
        </w:rPr>
        <w:t>淘宝返回的</w:t>
      </w:r>
      <w:proofErr w:type="gramEnd"/>
      <w:r w:rsidR="00BC0B74">
        <w:rPr>
          <w:rFonts w:hint="eastAsia"/>
        </w:rPr>
        <w:t>数据类型以及数量也比京东要多，京东大概1</w:t>
      </w:r>
      <w:r w:rsidR="00BC0B74">
        <w:t>.9</w:t>
      </w:r>
      <w:r w:rsidR="00BC0B74">
        <w:rPr>
          <w:rFonts w:hint="eastAsia"/>
        </w:rPr>
        <w:t>秒就传输完成，</w:t>
      </w:r>
      <w:proofErr w:type="gramStart"/>
      <w:r w:rsidR="00BC0B74">
        <w:rPr>
          <w:rFonts w:hint="eastAsia"/>
        </w:rPr>
        <w:t>而淘宝要</w:t>
      </w:r>
      <w:proofErr w:type="gramEnd"/>
      <w:r w:rsidR="00BC0B74">
        <w:rPr>
          <w:rFonts w:hint="eastAsia"/>
        </w:rPr>
        <w:t>9</w:t>
      </w:r>
      <w:r w:rsidR="00BC0B74">
        <w:t>.6</w:t>
      </w:r>
      <w:r w:rsidR="00BC0B74">
        <w:rPr>
          <w:rFonts w:hint="eastAsia"/>
        </w:rPr>
        <w:t>秒。</w:t>
      </w:r>
      <w:bookmarkStart w:id="0" w:name="_GoBack"/>
      <w:bookmarkEnd w:id="0"/>
    </w:p>
    <w:sectPr w:rsidR="000B5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0A3"/>
    <w:multiLevelType w:val="hybridMultilevel"/>
    <w:tmpl w:val="1AA48DC2"/>
    <w:lvl w:ilvl="0" w:tplc="48B23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D73491"/>
    <w:multiLevelType w:val="hybridMultilevel"/>
    <w:tmpl w:val="3BAE0396"/>
    <w:lvl w:ilvl="0" w:tplc="524461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DA6F0E"/>
    <w:multiLevelType w:val="hybridMultilevel"/>
    <w:tmpl w:val="F5D4663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1A628C"/>
    <w:multiLevelType w:val="hybridMultilevel"/>
    <w:tmpl w:val="AAC86D98"/>
    <w:lvl w:ilvl="0" w:tplc="5546C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A50884"/>
    <w:multiLevelType w:val="hybridMultilevel"/>
    <w:tmpl w:val="1F7ACC7A"/>
    <w:lvl w:ilvl="0" w:tplc="AD507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61"/>
    <w:rsid w:val="000B5B94"/>
    <w:rsid w:val="00404DC5"/>
    <w:rsid w:val="005A660D"/>
    <w:rsid w:val="00835393"/>
    <w:rsid w:val="00A4701C"/>
    <w:rsid w:val="00BC0B74"/>
    <w:rsid w:val="00BE1224"/>
    <w:rsid w:val="00CB007E"/>
    <w:rsid w:val="00D0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25D0"/>
  <w15:chartTrackingRefBased/>
  <w15:docId w15:val="{C1AFDD9B-FCFE-48D5-AF3A-CDA63F8A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B9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B5B9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B5B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7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13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5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91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48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7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70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1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90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86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692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earch.jd.com/Search?keyword=%E8%80%B3%E6%9C%BA&amp;enc=utf-8&amp;pvid=7a3262cf13fc4086bd2675caf2e4ec9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.taobao.com/search?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darwin</dc:creator>
  <cp:keywords/>
  <dc:description/>
  <cp:lastModifiedBy>R darwin</cp:lastModifiedBy>
  <cp:revision>7</cp:revision>
  <dcterms:created xsi:type="dcterms:W3CDTF">2019-09-10T10:08:00Z</dcterms:created>
  <dcterms:modified xsi:type="dcterms:W3CDTF">2019-09-10T10:42:00Z</dcterms:modified>
</cp:coreProperties>
</file>