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numPr>
          <w:ilvl w:val="5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0"/>
        <w:jc w:val="center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Muriel Miranda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35.0" w:type="dxa"/>
        <w:jc w:val="left"/>
        <w:tblInd w:w="-112.0" w:type="dxa"/>
        <w:tblLayout w:type="fixed"/>
        <w:tblLook w:val="0000"/>
      </w:tblPr>
      <w:tblGrid>
        <w:gridCol w:w="3960"/>
        <w:gridCol w:w="1560"/>
        <w:gridCol w:w="1560"/>
        <w:gridCol w:w="3255"/>
        <w:tblGridChange w:id="0">
          <w:tblGrid>
            <w:gridCol w:w="3960"/>
            <w:gridCol w:w="1560"/>
            <w:gridCol w:w="1560"/>
            <w:gridCol w:w="32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Muriel Miranda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Mauricio Pardo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9 40391099</w:t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9 23942290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mu.miranda@duocuc.cl</w:t>
            </w:r>
          </w:p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mau.pardog@duocuc.cl</w:t>
            </w:r>
          </w:p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 la propuesta del proyecto ServiGo, alcance inicial, usuarios del sistema, funcionalidades principales, metodología de trabajo, incorporación de Inteligencia de Negocios, minería de datos, inteligencia artificial y planificación mediante Roadmap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definieron el alcance inicial de la aplicación ServiGo, sus usuarios principales, funcionalidades y componentes de BI, minería de datos e 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del proyecto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7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establece ServiGo como una plataforma web de intermediación entre clientes y profesionales de servicios técnicos o domiciliarios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Alcance funcional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9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sistema contemple la gestión de usuarios, profesionales, solicitudes, geolocalización, matching, estados del servicio, historial, calificaciones, notificaciones y panel administrativo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Analítica e innovación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incorporará Inteligencia de Negocios con KPI, análisis de oferta y demanda, minería de datos y un chatbot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IA como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funcionalidad complementaria </w:t>
            </w:r>
          </w:p>
        </w:tc>
      </w:tr>
    </w:tbl>
    <w:p w:rsidR="00000000" w:rsidDel="00000000" w:rsidP="00000000" w:rsidRDefault="00000000" w:rsidRPr="00000000" w14:paraId="0000004C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Roadmap general del proyecto ServiGo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Muriel Miranda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Elaborar planilla inicial de requerimientos funcionales y no funcionales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Muriel Miranda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problemática, objetivos, alcance y propuesta de valor del proyecto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ServiGo</w:t>
            </w:r>
          </w:p>
        </w:tc>
      </w:tr>
    </w:tbl>
    <w:p w:rsidR="00000000" w:rsidDel="00000000" w:rsidP="00000000" w:rsidRDefault="00000000" w:rsidRPr="00000000" w14:paraId="0000005C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120" w:lineRule="auto"/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La propuesta de la aplicación fue presentada al docente y recibió una evaluación favorable, quedando sujeta a ajustes durante el desarrollo del proyecto. </w:t>
            </w:r>
          </w:p>
        </w:tc>
      </w:tr>
    </w:tbl>
    <w:p w:rsidR="00000000" w:rsidDel="00000000" w:rsidP="00000000" w:rsidRDefault="00000000" w:rsidRPr="00000000" w14:paraId="0000005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-38098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6352</wp:posOffset>
              </wp:positionH>
              <wp:positionV relativeFrom="paragraph">
                <wp:posOffset>-38098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2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1szKYtHkgVX9mWIa8X3OEPfdNw==">CgMxLjA4AHIhMVpGZWpkMkY1bW1rYXdwQkdQbzhCWXhHN2ZYcEx6X01r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