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mv8m0mx8end" w:id="0"/>
      <w:bookmarkEnd w:id="0"/>
      <w:r w:rsidDel="00000000" w:rsidR="00000000" w:rsidRPr="00000000">
        <w:rPr>
          <w:rtl w:val="0"/>
        </w:rPr>
        <w:t xml:space="preserve">Alpha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numPr>
          <w:ilvl w:val="0"/>
          <w:numId w:val="1"/>
        </w:numPr>
        <w:shd w:fill="ffffff" w:val="clear"/>
        <w:spacing w:after="160" w:lineRule="auto"/>
        <w:ind w:left="720" w:hanging="360"/>
        <w:rPr>
          <w:sz w:val="32"/>
          <w:szCs w:val="32"/>
        </w:rPr>
      </w:pPr>
      <w:bookmarkStart w:colFirst="0" w:colLast="0" w:name="_qbkdw06z1rx0" w:id="1"/>
      <w:bookmarkEnd w:id="1"/>
      <w:r w:rsidDel="00000000" w:rsidR="00000000" w:rsidRPr="00000000">
        <w:rPr>
          <w:rtl w:val="0"/>
        </w:rPr>
        <w:t xml:space="preserve">Alpha (Build)</w:t>
      </w:r>
      <w:r w:rsidDel="00000000" w:rsidR="00000000" w:rsidRPr="00000000">
        <w:rPr>
          <w:rtl w:val="0"/>
        </w:rPr>
      </w:r>
    </w:p>
    <w:p w:rsidR="00000000" w:rsidDel="00000000" w:rsidP="00000000" w:rsidRDefault="00000000" w:rsidRPr="00000000" w14:paraId="00000004">
      <w:pPr>
        <w:pStyle w:val="Heading2"/>
        <w:shd w:fill="ffffff" w:val="clear"/>
        <w:spacing w:after="160" w:lineRule="auto"/>
        <w:ind w:left="0" w:firstLine="0"/>
        <w:rPr/>
      </w:pPr>
      <w:bookmarkStart w:colFirst="0" w:colLast="0" w:name="_xq009qbcjm82" w:id="2"/>
      <w:bookmarkEnd w:id="2"/>
      <w:r w:rsidDel="00000000" w:rsidR="00000000" w:rsidRPr="00000000">
        <w:rPr>
          <w:sz w:val="22"/>
          <w:szCs w:val="22"/>
          <w:rtl w:val="0"/>
        </w:rPr>
        <w:t xml:space="preserve">Alpha is all about understanding if the MVP works as intended and achieving its goal using an evaluation framework.</w:t>
      </w:r>
      <w:r w:rsidDel="00000000" w:rsidR="00000000" w:rsidRPr="00000000">
        <w:rPr>
          <w:rtl w:val="0"/>
        </w:rPr>
      </w:r>
    </w:p>
    <w:p w:rsidR="00000000" w:rsidDel="00000000" w:rsidP="00000000" w:rsidRDefault="00000000" w:rsidRPr="00000000" w14:paraId="00000005">
      <w:pPr>
        <w:spacing w:line="288" w:lineRule="auto"/>
        <w:rPr/>
      </w:pPr>
      <w:r w:rsidDel="00000000" w:rsidR="00000000" w:rsidRPr="00000000">
        <w:rPr>
          <w:b w:val="1"/>
          <w:sz w:val="28"/>
          <w:szCs w:val="28"/>
        </w:rPr>
        <w:drawing>
          <wp:inline distB="114300" distT="114300" distL="114300" distR="114300">
            <wp:extent cx="3228975" cy="14763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2897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Product Definition (Size: Large) </w:t>
      </w:r>
    </w:p>
    <w:p w:rsidR="00000000" w:rsidDel="00000000" w:rsidP="00000000" w:rsidRDefault="00000000" w:rsidRPr="00000000" w14:paraId="00000008">
      <w:pPr>
        <w:ind w:left="1440" w:firstLine="0"/>
        <w:rPr/>
      </w:pPr>
      <w:r w:rsidDel="00000000" w:rsidR="00000000" w:rsidRPr="00000000">
        <w:rPr>
          <w:rtl w:val="0"/>
        </w:rPr>
        <w:t xml:space="preserve">Product definition is the beginning of the technology development process and works in tandem with the designers' solution validation stage. Technology prototypes are a tangible, testable working prototypes suitable to be put in front of the target audience. These are also reusable components.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4"/>
        </w:numPr>
        <w:ind w:left="2880" w:hanging="360"/>
      </w:pPr>
      <w:r w:rsidDel="00000000" w:rsidR="00000000" w:rsidRPr="00000000">
        <w:rPr>
          <w:b w:val="1"/>
          <w:rtl w:val="0"/>
        </w:rPr>
        <w:t xml:space="preserve">Action</w:t>
      </w:r>
      <w:r w:rsidDel="00000000" w:rsidR="00000000" w:rsidRPr="00000000">
        <w:rPr>
          <w:rtl w:val="0"/>
        </w:rPr>
        <w:t xml:space="preserve">: </w:t>
      </w:r>
    </w:p>
    <w:p w:rsidR="00000000" w:rsidDel="00000000" w:rsidP="00000000" w:rsidRDefault="00000000" w:rsidRPr="00000000" w14:paraId="0000000B">
      <w:pPr>
        <w:numPr>
          <w:ilvl w:val="1"/>
          <w:numId w:val="4"/>
        </w:numPr>
        <w:ind w:left="3600" w:hanging="360"/>
      </w:pPr>
      <w:r w:rsidDel="00000000" w:rsidR="00000000" w:rsidRPr="00000000">
        <w:rPr>
          <w:rtl w:val="0"/>
        </w:rPr>
        <w:t xml:space="preserve">Features are described in User Stories by a Design group representative</w:t>
      </w:r>
    </w:p>
    <w:p w:rsidR="00000000" w:rsidDel="00000000" w:rsidP="00000000" w:rsidRDefault="00000000" w:rsidRPr="00000000" w14:paraId="0000000C">
      <w:pPr>
        <w:numPr>
          <w:ilvl w:val="1"/>
          <w:numId w:val="4"/>
        </w:numPr>
        <w:ind w:left="3600" w:hanging="360"/>
      </w:pPr>
      <w:r w:rsidDel="00000000" w:rsidR="00000000" w:rsidRPr="00000000">
        <w:rPr>
          <w:rtl w:val="0"/>
        </w:rPr>
        <w:t xml:space="preserve">Development build sprints begin, and deliver new working features every 2 weeks</w:t>
      </w:r>
    </w:p>
    <w:p w:rsidR="00000000" w:rsidDel="00000000" w:rsidP="00000000" w:rsidRDefault="00000000" w:rsidRPr="00000000" w14:paraId="0000000D">
      <w:pPr>
        <w:numPr>
          <w:ilvl w:val="0"/>
          <w:numId w:val="4"/>
        </w:numPr>
        <w:ind w:left="2880" w:hanging="360"/>
      </w:pPr>
      <w:r w:rsidDel="00000000" w:rsidR="00000000" w:rsidRPr="00000000">
        <w:rPr>
          <w:b w:val="1"/>
          <w:rtl w:val="0"/>
        </w:rPr>
        <w:t xml:space="preserve">Deliverable</w:t>
      </w:r>
      <w:r w:rsidDel="00000000" w:rsidR="00000000" w:rsidRPr="00000000">
        <w:rPr>
          <w:rtl w:val="0"/>
        </w:rPr>
        <w:t xml:space="preserve">:</w:t>
      </w:r>
    </w:p>
    <w:p w:rsidR="00000000" w:rsidDel="00000000" w:rsidP="00000000" w:rsidRDefault="00000000" w:rsidRPr="00000000" w14:paraId="0000000E">
      <w:pPr>
        <w:numPr>
          <w:ilvl w:val="1"/>
          <w:numId w:val="4"/>
        </w:numPr>
        <w:ind w:left="3600" w:hanging="360"/>
      </w:pPr>
      <w:r w:rsidDel="00000000" w:rsidR="00000000" w:rsidRPr="00000000">
        <w:rPr>
          <w:rtl w:val="0"/>
        </w:rPr>
        <w:t xml:space="preserve">Development sprints that deliver new working features every 2 weeks</w:t>
      </w:r>
    </w:p>
    <w:p w:rsidR="00000000" w:rsidDel="00000000" w:rsidP="00000000" w:rsidRDefault="00000000" w:rsidRPr="00000000" w14:paraId="0000000F">
      <w:pPr>
        <w:numPr>
          <w:ilvl w:val="0"/>
          <w:numId w:val="4"/>
        </w:numPr>
        <w:ind w:left="2880" w:hanging="360"/>
      </w:pPr>
      <w:r w:rsidDel="00000000" w:rsidR="00000000" w:rsidRPr="00000000">
        <w:rPr>
          <w:b w:val="1"/>
          <w:rtl w:val="0"/>
        </w:rPr>
        <w:t xml:space="preserve">Outcome</w:t>
      </w:r>
      <w:r w:rsidDel="00000000" w:rsidR="00000000" w:rsidRPr="00000000">
        <w:rPr>
          <w:rtl w:val="0"/>
        </w:rPr>
        <w:t xml:space="preserve">:</w:t>
      </w:r>
    </w:p>
    <w:p w:rsidR="00000000" w:rsidDel="00000000" w:rsidP="00000000" w:rsidRDefault="00000000" w:rsidRPr="00000000" w14:paraId="00000010">
      <w:pPr>
        <w:numPr>
          <w:ilvl w:val="1"/>
          <w:numId w:val="4"/>
        </w:numPr>
        <w:ind w:left="3600" w:hanging="360"/>
      </w:pPr>
      <w:r w:rsidDel="00000000" w:rsidR="00000000" w:rsidRPr="00000000">
        <w:rPr>
          <w:rtl w:val="0"/>
        </w:rPr>
        <w:t xml:space="preserve">Design group verifies the alpha matches their design and if their design meets the needs they identified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Product Validation: (size: medium)</w:t>
        <w:br w:type="textWrapping"/>
        <w:t xml:space="preserve">A product is validated against several criteria:</w:t>
      </w:r>
    </w:p>
    <w:p w:rsidR="00000000" w:rsidDel="00000000" w:rsidP="00000000" w:rsidRDefault="00000000" w:rsidRPr="00000000" w14:paraId="00000013">
      <w:pPr>
        <w:numPr>
          <w:ilvl w:val="2"/>
          <w:numId w:val="1"/>
        </w:numPr>
        <w:ind w:left="2160" w:hanging="360"/>
      </w:pPr>
      <w:r w:rsidDel="00000000" w:rsidR="00000000" w:rsidRPr="00000000">
        <w:rPr>
          <w:rtl w:val="0"/>
        </w:rPr>
        <w:t xml:space="preserve">Functionality</w:t>
      </w:r>
    </w:p>
    <w:p w:rsidR="00000000" w:rsidDel="00000000" w:rsidP="00000000" w:rsidRDefault="00000000" w:rsidRPr="00000000" w14:paraId="00000014">
      <w:pPr>
        <w:numPr>
          <w:ilvl w:val="2"/>
          <w:numId w:val="1"/>
        </w:numPr>
        <w:ind w:left="2160" w:hanging="360"/>
      </w:pPr>
      <w:r w:rsidDel="00000000" w:rsidR="00000000" w:rsidRPr="00000000">
        <w:rPr>
          <w:rtl w:val="0"/>
        </w:rPr>
        <w:t xml:space="preserve">Useability</w:t>
      </w:r>
    </w:p>
    <w:p w:rsidR="00000000" w:rsidDel="00000000" w:rsidP="00000000" w:rsidRDefault="00000000" w:rsidRPr="00000000" w14:paraId="00000015">
      <w:pPr>
        <w:numPr>
          <w:ilvl w:val="2"/>
          <w:numId w:val="1"/>
        </w:numPr>
        <w:ind w:left="2160" w:hanging="360"/>
      </w:pPr>
      <w:r w:rsidDel="00000000" w:rsidR="00000000" w:rsidRPr="00000000">
        <w:rPr>
          <w:rtl w:val="0"/>
        </w:rPr>
        <w:t xml:space="preserve">Scalability </w:t>
      </w:r>
    </w:p>
    <w:p w:rsidR="00000000" w:rsidDel="00000000" w:rsidP="00000000" w:rsidRDefault="00000000" w:rsidRPr="00000000" w14:paraId="00000016">
      <w:pPr>
        <w:ind w:left="1440" w:firstLine="0"/>
        <w:rPr/>
      </w:pPr>
      <w:r w:rsidDel="00000000" w:rsidR="00000000" w:rsidRPr="00000000">
        <w:rPr>
          <w:rtl w:val="0"/>
        </w:rPr>
        <w:t xml:space="preserve">Design criteria: does the product fulfil the need? and impact the problem? outlined in the both the research and design discovery phases?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3"/>
          <w:numId w:val="3"/>
        </w:numPr>
        <w:ind w:left="3600" w:hanging="360"/>
      </w:pPr>
      <w:r w:rsidDel="00000000" w:rsidR="00000000" w:rsidRPr="00000000">
        <w:rPr>
          <w:rtl w:val="0"/>
        </w:rPr>
        <w:t xml:space="preserve">Action:</w:t>
      </w:r>
    </w:p>
    <w:p w:rsidR="00000000" w:rsidDel="00000000" w:rsidP="00000000" w:rsidRDefault="00000000" w:rsidRPr="00000000" w14:paraId="00000019">
      <w:pPr>
        <w:numPr>
          <w:ilvl w:val="3"/>
          <w:numId w:val="3"/>
        </w:numPr>
        <w:ind w:left="3600" w:hanging="360"/>
      </w:pPr>
      <w:r w:rsidDel="00000000" w:rsidR="00000000" w:rsidRPr="00000000">
        <w:rPr>
          <w:rtl w:val="0"/>
        </w:rPr>
        <w:t xml:space="preserve">Deliverable:</w:t>
      </w:r>
    </w:p>
    <w:p w:rsidR="00000000" w:rsidDel="00000000" w:rsidP="00000000" w:rsidRDefault="00000000" w:rsidRPr="00000000" w14:paraId="0000001A">
      <w:pPr>
        <w:numPr>
          <w:ilvl w:val="3"/>
          <w:numId w:val="3"/>
        </w:numPr>
        <w:ind w:left="3600" w:hanging="360"/>
      </w:pPr>
      <w:r w:rsidDel="00000000" w:rsidR="00000000" w:rsidRPr="00000000">
        <w:rPr>
          <w:rtl w:val="0"/>
        </w:rPr>
        <w:t xml:space="preserve">Outcome: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line="288" w:lineRule="auto"/>
        <w:rPr>
          <w:b w:val="1"/>
        </w:rPr>
      </w:pPr>
      <w:r w:rsidDel="00000000" w:rsidR="00000000" w:rsidRPr="00000000">
        <w:rPr>
          <w:b w:val="1"/>
          <w:rtl w:val="0"/>
        </w:rPr>
        <w:t xml:space="preserve">What this might look like:</w:t>
      </w:r>
    </w:p>
    <w:p w:rsidR="00000000" w:rsidDel="00000000" w:rsidP="00000000" w:rsidRDefault="00000000" w:rsidRPr="00000000" w14:paraId="0000001F">
      <w:pPr>
        <w:rPr/>
      </w:pPr>
      <w:r w:rsidDel="00000000" w:rsidR="00000000" w:rsidRPr="00000000">
        <w:rPr>
          <w:rtl w:val="0"/>
        </w:rPr>
        <w:t xml:space="preserve">A development team is formed consisting of a representative from the Design group to be Alpha champion, a SCRUM master, and at least two programmers. One of programmers was a member of the Design Group.</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Features are described in User Stories, and agreed by the team. The stories are owned by the Alpha champion.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Development build sprints begin. The dev team delivers new features every 2 weeks.  At the end of each sprint we decide if we do another sprint based on success in creating experimental features, time and budget, and deadlines in the problem domain (e.g. the date that rates bills were being sent to ratepayers was a deadline that one alpha had to work to)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line="288" w:lineRule="auto"/>
        <w:rPr/>
      </w:pPr>
      <w:r w:rsidDel="00000000" w:rsidR="00000000" w:rsidRPr="00000000">
        <w:rPr>
          <w:rtl w:val="0"/>
        </w:rPr>
        <w:t xml:space="preserve">As we build we begin to understand if: </w:t>
      </w:r>
    </w:p>
    <w:p w:rsidR="00000000" w:rsidDel="00000000" w:rsidP="00000000" w:rsidRDefault="00000000" w:rsidRPr="00000000" w14:paraId="00000026">
      <w:pPr>
        <w:numPr>
          <w:ilvl w:val="0"/>
          <w:numId w:val="2"/>
        </w:numPr>
        <w:spacing w:line="288" w:lineRule="auto"/>
        <w:ind w:left="1440" w:hanging="360"/>
      </w:pPr>
      <w:r w:rsidDel="00000000" w:rsidR="00000000" w:rsidRPr="00000000">
        <w:rPr>
          <w:rtl w:val="0"/>
        </w:rPr>
        <w:t xml:space="preserve">Hypothesis is true</w:t>
      </w:r>
    </w:p>
    <w:p w:rsidR="00000000" w:rsidDel="00000000" w:rsidP="00000000" w:rsidRDefault="00000000" w:rsidRPr="00000000" w14:paraId="00000027">
      <w:pPr>
        <w:numPr>
          <w:ilvl w:val="0"/>
          <w:numId w:val="2"/>
        </w:numPr>
        <w:spacing w:line="288" w:lineRule="auto"/>
        <w:ind w:left="1440" w:hanging="360"/>
      </w:pPr>
      <w:r w:rsidDel="00000000" w:rsidR="00000000" w:rsidRPr="00000000">
        <w:rPr>
          <w:rtl w:val="0"/>
        </w:rPr>
        <w:t xml:space="preserve">MVP works as intended</w:t>
      </w:r>
    </w:p>
    <w:p w:rsidR="00000000" w:rsidDel="00000000" w:rsidP="00000000" w:rsidRDefault="00000000" w:rsidRPr="00000000" w14:paraId="00000028">
      <w:pPr>
        <w:numPr>
          <w:ilvl w:val="0"/>
          <w:numId w:val="2"/>
        </w:numPr>
        <w:spacing w:line="288" w:lineRule="auto"/>
        <w:ind w:left="1440" w:hanging="360"/>
      </w:pPr>
      <w:r w:rsidDel="00000000" w:rsidR="00000000" w:rsidRPr="00000000">
        <w:rPr>
          <w:rtl w:val="0"/>
        </w:rPr>
        <w:t xml:space="preserve">MVP creates intended outcomes (this would require it to be live and running for a while)</w:t>
      </w:r>
    </w:p>
    <w:p w:rsidR="00000000" w:rsidDel="00000000" w:rsidP="00000000" w:rsidRDefault="00000000" w:rsidRPr="00000000" w14:paraId="00000029">
      <w:pPr>
        <w:numPr>
          <w:ilvl w:val="0"/>
          <w:numId w:val="2"/>
        </w:numPr>
        <w:spacing w:line="288" w:lineRule="auto"/>
        <w:ind w:left="1440" w:hanging="360"/>
      </w:pPr>
      <w:r w:rsidDel="00000000" w:rsidR="00000000" w:rsidRPr="00000000">
        <w:rPr>
          <w:rtl w:val="0"/>
        </w:rPr>
        <w:t xml:space="preserve">MVP creates unintended outcomes</w:t>
      </w:r>
    </w:p>
    <w:p w:rsidR="00000000" w:rsidDel="00000000" w:rsidP="00000000" w:rsidRDefault="00000000" w:rsidRPr="00000000" w14:paraId="0000002A">
      <w:pPr>
        <w:numPr>
          <w:ilvl w:val="0"/>
          <w:numId w:val="2"/>
        </w:numPr>
        <w:spacing w:line="288" w:lineRule="auto"/>
        <w:ind w:left="1440" w:hanging="360"/>
      </w:pPr>
      <w:r w:rsidDel="00000000" w:rsidR="00000000" w:rsidRPr="00000000">
        <w:rPr>
          <w:rtl w:val="0"/>
        </w:rPr>
        <w:t xml:space="preserve">Goals are realised</w:t>
      </w:r>
    </w:p>
    <w:p w:rsidR="00000000" w:rsidDel="00000000" w:rsidP="00000000" w:rsidRDefault="00000000" w:rsidRPr="00000000" w14:paraId="0000002B">
      <w:pPr>
        <w:spacing w:line="288" w:lineRule="auto"/>
        <w:rPr/>
      </w:pPr>
      <w:r w:rsidDel="00000000" w:rsidR="00000000" w:rsidRPr="00000000">
        <w:rPr>
          <w:rtl w:val="0"/>
        </w:rPr>
      </w:r>
    </w:p>
    <w:p w:rsidR="00000000" w:rsidDel="00000000" w:rsidP="00000000" w:rsidRDefault="00000000" w:rsidRPr="00000000" w14:paraId="0000002C">
      <w:pPr>
        <w:spacing w:line="288" w:lineRule="auto"/>
        <w:rPr>
          <w:b w:val="1"/>
        </w:rPr>
      </w:pPr>
      <w:r w:rsidDel="00000000" w:rsidR="00000000" w:rsidRPr="00000000">
        <w:rPr>
          <w:b w:val="1"/>
          <w:rtl w:val="0"/>
        </w:rPr>
        <w:t xml:space="preserve">Outputs:</w:t>
      </w:r>
    </w:p>
    <w:p w:rsidR="00000000" w:rsidDel="00000000" w:rsidP="00000000" w:rsidRDefault="00000000" w:rsidRPr="00000000" w14:paraId="0000002D">
      <w:pPr>
        <w:spacing w:line="288" w:lineRule="auto"/>
        <w:rPr/>
      </w:pPr>
      <w:r w:rsidDel="00000000" w:rsidR="00000000" w:rsidRPr="00000000">
        <w:rPr>
          <w:rtl w:val="0"/>
        </w:rPr>
        <w:t xml:space="preserve">Design group verifies the alpha matches their design and if their design meets the needs they identified </w:t>
      </w:r>
    </w:p>
    <w:p w:rsidR="00000000" w:rsidDel="00000000" w:rsidP="00000000" w:rsidRDefault="00000000" w:rsidRPr="00000000" w14:paraId="0000002E">
      <w:pPr>
        <w:spacing w:line="288" w:lineRule="auto"/>
        <w:rPr/>
      </w:pPr>
      <w:r w:rsidDel="00000000" w:rsidR="00000000" w:rsidRPr="00000000">
        <w:rPr>
          <w:rtl w:val="0"/>
        </w:rPr>
        <w:t xml:space="preserve">Evaluation report. The alpha may need to be allowed to run for some time before we have </w:t>
      </w:r>
    </w:p>
    <w:p w:rsidR="00000000" w:rsidDel="00000000" w:rsidP="00000000" w:rsidRDefault="00000000" w:rsidRPr="00000000" w14:paraId="0000002F">
      <w:pPr>
        <w:spacing w:line="288" w:lineRule="auto"/>
        <w:rPr>
          <w:b w:val="1"/>
          <w:sz w:val="28"/>
          <w:szCs w:val="28"/>
        </w:rPr>
      </w:pPr>
      <w:r w:rsidDel="00000000" w:rsidR="00000000" w:rsidRPr="00000000">
        <w:rPr>
          <w:rtl w:val="0"/>
        </w:rPr>
      </w:r>
    </w:p>
    <w:p w:rsidR="00000000" w:rsidDel="00000000" w:rsidP="00000000" w:rsidRDefault="00000000" w:rsidRPr="00000000" w14:paraId="00000030">
      <w:pPr>
        <w:spacing w:line="288" w:lineRule="auto"/>
        <w:rPr>
          <w:b w:val="1"/>
        </w:rPr>
      </w:pPr>
      <w:r w:rsidDel="00000000" w:rsidR="00000000" w:rsidRPr="00000000">
        <w:rPr>
          <w:b w:val="1"/>
          <w:rtl w:val="0"/>
        </w:rPr>
        <w:t xml:space="preserve">Relationship activities:</w:t>
      </w:r>
    </w:p>
    <w:p w:rsidR="00000000" w:rsidDel="00000000" w:rsidP="00000000" w:rsidRDefault="00000000" w:rsidRPr="00000000" w14:paraId="00000031">
      <w:pPr>
        <w:spacing w:line="288" w:lineRule="auto"/>
        <w:rPr/>
      </w:pPr>
      <w:r w:rsidDel="00000000" w:rsidR="00000000" w:rsidRPr="00000000">
        <w:rPr>
          <w:rtl w:val="0"/>
        </w:rPr>
        <w:t xml:space="preserve">For agency(s) and lab team to have a clear understanding of what the MVP is and if its viable, desirable and feasible. Activities include:</w:t>
      </w:r>
    </w:p>
    <w:p w:rsidR="00000000" w:rsidDel="00000000" w:rsidP="00000000" w:rsidRDefault="00000000" w:rsidRPr="00000000" w14:paraId="00000032">
      <w:pPr>
        <w:numPr>
          <w:ilvl w:val="0"/>
          <w:numId w:val="5"/>
        </w:numPr>
        <w:spacing w:line="288" w:lineRule="auto"/>
        <w:ind w:left="1440" w:hanging="360"/>
      </w:pPr>
      <w:r w:rsidDel="00000000" w:rsidR="00000000" w:rsidRPr="00000000">
        <w:rPr>
          <w:rtl w:val="0"/>
        </w:rPr>
        <w:t xml:space="preserve">Manage expectations that this is all about the creation and testing of the MVP - manage expectation of what an MVP is and isn’t</w:t>
      </w:r>
    </w:p>
    <w:p w:rsidR="00000000" w:rsidDel="00000000" w:rsidP="00000000" w:rsidRDefault="00000000" w:rsidRPr="00000000" w14:paraId="00000033">
      <w:pPr>
        <w:numPr>
          <w:ilvl w:val="0"/>
          <w:numId w:val="5"/>
        </w:numPr>
        <w:spacing w:line="288" w:lineRule="auto"/>
        <w:ind w:left="1440" w:hanging="360"/>
      </w:pPr>
      <w:r w:rsidDel="00000000" w:rsidR="00000000" w:rsidRPr="00000000">
        <w:rPr>
          <w:rtl w:val="0"/>
        </w:rPr>
        <w:t xml:space="preserve">Update SIRG and SWIG to ensure mandate is kept</w:t>
      </w:r>
      <w:r w:rsidDel="00000000" w:rsidR="00000000" w:rsidRPr="00000000">
        <w:rPr>
          <w:rtl w:val="0"/>
        </w:rPr>
      </w:r>
    </w:p>
    <w:p w:rsidR="00000000" w:rsidDel="00000000" w:rsidP="00000000" w:rsidRDefault="00000000" w:rsidRPr="00000000" w14:paraId="00000034">
      <w:pPr>
        <w:spacing w:line="288" w:lineRule="auto"/>
        <w:rPr/>
      </w:pPr>
      <w:r w:rsidDel="00000000" w:rsidR="00000000" w:rsidRPr="00000000">
        <w:rPr>
          <w:rtl w:val="0"/>
        </w:rPr>
      </w:r>
    </w:p>
    <w:p w:rsidR="00000000" w:rsidDel="00000000" w:rsidP="00000000" w:rsidRDefault="00000000" w:rsidRPr="00000000" w14:paraId="00000035">
      <w:pPr>
        <w:spacing w:line="288" w:lineRule="auto"/>
        <w:rPr>
          <w:b w:val="1"/>
        </w:rPr>
      </w:pPr>
      <w:commentRangeStart w:id="0"/>
      <w:r w:rsidDel="00000000" w:rsidR="00000000" w:rsidRPr="00000000">
        <w:rPr>
          <w:b w:val="1"/>
          <w:rtl w:val="0"/>
        </w:rPr>
        <w:t xml:space="preserve">Decision Requirements for Product Definition (</w:t>
      </w:r>
      <w:hyperlink r:id="rId8">
        <w:r w:rsidDel="00000000" w:rsidR="00000000" w:rsidRPr="00000000">
          <w:rPr>
            <w:b w:val="1"/>
            <w:color w:val="1155cc"/>
            <w:u w:val="single"/>
            <w:rtl w:val="0"/>
          </w:rPr>
          <w:t xml:space="preserve">Gate 10</w:t>
        </w:r>
      </w:hyperlink>
      <w:r w:rsidDel="00000000" w:rsidR="00000000" w:rsidRPr="00000000">
        <w:rPr>
          <w:b w:val="1"/>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tbl>
      <w:tblPr>
        <w:tblStyle w:val="Table1"/>
        <w:tblW w:w="104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710"/>
        <w:tblGridChange w:id="0">
          <w:tblGrid>
            <w:gridCol w:w="2760"/>
            <w:gridCol w:w="7710"/>
          </w:tblGrid>
        </w:tblGridChange>
      </w:tblGrid>
      <w:tr>
        <w:tc>
          <w:tcPr>
            <w:shd w:fill="3d85c6"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color w:val="ffffff"/>
              </w:rPr>
            </w:pPr>
            <w:r w:rsidDel="00000000" w:rsidR="00000000" w:rsidRPr="00000000">
              <w:rPr>
                <w:b w:val="1"/>
                <w:color w:val="ffffff"/>
                <w:rtl w:val="0"/>
              </w:rPr>
              <w:t xml:space="preserve">Decision requirements</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color w:val="ffffff"/>
              </w:rPr>
            </w:pPr>
            <w:r w:rsidDel="00000000" w:rsidR="00000000" w:rsidRPr="00000000">
              <w:rPr>
                <w:b w:val="1"/>
                <w:color w:val="ffffff"/>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0"/>
                <w:szCs w:val="20"/>
              </w:rPr>
            </w:pPr>
            <w:r w:rsidDel="00000000" w:rsidR="00000000" w:rsidRPr="00000000">
              <w:rPr>
                <w:sz w:val="20"/>
                <w:szCs w:val="20"/>
                <w:rtl w:val="0"/>
              </w:rPr>
              <w:t xml:space="preserve">Who needs to make the decision? Who’s accountable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0"/>
                <w:szCs w:val="20"/>
              </w:rPr>
            </w:pPr>
            <w:r w:rsidDel="00000000" w:rsidR="00000000" w:rsidRPr="00000000">
              <w:rPr>
                <w:sz w:val="20"/>
                <w:szCs w:val="20"/>
                <w:rtl w:val="0"/>
              </w:rPr>
              <w:t xml:space="preserve">What are they deciding?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0"/>
                <w:szCs w:val="20"/>
              </w:rPr>
            </w:pPr>
            <w:r w:rsidDel="00000000" w:rsidR="00000000" w:rsidRPr="00000000">
              <w:rPr>
                <w:sz w:val="20"/>
                <w:szCs w:val="20"/>
                <w:rtl w:val="0"/>
              </w:rPr>
              <w:t xml:space="preserve">Why do they need to make this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left="720" w:firstLine="0"/>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How do they make the decision? What do they 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i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0"/>
                <w:szCs w:val="20"/>
              </w:rPr>
            </w:pPr>
            <w:r w:rsidDel="00000000" w:rsidR="00000000" w:rsidRPr="00000000">
              <w:rPr>
                <w:sz w:val="20"/>
                <w:szCs w:val="20"/>
                <w:rtl w:val="0"/>
              </w:rPr>
              <w:t xml:space="preserve">Actions associated with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43">
      <w:pPr>
        <w:spacing w:line="288" w:lineRule="auto"/>
        <w:rPr/>
      </w:pPr>
      <w:r w:rsidDel="00000000" w:rsidR="00000000" w:rsidRPr="00000000">
        <w:rPr>
          <w:rtl w:val="0"/>
        </w:rPr>
      </w:r>
    </w:p>
    <w:p w:rsidR="00000000" w:rsidDel="00000000" w:rsidP="00000000" w:rsidRDefault="00000000" w:rsidRPr="00000000" w14:paraId="00000044">
      <w:pPr>
        <w:spacing w:line="288" w:lineRule="auto"/>
        <w:rPr>
          <w:b w:val="1"/>
        </w:rPr>
      </w:pPr>
      <w:r w:rsidDel="00000000" w:rsidR="00000000" w:rsidRPr="00000000">
        <w:rPr>
          <w:b w:val="1"/>
          <w:rtl w:val="0"/>
        </w:rPr>
        <w:t xml:space="preserve">Decision Requirements for Product Validation (</w:t>
      </w:r>
      <w:hyperlink r:id="rId9">
        <w:r w:rsidDel="00000000" w:rsidR="00000000" w:rsidRPr="00000000">
          <w:rPr>
            <w:b w:val="1"/>
            <w:color w:val="1155cc"/>
            <w:u w:val="single"/>
            <w:rtl w:val="0"/>
          </w:rPr>
          <w:t xml:space="preserve">Gate 11</w:t>
        </w:r>
      </w:hyperlink>
      <w:r w:rsidDel="00000000" w:rsidR="00000000" w:rsidRPr="00000000">
        <w:rPr>
          <w:b w:val="1"/>
          <w:rtl w:val="0"/>
        </w:rPr>
        <w:t xml:space="preserve">)</w:t>
      </w:r>
    </w:p>
    <w:p w:rsidR="00000000" w:rsidDel="00000000" w:rsidP="00000000" w:rsidRDefault="00000000" w:rsidRPr="00000000" w14:paraId="00000045">
      <w:pPr>
        <w:rPr/>
      </w:pPr>
      <w:r w:rsidDel="00000000" w:rsidR="00000000" w:rsidRPr="00000000">
        <w:rPr>
          <w:rtl w:val="0"/>
        </w:rPr>
      </w:r>
    </w:p>
    <w:tbl>
      <w:tblPr>
        <w:tblStyle w:val="Table2"/>
        <w:tblW w:w="104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710"/>
        <w:tblGridChange w:id="0">
          <w:tblGrid>
            <w:gridCol w:w="2760"/>
            <w:gridCol w:w="7710"/>
          </w:tblGrid>
        </w:tblGridChange>
      </w:tblGrid>
      <w:tr>
        <w:tc>
          <w:tcPr>
            <w:shd w:fill="3d85c6"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color w:val="ffffff"/>
              </w:rPr>
            </w:pPr>
            <w:r w:rsidDel="00000000" w:rsidR="00000000" w:rsidRPr="00000000">
              <w:rPr>
                <w:b w:val="1"/>
                <w:color w:val="ffffff"/>
                <w:rtl w:val="0"/>
              </w:rPr>
              <w:t xml:space="preserve">Decision requirements</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color w:val="ffffff"/>
              </w:rPr>
            </w:pPr>
            <w:r w:rsidDel="00000000" w:rsidR="00000000" w:rsidRPr="00000000">
              <w:rPr>
                <w:b w:val="1"/>
                <w:color w:val="ffffff"/>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Who needs to make the decision? Who’s accountable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tl w:val="0"/>
              </w:rPr>
              <w:t xml:space="preserve">What are they deciding?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0"/>
                <w:szCs w:val="20"/>
              </w:rPr>
            </w:pPr>
            <w:r w:rsidDel="00000000" w:rsidR="00000000" w:rsidRPr="00000000">
              <w:rPr>
                <w:sz w:val="20"/>
                <w:szCs w:val="20"/>
                <w:rtl w:val="0"/>
              </w:rPr>
              <w:t xml:space="preserve">Why do they need to make this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ind w:left="720" w:firstLine="0"/>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How do they make the decision? What do they 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i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0"/>
                <w:szCs w:val="20"/>
              </w:rPr>
            </w:pPr>
            <w:r w:rsidDel="00000000" w:rsidR="00000000" w:rsidRPr="00000000">
              <w:rPr>
                <w:sz w:val="20"/>
                <w:szCs w:val="20"/>
                <w:rtl w:val="0"/>
              </w:rPr>
              <w:t xml:space="preserve">Actions associated with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52">
      <w:pPr>
        <w:spacing w:line="288" w:lineRule="auto"/>
        <w:rPr/>
      </w:pPr>
      <w:r w:rsidDel="00000000" w:rsidR="00000000" w:rsidRPr="00000000">
        <w:rPr>
          <w:rtl w:val="0"/>
        </w:rPr>
      </w:r>
    </w:p>
    <w:sectPr>
      <w:pgSz w:h="16834" w:w="11909"/>
      <w:pgMar w:bottom="1440" w:top="1440" w:left="850.3937007874016"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len Thurston" w:id="0" w:date="2018-11-22T22:50:04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+rob.holmes.nz.dia@gmail.com Can you please add content for the alpha decision points?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Rob Holmes_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5"/>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bullet"/>
      <w:lvlText w:val="●"/>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spreadsheets/d/1slYLI1EdXlDjjnJFgrvKj8SrBVqjK4zNWoPDgheRHDg/edit?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docs.google.com/spreadsheets/d/1slYLI1EdXlDjjnJFgrvKj8SrBVqjK4zNWoPDgheRHDg/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